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BBB" w:rsidRPr="00CE5CB1" w:rsidRDefault="00302BBB">
      <w:pPr>
        <w:pStyle w:val="a7"/>
        <w:spacing w:before="28" w:after="28" w:line="360" w:lineRule="atLeast"/>
        <w:jc w:val="center"/>
        <w:rPr>
          <w:lang w:val="uk-UA"/>
        </w:rPr>
      </w:pPr>
      <w:r w:rsidRPr="00CE5CB1">
        <w:rPr>
          <w:b/>
          <w:bCs/>
          <w:szCs w:val="28"/>
          <w:lang w:val="uk-UA"/>
        </w:rPr>
        <w:t>Факультет прикладної математики</w:t>
      </w:r>
    </w:p>
    <w:p w:rsidR="00302BBB" w:rsidRPr="00CE5CB1" w:rsidRDefault="00302BBB">
      <w:pPr>
        <w:pStyle w:val="a7"/>
        <w:spacing w:before="28" w:after="28" w:line="360" w:lineRule="atLeast"/>
        <w:jc w:val="center"/>
        <w:rPr>
          <w:lang w:val="uk-UA"/>
        </w:rPr>
      </w:pPr>
      <w:r w:rsidRPr="00CE5CB1">
        <w:rPr>
          <w:b/>
          <w:bCs/>
          <w:szCs w:val="28"/>
          <w:lang w:val="uk-UA"/>
        </w:rPr>
        <w:t>Кафедра програмного забезпечення комп’ютерних систем</w:t>
      </w:r>
    </w:p>
    <w:p w:rsidR="00302BBB" w:rsidRPr="00CE5CB1" w:rsidRDefault="00302BBB">
      <w:pPr>
        <w:pStyle w:val="a7"/>
        <w:spacing w:before="28" w:after="28" w:line="360" w:lineRule="atLeast"/>
        <w:rPr>
          <w:lang w:val="uk-UA"/>
        </w:rPr>
      </w:pPr>
    </w:p>
    <w:p w:rsidR="00302BBB" w:rsidRPr="00CE5CB1" w:rsidRDefault="00302BBB">
      <w:pPr>
        <w:pStyle w:val="a7"/>
        <w:spacing w:before="28" w:after="28" w:line="360" w:lineRule="atLeast"/>
        <w:rPr>
          <w:lang w:val="uk-UA"/>
        </w:rPr>
      </w:pPr>
    </w:p>
    <w:p w:rsidR="00302BBB" w:rsidRPr="00CE5CB1" w:rsidRDefault="00302BBB">
      <w:pPr>
        <w:pStyle w:val="a7"/>
        <w:spacing w:before="28" w:after="28" w:line="360" w:lineRule="atLeast"/>
        <w:rPr>
          <w:lang w:val="uk-UA"/>
        </w:rPr>
      </w:pPr>
    </w:p>
    <w:p w:rsidR="00302BBB" w:rsidRPr="00CE5CB1" w:rsidRDefault="00302BBB">
      <w:pPr>
        <w:pStyle w:val="a7"/>
        <w:spacing w:before="28" w:after="28" w:line="360" w:lineRule="atLeast"/>
        <w:rPr>
          <w:lang w:val="uk-UA"/>
        </w:rPr>
      </w:pPr>
    </w:p>
    <w:p w:rsidR="00302BBB" w:rsidRPr="00CE5CB1" w:rsidRDefault="00302BBB">
      <w:pPr>
        <w:spacing w:line="360" w:lineRule="atLeast"/>
        <w:jc w:val="center"/>
        <w:rPr>
          <w:lang w:val="uk-UA"/>
        </w:rPr>
      </w:pPr>
      <w:r w:rsidRPr="00CE5CB1">
        <w:rPr>
          <w:b/>
          <w:caps/>
          <w:szCs w:val="28"/>
          <w:lang w:val="uk-UA"/>
        </w:rPr>
        <w:t>Шаблони проектування в ООП</w:t>
      </w:r>
      <w:r w:rsidRPr="00CE5CB1">
        <w:rPr>
          <w:b/>
          <w:szCs w:val="28"/>
          <w:lang w:val="uk-UA"/>
        </w:rPr>
        <w:t>.</w:t>
      </w:r>
    </w:p>
    <w:p w:rsidR="00302BBB" w:rsidRPr="00CE5CB1" w:rsidRDefault="00302BBB">
      <w:pPr>
        <w:spacing w:line="360" w:lineRule="atLeast"/>
        <w:ind w:left="567" w:firstLine="0"/>
        <w:jc w:val="center"/>
        <w:rPr>
          <w:lang w:val="uk-UA"/>
        </w:rPr>
      </w:pPr>
      <w:r w:rsidRPr="00CE5CB1">
        <w:rPr>
          <w:b/>
          <w:szCs w:val="28"/>
          <w:lang w:val="uk-UA"/>
        </w:rPr>
        <w:t>Синтаксичний аналізатор коду мов С/С++</w:t>
      </w:r>
    </w:p>
    <w:p w:rsidR="00302BBB" w:rsidRPr="00CE5CB1" w:rsidRDefault="00302BBB">
      <w:pPr>
        <w:spacing w:line="360" w:lineRule="atLeast"/>
        <w:rPr>
          <w:lang w:val="uk-UA"/>
        </w:rPr>
      </w:pPr>
    </w:p>
    <w:p w:rsidR="00302BBB" w:rsidRPr="00CE5CB1" w:rsidRDefault="00302BBB">
      <w:pPr>
        <w:pStyle w:val="a7"/>
        <w:spacing w:before="28" w:after="28" w:line="360" w:lineRule="atLeast"/>
        <w:jc w:val="center"/>
        <w:rPr>
          <w:lang w:val="uk-UA"/>
        </w:rPr>
      </w:pPr>
      <w:r w:rsidRPr="00CE5CB1">
        <w:rPr>
          <w:b/>
          <w:bCs/>
          <w:szCs w:val="28"/>
          <w:lang w:val="uk-UA"/>
        </w:rPr>
        <w:t>Технічне завдання</w:t>
      </w:r>
    </w:p>
    <w:p w:rsidR="00302BBB" w:rsidRPr="00CE5CB1" w:rsidRDefault="00302BBB">
      <w:pPr>
        <w:pStyle w:val="a7"/>
        <w:spacing w:before="28" w:after="28" w:line="360" w:lineRule="atLeast"/>
        <w:rPr>
          <w:lang w:val="uk-UA"/>
        </w:rPr>
      </w:pPr>
    </w:p>
    <w:p w:rsidR="00302BBB" w:rsidRPr="00CE5CB1" w:rsidRDefault="00302BBB">
      <w:pPr>
        <w:pStyle w:val="a7"/>
        <w:spacing w:before="28" w:after="28" w:line="360" w:lineRule="atLeast"/>
        <w:rPr>
          <w:lang w:val="uk-UA"/>
        </w:rPr>
      </w:pPr>
    </w:p>
    <w:p w:rsidR="00302BBB" w:rsidRPr="00CE5CB1" w:rsidRDefault="00302BBB">
      <w:pPr>
        <w:pStyle w:val="a7"/>
        <w:spacing w:before="28" w:after="28" w:line="360" w:lineRule="atLeast"/>
        <w:rPr>
          <w:lang w:val="uk-UA"/>
        </w:rPr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3724"/>
        <w:gridCol w:w="5955"/>
      </w:tblGrid>
      <w:tr w:rsidR="00302BBB" w:rsidRPr="00CE5CB1">
        <w:tc>
          <w:tcPr>
            <w:tcW w:w="51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BB" w:rsidRPr="00CE5CB1" w:rsidRDefault="00302BBB">
            <w:pPr>
              <w:pStyle w:val="a7"/>
              <w:spacing w:before="28" w:after="28" w:line="360" w:lineRule="atLeast"/>
              <w:rPr>
                <w:lang w:val="uk-UA"/>
              </w:rPr>
            </w:pPr>
            <w:r w:rsidRPr="00CE5CB1">
              <w:rPr>
                <w:bCs/>
                <w:szCs w:val="28"/>
                <w:lang w:val="uk-UA"/>
              </w:rPr>
              <w:t>“ПОГОДЖЕНО”</w:t>
            </w:r>
          </w:p>
          <w:p w:rsidR="00302BBB" w:rsidRPr="00CE5CB1" w:rsidRDefault="00302BBB">
            <w:pPr>
              <w:pStyle w:val="a7"/>
              <w:spacing w:before="28" w:after="28" w:line="360" w:lineRule="atLeast"/>
              <w:rPr>
                <w:lang w:val="uk-UA"/>
              </w:rPr>
            </w:pPr>
          </w:p>
          <w:p w:rsidR="00302BBB" w:rsidRPr="00CE5CB1" w:rsidRDefault="00302BBB">
            <w:pPr>
              <w:pStyle w:val="a7"/>
              <w:spacing w:before="28" w:after="28" w:line="360" w:lineRule="atLeast"/>
              <w:rPr>
                <w:lang w:val="uk-UA"/>
              </w:rPr>
            </w:pPr>
            <w:r w:rsidRPr="00CE5CB1">
              <w:rPr>
                <w:bCs/>
                <w:szCs w:val="28"/>
                <w:lang w:val="uk-UA"/>
              </w:rPr>
              <w:t>Керівник:</w:t>
            </w:r>
          </w:p>
          <w:p w:rsidR="00302BBB" w:rsidRPr="00CE5CB1" w:rsidRDefault="00302BBB">
            <w:pPr>
              <w:pStyle w:val="a7"/>
              <w:spacing w:before="28" w:after="28" w:line="360" w:lineRule="atLeast"/>
              <w:rPr>
                <w:lang w:val="uk-UA"/>
              </w:rPr>
            </w:pPr>
            <w:r w:rsidRPr="00CE5CB1">
              <w:rPr>
                <w:bCs/>
                <w:szCs w:val="28"/>
                <w:lang w:val="uk-UA"/>
              </w:rPr>
              <w:t xml:space="preserve">__________ Т.М. </w:t>
            </w:r>
            <w:proofErr w:type="spellStart"/>
            <w:r w:rsidRPr="00CE5CB1">
              <w:rPr>
                <w:bCs/>
                <w:szCs w:val="28"/>
                <w:lang w:val="uk-UA"/>
              </w:rPr>
              <w:t>Заболотня</w:t>
            </w:r>
            <w:proofErr w:type="spellEnd"/>
          </w:p>
          <w:p w:rsidR="00302BBB" w:rsidRPr="00CE5CB1" w:rsidRDefault="00302BBB">
            <w:pPr>
              <w:pStyle w:val="a7"/>
              <w:spacing w:before="28" w:after="28" w:line="360" w:lineRule="atLeast"/>
              <w:rPr>
                <w:lang w:val="uk-UA"/>
              </w:rPr>
            </w:pPr>
          </w:p>
          <w:p w:rsidR="00302BBB" w:rsidRPr="00CE5CB1" w:rsidRDefault="00302BBB">
            <w:pPr>
              <w:pStyle w:val="a7"/>
              <w:spacing w:before="28" w:after="28" w:line="360" w:lineRule="atLeast"/>
              <w:rPr>
                <w:lang w:val="uk-UA"/>
              </w:rPr>
            </w:pPr>
          </w:p>
          <w:p w:rsidR="00302BBB" w:rsidRPr="00CE5CB1" w:rsidRDefault="00302BBB">
            <w:pPr>
              <w:pStyle w:val="a7"/>
              <w:spacing w:before="28" w:after="28" w:line="360" w:lineRule="atLeast"/>
              <w:rPr>
                <w:lang w:val="uk-UA"/>
              </w:rPr>
            </w:pPr>
          </w:p>
          <w:p w:rsidR="00302BBB" w:rsidRPr="00CE5CB1" w:rsidRDefault="00302BBB">
            <w:pPr>
              <w:pStyle w:val="a7"/>
              <w:spacing w:before="28" w:after="28" w:line="360" w:lineRule="atLeast"/>
              <w:rPr>
                <w:lang w:val="uk-UA"/>
              </w:rPr>
            </w:pPr>
            <w:r w:rsidRPr="00CE5CB1">
              <w:rPr>
                <w:bCs/>
                <w:szCs w:val="28"/>
                <w:lang w:val="uk-UA"/>
              </w:rPr>
              <w:t>__” ____________ 2012 р.</w:t>
            </w:r>
          </w:p>
        </w:tc>
        <w:tc>
          <w:tcPr>
            <w:tcW w:w="98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BB" w:rsidRPr="00CE5CB1" w:rsidRDefault="00302BBB">
            <w:pPr>
              <w:pStyle w:val="a7"/>
              <w:tabs>
                <w:tab w:val="left" w:pos="2268"/>
                <w:tab w:val="left" w:pos="2880"/>
                <w:tab w:val="left" w:pos="7380"/>
              </w:tabs>
              <w:spacing w:before="28" w:after="28" w:line="360" w:lineRule="atLeast"/>
              <w:rPr>
                <w:lang w:val="uk-UA"/>
              </w:rPr>
            </w:pPr>
          </w:p>
          <w:p w:rsidR="00302BBB" w:rsidRPr="00CE5CB1" w:rsidRDefault="00302BBB">
            <w:pPr>
              <w:pStyle w:val="a7"/>
              <w:tabs>
                <w:tab w:val="left" w:pos="2268"/>
                <w:tab w:val="left" w:pos="2880"/>
                <w:tab w:val="left" w:pos="7380"/>
              </w:tabs>
              <w:spacing w:before="28" w:after="28" w:line="360" w:lineRule="atLeast"/>
              <w:rPr>
                <w:lang w:val="uk-UA"/>
              </w:rPr>
            </w:pPr>
          </w:p>
          <w:p w:rsidR="00302BBB" w:rsidRPr="00CE5CB1" w:rsidRDefault="00302BBB">
            <w:pPr>
              <w:pStyle w:val="a7"/>
              <w:tabs>
                <w:tab w:val="left" w:pos="2268"/>
                <w:tab w:val="left" w:pos="2880"/>
                <w:tab w:val="left" w:pos="7380"/>
              </w:tabs>
              <w:spacing w:before="28" w:after="28" w:line="360" w:lineRule="atLeast"/>
              <w:rPr>
                <w:lang w:val="uk-UA"/>
              </w:rPr>
            </w:pPr>
          </w:p>
          <w:p w:rsidR="00302BBB" w:rsidRPr="00CE5CB1" w:rsidRDefault="00302BBB">
            <w:pPr>
              <w:pStyle w:val="a7"/>
              <w:tabs>
                <w:tab w:val="left" w:pos="2268"/>
                <w:tab w:val="left" w:pos="2880"/>
                <w:tab w:val="left" w:pos="7380"/>
              </w:tabs>
              <w:spacing w:before="28" w:after="28" w:line="360" w:lineRule="atLeast"/>
              <w:rPr>
                <w:lang w:val="uk-UA"/>
              </w:rPr>
            </w:pPr>
          </w:p>
          <w:p w:rsidR="00302BBB" w:rsidRPr="00CE5CB1" w:rsidRDefault="00302BBB">
            <w:pPr>
              <w:pStyle w:val="a7"/>
              <w:tabs>
                <w:tab w:val="left" w:pos="2268"/>
                <w:tab w:val="left" w:pos="2880"/>
                <w:tab w:val="left" w:pos="7380"/>
              </w:tabs>
              <w:spacing w:before="28" w:after="28" w:line="360" w:lineRule="atLeast"/>
              <w:rPr>
                <w:lang w:val="uk-UA"/>
              </w:rPr>
            </w:pPr>
          </w:p>
          <w:p w:rsidR="00302BBB" w:rsidRPr="00CE5CB1" w:rsidRDefault="00302BBB">
            <w:pPr>
              <w:pStyle w:val="a7"/>
              <w:tabs>
                <w:tab w:val="left" w:pos="2268"/>
                <w:tab w:val="left" w:pos="2880"/>
                <w:tab w:val="left" w:pos="7380"/>
              </w:tabs>
              <w:spacing w:before="28" w:after="28" w:line="360" w:lineRule="atLeast"/>
              <w:rPr>
                <w:lang w:val="uk-UA"/>
              </w:rPr>
            </w:pPr>
          </w:p>
          <w:p w:rsidR="00302BBB" w:rsidRPr="00CE5CB1" w:rsidRDefault="00302BBB">
            <w:pPr>
              <w:pStyle w:val="a7"/>
              <w:tabs>
                <w:tab w:val="left" w:pos="2268"/>
                <w:tab w:val="left" w:pos="2880"/>
                <w:tab w:val="left" w:pos="7380"/>
              </w:tabs>
              <w:spacing w:before="28" w:after="28" w:line="360" w:lineRule="atLeast"/>
              <w:rPr>
                <w:lang w:val="uk-UA"/>
              </w:rPr>
            </w:pPr>
            <w:r w:rsidRPr="00CE5CB1">
              <w:rPr>
                <w:bCs/>
                <w:szCs w:val="28"/>
                <w:lang w:val="uk-UA"/>
              </w:rPr>
              <w:t>Виконавець:</w:t>
            </w:r>
            <w:r w:rsidRPr="00CE5CB1">
              <w:rPr>
                <w:b/>
                <w:bCs/>
                <w:szCs w:val="28"/>
                <w:lang w:val="uk-UA"/>
              </w:rPr>
              <w:t xml:space="preserve"> </w:t>
            </w:r>
          </w:p>
          <w:p w:rsidR="00302BBB" w:rsidRPr="00CE5CB1" w:rsidRDefault="00302BBB">
            <w:pPr>
              <w:pStyle w:val="a7"/>
              <w:tabs>
                <w:tab w:val="left" w:pos="2268"/>
                <w:tab w:val="left" w:pos="7380"/>
              </w:tabs>
              <w:spacing w:before="28" w:after="28" w:line="360" w:lineRule="atLeast"/>
              <w:rPr>
                <w:lang w:val="uk-UA"/>
              </w:rPr>
            </w:pPr>
            <w:r w:rsidRPr="00CE5CB1">
              <w:rPr>
                <w:bCs/>
                <w:szCs w:val="28"/>
                <w:lang w:val="uk-UA"/>
              </w:rPr>
              <w:t>__________О. А. Крамаренко</w:t>
            </w:r>
          </w:p>
          <w:p w:rsidR="00302BBB" w:rsidRPr="00CE5CB1" w:rsidRDefault="00302BBB">
            <w:pPr>
              <w:pStyle w:val="a7"/>
              <w:spacing w:before="28" w:after="28" w:line="360" w:lineRule="atLeast"/>
              <w:rPr>
                <w:lang w:val="uk-UA"/>
              </w:rPr>
            </w:pPr>
          </w:p>
        </w:tc>
      </w:tr>
    </w:tbl>
    <w:p w:rsidR="00302BBB" w:rsidRPr="00CE5CB1" w:rsidRDefault="00302BBB">
      <w:pPr>
        <w:pStyle w:val="a7"/>
        <w:spacing w:before="28" w:after="28" w:line="360" w:lineRule="atLeast"/>
        <w:rPr>
          <w:lang w:val="uk-UA"/>
        </w:rPr>
      </w:pPr>
    </w:p>
    <w:p w:rsidR="00302BBB" w:rsidRPr="00CE5CB1" w:rsidRDefault="00302BBB">
      <w:pPr>
        <w:pStyle w:val="a7"/>
        <w:spacing w:before="28" w:after="28" w:line="360" w:lineRule="atLeast"/>
        <w:rPr>
          <w:lang w:val="uk-UA"/>
        </w:rPr>
      </w:pPr>
    </w:p>
    <w:p w:rsidR="00302BBB" w:rsidRPr="00CE5CB1" w:rsidRDefault="00302BBB">
      <w:pPr>
        <w:pStyle w:val="a7"/>
        <w:spacing w:before="28" w:after="28" w:line="360" w:lineRule="atLeast"/>
        <w:rPr>
          <w:lang w:val="uk-UA"/>
        </w:rPr>
      </w:pPr>
    </w:p>
    <w:p w:rsidR="00302BBB" w:rsidRPr="00CE5CB1" w:rsidRDefault="00302BBB">
      <w:pPr>
        <w:pStyle w:val="a7"/>
        <w:spacing w:before="28" w:after="28" w:line="360" w:lineRule="atLeast"/>
        <w:rPr>
          <w:lang w:val="uk-UA"/>
        </w:rPr>
      </w:pPr>
    </w:p>
    <w:p w:rsidR="00302BBB" w:rsidRPr="00CE5CB1" w:rsidRDefault="00302BBB">
      <w:pPr>
        <w:pStyle w:val="a7"/>
        <w:spacing w:before="28" w:after="28" w:line="360" w:lineRule="atLeast"/>
        <w:rPr>
          <w:lang w:val="uk-UA"/>
        </w:rPr>
      </w:pPr>
    </w:p>
    <w:p w:rsidR="00302BBB" w:rsidRPr="00CE5CB1" w:rsidRDefault="00302BBB">
      <w:pPr>
        <w:pStyle w:val="a7"/>
        <w:spacing w:before="28" w:after="28" w:line="360" w:lineRule="atLeast"/>
        <w:rPr>
          <w:lang w:val="uk-UA"/>
        </w:rPr>
      </w:pPr>
    </w:p>
    <w:p w:rsidR="00302BBB" w:rsidRPr="00CE5CB1" w:rsidRDefault="00302BBB">
      <w:pPr>
        <w:pStyle w:val="a7"/>
        <w:spacing w:before="28" w:after="28" w:line="360" w:lineRule="atLeast"/>
        <w:jc w:val="center"/>
        <w:rPr>
          <w:lang w:val="uk-UA"/>
        </w:rPr>
      </w:pPr>
      <w:r w:rsidRPr="00CE5CB1">
        <w:rPr>
          <w:szCs w:val="28"/>
          <w:lang w:val="uk-UA"/>
        </w:rPr>
        <w:t>КИЇВ</w:t>
      </w:r>
      <w:r w:rsidRPr="00CE5CB1">
        <w:rPr>
          <w:bCs/>
          <w:szCs w:val="28"/>
          <w:lang w:val="uk-UA"/>
        </w:rPr>
        <w:t xml:space="preserve"> 2012</w:t>
      </w:r>
    </w:p>
    <w:p w:rsidR="00302BBB" w:rsidRPr="00CE5CB1" w:rsidRDefault="00302BBB">
      <w:pPr>
        <w:pStyle w:val="a7"/>
        <w:pageBreakBefore/>
        <w:spacing w:before="28" w:after="28" w:line="360" w:lineRule="atLeast"/>
        <w:jc w:val="center"/>
        <w:rPr>
          <w:lang w:val="uk-UA"/>
        </w:rPr>
      </w:pPr>
      <w:r w:rsidRPr="00CE5CB1">
        <w:rPr>
          <w:b/>
          <w:bCs/>
          <w:szCs w:val="28"/>
          <w:lang w:val="uk-UA"/>
        </w:rPr>
        <w:lastRenderedPageBreak/>
        <w:t>ЗМІСТ</w:t>
      </w:r>
    </w:p>
    <w:p w:rsidR="00302BBB" w:rsidRPr="00CE5CB1" w:rsidRDefault="00302BBB">
      <w:pPr>
        <w:pStyle w:val="a6"/>
        <w:ind w:firstLine="567"/>
        <w:rPr>
          <w:lang w:val="uk-UA"/>
        </w:rPr>
      </w:pPr>
      <w:r w:rsidRPr="00CE5CB1">
        <w:rPr>
          <w:szCs w:val="28"/>
          <w:lang w:val="uk-UA"/>
        </w:rPr>
        <w:tab/>
      </w:r>
      <w:r w:rsidRPr="00CE5CB1">
        <w:rPr>
          <w:szCs w:val="28"/>
          <w:lang w:val="uk-UA"/>
        </w:rPr>
        <w:tab/>
      </w:r>
      <w:r w:rsidRPr="00CE5CB1">
        <w:rPr>
          <w:szCs w:val="28"/>
          <w:lang w:val="uk-UA"/>
        </w:rPr>
        <w:tab/>
        <w:t>стор.</w:t>
      </w:r>
    </w:p>
    <w:p w:rsidR="00302BBB" w:rsidRPr="00CE5CB1" w:rsidRDefault="00302BBB">
      <w:pPr>
        <w:pStyle w:val="a6"/>
        <w:ind w:firstLine="567"/>
        <w:rPr>
          <w:lang w:val="uk-UA"/>
        </w:rPr>
      </w:pPr>
      <w:r w:rsidRPr="00CE5CB1">
        <w:rPr>
          <w:szCs w:val="28"/>
          <w:lang w:val="uk-UA"/>
        </w:rPr>
        <w:t>1. НАЙМЕНУВАННЯ ТА ГАЛУЗЬ ЗАСТОСУВАННЯ</w:t>
      </w:r>
      <w:r w:rsidRPr="00CE5CB1">
        <w:rPr>
          <w:szCs w:val="28"/>
          <w:lang w:val="uk-UA"/>
        </w:rPr>
        <w:tab/>
      </w:r>
      <w:r w:rsidRPr="00CE5CB1">
        <w:rPr>
          <w:szCs w:val="28"/>
          <w:lang w:val="uk-UA"/>
        </w:rPr>
        <w:tab/>
        <w:t>3</w:t>
      </w:r>
    </w:p>
    <w:p w:rsidR="00302BBB" w:rsidRPr="00CE5CB1" w:rsidRDefault="00302BBB">
      <w:pPr>
        <w:pStyle w:val="a6"/>
        <w:ind w:firstLine="567"/>
        <w:rPr>
          <w:lang w:val="uk-UA"/>
        </w:rPr>
      </w:pPr>
      <w:r w:rsidRPr="00CE5CB1">
        <w:rPr>
          <w:szCs w:val="28"/>
          <w:lang w:val="uk-UA"/>
        </w:rPr>
        <w:t>2. ПІДСТАВИ ДЛЯ РОЗРОБЛЕННЯ</w:t>
      </w:r>
      <w:r w:rsidRPr="00CE5CB1">
        <w:rPr>
          <w:szCs w:val="28"/>
          <w:lang w:val="uk-UA"/>
        </w:rPr>
        <w:tab/>
      </w:r>
      <w:r w:rsidRPr="00CE5CB1">
        <w:rPr>
          <w:szCs w:val="28"/>
          <w:lang w:val="uk-UA"/>
        </w:rPr>
        <w:tab/>
        <w:t>3</w:t>
      </w:r>
    </w:p>
    <w:p w:rsidR="00302BBB" w:rsidRPr="00CE5CB1" w:rsidRDefault="00302BBB">
      <w:pPr>
        <w:pStyle w:val="a6"/>
        <w:ind w:firstLine="567"/>
        <w:rPr>
          <w:lang w:val="uk-UA"/>
        </w:rPr>
      </w:pPr>
      <w:r w:rsidRPr="00CE5CB1">
        <w:rPr>
          <w:szCs w:val="28"/>
          <w:lang w:val="uk-UA"/>
        </w:rPr>
        <w:t>3. ПРИЗНАЧЕННЯ РОЗРОБКИ</w:t>
      </w:r>
      <w:r w:rsidRPr="00CE5CB1">
        <w:rPr>
          <w:szCs w:val="28"/>
          <w:lang w:val="uk-UA"/>
        </w:rPr>
        <w:tab/>
      </w:r>
      <w:r w:rsidRPr="00CE5CB1">
        <w:rPr>
          <w:szCs w:val="28"/>
          <w:lang w:val="uk-UA"/>
        </w:rPr>
        <w:tab/>
        <w:t>3</w:t>
      </w:r>
    </w:p>
    <w:p w:rsidR="00302BBB" w:rsidRPr="00CE5CB1" w:rsidRDefault="00302BBB">
      <w:pPr>
        <w:pStyle w:val="a6"/>
        <w:ind w:firstLine="567"/>
        <w:rPr>
          <w:lang w:val="uk-UA"/>
        </w:rPr>
      </w:pPr>
      <w:r w:rsidRPr="00CE5CB1">
        <w:rPr>
          <w:szCs w:val="28"/>
          <w:lang w:val="uk-UA"/>
        </w:rPr>
        <w:t>4. ТЕХНІЧНІ ВИМОГИ</w:t>
      </w:r>
      <w:r w:rsidRPr="00CE5CB1">
        <w:rPr>
          <w:szCs w:val="28"/>
          <w:lang w:val="uk-UA"/>
        </w:rPr>
        <w:tab/>
      </w:r>
      <w:r w:rsidRPr="00CE5CB1">
        <w:rPr>
          <w:szCs w:val="28"/>
          <w:lang w:val="uk-UA"/>
        </w:rPr>
        <w:tab/>
      </w:r>
      <w:r w:rsidRPr="00CE5CB1">
        <w:rPr>
          <w:szCs w:val="28"/>
          <w:lang w:val="uk-UA"/>
        </w:rPr>
        <w:tab/>
        <w:t>3</w:t>
      </w:r>
    </w:p>
    <w:p w:rsidR="00302BBB" w:rsidRPr="00CE5CB1" w:rsidRDefault="00302BBB">
      <w:pPr>
        <w:pStyle w:val="a6"/>
        <w:ind w:firstLine="567"/>
        <w:rPr>
          <w:lang w:val="uk-UA"/>
        </w:rPr>
      </w:pPr>
      <w:r w:rsidRPr="00CE5CB1">
        <w:rPr>
          <w:szCs w:val="28"/>
          <w:lang w:val="uk-UA"/>
        </w:rPr>
        <w:t>5. ВИМОГИ ДО ПРОЕКТНОЇ ДОКУМЕНТАЦІЇ</w:t>
      </w:r>
      <w:r w:rsidRPr="00CE5CB1">
        <w:rPr>
          <w:szCs w:val="28"/>
          <w:lang w:val="uk-UA"/>
        </w:rPr>
        <w:tab/>
      </w:r>
      <w:r w:rsidRPr="00CE5CB1">
        <w:rPr>
          <w:szCs w:val="28"/>
          <w:lang w:val="uk-UA"/>
        </w:rPr>
        <w:tab/>
        <w:t>3</w:t>
      </w:r>
    </w:p>
    <w:p w:rsidR="00302BBB" w:rsidRPr="00CE5CB1" w:rsidRDefault="00302BBB">
      <w:pPr>
        <w:pStyle w:val="a6"/>
        <w:ind w:firstLine="567"/>
        <w:rPr>
          <w:lang w:val="uk-UA"/>
        </w:rPr>
      </w:pPr>
      <w:r w:rsidRPr="00CE5CB1">
        <w:rPr>
          <w:szCs w:val="28"/>
          <w:lang w:val="uk-UA"/>
        </w:rPr>
        <w:t>6. ЕТАПИ РОЗРОБЛЕННЯ</w:t>
      </w:r>
      <w:r w:rsidRPr="00CE5CB1">
        <w:rPr>
          <w:szCs w:val="28"/>
          <w:lang w:val="uk-UA"/>
        </w:rPr>
        <w:tab/>
      </w:r>
      <w:r w:rsidRPr="00CE5CB1">
        <w:rPr>
          <w:szCs w:val="28"/>
          <w:lang w:val="uk-UA"/>
        </w:rPr>
        <w:tab/>
      </w:r>
      <w:r w:rsidRPr="00CE5CB1">
        <w:rPr>
          <w:szCs w:val="28"/>
          <w:lang w:val="uk-UA"/>
        </w:rPr>
        <w:tab/>
        <w:t>4</w:t>
      </w:r>
    </w:p>
    <w:p w:rsidR="00302BBB" w:rsidRPr="00CE5CB1" w:rsidRDefault="00302BBB">
      <w:pPr>
        <w:spacing w:line="360" w:lineRule="atLeast"/>
        <w:rPr>
          <w:lang w:val="uk-UA"/>
        </w:rPr>
      </w:pPr>
    </w:p>
    <w:p w:rsidR="00302BBB" w:rsidRPr="00CE5CB1" w:rsidRDefault="00302BBB">
      <w:pPr>
        <w:pStyle w:val="2"/>
        <w:pageBreakBefore/>
        <w:numPr>
          <w:ilvl w:val="0"/>
          <w:numId w:val="2"/>
        </w:numPr>
        <w:spacing w:line="360" w:lineRule="atLeast"/>
        <w:ind w:left="0" w:firstLine="567"/>
      </w:pPr>
      <w:bookmarkStart w:id="0" w:name="_Toc304566908"/>
      <w:bookmarkStart w:id="1" w:name="_Toc304565321"/>
      <w:bookmarkStart w:id="2" w:name="_Toc304493974"/>
      <w:bookmarkStart w:id="3" w:name="_Toc304493845"/>
      <w:bookmarkStart w:id="4" w:name="_Toc304493830"/>
      <w:r w:rsidRPr="00CE5CB1">
        <w:rPr>
          <w:szCs w:val="28"/>
        </w:rPr>
        <w:lastRenderedPageBreak/>
        <w:t xml:space="preserve">. </w:t>
      </w:r>
      <w:bookmarkEnd w:id="0"/>
      <w:bookmarkEnd w:id="1"/>
      <w:bookmarkEnd w:id="2"/>
      <w:bookmarkEnd w:id="3"/>
      <w:bookmarkEnd w:id="4"/>
      <w:r w:rsidRPr="00CE5CB1">
        <w:rPr>
          <w:szCs w:val="28"/>
        </w:rPr>
        <w:t>НАЙМЕНУВАННЯ ТА ГАЛУЗЬ ЗАСТОСУВАННЯ</w:t>
      </w:r>
    </w:p>
    <w:p w:rsidR="00302BBB" w:rsidRPr="00CE5CB1" w:rsidRDefault="00302BBB">
      <w:pPr>
        <w:pStyle w:val="23"/>
        <w:spacing w:line="360" w:lineRule="atLeast"/>
        <w:rPr>
          <w:lang w:val="uk-UA"/>
        </w:rPr>
      </w:pPr>
      <w:r w:rsidRPr="00CE5CB1">
        <w:rPr>
          <w:szCs w:val="28"/>
          <w:lang w:val="uk-UA"/>
        </w:rPr>
        <w:t>Найменування: Синтаксичний аналізатор коду мов С/С++.</w:t>
      </w:r>
    </w:p>
    <w:p w:rsidR="00302BBB" w:rsidRPr="00CE5CB1" w:rsidRDefault="00302BBB">
      <w:pPr>
        <w:pStyle w:val="23"/>
        <w:spacing w:line="360" w:lineRule="atLeast"/>
        <w:rPr>
          <w:lang w:val="uk-UA"/>
        </w:rPr>
      </w:pPr>
      <w:r w:rsidRPr="00CE5CB1">
        <w:rPr>
          <w:szCs w:val="28"/>
          <w:lang w:val="uk-UA"/>
        </w:rPr>
        <w:t>Галузь застосування: для аналізу програмних продуктів на мовах C/C++ та їх подальшого перетворення на мову С.</w:t>
      </w:r>
    </w:p>
    <w:p w:rsidR="00302BBB" w:rsidRPr="00CE5CB1" w:rsidRDefault="00302BBB">
      <w:pPr>
        <w:spacing w:line="360" w:lineRule="atLeast"/>
        <w:rPr>
          <w:lang w:val="uk-UA"/>
        </w:rPr>
      </w:pPr>
    </w:p>
    <w:p w:rsidR="00302BBB" w:rsidRPr="00CE5CB1" w:rsidRDefault="00302BBB">
      <w:pPr>
        <w:pStyle w:val="2"/>
        <w:numPr>
          <w:ilvl w:val="0"/>
          <w:numId w:val="2"/>
        </w:numPr>
        <w:spacing w:line="360" w:lineRule="atLeast"/>
        <w:ind w:left="0" w:firstLine="567"/>
      </w:pPr>
      <w:bookmarkStart w:id="5" w:name="_Toc42952773"/>
      <w:bookmarkStart w:id="6" w:name="_Toc11479041"/>
      <w:bookmarkStart w:id="7" w:name="_Toc304566910"/>
      <w:bookmarkStart w:id="8" w:name="_Toc304565323"/>
      <w:bookmarkStart w:id="9" w:name="_Toc304493976"/>
      <w:bookmarkStart w:id="10" w:name="_Toc304493847"/>
      <w:bookmarkStart w:id="11" w:name="_Toc304493832"/>
      <w:bookmarkStart w:id="12" w:name="_Toc303806274"/>
      <w:bookmarkEnd w:id="5"/>
      <w:bookmarkEnd w:id="6"/>
      <w:r w:rsidRPr="00CE5CB1">
        <w:rPr>
          <w:szCs w:val="28"/>
        </w:rPr>
        <w:t>. ПІДСТАВИ ДЛЯ РОЗРОБ</w:t>
      </w:r>
      <w:bookmarkEnd w:id="7"/>
      <w:bookmarkEnd w:id="8"/>
      <w:bookmarkEnd w:id="9"/>
      <w:bookmarkEnd w:id="10"/>
      <w:bookmarkEnd w:id="11"/>
      <w:bookmarkEnd w:id="12"/>
      <w:r w:rsidRPr="00CE5CB1">
        <w:rPr>
          <w:szCs w:val="28"/>
        </w:rPr>
        <w:t>ЛЕННЯ</w:t>
      </w:r>
    </w:p>
    <w:p w:rsidR="00302BBB" w:rsidRPr="00CE5CB1" w:rsidRDefault="00302BBB">
      <w:pPr>
        <w:spacing w:line="360" w:lineRule="atLeast"/>
        <w:rPr>
          <w:lang w:val="uk-UA"/>
        </w:rPr>
      </w:pPr>
      <w:r w:rsidRPr="00CE5CB1">
        <w:rPr>
          <w:szCs w:val="28"/>
          <w:lang w:val="uk-UA"/>
        </w:rPr>
        <w:t>Підставою для розроблення є завдання на виконання курсової роботи з дисципліни «Об’єктно-орієнтоване програмування» студентами ІІ курсу кафедри програмного забезпечення комп'ютерних систем Національного технічного університету України «Київський політехнічний інститут».</w:t>
      </w:r>
    </w:p>
    <w:p w:rsidR="00302BBB" w:rsidRPr="00CE5CB1" w:rsidRDefault="00302BBB">
      <w:pPr>
        <w:spacing w:line="360" w:lineRule="atLeast"/>
        <w:rPr>
          <w:lang w:val="uk-UA"/>
        </w:rPr>
      </w:pPr>
    </w:p>
    <w:p w:rsidR="00302BBB" w:rsidRPr="00CE5CB1" w:rsidRDefault="00302BBB">
      <w:pPr>
        <w:pStyle w:val="2"/>
        <w:numPr>
          <w:ilvl w:val="0"/>
          <w:numId w:val="2"/>
        </w:numPr>
        <w:spacing w:line="360" w:lineRule="atLeast"/>
        <w:ind w:left="0" w:firstLine="567"/>
      </w:pPr>
      <w:bookmarkStart w:id="13" w:name="_Toc304566911"/>
      <w:bookmarkStart w:id="14" w:name="_Toc304565324"/>
      <w:bookmarkStart w:id="15" w:name="_Toc304493977"/>
      <w:bookmarkStart w:id="16" w:name="_Toc304493848"/>
      <w:bookmarkStart w:id="17" w:name="_Toc304493833"/>
      <w:bookmarkStart w:id="18" w:name="_Toc303806275"/>
      <w:r w:rsidRPr="00CE5CB1">
        <w:rPr>
          <w:szCs w:val="28"/>
        </w:rPr>
        <w:t xml:space="preserve">. </w:t>
      </w:r>
      <w:bookmarkEnd w:id="13"/>
      <w:bookmarkEnd w:id="14"/>
      <w:bookmarkEnd w:id="15"/>
      <w:bookmarkEnd w:id="16"/>
      <w:bookmarkEnd w:id="17"/>
      <w:bookmarkEnd w:id="18"/>
      <w:r w:rsidRPr="00CE5CB1">
        <w:rPr>
          <w:szCs w:val="28"/>
        </w:rPr>
        <w:t>ПРИЗНАЧЕННЯ РОЗРОБКИ</w:t>
      </w:r>
    </w:p>
    <w:p w:rsidR="00302BBB" w:rsidRPr="00CE5CB1" w:rsidRDefault="00302BBB">
      <w:pPr>
        <w:pStyle w:val="23"/>
        <w:spacing w:line="360" w:lineRule="atLeast"/>
        <w:rPr>
          <w:lang w:val="uk-UA"/>
        </w:rPr>
      </w:pPr>
      <w:r w:rsidRPr="00CE5CB1">
        <w:rPr>
          <w:szCs w:val="28"/>
          <w:lang w:val="uk-UA"/>
        </w:rPr>
        <w:t>Розробка</w:t>
      </w:r>
      <w:r w:rsidR="00A301A2">
        <w:rPr>
          <w:szCs w:val="28"/>
          <w:lang w:val="uk-UA"/>
        </w:rPr>
        <w:t xml:space="preserve"> призначена для синтаксичного аналіз</w:t>
      </w:r>
      <w:r w:rsidRPr="00CE5CB1">
        <w:rPr>
          <w:szCs w:val="28"/>
          <w:lang w:val="uk-UA"/>
        </w:rPr>
        <w:t>у коду на мовах C/C++.</w:t>
      </w:r>
    </w:p>
    <w:p w:rsidR="00302BBB" w:rsidRPr="00CE5CB1" w:rsidRDefault="00302BBB">
      <w:pPr>
        <w:pStyle w:val="23"/>
        <w:spacing w:line="360" w:lineRule="atLeast"/>
        <w:ind w:firstLine="0"/>
        <w:rPr>
          <w:lang w:val="uk-UA"/>
        </w:rPr>
      </w:pPr>
    </w:p>
    <w:p w:rsidR="00302BBB" w:rsidRPr="00CE5CB1" w:rsidRDefault="00302BBB">
      <w:pPr>
        <w:pStyle w:val="2"/>
        <w:tabs>
          <w:tab w:val="left" w:pos="1287"/>
        </w:tabs>
        <w:spacing w:line="360" w:lineRule="atLeast"/>
        <w:ind w:firstLine="567"/>
      </w:pPr>
      <w:bookmarkStart w:id="19" w:name="_Toc304566912"/>
      <w:bookmarkStart w:id="20" w:name="_Toc304565325"/>
      <w:bookmarkStart w:id="21" w:name="_Toc304493978"/>
      <w:bookmarkStart w:id="22" w:name="_Toc304493849"/>
      <w:bookmarkStart w:id="23" w:name="_Toc304493834"/>
      <w:r w:rsidRPr="00CE5CB1">
        <w:rPr>
          <w:szCs w:val="28"/>
        </w:rPr>
        <w:t>4</w:t>
      </w:r>
      <w:bookmarkStart w:id="24" w:name="_Toc303806276"/>
      <w:r w:rsidRPr="00CE5CB1">
        <w:rPr>
          <w:szCs w:val="28"/>
        </w:rPr>
        <w:t xml:space="preserve">. </w:t>
      </w:r>
      <w:bookmarkEnd w:id="19"/>
      <w:bookmarkEnd w:id="20"/>
      <w:bookmarkEnd w:id="21"/>
      <w:bookmarkEnd w:id="22"/>
      <w:bookmarkEnd w:id="23"/>
      <w:bookmarkEnd w:id="24"/>
      <w:r w:rsidRPr="00CE5CB1">
        <w:rPr>
          <w:szCs w:val="28"/>
        </w:rPr>
        <w:t>ТЕХНІЧНІ ВИМОГИ</w:t>
      </w:r>
    </w:p>
    <w:p w:rsidR="00302BBB" w:rsidRPr="00CE5CB1" w:rsidRDefault="00302BBB">
      <w:pPr>
        <w:spacing w:line="360" w:lineRule="atLeast"/>
        <w:rPr>
          <w:lang w:val="uk-UA"/>
        </w:rPr>
      </w:pPr>
      <w:r w:rsidRPr="00CE5CB1">
        <w:rPr>
          <w:b/>
          <w:bCs/>
          <w:szCs w:val="28"/>
          <w:lang w:val="uk-UA"/>
        </w:rPr>
        <w:t>4.1. Вимоги до програмного продукту, що розробляється</w:t>
      </w:r>
    </w:p>
    <w:p w:rsidR="00302BBB" w:rsidRPr="00CE5CB1" w:rsidRDefault="00302BBB">
      <w:pPr>
        <w:spacing w:line="360" w:lineRule="atLeast"/>
        <w:rPr>
          <w:lang w:val="uk-UA"/>
        </w:rPr>
      </w:pPr>
      <w:r w:rsidRPr="00CE5CB1">
        <w:rPr>
          <w:szCs w:val="28"/>
          <w:lang w:val="uk-UA"/>
        </w:rPr>
        <w:t xml:space="preserve">Розроблене програмне забезпечення повинне дозволяти працювати з такими об’єктами: </w:t>
      </w:r>
    </w:p>
    <w:p w:rsidR="00302BBB" w:rsidRPr="00CE5CB1" w:rsidRDefault="00302BBB">
      <w:pPr>
        <w:numPr>
          <w:ilvl w:val="0"/>
          <w:numId w:val="4"/>
        </w:numPr>
        <w:spacing w:line="360" w:lineRule="atLeast"/>
        <w:rPr>
          <w:lang w:val="uk-UA"/>
        </w:rPr>
      </w:pPr>
      <w:r w:rsidRPr="00CE5CB1">
        <w:rPr>
          <w:b/>
          <w:szCs w:val="28"/>
          <w:lang w:val="uk-UA"/>
        </w:rPr>
        <w:t>Парсер(</w:t>
      </w:r>
      <w:proofErr w:type="spellStart"/>
      <w:r w:rsidRPr="00CE5CB1">
        <w:rPr>
          <w:b/>
          <w:szCs w:val="28"/>
          <w:lang w:val="uk-UA"/>
        </w:rPr>
        <w:t>Parser</w:t>
      </w:r>
      <w:proofErr w:type="spellEnd"/>
      <w:r w:rsidRPr="00CE5CB1">
        <w:rPr>
          <w:b/>
          <w:szCs w:val="28"/>
          <w:lang w:val="uk-UA"/>
        </w:rPr>
        <w:t xml:space="preserve">) </w:t>
      </w:r>
      <w:r w:rsidR="00CE5CB1" w:rsidRPr="00CE5CB1">
        <w:rPr>
          <w:szCs w:val="28"/>
          <w:lang w:val="uk-UA"/>
        </w:rPr>
        <w:t>– об’єкт, який з коду програм</w:t>
      </w:r>
      <w:r w:rsidRPr="00CE5CB1">
        <w:rPr>
          <w:szCs w:val="28"/>
          <w:lang w:val="uk-UA"/>
        </w:rPr>
        <w:t>и здатен зробити потік елементів (</w:t>
      </w:r>
      <w:proofErr w:type="spellStart"/>
      <w:r w:rsidRPr="00CE5CB1">
        <w:rPr>
          <w:szCs w:val="28"/>
          <w:lang w:val="uk-UA"/>
        </w:rPr>
        <w:t>tokens</w:t>
      </w:r>
      <w:proofErr w:type="spellEnd"/>
      <w:r w:rsidRPr="00CE5CB1">
        <w:rPr>
          <w:szCs w:val="28"/>
          <w:lang w:val="uk-UA"/>
        </w:rPr>
        <w:t>) та передати далі до Інтерпретатора;</w:t>
      </w:r>
    </w:p>
    <w:p w:rsidR="00302BBB" w:rsidRPr="00CE5CB1" w:rsidRDefault="00CE5CB1">
      <w:pPr>
        <w:numPr>
          <w:ilvl w:val="0"/>
          <w:numId w:val="4"/>
        </w:numPr>
        <w:spacing w:line="360" w:lineRule="atLeast"/>
        <w:rPr>
          <w:lang w:val="uk-UA"/>
        </w:rPr>
      </w:pPr>
      <w:r w:rsidRPr="00CE5CB1">
        <w:rPr>
          <w:b/>
          <w:szCs w:val="28"/>
          <w:lang w:val="uk-UA"/>
        </w:rPr>
        <w:t>Інтерп</w:t>
      </w:r>
      <w:r w:rsidR="00302BBB" w:rsidRPr="00CE5CB1">
        <w:rPr>
          <w:b/>
          <w:szCs w:val="28"/>
          <w:lang w:val="uk-UA"/>
        </w:rPr>
        <w:t>р</w:t>
      </w:r>
      <w:r w:rsidRPr="00CE5CB1">
        <w:rPr>
          <w:b/>
          <w:szCs w:val="28"/>
          <w:lang w:val="uk-UA"/>
        </w:rPr>
        <w:t>е</w:t>
      </w:r>
      <w:r w:rsidR="00302BBB" w:rsidRPr="00CE5CB1">
        <w:rPr>
          <w:b/>
          <w:szCs w:val="28"/>
          <w:lang w:val="uk-UA"/>
        </w:rPr>
        <w:t>татор(</w:t>
      </w:r>
      <w:proofErr w:type="spellStart"/>
      <w:r w:rsidR="00302BBB" w:rsidRPr="00CE5CB1">
        <w:rPr>
          <w:b/>
          <w:szCs w:val="28"/>
          <w:lang w:val="uk-UA"/>
        </w:rPr>
        <w:t>Interpret</w:t>
      </w:r>
      <w:proofErr w:type="spellEnd"/>
      <w:r w:rsidR="00302BBB" w:rsidRPr="00CE5CB1">
        <w:rPr>
          <w:b/>
          <w:szCs w:val="28"/>
          <w:lang w:val="uk-UA"/>
        </w:rPr>
        <w:t xml:space="preserve">) </w:t>
      </w:r>
      <w:r w:rsidR="00302BBB" w:rsidRPr="00CE5CB1">
        <w:rPr>
          <w:szCs w:val="28"/>
          <w:lang w:val="uk-UA"/>
        </w:rPr>
        <w:t xml:space="preserve">– </w:t>
      </w:r>
      <w:bookmarkStart w:id="25" w:name="__DdeLink__515_1157367930"/>
      <w:r w:rsidR="00302BBB" w:rsidRPr="00CE5CB1">
        <w:rPr>
          <w:szCs w:val="28"/>
          <w:lang w:val="uk-UA"/>
        </w:rPr>
        <w:t>об’єкт</w:t>
      </w:r>
      <w:bookmarkEnd w:id="25"/>
      <w:r w:rsidR="00302BBB" w:rsidRPr="00CE5CB1">
        <w:rPr>
          <w:szCs w:val="28"/>
          <w:lang w:val="uk-UA"/>
        </w:rPr>
        <w:t xml:space="preserve">, який з елементів, поданих </w:t>
      </w:r>
      <w:proofErr w:type="spellStart"/>
      <w:r w:rsidR="00302BBB" w:rsidRPr="00CE5CB1">
        <w:rPr>
          <w:szCs w:val="28"/>
          <w:lang w:val="uk-UA"/>
        </w:rPr>
        <w:t>парсером</w:t>
      </w:r>
      <w:proofErr w:type="spellEnd"/>
      <w:r w:rsidR="00302BBB" w:rsidRPr="00CE5CB1">
        <w:rPr>
          <w:szCs w:val="28"/>
          <w:lang w:val="uk-UA"/>
        </w:rPr>
        <w:t xml:space="preserve"> робить потік лексем(абстрактних від мови) та передає їх далі </w:t>
      </w:r>
      <w:proofErr w:type="spellStart"/>
      <w:r w:rsidR="00302BBB" w:rsidRPr="00CE5CB1">
        <w:rPr>
          <w:szCs w:val="28"/>
          <w:lang w:val="uk-UA"/>
        </w:rPr>
        <w:t>лексера</w:t>
      </w:r>
      <w:proofErr w:type="spellEnd"/>
      <w:r w:rsidR="00302BBB" w:rsidRPr="00CE5CB1">
        <w:rPr>
          <w:szCs w:val="28"/>
          <w:lang w:val="uk-UA"/>
        </w:rPr>
        <w:t>;</w:t>
      </w:r>
    </w:p>
    <w:p w:rsidR="00302BBB" w:rsidRPr="00CE5CB1" w:rsidRDefault="00302BBB">
      <w:pPr>
        <w:numPr>
          <w:ilvl w:val="0"/>
          <w:numId w:val="4"/>
        </w:numPr>
        <w:spacing w:line="360" w:lineRule="atLeast"/>
        <w:rPr>
          <w:lang w:val="uk-UA"/>
        </w:rPr>
      </w:pPr>
      <w:r w:rsidRPr="00CE5CB1">
        <w:rPr>
          <w:b/>
          <w:szCs w:val="28"/>
          <w:lang w:val="uk-UA"/>
        </w:rPr>
        <w:t>Лексер(</w:t>
      </w:r>
      <w:proofErr w:type="spellStart"/>
      <w:r w:rsidRPr="00CE5CB1">
        <w:rPr>
          <w:b/>
          <w:szCs w:val="28"/>
          <w:lang w:val="uk-UA"/>
        </w:rPr>
        <w:t>Lexer</w:t>
      </w:r>
      <w:proofErr w:type="spellEnd"/>
      <w:r w:rsidRPr="00CE5CB1">
        <w:rPr>
          <w:b/>
          <w:szCs w:val="28"/>
          <w:lang w:val="uk-UA"/>
        </w:rPr>
        <w:t xml:space="preserve">) </w:t>
      </w:r>
      <w:r w:rsidRPr="00CE5CB1">
        <w:rPr>
          <w:szCs w:val="28"/>
          <w:lang w:val="uk-UA"/>
        </w:rPr>
        <w:t>– об’єкт, який в залежності від типу та порядку лексем, що отримує, створює правила(</w:t>
      </w:r>
      <w:proofErr w:type="spellStart"/>
      <w:r w:rsidRPr="00CE5CB1">
        <w:rPr>
          <w:szCs w:val="28"/>
          <w:lang w:val="uk-UA"/>
        </w:rPr>
        <w:t>Rules</w:t>
      </w:r>
      <w:proofErr w:type="spellEnd"/>
      <w:r w:rsidRPr="00CE5CB1">
        <w:rPr>
          <w:szCs w:val="28"/>
          <w:lang w:val="uk-UA"/>
        </w:rPr>
        <w:t>), які передає далі до Обхідника(</w:t>
      </w:r>
      <w:proofErr w:type="spellStart"/>
      <w:r w:rsidRPr="00CE5CB1">
        <w:rPr>
          <w:szCs w:val="28"/>
          <w:lang w:val="uk-UA"/>
        </w:rPr>
        <w:t>Walker</w:t>
      </w:r>
      <w:proofErr w:type="spellEnd"/>
      <w:r w:rsidRPr="00CE5CB1">
        <w:rPr>
          <w:szCs w:val="28"/>
          <w:lang w:val="uk-UA"/>
        </w:rPr>
        <w:t>);</w:t>
      </w:r>
    </w:p>
    <w:p w:rsidR="00302BBB" w:rsidRPr="00CE5CB1" w:rsidRDefault="00302BBB">
      <w:pPr>
        <w:numPr>
          <w:ilvl w:val="0"/>
          <w:numId w:val="4"/>
        </w:numPr>
        <w:spacing w:line="360" w:lineRule="atLeast"/>
        <w:rPr>
          <w:lang w:val="uk-UA"/>
        </w:rPr>
      </w:pPr>
      <w:r w:rsidRPr="00CE5CB1">
        <w:rPr>
          <w:b/>
          <w:szCs w:val="28"/>
          <w:lang w:val="uk-UA"/>
        </w:rPr>
        <w:t>Обхідник(</w:t>
      </w:r>
      <w:proofErr w:type="spellStart"/>
      <w:r w:rsidRPr="00CE5CB1">
        <w:rPr>
          <w:b/>
          <w:szCs w:val="28"/>
          <w:lang w:val="uk-UA"/>
        </w:rPr>
        <w:t>Walker</w:t>
      </w:r>
      <w:proofErr w:type="spellEnd"/>
      <w:r w:rsidRPr="00CE5CB1">
        <w:rPr>
          <w:b/>
          <w:szCs w:val="28"/>
          <w:lang w:val="uk-UA"/>
        </w:rPr>
        <w:t xml:space="preserve">) </w:t>
      </w:r>
      <w:r w:rsidRPr="00CE5CB1">
        <w:rPr>
          <w:szCs w:val="28"/>
          <w:lang w:val="uk-UA"/>
        </w:rPr>
        <w:t>– об’єкт, який враховуючи подані правила, виконує набір команд, що і є результатом вико</w:t>
      </w:r>
      <w:r w:rsidR="00CE5CB1">
        <w:rPr>
          <w:szCs w:val="28"/>
          <w:lang w:val="uk-UA"/>
        </w:rPr>
        <w:t>нання програ</w:t>
      </w:r>
      <w:r w:rsidRPr="00CE5CB1">
        <w:rPr>
          <w:szCs w:val="28"/>
          <w:lang w:val="uk-UA"/>
        </w:rPr>
        <w:t>ми;</w:t>
      </w:r>
    </w:p>
    <w:p w:rsidR="00302BBB" w:rsidRPr="00CE5CB1" w:rsidRDefault="00302BBB">
      <w:pPr>
        <w:spacing w:line="360" w:lineRule="atLeast"/>
        <w:ind w:firstLine="0"/>
        <w:rPr>
          <w:lang w:val="uk-UA"/>
        </w:rPr>
      </w:pPr>
      <w:r w:rsidRPr="00CE5CB1">
        <w:rPr>
          <w:szCs w:val="28"/>
          <w:lang w:val="uk-UA"/>
        </w:rPr>
        <w:t xml:space="preserve"> У розроблюваній програмі необхідно забезпечити створення єдиного </w:t>
      </w:r>
      <w:proofErr w:type="spellStart"/>
      <w:r w:rsidRPr="00CE5CB1">
        <w:rPr>
          <w:szCs w:val="28"/>
          <w:lang w:val="uk-UA"/>
        </w:rPr>
        <w:t>парсера</w:t>
      </w:r>
      <w:proofErr w:type="spellEnd"/>
      <w:r w:rsidRPr="00CE5CB1">
        <w:rPr>
          <w:szCs w:val="28"/>
          <w:lang w:val="uk-UA"/>
        </w:rPr>
        <w:t xml:space="preserve">, та, використовуючи його функції, аналізувати </w:t>
      </w:r>
      <w:r w:rsidR="00CE5CB1">
        <w:rPr>
          <w:szCs w:val="28"/>
          <w:lang w:val="uk-UA"/>
        </w:rPr>
        <w:t>початковий</w:t>
      </w:r>
      <w:r w:rsidRPr="00CE5CB1">
        <w:rPr>
          <w:szCs w:val="28"/>
          <w:lang w:val="uk-UA"/>
        </w:rPr>
        <w:t xml:space="preserve"> файл на мові С/C++</w:t>
      </w:r>
      <w:bookmarkStart w:id="26" w:name="_GoBack"/>
      <w:bookmarkEnd w:id="26"/>
      <w:r w:rsidRPr="00CE5CB1">
        <w:rPr>
          <w:szCs w:val="28"/>
          <w:lang w:val="uk-UA"/>
        </w:rPr>
        <w:t>.</w:t>
      </w:r>
    </w:p>
    <w:p w:rsidR="00302BBB" w:rsidRPr="00CE5CB1" w:rsidRDefault="00302BBB">
      <w:pPr>
        <w:spacing w:line="360" w:lineRule="atLeast"/>
        <w:rPr>
          <w:lang w:val="uk-UA"/>
        </w:rPr>
      </w:pPr>
    </w:p>
    <w:p w:rsidR="00302BBB" w:rsidRPr="00CE5CB1" w:rsidRDefault="00302BBB">
      <w:pPr>
        <w:spacing w:line="360" w:lineRule="atLeast"/>
        <w:rPr>
          <w:lang w:val="uk-UA"/>
        </w:rPr>
      </w:pPr>
      <w:r w:rsidRPr="00CE5CB1">
        <w:rPr>
          <w:b/>
          <w:bCs/>
          <w:szCs w:val="28"/>
          <w:lang w:val="uk-UA"/>
        </w:rPr>
        <w:t>4.2. Вимоги до програмного забезпечення</w:t>
      </w:r>
    </w:p>
    <w:p w:rsidR="00302BBB" w:rsidRPr="00CE5CB1" w:rsidRDefault="00302BBB">
      <w:pPr>
        <w:numPr>
          <w:ilvl w:val="0"/>
          <w:numId w:val="3"/>
        </w:numPr>
        <w:spacing w:line="360" w:lineRule="atLeast"/>
        <w:ind w:left="1276" w:hanging="435"/>
        <w:rPr>
          <w:lang w:val="uk-UA"/>
        </w:rPr>
      </w:pPr>
      <w:r w:rsidRPr="00CE5CB1">
        <w:rPr>
          <w:szCs w:val="28"/>
          <w:lang w:val="uk-UA"/>
        </w:rPr>
        <w:t>Операційна система MS Windows, GNU/</w:t>
      </w:r>
      <w:proofErr w:type="spellStart"/>
      <w:r w:rsidRPr="00CE5CB1">
        <w:rPr>
          <w:szCs w:val="28"/>
          <w:lang w:val="uk-UA"/>
        </w:rPr>
        <w:t>Linux</w:t>
      </w:r>
      <w:proofErr w:type="spellEnd"/>
      <w:r w:rsidRPr="00CE5CB1">
        <w:rPr>
          <w:szCs w:val="28"/>
          <w:lang w:val="uk-UA"/>
        </w:rPr>
        <w:t>.</w:t>
      </w:r>
    </w:p>
    <w:p w:rsidR="00302BBB" w:rsidRPr="00CE5CB1" w:rsidRDefault="00302BBB">
      <w:pPr>
        <w:spacing w:line="360" w:lineRule="atLeast"/>
        <w:rPr>
          <w:lang w:val="uk-UA"/>
        </w:rPr>
      </w:pPr>
    </w:p>
    <w:p w:rsidR="00302BBB" w:rsidRPr="00CE5CB1" w:rsidRDefault="00302BBB">
      <w:pPr>
        <w:pStyle w:val="2"/>
        <w:tabs>
          <w:tab w:val="left" w:pos="1287"/>
        </w:tabs>
        <w:spacing w:line="360" w:lineRule="atLeast"/>
        <w:ind w:firstLine="567"/>
      </w:pPr>
      <w:bookmarkStart w:id="27" w:name="_Toc304566913"/>
      <w:bookmarkStart w:id="28" w:name="_Toc304565326"/>
      <w:bookmarkStart w:id="29" w:name="_Toc304493979"/>
      <w:bookmarkStart w:id="30" w:name="_Toc304493850"/>
      <w:bookmarkStart w:id="31" w:name="_Toc304493835"/>
      <w:r w:rsidRPr="00CE5CB1">
        <w:rPr>
          <w:szCs w:val="28"/>
        </w:rPr>
        <w:t>5</w:t>
      </w:r>
      <w:bookmarkEnd w:id="27"/>
      <w:bookmarkEnd w:id="28"/>
      <w:bookmarkEnd w:id="29"/>
      <w:bookmarkEnd w:id="30"/>
      <w:bookmarkEnd w:id="31"/>
      <w:r w:rsidRPr="00CE5CB1">
        <w:rPr>
          <w:szCs w:val="28"/>
        </w:rPr>
        <w:t>. ВИМОГИ ДО ПРОЕКТНОЇ ДОКУМЕНТАЦІЇ</w:t>
      </w:r>
    </w:p>
    <w:p w:rsidR="00302BBB" w:rsidRPr="00CE5CB1" w:rsidRDefault="00302BBB">
      <w:pPr>
        <w:spacing w:line="360" w:lineRule="atLeast"/>
        <w:rPr>
          <w:lang w:val="uk-UA"/>
        </w:rPr>
      </w:pPr>
      <w:bookmarkStart w:id="32" w:name="_Toc303806277"/>
      <w:bookmarkEnd w:id="32"/>
      <w:r w:rsidRPr="00CE5CB1">
        <w:rPr>
          <w:szCs w:val="28"/>
          <w:lang w:val="uk-UA"/>
        </w:rPr>
        <w:t>У процесі виконання курсової роботи має бути розроблена така документація:</w:t>
      </w:r>
    </w:p>
    <w:p w:rsidR="00302BBB" w:rsidRPr="00CE5CB1" w:rsidRDefault="00302BBB">
      <w:pPr>
        <w:numPr>
          <w:ilvl w:val="0"/>
          <w:numId w:val="5"/>
        </w:numPr>
        <w:tabs>
          <w:tab w:val="left" w:pos="1080"/>
        </w:tabs>
        <w:spacing w:line="360" w:lineRule="atLeast"/>
        <w:ind w:left="540" w:hanging="540"/>
        <w:rPr>
          <w:lang w:val="uk-UA"/>
        </w:rPr>
      </w:pPr>
      <w:r w:rsidRPr="00CE5CB1">
        <w:rPr>
          <w:szCs w:val="28"/>
          <w:lang w:val="uk-UA"/>
        </w:rPr>
        <w:t>пояснювальна записка;</w:t>
      </w:r>
    </w:p>
    <w:p w:rsidR="00302BBB" w:rsidRPr="00CE5CB1" w:rsidRDefault="00302BBB">
      <w:pPr>
        <w:numPr>
          <w:ilvl w:val="0"/>
          <w:numId w:val="5"/>
        </w:numPr>
        <w:tabs>
          <w:tab w:val="left" w:pos="1080"/>
        </w:tabs>
        <w:spacing w:line="360" w:lineRule="atLeast"/>
        <w:ind w:left="540" w:hanging="540"/>
        <w:rPr>
          <w:lang w:val="uk-UA"/>
        </w:rPr>
      </w:pPr>
      <w:r w:rsidRPr="00CE5CB1">
        <w:rPr>
          <w:szCs w:val="28"/>
          <w:lang w:val="uk-UA"/>
        </w:rPr>
        <w:t>керівництво користувача (опис інтерфейсу користувача);</w:t>
      </w:r>
    </w:p>
    <w:p w:rsidR="00302BBB" w:rsidRPr="00CE5CB1" w:rsidRDefault="00302BBB" w:rsidP="006B04B5">
      <w:pPr>
        <w:numPr>
          <w:ilvl w:val="0"/>
          <w:numId w:val="5"/>
        </w:numPr>
        <w:tabs>
          <w:tab w:val="left" w:pos="1080"/>
        </w:tabs>
        <w:spacing w:line="360" w:lineRule="atLeast"/>
        <w:ind w:left="540" w:hanging="540"/>
        <w:rPr>
          <w:lang w:val="uk-UA"/>
        </w:rPr>
      </w:pPr>
      <w:r w:rsidRPr="00CE5CB1">
        <w:rPr>
          <w:szCs w:val="28"/>
          <w:lang w:val="uk-UA"/>
        </w:rPr>
        <w:lastRenderedPageBreak/>
        <w:t>графічний матеріал:</w:t>
      </w:r>
    </w:p>
    <w:p w:rsidR="00302BBB" w:rsidRPr="00CE5CB1" w:rsidRDefault="00302BBB" w:rsidP="006B04B5">
      <w:pPr>
        <w:numPr>
          <w:ilvl w:val="0"/>
          <w:numId w:val="8"/>
        </w:numPr>
        <w:tabs>
          <w:tab w:val="left" w:pos="1080"/>
        </w:tabs>
        <w:spacing w:line="360" w:lineRule="atLeast"/>
        <w:rPr>
          <w:lang w:val="uk-UA"/>
        </w:rPr>
      </w:pPr>
      <w:r w:rsidRPr="00CE5CB1">
        <w:rPr>
          <w:szCs w:val="28"/>
          <w:lang w:val="uk-UA"/>
        </w:rPr>
        <w:t>структурна схема розробленого програмного забезпечення;</w:t>
      </w:r>
    </w:p>
    <w:p w:rsidR="00302BBB" w:rsidRPr="00CE5CB1" w:rsidRDefault="00302BBB" w:rsidP="006B04B5">
      <w:pPr>
        <w:numPr>
          <w:ilvl w:val="0"/>
          <w:numId w:val="8"/>
        </w:numPr>
        <w:tabs>
          <w:tab w:val="left" w:pos="1080"/>
        </w:tabs>
        <w:spacing w:line="360" w:lineRule="atLeast"/>
        <w:rPr>
          <w:lang w:val="uk-UA"/>
        </w:rPr>
      </w:pPr>
      <w:r w:rsidRPr="00CE5CB1">
        <w:rPr>
          <w:bCs/>
          <w:szCs w:val="28"/>
          <w:lang w:val="uk-UA"/>
        </w:rPr>
        <w:t>діаграма класів</w:t>
      </w:r>
      <w:r w:rsidRPr="00CE5CB1">
        <w:rPr>
          <w:szCs w:val="28"/>
          <w:lang w:val="uk-UA"/>
        </w:rPr>
        <w:t>;</w:t>
      </w:r>
    </w:p>
    <w:p w:rsidR="00302BBB" w:rsidRPr="00CE5CB1" w:rsidRDefault="00302BBB" w:rsidP="006B04B5">
      <w:pPr>
        <w:numPr>
          <w:ilvl w:val="0"/>
          <w:numId w:val="8"/>
        </w:numPr>
        <w:tabs>
          <w:tab w:val="left" w:pos="1080"/>
        </w:tabs>
        <w:spacing w:line="360" w:lineRule="atLeast"/>
        <w:rPr>
          <w:lang w:val="uk-UA"/>
        </w:rPr>
      </w:pPr>
      <w:r w:rsidRPr="00CE5CB1">
        <w:rPr>
          <w:szCs w:val="28"/>
          <w:lang w:val="uk-UA"/>
        </w:rPr>
        <w:t>діаграми реалізованих шаблонів проектування;</w:t>
      </w:r>
    </w:p>
    <w:p w:rsidR="00302BBB" w:rsidRPr="00CE5CB1" w:rsidRDefault="00302BBB" w:rsidP="006B04B5">
      <w:pPr>
        <w:numPr>
          <w:ilvl w:val="0"/>
          <w:numId w:val="8"/>
        </w:numPr>
        <w:tabs>
          <w:tab w:val="left" w:pos="1080"/>
        </w:tabs>
        <w:spacing w:line="360" w:lineRule="atLeast"/>
        <w:rPr>
          <w:lang w:val="uk-UA"/>
        </w:rPr>
      </w:pPr>
      <w:r w:rsidRPr="00CE5CB1">
        <w:rPr>
          <w:szCs w:val="28"/>
          <w:lang w:val="uk-UA"/>
        </w:rPr>
        <w:t>ілюстрації до опису функціональних можливостей ПЗ та інтерфейсу користувача.</w:t>
      </w:r>
    </w:p>
    <w:p w:rsidR="00302BBB" w:rsidRPr="00CE5CB1" w:rsidRDefault="00302BBB">
      <w:pPr>
        <w:spacing w:line="360" w:lineRule="atLeast"/>
        <w:rPr>
          <w:lang w:val="uk-UA"/>
        </w:rPr>
      </w:pPr>
    </w:p>
    <w:p w:rsidR="00302BBB" w:rsidRPr="00CE5CB1" w:rsidRDefault="00302BBB">
      <w:pPr>
        <w:pStyle w:val="2"/>
        <w:tabs>
          <w:tab w:val="left" w:pos="1287"/>
        </w:tabs>
        <w:spacing w:line="360" w:lineRule="atLeast"/>
        <w:ind w:firstLine="567"/>
      </w:pPr>
      <w:bookmarkStart w:id="33" w:name="_Toc304566914"/>
      <w:bookmarkStart w:id="34" w:name="_Toc304565327"/>
      <w:bookmarkStart w:id="35" w:name="_Toc304493980"/>
      <w:bookmarkStart w:id="36" w:name="_Toc304493851"/>
      <w:bookmarkStart w:id="37" w:name="_Toc304493836"/>
      <w:r w:rsidRPr="00CE5CB1">
        <w:rPr>
          <w:szCs w:val="28"/>
        </w:rPr>
        <w:t>6. ЕТАПИ РОЗРОБ</w:t>
      </w:r>
      <w:bookmarkEnd w:id="33"/>
      <w:bookmarkEnd w:id="34"/>
      <w:bookmarkEnd w:id="35"/>
      <w:bookmarkEnd w:id="36"/>
      <w:bookmarkEnd w:id="37"/>
      <w:r w:rsidRPr="00CE5CB1">
        <w:rPr>
          <w:szCs w:val="28"/>
        </w:rPr>
        <w:t>ЛЕННЯ</w:t>
      </w:r>
    </w:p>
    <w:p w:rsidR="00302BBB" w:rsidRPr="00CE5CB1" w:rsidRDefault="00302BBB">
      <w:pPr>
        <w:spacing w:line="360" w:lineRule="atLeast"/>
        <w:rPr>
          <w:lang w:val="uk-UA"/>
        </w:rPr>
      </w:pPr>
      <w:r w:rsidRPr="00CE5CB1">
        <w:rPr>
          <w:szCs w:val="28"/>
          <w:lang w:val="uk-UA"/>
        </w:rPr>
        <w:t>Див. Календарний план-графік виконання курсової роботи (Додаток В).</w:t>
      </w:r>
    </w:p>
    <w:p w:rsidR="00302BBB" w:rsidRPr="00CE5CB1" w:rsidRDefault="00302BBB">
      <w:pPr>
        <w:spacing w:line="360" w:lineRule="atLeast"/>
        <w:rPr>
          <w:lang w:val="uk-UA"/>
        </w:rPr>
      </w:pPr>
      <w:r w:rsidRPr="00CE5CB1">
        <w:rPr>
          <w:i/>
          <w:szCs w:val="28"/>
          <w:lang w:val="uk-UA"/>
        </w:rPr>
        <w:t>Примітка.</w:t>
      </w:r>
      <w:r w:rsidRPr="00CE5CB1">
        <w:rPr>
          <w:szCs w:val="28"/>
          <w:lang w:val="uk-UA"/>
        </w:rPr>
        <w:t xml:space="preserve"> Етапи розроблення можуть не повністю повторювати календарний план: опис деяких етапів може бути поданий докладніше, ніж у плані.</w:t>
      </w:r>
    </w:p>
    <w:sectPr w:rsidR="00302BBB" w:rsidRPr="00CE5CB1" w:rsidSect="00672060">
      <w:pgSz w:w="11906" w:h="16838"/>
      <w:pgMar w:top="1134" w:right="850" w:bottom="1134" w:left="1701" w:header="720" w:footer="720" w:gutter="0"/>
      <w:cols w:space="720"/>
      <w:formProt w:val="0"/>
      <w:docGrid w:linePitch="240" w:charSpace="2147401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13A54"/>
    <w:multiLevelType w:val="multilevel"/>
    <w:tmpl w:val="FFFFFFFF"/>
    <w:lvl w:ilvl="0">
      <w:start w:val="1"/>
      <w:numFmt w:val="none"/>
      <w:lvlText w:val="%1)"/>
      <w:lvlJc w:val="left"/>
      <w:pPr>
        <w:ind w:left="178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cs="Times New Roman"/>
      </w:rPr>
    </w:lvl>
  </w:abstractNum>
  <w:abstractNum w:abstractNumId="1">
    <w:nsid w:val="148140B5"/>
    <w:multiLevelType w:val="hybridMultilevel"/>
    <w:tmpl w:val="626641E2"/>
    <w:lvl w:ilvl="0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25753434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3">
    <w:nsid w:val="2A925C3C"/>
    <w:multiLevelType w:val="multilevel"/>
    <w:tmpl w:val="FFFFFFFF"/>
    <w:lvl w:ilvl="0">
      <w:start w:val="6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B6F0294"/>
    <w:multiLevelType w:val="multilevel"/>
    <w:tmpl w:val="FFFFFFFF"/>
    <w:lvl w:ilvl="0">
      <w:start w:val="1"/>
      <w:numFmt w:val="decimal"/>
      <w:lvlText w:val="%1)"/>
      <w:lvlJc w:val="left"/>
      <w:pPr>
        <w:ind w:left="178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ind w:left="2508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ind w:left="3228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ind w:left="3948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ind w:left="4668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ind w:left="5388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ind w:left="6108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ind w:left="6828" w:hanging="180"/>
      </w:pPr>
      <w:rPr>
        <w:rFonts w:cs="Times New Roman"/>
      </w:rPr>
    </w:lvl>
  </w:abstractNum>
  <w:abstractNum w:abstractNumId="5">
    <w:nsid w:val="3D4E1C9B"/>
    <w:multiLevelType w:val="multilevel"/>
    <w:tmpl w:val="FFFFFFFF"/>
    <w:lvl w:ilvl="0">
      <w:start w:val="6"/>
      <w:numFmt w:val="bullet"/>
      <w:lvlText w:val="–"/>
      <w:lvlJc w:val="left"/>
      <w:pPr>
        <w:ind w:left="1428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DFD436F"/>
    <w:multiLevelType w:val="multilevel"/>
    <w:tmpl w:val="FFFFFFFF"/>
    <w:lvl w:ilvl="0">
      <w:start w:val="1"/>
      <w:numFmt w:val="decimal"/>
      <w:lvlText w:val="%1"/>
      <w:lvlJc w:val="left"/>
      <w:pPr>
        <w:ind w:left="1287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ind w:left="2727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ind w:left="3447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ind w:left="4167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ind w:left="4887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ind w:left="5607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ind w:left="6327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ind w:left="7047" w:hanging="180"/>
      </w:pPr>
      <w:rPr>
        <w:rFonts w:cs="Times New Roman"/>
      </w:rPr>
    </w:lvl>
  </w:abstractNum>
  <w:abstractNum w:abstractNumId="7">
    <w:nsid w:val="78B33823"/>
    <w:multiLevelType w:val="hybridMultilevel"/>
    <w:tmpl w:val="C20CE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2060"/>
    <w:rsid w:val="000F7322"/>
    <w:rsid w:val="00194008"/>
    <w:rsid w:val="00301DE0"/>
    <w:rsid w:val="00302BBB"/>
    <w:rsid w:val="0032304C"/>
    <w:rsid w:val="00672060"/>
    <w:rsid w:val="006B04B5"/>
    <w:rsid w:val="00A301A2"/>
    <w:rsid w:val="00CE5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060"/>
    <w:pPr>
      <w:tabs>
        <w:tab w:val="left" w:pos="709"/>
      </w:tabs>
      <w:suppressAutoHyphens/>
      <w:spacing w:line="312" w:lineRule="atLeast"/>
      <w:ind w:firstLine="567"/>
      <w:jc w:val="both"/>
    </w:pPr>
    <w:rPr>
      <w:rFonts w:ascii="Times New Roman" w:hAnsi="Times New Roman"/>
      <w:sz w:val="28"/>
      <w:szCs w:val="24"/>
    </w:rPr>
  </w:style>
  <w:style w:type="paragraph" w:styleId="2">
    <w:name w:val="heading 2"/>
    <w:basedOn w:val="a"/>
    <w:next w:val="Textbody"/>
    <w:link w:val="21"/>
    <w:uiPriority w:val="99"/>
    <w:qFormat/>
    <w:rsid w:val="00672060"/>
    <w:pPr>
      <w:keepNext/>
      <w:overflowPunct w:val="0"/>
      <w:ind w:firstLine="709"/>
      <w:outlineLvl w:val="1"/>
    </w:pPr>
    <w:rPr>
      <w:rFonts w:eastAsia="Arial Unicode MS"/>
      <w:b/>
      <w:bCs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1"/>
    <w:basedOn w:val="a0"/>
    <w:link w:val="2"/>
    <w:uiPriority w:val="99"/>
    <w:rsid w:val="00CD526D"/>
    <w:rPr>
      <w:rFonts w:ascii="Times New Roman" w:eastAsia="Arial Unicode MS" w:hAnsi="Times New Roman"/>
      <w:b/>
      <w:bCs/>
      <w:sz w:val="28"/>
      <w:szCs w:val="20"/>
      <w:lang w:val="uk-UA"/>
    </w:rPr>
  </w:style>
  <w:style w:type="character" w:customStyle="1" w:styleId="20">
    <w:name w:val="Заголовок 2 Знак"/>
    <w:basedOn w:val="a0"/>
    <w:uiPriority w:val="99"/>
    <w:rsid w:val="00672060"/>
    <w:rPr>
      <w:rFonts w:cs="Times New Roman"/>
    </w:rPr>
  </w:style>
  <w:style w:type="character" w:customStyle="1" w:styleId="22">
    <w:name w:val="Основной текст с отступом 2 Знак"/>
    <w:basedOn w:val="a0"/>
    <w:uiPriority w:val="99"/>
    <w:rsid w:val="00672060"/>
    <w:rPr>
      <w:rFonts w:cs="Times New Roman"/>
    </w:rPr>
  </w:style>
  <w:style w:type="character" w:customStyle="1" w:styleId="a3">
    <w:name w:val="Верхний колонтитул Знак"/>
    <w:basedOn w:val="a0"/>
    <w:uiPriority w:val="99"/>
    <w:rsid w:val="00672060"/>
    <w:rPr>
      <w:rFonts w:cs="Times New Roman"/>
    </w:rPr>
  </w:style>
  <w:style w:type="character" w:customStyle="1" w:styleId="ListLabel1">
    <w:name w:val="ListLabel 1"/>
    <w:uiPriority w:val="99"/>
    <w:rsid w:val="00672060"/>
    <w:rPr>
      <w:rFonts w:eastAsia="Times New Roman"/>
    </w:rPr>
  </w:style>
  <w:style w:type="character" w:customStyle="1" w:styleId="ListLabel2">
    <w:name w:val="ListLabel 2"/>
    <w:uiPriority w:val="99"/>
    <w:rsid w:val="00672060"/>
  </w:style>
  <w:style w:type="paragraph" w:customStyle="1" w:styleId="Heading">
    <w:name w:val="Heading"/>
    <w:basedOn w:val="a"/>
    <w:next w:val="Textbody"/>
    <w:uiPriority w:val="99"/>
    <w:rsid w:val="00672060"/>
    <w:pPr>
      <w:keepNext/>
      <w:spacing w:before="240" w:after="120"/>
    </w:pPr>
    <w:rPr>
      <w:rFonts w:ascii="Arial" w:hAnsi="Arial" w:cs="DejaVu Sans"/>
      <w:szCs w:val="28"/>
    </w:rPr>
  </w:style>
  <w:style w:type="paragraph" w:customStyle="1" w:styleId="Textbody">
    <w:name w:val="Text body"/>
    <w:basedOn w:val="a"/>
    <w:uiPriority w:val="99"/>
    <w:rsid w:val="00672060"/>
    <w:pPr>
      <w:spacing w:after="120"/>
    </w:pPr>
  </w:style>
  <w:style w:type="paragraph" w:styleId="a4">
    <w:name w:val="List"/>
    <w:basedOn w:val="Textbody"/>
    <w:uiPriority w:val="99"/>
    <w:rsid w:val="00672060"/>
  </w:style>
  <w:style w:type="paragraph" w:styleId="a5">
    <w:name w:val="caption"/>
    <w:basedOn w:val="a"/>
    <w:uiPriority w:val="99"/>
    <w:qFormat/>
    <w:rsid w:val="00672060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uiPriority w:val="99"/>
    <w:rsid w:val="00672060"/>
    <w:pPr>
      <w:suppressLineNumbers/>
    </w:pPr>
  </w:style>
  <w:style w:type="paragraph" w:styleId="23">
    <w:name w:val="Body Text Indent 2"/>
    <w:basedOn w:val="a"/>
    <w:link w:val="210"/>
    <w:uiPriority w:val="99"/>
    <w:rsid w:val="00672060"/>
  </w:style>
  <w:style w:type="character" w:customStyle="1" w:styleId="210">
    <w:name w:val="Основной текст с отступом 2 Знак1"/>
    <w:basedOn w:val="a0"/>
    <w:link w:val="23"/>
    <w:uiPriority w:val="99"/>
    <w:semiHidden/>
    <w:rsid w:val="00CD526D"/>
    <w:rPr>
      <w:rFonts w:ascii="Times New Roman" w:hAnsi="Times New Roman"/>
      <w:sz w:val="28"/>
      <w:szCs w:val="24"/>
    </w:rPr>
  </w:style>
  <w:style w:type="paragraph" w:styleId="a6">
    <w:name w:val="header"/>
    <w:basedOn w:val="a"/>
    <w:link w:val="1"/>
    <w:uiPriority w:val="99"/>
    <w:rsid w:val="00672060"/>
    <w:pPr>
      <w:suppressLineNumbers/>
      <w:tabs>
        <w:tab w:val="center" w:pos="4153"/>
        <w:tab w:val="right" w:pos="8306"/>
      </w:tabs>
      <w:spacing w:line="360" w:lineRule="atLeast"/>
      <w:ind w:firstLine="720"/>
    </w:pPr>
    <w:rPr>
      <w:szCs w:val="20"/>
    </w:rPr>
  </w:style>
  <w:style w:type="character" w:customStyle="1" w:styleId="1">
    <w:name w:val="Верхний колонтитул Знак1"/>
    <w:basedOn w:val="a0"/>
    <w:link w:val="a6"/>
    <w:uiPriority w:val="99"/>
    <w:semiHidden/>
    <w:rsid w:val="00CD526D"/>
    <w:rPr>
      <w:rFonts w:ascii="Times New Roman" w:hAnsi="Times New Roman"/>
      <w:sz w:val="28"/>
      <w:szCs w:val="24"/>
    </w:rPr>
  </w:style>
  <w:style w:type="paragraph" w:styleId="a7">
    <w:name w:val="Normal (Web)"/>
    <w:basedOn w:val="a"/>
    <w:uiPriority w:val="99"/>
    <w:rsid w:val="006720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334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student</cp:lastModifiedBy>
  <cp:revision>8</cp:revision>
  <dcterms:created xsi:type="dcterms:W3CDTF">2012-04-26T07:52:00Z</dcterms:created>
  <dcterms:modified xsi:type="dcterms:W3CDTF">2012-05-12T14:31:00Z</dcterms:modified>
</cp:coreProperties>
</file>