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 xml:space="preserve">example on page 11 </w:t>
      </w:r>
      <w:proofErr w:type="spellStart"/>
      <w:r>
        <w:t>Calc.cs</w:t>
      </w:r>
      <w:proofErr w:type="spellEnd"/>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14:paraId="4376C46C" w14:textId="77777777" w:rsidR="00352D06" w:rsidRDefault="009075CE">
      <w:pPr>
        <w:rPr>
          <w:b/>
        </w:rPr>
      </w:pPr>
      <w:r>
        <w:rPr>
          <w:b/>
        </w:rPr>
        <w:t>History of .NET</w:t>
      </w:r>
    </w:p>
    <w:p w14:paraId="3E5A3BBA" w14:textId="77777777" w:rsidR="00352D06" w:rsidRDefault="009075CE">
      <w:r>
        <w:t xml:space="preserve">understanding CTS: class, interface, structure, </w:t>
      </w:r>
      <w:proofErr w:type="spellStart"/>
      <w:r>
        <w:t>enum</w:t>
      </w:r>
      <w:proofErr w:type="spellEnd"/>
      <w:r>
        <w:t>,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A81C050" w14:textId="4B92B9AE" w:rsidR="00611CEB" w:rsidRPr="00611CEB" w:rsidRDefault="00611CEB" w:rsidP="00611CEB">
      <w:r w:rsidRPr="00611CEB">
        <w:t>Visual Studio IDE</w:t>
      </w:r>
    </w:p>
    <w:p w14:paraId="2EBB8525" w14:textId="77777777" w:rsidR="00611CEB" w:rsidRDefault="00611CEB" w:rsidP="00611CEB">
      <w:pPr>
        <w:rPr>
          <w:b/>
        </w:rPr>
      </w:pPr>
      <w:r>
        <w:rPr>
          <w:b/>
        </w:rPr>
        <w:t xml:space="preserve">DEVELOPERS </w:t>
      </w:r>
      <w:proofErr w:type="spellStart"/>
      <w:r>
        <w:rPr>
          <w:b/>
        </w:rPr>
        <w:t>DEVELOPERS</w:t>
      </w:r>
      <w:proofErr w:type="spellEnd"/>
      <w:r>
        <w:rPr>
          <w:b/>
        </w:rPr>
        <w:t xml:space="preserve"> </w:t>
      </w:r>
      <w:proofErr w:type="spellStart"/>
      <w:r>
        <w:rPr>
          <w:b/>
        </w:rPr>
        <w:t>DEVELOPERS</w:t>
      </w:r>
      <w:proofErr w:type="spellEnd"/>
    </w:p>
    <w:p w14:paraId="6AEFAC3D" w14:textId="77777777" w:rsidR="00611CEB" w:rsidRDefault="00611CEB" w:rsidP="00611CEB">
      <w:pPr>
        <w:pStyle w:val="ListParagraph"/>
        <w:numPr>
          <w:ilvl w:val="0"/>
          <w:numId w:val="7"/>
        </w:numPr>
      </w:pPr>
      <w:r>
        <w:t>VS Community</w:t>
      </w:r>
    </w:p>
    <w:p w14:paraId="07AF8B29" w14:textId="77777777" w:rsidR="00611CEB" w:rsidRDefault="00611CEB" w:rsidP="00611CEB">
      <w:pPr>
        <w:pStyle w:val="ListParagraph"/>
        <w:numPr>
          <w:ilvl w:val="0"/>
          <w:numId w:val="7"/>
        </w:numPr>
      </w:pPr>
      <w:r>
        <w:t>VS Professional</w:t>
      </w:r>
    </w:p>
    <w:p w14:paraId="747A660E" w14:textId="77777777" w:rsidR="00611CEB" w:rsidRDefault="00611CEB" w:rsidP="00611CEB">
      <w:pPr>
        <w:pStyle w:val="ListParagraph"/>
        <w:numPr>
          <w:ilvl w:val="0"/>
          <w:numId w:val="7"/>
        </w:numPr>
      </w:pPr>
      <w:r>
        <w:t>VS Enterprise</w:t>
      </w:r>
    </w:p>
    <w:p w14:paraId="16AA0FD7" w14:textId="77777777" w:rsidR="00611CEB" w:rsidRDefault="00611CEB" w:rsidP="00611CEB">
      <w:r>
        <w:t>VS Community 2019 is out. Options are a bit different than in the book</w:t>
      </w:r>
    </w:p>
    <w:p w14:paraId="152E5C30" w14:textId="77777777" w:rsidR="00611CEB" w:rsidRDefault="00611CEB" w:rsidP="00611CEB">
      <w:r>
        <w:t xml:space="preserve">C# language updates: </w:t>
      </w:r>
    </w:p>
    <w:p w14:paraId="2E934FF1" w14:textId="77777777" w:rsidR="00611CEB" w:rsidRDefault="009C00D2" w:rsidP="00611CEB">
      <w:hyperlink r:id="rId7">
        <w:r w:rsidR="00611CEB">
          <w:rPr>
            <w:rStyle w:val="InternetLink"/>
          </w:rPr>
          <w:t>https://docs.microsoft.com/en-us/dotnet/csharp/whats-new/csharp-7-1</w:t>
        </w:r>
      </w:hyperlink>
    </w:p>
    <w:p w14:paraId="646E945C" w14:textId="77777777" w:rsidR="00611CEB" w:rsidRDefault="00611CEB" w:rsidP="00611CEB">
      <w:r>
        <w:t>MSDN DOCS!</w:t>
      </w:r>
    </w:p>
    <w:p w14:paraId="013E7607" w14:textId="77777777" w:rsidR="00611CEB" w:rsidRDefault="009C00D2" w:rsidP="00611CEB">
      <w:hyperlink r:id="rId8">
        <w:r w:rsidR="00611CEB">
          <w:rPr>
            <w:rStyle w:val="InternetLink"/>
          </w:rPr>
          <w:t>https://docs.microsoft.com/en-us/dotnet</w:t>
        </w:r>
      </w:hyperlink>
    </w:p>
    <w:p w14:paraId="183C93F2" w14:textId="77777777" w:rsidR="00611CEB" w:rsidRDefault="00611CEB" w:rsidP="00611CEB">
      <w:r>
        <w:t>.NET Framework API reference</w:t>
      </w:r>
    </w:p>
    <w:p w14:paraId="67045B51" w14:textId="77777777" w:rsidR="00611CEB" w:rsidRDefault="00611CEB" w:rsidP="00611CEB">
      <w:r>
        <w:t>Get familiar with API documentation layout</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 xml:space="preserve">Command line </w:t>
      </w:r>
      <w:proofErr w:type="spellStart"/>
      <w:r>
        <w:t>args</w:t>
      </w:r>
      <w:proofErr w:type="spellEnd"/>
    </w:p>
    <w:p w14:paraId="25FD150B" w14:textId="76B2F5C9" w:rsidR="00817888" w:rsidRDefault="0023455C">
      <w:proofErr w:type="spellStart"/>
      <w:r>
        <w:t>System.Environment</w:t>
      </w:r>
      <w:proofErr w:type="spellEnd"/>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p>
    <w:p w14:paraId="621BCA67" w14:textId="77777777" w:rsidR="00144F85" w:rsidRDefault="00144F85">
      <w:r>
        <w:t xml:space="preserve">Random </w:t>
      </w:r>
      <w:proofErr w:type="spellStart"/>
      <w:r>
        <w:t>randomObject</w:t>
      </w:r>
      <w:proofErr w:type="spellEnd"/>
      <w:r>
        <w:t xml:space="preserve"> = new Random();</w:t>
      </w:r>
    </w:p>
    <w:p w14:paraId="6809A265" w14:textId="07BE0686" w:rsidR="00352D06" w:rsidRDefault="00144F85">
      <w:r>
        <w:t xml:space="preserve">Int random = </w:t>
      </w:r>
      <w:proofErr w:type="spellStart"/>
      <w:r>
        <w:t>randomObject.Next</w:t>
      </w:r>
      <w:proofErr w:type="spellEnd"/>
      <w:r>
        <w:t>(3);</w:t>
      </w:r>
      <w:r w:rsidR="009075CE">
        <w:br w:type="page"/>
      </w:r>
    </w:p>
    <w:p w14:paraId="42332372" w14:textId="77777777" w:rsidR="00EA702F" w:rsidRPr="0087481B" w:rsidRDefault="00EA702F" w:rsidP="00EA702F">
      <w:pPr>
        <w:rPr>
          <w:u w:val="single"/>
        </w:rPr>
      </w:pPr>
      <w:r w:rsidRPr="0087481B">
        <w:rPr>
          <w:u w:val="single"/>
        </w:rPr>
        <w:lastRenderedPageBreak/>
        <w:t xml:space="preserve">Ch4 </w:t>
      </w:r>
      <w:proofErr w:type="spellStart"/>
      <w:r w:rsidRPr="0087481B">
        <w:rPr>
          <w:u w:val="single"/>
        </w:rPr>
        <w:t>c#</w:t>
      </w:r>
      <w:proofErr w:type="spellEnd"/>
      <w:r w:rsidRPr="0087481B">
        <w:rPr>
          <w:u w:val="single"/>
        </w:rPr>
        <w:t xml:space="preserve"> Programming Constructs Part II</w:t>
      </w:r>
    </w:p>
    <w:p w14:paraId="3EE3B623" w14:textId="3333EF72" w:rsidR="00EA702F" w:rsidRDefault="00EA702F" w:rsidP="00EA702F">
      <w:r>
        <w:t>Arrays</w:t>
      </w:r>
    </w:p>
    <w:p w14:paraId="430BC4E3" w14:textId="77777777" w:rsidR="00C25D30" w:rsidRDefault="00C25D30" w:rsidP="00C25D30">
      <w:r>
        <w:t>Ch4 Array Exercise:</w:t>
      </w:r>
    </w:p>
    <w:p w14:paraId="358D1F31" w14:textId="77777777" w:rsidR="00C25D30" w:rsidRDefault="00C25D30" w:rsidP="00C25D30">
      <w:pPr>
        <w:pStyle w:val="ListParagraph"/>
        <w:numPr>
          <w:ilvl w:val="1"/>
          <w:numId w:val="7"/>
        </w:numPr>
      </w:pPr>
      <w:r>
        <w:t>create a char array using array initialization syntax (i.e. curly brackets) when the contents of ‘h’ ‘e’ ‘l’ ‘l’ ‘o’</w:t>
      </w:r>
    </w:p>
    <w:p w14:paraId="01F275C5" w14:textId="1A3B2BBC" w:rsidR="00C25D30" w:rsidRDefault="00C25D30" w:rsidP="00C25D30">
      <w:pPr>
        <w:pStyle w:val="ListParagraph"/>
        <w:numPr>
          <w:ilvl w:val="1"/>
          <w:numId w:val="7"/>
        </w:numPr>
      </w:pPr>
      <w:r>
        <w:t xml:space="preserve">use a </w:t>
      </w:r>
      <w:proofErr w:type="spellStart"/>
      <w:r>
        <w:t>fori</w:t>
      </w:r>
      <w:proofErr w:type="spellEnd"/>
      <w:r>
        <w:t xml:space="preserve"> </w:t>
      </w:r>
      <w:r w:rsidR="0034439F">
        <w:t xml:space="preserve">loop first then a </w:t>
      </w:r>
      <w:r>
        <w:t>foreach loop to write the contents of the array to the console</w:t>
      </w:r>
    </w:p>
    <w:p w14:paraId="4D9CA74F" w14:textId="77777777" w:rsidR="00C25D30" w:rsidRDefault="00C25D30" w:rsidP="00C25D30">
      <w:pPr>
        <w:pStyle w:val="ListParagraph"/>
        <w:numPr>
          <w:ilvl w:val="1"/>
          <w:numId w:val="7"/>
        </w:numPr>
      </w:pPr>
      <w:r>
        <w:t>Create an array strings of size 3</w:t>
      </w:r>
    </w:p>
    <w:p w14:paraId="0DCB6A01" w14:textId="77777777" w:rsidR="00C25D30" w:rsidRDefault="00C25D30" w:rsidP="00C25D30">
      <w:pPr>
        <w:pStyle w:val="ListParagraph"/>
        <w:numPr>
          <w:ilvl w:val="1"/>
          <w:numId w:val="7"/>
        </w:numPr>
      </w:pPr>
      <w:r>
        <w:t>Prompt the user for all three strings in a for loop</w:t>
      </w:r>
    </w:p>
    <w:p w14:paraId="4FAE6CD9" w14:textId="5C96F6AD" w:rsidR="00C25D30" w:rsidRDefault="00C25D30" w:rsidP="00C25D30">
      <w:pPr>
        <w:pStyle w:val="ListParagraph"/>
        <w:numPr>
          <w:ilvl w:val="1"/>
          <w:numId w:val="7"/>
        </w:numPr>
      </w:pPr>
      <w:r>
        <w:t>Output the choices back to the user in a foreach loop. Upper case all the choices when you display them.</w:t>
      </w:r>
    </w:p>
    <w:p w14:paraId="2682249D" w14:textId="354AFDDD" w:rsidR="002103D9" w:rsidRDefault="002103D9" w:rsidP="00C25D30">
      <w:pPr>
        <w:pStyle w:val="ListParagraph"/>
        <w:numPr>
          <w:ilvl w:val="1"/>
          <w:numId w:val="7"/>
        </w:numPr>
      </w:pPr>
      <w:r>
        <w:t>Prompt user for how many sales entries they have</w:t>
      </w:r>
    </w:p>
    <w:p w14:paraId="18F9D92F" w14:textId="61F7BADC" w:rsidR="002103D9" w:rsidRDefault="002103D9" w:rsidP="00C25D30">
      <w:pPr>
        <w:pStyle w:val="ListParagraph"/>
        <w:numPr>
          <w:ilvl w:val="1"/>
          <w:numId w:val="7"/>
        </w:numPr>
      </w:pPr>
      <w:r>
        <w:t>Using a loop prompt them for each sale entry</w:t>
      </w:r>
    </w:p>
    <w:p w14:paraId="7FEDD455" w14:textId="58893528" w:rsidR="002103D9" w:rsidRDefault="002103D9" w:rsidP="00C25D30">
      <w:pPr>
        <w:pStyle w:val="ListParagraph"/>
        <w:numPr>
          <w:ilvl w:val="1"/>
          <w:numId w:val="7"/>
        </w:numPr>
      </w:pPr>
      <w:r>
        <w:t>Print Total sales, Min Sales, Average Sales</w:t>
      </w:r>
    </w:p>
    <w:p w14:paraId="22C91D7E" w14:textId="3D2DA922" w:rsidR="002103D9" w:rsidRDefault="002103D9" w:rsidP="00C25D30">
      <w:pPr>
        <w:pStyle w:val="ListParagraph"/>
        <w:numPr>
          <w:ilvl w:val="1"/>
          <w:numId w:val="7"/>
        </w:numPr>
      </w:pPr>
      <w:r>
        <w:t>Print Sale numbers sorted</w:t>
      </w:r>
    </w:p>
    <w:p w14:paraId="1BBE5CBD" w14:textId="1DD2B45E" w:rsidR="002103D9" w:rsidRDefault="002103D9" w:rsidP="00C25D30">
      <w:pPr>
        <w:pStyle w:val="ListParagraph"/>
        <w:numPr>
          <w:ilvl w:val="1"/>
          <w:numId w:val="7"/>
        </w:numPr>
      </w:pPr>
      <w:r>
        <w:t>Print Sales numbers reversed.</w:t>
      </w:r>
    </w:p>
    <w:p w14:paraId="375E3F02" w14:textId="306AF797" w:rsidR="002103D9" w:rsidRDefault="002103D9" w:rsidP="002103D9">
      <w:r>
        <w:rPr>
          <w:noProof/>
        </w:rPr>
        <w:drawing>
          <wp:inline distT="0" distB="0" distL="0" distR="0" wp14:anchorId="12A921D7" wp14:editId="53D4D23C">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51E9C792" w14:textId="0D5CD8EE" w:rsidR="008B57C5" w:rsidRDefault="008B57C5" w:rsidP="00EA702F">
      <w:r>
        <w:t>Parameter modifiers pg. 120 Table 4-2.</w:t>
      </w:r>
    </w:p>
    <w:p w14:paraId="3DFAD244" w14:textId="338F4878" w:rsidR="005B23CE" w:rsidRDefault="005B23CE" w:rsidP="00EA702F">
      <w:proofErr w:type="spellStart"/>
      <w:r w:rsidRPr="005B23CE">
        <w:t>FunWithMethods</w:t>
      </w:r>
      <w:proofErr w:type="spellEnd"/>
      <w:r>
        <w:t xml:space="preserve"> </w:t>
      </w:r>
      <w:r w:rsidR="00155A93">
        <w:t>example</w:t>
      </w:r>
    </w:p>
    <w:p w14:paraId="63442BC9" w14:textId="093E631A" w:rsidR="00155A93" w:rsidRDefault="00155A93" w:rsidP="00155A93">
      <w:r>
        <w:t>Method overloading pg. 131</w:t>
      </w:r>
    </w:p>
    <w:p w14:paraId="396C89DA" w14:textId="5BEA4FA4" w:rsidR="00155A93" w:rsidRDefault="001A2A79" w:rsidP="00155A93">
      <w:proofErr w:type="spellStart"/>
      <w:r>
        <w:t>MethodOverloading</w:t>
      </w:r>
      <w:proofErr w:type="spellEnd"/>
      <w:r>
        <w:t xml:space="preserve"> example</w:t>
      </w:r>
    </w:p>
    <w:p w14:paraId="6A1EC3BA" w14:textId="77777777" w:rsidR="00EA702F" w:rsidRDefault="00EA702F" w:rsidP="00EA702F">
      <w:proofErr w:type="spellStart"/>
      <w:r>
        <w:t>Enum</w:t>
      </w:r>
      <w:proofErr w:type="spellEnd"/>
      <w:r>
        <w:t xml:space="preserve"> type</w:t>
      </w:r>
    </w:p>
    <w:p w14:paraId="3947ADDB" w14:textId="77777777" w:rsidR="00EA702F" w:rsidRDefault="00EA702F" w:rsidP="00EA702F">
      <w:r>
        <w:t>Struct type</w:t>
      </w:r>
    </w:p>
    <w:p w14:paraId="0DE58AFF" w14:textId="0828C090" w:rsidR="00EA702F" w:rsidRDefault="00EA702F" w:rsidP="00EA702F">
      <w:r>
        <w:lastRenderedPageBreak/>
        <w:t>Values types vs. Reference Types</w:t>
      </w:r>
    </w:p>
    <w:p w14:paraId="2E9F9A84" w14:textId="77777777" w:rsidR="009C00D2" w:rsidRDefault="009C00D2" w:rsidP="009C00D2">
      <w:proofErr w:type="spellStart"/>
      <w:r w:rsidRPr="005B23CE">
        <w:t>ValueAndReferenceTypes</w:t>
      </w:r>
      <w:proofErr w:type="spellEnd"/>
      <w:r>
        <w:t xml:space="preserve"> </w:t>
      </w:r>
      <w:proofErr w:type="spellStart"/>
      <w:r>
        <w:t>c#</w:t>
      </w:r>
      <w:proofErr w:type="spellEnd"/>
      <w:r>
        <w:t xml:space="preserve"> example.</w:t>
      </w:r>
    </w:p>
    <w:p w14:paraId="4D718D75" w14:textId="77777777" w:rsidR="00340AEE" w:rsidRDefault="00340AEE">
      <w:pPr>
        <w:spacing w:after="0" w:line="240" w:lineRule="auto"/>
      </w:pPr>
      <w:bookmarkStart w:id="0" w:name="_GoBack"/>
      <w:bookmarkEnd w:id="0"/>
      <w:r>
        <w:br w:type="page"/>
      </w:r>
    </w:p>
    <w:p w14:paraId="3A120359" w14:textId="5A019DB3" w:rsidR="00EA702F" w:rsidRPr="00340AEE" w:rsidRDefault="00EA702F" w:rsidP="00340AEE">
      <w:pPr>
        <w:pStyle w:val="Heading1"/>
      </w:pPr>
      <w:r w:rsidRPr="00340AEE">
        <w:lastRenderedPageBreak/>
        <w:t>Battleship game</w:t>
      </w:r>
    </w:p>
    <w:p w14:paraId="60173556" w14:textId="77777777" w:rsidR="00EA702F" w:rsidRDefault="00EA702F" w:rsidP="00EA702F">
      <w:r w:rsidRPr="00886851">
        <w:rPr>
          <w:b/>
        </w:rPr>
        <w:t>Main</w:t>
      </w:r>
      <w:r>
        <w:t xml:space="preserve"> </w:t>
      </w:r>
      <w:r w:rsidRPr="00886851">
        <w:rPr>
          <w:b/>
        </w:rPr>
        <w:t>Method</w:t>
      </w:r>
      <w:r>
        <w:t>:</w:t>
      </w:r>
    </w:p>
    <w:p w14:paraId="7566136F" w14:textId="77777777" w:rsidR="00EA702F" w:rsidRDefault="00EA702F" w:rsidP="00EA702F">
      <w:r>
        <w:t>Print the options. Provide the intro and exit when done.</w:t>
      </w:r>
    </w:p>
    <w:p w14:paraId="68047871" w14:textId="4963C57C" w:rsidR="00EA702F" w:rsidRDefault="00EA702F" w:rsidP="00EA702F">
      <w:r>
        <w:t xml:space="preserve">Initialize the board. 4x4 string </w:t>
      </w:r>
      <w:r w:rsidR="00C212CC">
        <w:t xml:space="preserve">jagged multidimensional </w:t>
      </w:r>
      <w:r>
        <w:t>array</w:t>
      </w:r>
    </w:p>
    <w:p w14:paraId="0E8D6F48" w14:textId="77777777" w:rsidR="00EA702F" w:rsidRDefault="00EA702F" w:rsidP="00EA702F">
      <w:pPr>
        <w:pStyle w:val="Footer"/>
      </w:pPr>
      <w:proofErr w:type="spellStart"/>
      <w:r w:rsidRPr="00886851">
        <w:rPr>
          <w:b/>
        </w:rPr>
        <w:t>PrintBoard</w:t>
      </w:r>
      <w:proofErr w:type="spellEnd"/>
      <w:r>
        <w:t>:</w:t>
      </w:r>
    </w:p>
    <w:p w14:paraId="62F2C3AB" w14:textId="77777777" w:rsidR="00EA702F" w:rsidRDefault="00EA702F" w:rsidP="00EA702F">
      <w:pPr>
        <w:pStyle w:val="Footer"/>
      </w:pPr>
      <w:r>
        <w:t>Print the battleship grid to the console hiding where the ship is</w:t>
      </w:r>
    </w:p>
    <w:p w14:paraId="16495EE6" w14:textId="77777777" w:rsidR="00EA702F" w:rsidRDefault="00EA702F" w:rsidP="00EA702F">
      <w:pPr>
        <w:pStyle w:val="Footer"/>
      </w:pPr>
    </w:p>
    <w:p w14:paraId="17CA66FD" w14:textId="77777777" w:rsidR="00EA702F" w:rsidRDefault="00EA702F" w:rsidP="00EA702F">
      <w:pPr>
        <w:pStyle w:val="Footer"/>
      </w:pPr>
      <w:proofErr w:type="spellStart"/>
      <w:r w:rsidRPr="00886851">
        <w:rPr>
          <w:b/>
        </w:rPr>
        <w:t>RevealBoard</w:t>
      </w:r>
      <w:proofErr w:type="spellEnd"/>
      <w:r>
        <w:t>:</w:t>
      </w:r>
    </w:p>
    <w:p w14:paraId="4ADDABAF" w14:textId="77777777" w:rsidR="00EA702F" w:rsidRDefault="00EA702F" w:rsidP="00EA702F">
      <w:pPr>
        <w:pStyle w:val="Footer"/>
      </w:pPr>
      <w:r>
        <w:t>Print the battleship grid to the console showing where the ship is</w:t>
      </w:r>
    </w:p>
    <w:p w14:paraId="3510461F" w14:textId="77777777" w:rsidR="00EA702F" w:rsidRDefault="00EA702F" w:rsidP="00EA702F">
      <w:pPr>
        <w:pStyle w:val="Footer"/>
      </w:pPr>
    </w:p>
    <w:p w14:paraId="4C5EDC2B" w14:textId="77777777" w:rsidR="00EA702F" w:rsidRDefault="00EA702F" w:rsidP="00EA702F">
      <w:pPr>
        <w:pStyle w:val="Footer"/>
      </w:pPr>
    </w:p>
    <w:p w14:paraId="6E312D58" w14:textId="77777777" w:rsidR="00EA702F" w:rsidRDefault="00EA702F" w:rsidP="00EA702F">
      <w:pPr>
        <w:pStyle w:val="Footer"/>
      </w:pPr>
      <w:proofErr w:type="spellStart"/>
      <w:r w:rsidRPr="00886851">
        <w:rPr>
          <w:b/>
        </w:rPr>
        <w:t>InitializeBoard</w:t>
      </w:r>
      <w:proofErr w:type="spellEnd"/>
      <w:r>
        <w:t>:</w:t>
      </w:r>
    </w:p>
    <w:p w14:paraId="6FA56CFF" w14:textId="77777777" w:rsidR="00EA702F" w:rsidRDefault="00EA702F" w:rsidP="00EA702F">
      <w:pPr>
        <w:pStyle w:val="Footer"/>
      </w:pPr>
      <w:r>
        <w:t>Setup a 4x4 string array the will hold spaces for no ship and a tilde for the battleship</w:t>
      </w:r>
    </w:p>
    <w:p w14:paraId="38535F5C" w14:textId="77777777" w:rsidR="00EA702F" w:rsidRDefault="00EA702F" w:rsidP="00EA702F">
      <w:pPr>
        <w:pStyle w:val="Footer"/>
      </w:pPr>
    </w:p>
    <w:p w14:paraId="717E1579" w14:textId="77777777" w:rsidR="00EA702F" w:rsidRPr="00886851" w:rsidRDefault="00EA702F" w:rsidP="00EA702F">
      <w:pPr>
        <w:pStyle w:val="Footer"/>
        <w:rPr>
          <w:b/>
        </w:rPr>
      </w:pPr>
      <w:r w:rsidRPr="00886851">
        <w:rPr>
          <w:b/>
        </w:rPr>
        <w:t xml:space="preserve">Randomize Board: </w:t>
      </w:r>
    </w:p>
    <w:p w14:paraId="0D0AC6FC" w14:textId="77777777" w:rsidR="00EA702F" w:rsidRDefault="00EA702F" w:rsidP="00EA702F">
      <w:pPr>
        <w:pStyle w:val="Footer"/>
      </w:pPr>
      <w:r>
        <w:t>Generate a random column and a random row to put the ship in i.e. the tilde</w:t>
      </w:r>
    </w:p>
    <w:p w14:paraId="7180671E" w14:textId="77777777" w:rsidR="00EA702F" w:rsidRDefault="00EA702F" w:rsidP="00EA702F"/>
    <w:p w14:paraId="6600E53A" w14:textId="77777777" w:rsidR="00EA702F" w:rsidRDefault="00EA702F" w:rsidP="00EA702F">
      <w:proofErr w:type="spellStart"/>
      <w:r w:rsidRPr="004650CD">
        <w:rPr>
          <w:b/>
        </w:rPr>
        <w:t>ApplyCoordinates</w:t>
      </w:r>
      <w:proofErr w:type="spellEnd"/>
      <w:r>
        <w:t>:</w:t>
      </w:r>
    </w:p>
    <w:p w14:paraId="4B66E1AC" w14:textId="5454D785" w:rsidR="00EA702F" w:rsidRDefault="00EA702F" w:rsidP="00EA702F">
      <w:r>
        <w:t>Get the coordinates from the end user and see if they’ve won. Limit to three tries.</w:t>
      </w:r>
    </w:p>
    <w:p w14:paraId="55DCFD3B" w14:textId="499B0C19" w:rsidR="00177A87" w:rsidRDefault="00177A87" w:rsidP="00EA702F">
      <w:r>
        <w:t>Here’s an example run:</w:t>
      </w:r>
    </w:p>
    <w:p w14:paraId="5C2BF7C4" w14:textId="378407A3" w:rsidR="00177A87" w:rsidRDefault="00476162" w:rsidP="00EA702F">
      <w:r>
        <w:rPr>
          <w:noProof/>
        </w:rPr>
        <w:drawing>
          <wp:inline distT="0" distB="0" distL="0" distR="0" wp14:anchorId="723B8A79" wp14:editId="2F324B6B">
            <wp:extent cx="5943600" cy="362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14:paraId="5F25C1CB" w14:textId="2D8CD281" w:rsidR="00476162" w:rsidRDefault="00476162" w:rsidP="00EA702F">
      <w:r>
        <w:t>Attempt to sink the ship:</w:t>
      </w:r>
    </w:p>
    <w:p w14:paraId="0E747C14" w14:textId="564AFA20" w:rsidR="00476162" w:rsidRDefault="00476162" w:rsidP="00EA702F">
      <w:r>
        <w:rPr>
          <w:noProof/>
        </w:rPr>
        <w:lastRenderedPageBreak/>
        <w:drawing>
          <wp:inline distT="0" distB="0" distL="0" distR="0" wp14:anchorId="156A7452" wp14:editId="2E4D625B">
            <wp:extent cx="594360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5650"/>
                    </a:xfrm>
                    <a:prstGeom prst="rect">
                      <a:avLst/>
                    </a:prstGeom>
                  </pic:spPr>
                </pic:pic>
              </a:graphicData>
            </a:graphic>
          </wp:inline>
        </w:drawing>
      </w:r>
    </w:p>
    <w:p w14:paraId="77E2BDEB" w14:textId="2FD96773" w:rsidR="00476162" w:rsidRDefault="00476162">
      <w:pPr>
        <w:spacing w:after="0" w:line="240" w:lineRule="auto"/>
      </w:pPr>
      <w:r w:rsidRPr="00476162">
        <w:t>Reveal the board:</w:t>
      </w:r>
    </w:p>
    <w:p w14:paraId="426273BB" w14:textId="77777777" w:rsidR="00476162" w:rsidRPr="00476162" w:rsidRDefault="00476162">
      <w:pPr>
        <w:spacing w:after="0" w:line="240" w:lineRule="auto"/>
      </w:pPr>
    </w:p>
    <w:p w14:paraId="332E2E39" w14:textId="77777777" w:rsidR="00476162" w:rsidRDefault="00476162">
      <w:pPr>
        <w:spacing w:after="0" w:line="240" w:lineRule="auto"/>
        <w:rPr>
          <w:b/>
        </w:rPr>
      </w:pPr>
      <w:r>
        <w:rPr>
          <w:noProof/>
        </w:rPr>
        <w:drawing>
          <wp:inline distT="0" distB="0" distL="0" distR="0" wp14:anchorId="5F1C6EA0" wp14:editId="60CCE77C">
            <wp:extent cx="52673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676525"/>
                    </a:xfrm>
                    <a:prstGeom prst="rect">
                      <a:avLst/>
                    </a:prstGeom>
                  </pic:spPr>
                </pic:pic>
              </a:graphicData>
            </a:graphic>
          </wp:inline>
        </w:drawing>
      </w:r>
    </w:p>
    <w:p w14:paraId="3816DD1C" w14:textId="77777777" w:rsidR="00476162" w:rsidRDefault="00476162">
      <w:pPr>
        <w:spacing w:after="0" w:line="240" w:lineRule="auto"/>
        <w:rPr>
          <w:b/>
        </w:rPr>
      </w:pPr>
      <w:r>
        <w:rPr>
          <w:b/>
        </w:rPr>
        <w:br w:type="page"/>
      </w:r>
    </w:p>
    <w:p w14:paraId="54A7E238" w14:textId="6F82111D" w:rsidR="00352D06" w:rsidRDefault="009075CE">
      <w:r>
        <w:rPr>
          <w:b/>
        </w:rPr>
        <w:lastRenderedPageBreak/>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13"/>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proofErr w:type="spellStart"/>
      <w:r>
        <w:t>IBrush</w:t>
      </w:r>
      <w:proofErr w:type="spellEnd"/>
      <w:r>
        <w:t xml:space="preserve">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proofErr w:type="spellStart"/>
      <w:r>
        <w:lastRenderedPageBreak/>
        <w:t>SetColor</w:t>
      </w:r>
      <w:proofErr w:type="spellEnd"/>
      <w:r>
        <w:t xml:space="preserve"> method - virtual protected method used to set the console color before the shape draws</w:t>
      </w:r>
    </w:p>
    <w:p w14:paraId="2B75D1DF" w14:textId="77777777"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proofErr w:type="spellStart"/>
      <w:r>
        <w:rPr>
          <w:u w:val="single"/>
        </w:rPr>
        <w:t>IBrush</w:t>
      </w:r>
      <w:proofErr w:type="spellEnd"/>
      <w:r>
        <w:rPr>
          <w:u w:val="single"/>
        </w:rPr>
        <w:t xml:space="preserve">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w:t>
      </w:r>
      <w:proofErr w:type="spellStart"/>
      <w:r>
        <w:t>there</w:t>
      </w:r>
      <w:proofErr w:type="spellEnd"/>
      <w:r>
        <w:t xml:space="preserve"> numbers is here: </w:t>
      </w:r>
      <w:hyperlink r:id="rId14">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15">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6">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1" w:name="_Hlk11334049"/>
      <w:r>
        <w:t>Notice that each shape prompts for different parameters since they need different variables to draw. In the example above the Rectangle shape prompts for length and height whereas the circle shape prompts for a radius.</w:t>
      </w:r>
      <w:bookmarkEnd w:id="1"/>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 xml:space="preserve">Start with </w:t>
      </w:r>
      <w:proofErr w:type="spellStart"/>
      <w:r>
        <w:t>System.Collections</w:t>
      </w:r>
      <w:proofErr w:type="spellEnd"/>
      <w:r>
        <w:t xml:space="preserve"> namespace pg. 327</w:t>
      </w:r>
    </w:p>
    <w:p w14:paraId="3180B948" w14:textId="77777777"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proofErr w:type="spellStart"/>
      <w:r>
        <w:t>System.Collections.Generic</w:t>
      </w:r>
      <w:proofErr w:type="spellEnd"/>
      <w:r>
        <w:t xml:space="preserve"> namespace: </w:t>
      </w:r>
      <w:proofErr w:type="spellStart"/>
      <w:r>
        <w:t>pg</w:t>
      </w:r>
      <w:proofErr w:type="spellEnd"/>
      <w:r>
        <w:t xml:space="preserve"> 342</w:t>
      </w:r>
    </w:p>
    <w:p w14:paraId="6518A204" w14:textId="77777777" w:rsidR="00352D06" w:rsidRDefault="009075CE">
      <w:r>
        <w:t>Generic collection initialization syntax: pg. 344</w:t>
      </w:r>
    </w:p>
    <w:p w14:paraId="7D0C69C3" w14:textId="77777777" w:rsidR="00352D06" w:rsidRDefault="009075CE">
      <w:proofErr w:type="spellStart"/>
      <w:r>
        <w:t>FunWithGenericCollections</w:t>
      </w:r>
      <w:proofErr w:type="spellEnd"/>
      <w:r>
        <w:t xml:space="preserve"> pg. 345</w:t>
      </w:r>
    </w:p>
    <w:p w14:paraId="604256C6" w14:textId="77777777" w:rsidR="00352D06" w:rsidRDefault="009075CE">
      <w:proofErr w:type="spellStart"/>
      <w:r>
        <w:t>FunWithObservableCollections</w:t>
      </w:r>
      <w:proofErr w:type="spellEnd"/>
      <w:r>
        <w:t xml:space="preserve"> pg. 350</w:t>
      </w:r>
    </w:p>
    <w:p w14:paraId="6C07CA5C" w14:textId="77777777" w:rsidR="00352D06" w:rsidRDefault="009075CE">
      <w:proofErr w:type="spellStart"/>
      <w:r>
        <w:t>GenericPoint</w:t>
      </w:r>
      <w:proofErr w:type="spellEnd"/>
      <w:r>
        <w:t xml:space="preserve"> pg. 357</w:t>
      </w:r>
    </w:p>
    <w:p w14:paraId="01EB22DD" w14:textId="77777777" w:rsidR="00352D06" w:rsidRDefault="009075CE">
      <w:r>
        <w:t>Constraining Type Parameters pg. 360</w:t>
      </w:r>
    </w:p>
    <w:p w14:paraId="34A51A14" w14:textId="77777777" w:rsidR="00352D06" w:rsidRDefault="009075CE">
      <w:pPr>
        <w:rPr>
          <w:b/>
        </w:rPr>
      </w:pPr>
      <w:proofErr w:type="spellStart"/>
      <w:r>
        <w:rPr>
          <w:b/>
        </w:rPr>
        <w:t>MyGeneric</w:t>
      </w:r>
      <w:proofErr w:type="spellEnd"/>
      <w:r>
        <w:rPr>
          <w:b/>
        </w:rPr>
        <w:t xml:space="preserve">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proofErr w:type="spellStart"/>
      <w:r>
        <w:rPr>
          <w:b/>
        </w:rPr>
        <w:t>GenericProperty</w:t>
      </w:r>
      <w:proofErr w:type="spellEnd"/>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proofErr w:type="spellStart"/>
      <w:r>
        <w:rPr>
          <w:b/>
        </w:rPr>
        <w:t>PrintGeneric</w:t>
      </w:r>
      <w:proofErr w:type="spellEnd"/>
      <w:r>
        <w:rPr>
          <w:b/>
        </w:rPr>
        <w:t>()</w:t>
      </w:r>
    </w:p>
    <w:p w14:paraId="1F92E01F" w14:textId="77777777" w:rsidR="00352D06" w:rsidRDefault="009075CE">
      <w:pPr>
        <w:rPr>
          <w:b/>
        </w:rPr>
      </w:pPr>
      <w:r>
        <w:rPr>
          <w:b/>
        </w:rPr>
        <w:t xml:space="preserve">that method will print the type and the value of </w:t>
      </w:r>
      <w:proofErr w:type="spellStart"/>
      <w:r>
        <w:rPr>
          <w:b/>
        </w:rPr>
        <w:t>GenericProperty</w:t>
      </w:r>
      <w:proofErr w:type="spellEnd"/>
    </w:p>
    <w:p w14:paraId="60ACC3D3" w14:textId="77777777" w:rsidR="00352D06" w:rsidRDefault="00352D06"/>
    <w:p w14:paraId="5EE16931" w14:textId="77777777" w:rsidR="00352D06" w:rsidRDefault="00352D06"/>
    <w:p w14:paraId="088D5A17" w14:textId="77777777" w:rsidR="00352D06" w:rsidRDefault="009075CE">
      <w:r>
        <w:br w:type="page"/>
      </w:r>
    </w:p>
    <w:p w14:paraId="31C5DD4D" w14:textId="77777777" w:rsidR="00352D06" w:rsidRDefault="009075CE">
      <w:r>
        <w:lastRenderedPageBreak/>
        <w:t>Ch. 6 Notes</w:t>
      </w:r>
    </w:p>
    <w:p w14:paraId="0EC7AE9D" w14:textId="77777777" w:rsidR="00352D06" w:rsidRDefault="009075CE">
      <w:r>
        <w:t>Understanding Inheritance and polymorphism</w:t>
      </w:r>
    </w:p>
    <w:p w14:paraId="1D827622" w14:textId="77777777" w:rsidR="00352D06" w:rsidRDefault="009075CE">
      <w:r>
        <w:t>inheritance – promotes code reuse</w:t>
      </w:r>
    </w:p>
    <w:p w14:paraId="30FAB990" w14:textId="77777777" w:rsidR="00352D06" w:rsidRDefault="009075CE">
      <w:r>
        <w:t xml:space="preserve">1 base class </w:t>
      </w:r>
    </w:p>
    <w:p w14:paraId="1DADA088" w14:textId="77777777" w:rsidR="00352D06" w:rsidRDefault="009075CE">
      <w:r>
        <w:t>sealed keyword</w:t>
      </w:r>
    </w:p>
    <w:p w14:paraId="28F4455E" w14:textId="77777777" w:rsidR="00352D06" w:rsidRDefault="009075CE">
      <w:r>
        <w:t xml:space="preserve">another reason to choose classes over structures is </w:t>
      </w:r>
      <w:proofErr w:type="spellStart"/>
      <w:r>
        <w:t>c#</w:t>
      </w:r>
      <w:proofErr w:type="spellEnd"/>
      <w:r>
        <w:t xml:space="preserve"> structures are implicitly sealed</w:t>
      </w:r>
    </w:p>
    <w:p w14:paraId="3E15F752" w14:textId="77777777" w:rsidR="00352D06" w:rsidRDefault="009075CE">
      <w:r>
        <w:t>create a hierarchy of employees</w:t>
      </w:r>
    </w:p>
    <w:p w14:paraId="6BBDEC43" w14:textId="77777777" w:rsidR="00352D06" w:rsidRDefault="009075CE">
      <w:r>
        <w:t xml:space="preserve">call the base class </w:t>
      </w:r>
      <w:proofErr w:type="spellStart"/>
      <w:r>
        <w:t>ctor</w:t>
      </w:r>
      <w:proofErr w:type="spellEnd"/>
      <w:r>
        <w:t xml:space="preserve"> to set the base class properties</w:t>
      </w:r>
    </w:p>
    <w:p w14:paraId="701DC09F" w14:textId="77777777" w:rsidR="00352D06" w:rsidRDefault="009075CE">
      <w:r>
        <w:t>protected member variables in base classes</w:t>
      </w:r>
    </w:p>
    <w:p w14:paraId="40737E63" w14:textId="77777777" w:rsidR="00352D06" w:rsidRDefault="009075CE">
      <w:r>
        <w:t>adding a sealed class</w:t>
      </w:r>
    </w:p>
    <w:p w14:paraId="29C461BA" w14:textId="77777777" w:rsidR="00352D06" w:rsidRDefault="009075CE">
      <w:r>
        <w:t>inner classes</w:t>
      </w:r>
    </w:p>
    <w:p w14:paraId="6DE5D42A" w14:textId="77777777" w:rsidR="00352D06" w:rsidRDefault="009075CE">
      <w:r>
        <w:t>virtual and override keywords</w:t>
      </w:r>
    </w:p>
    <w:p w14:paraId="250946EC" w14:textId="77777777" w:rsidR="00352D06" w:rsidRDefault="009075CE">
      <w:r>
        <w:t>marking method abstract – Shape</w:t>
      </w:r>
    </w:p>
    <w:p w14:paraId="6FF2825B" w14:textId="77777777" w:rsidR="00352D06" w:rsidRDefault="009075CE">
      <w:r>
        <w:t xml:space="preserve">using the as keyword to avoid </w:t>
      </w:r>
      <w:proofErr w:type="spellStart"/>
      <w:r>
        <w:t>InvalidCastException</w:t>
      </w:r>
      <w:proofErr w:type="spellEnd"/>
    </w:p>
    <w:p w14:paraId="457FC6DB" w14:textId="77777777" w:rsidR="00352D06" w:rsidRDefault="009075CE">
      <w:r>
        <w:t>is keyword to check for class type</w:t>
      </w:r>
    </w:p>
    <w:p w14:paraId="51FCABAE" w14:textId="77777777" w:rsidR="00352D06" w:rsidRDefault="009075CE">
      <w:r>
        <w:br w:type="page"/>
      </w: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proofErr w:type="spellStart"/>
      <w:r>
        <w:t>ArtRepository</w:t>
      </w:r>
      <w:proofErr w:type="spellEnd"/>
      <w:r>
        <w:br w:type="page"/>
      </w:r>
    </w:p>
    <w:p w14:paraId="49709AE1" w14:textId="77777777"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 xml:space="preserve">Check out the </w:t>
      </w:r>
      <w:proofErr w:type="spellStart"/>
      <w:r>
        <w:t>ExtensionMethods</w:t>
      </w:r>
      <w:proofErr w:type="spellEnd"/>
      <w:r>
        <w:t xml:space="preserve">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proofErr w:type="spellStart"/>
      <w:r>
        <w:t>Intellisense</w:t>
      </w:r>
      <w:proofErr w:type="spellEnd"/>
      <w:r>
        <w:t xml:space="preserv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proofErr w:type="spellStart"/>
      <w:r>
        <w:t>AnonymousTypes</w:t>
      </w:r>
      <w:proofErr w:type="spellEnd"/>
      <w:r>
        <w:t xml:space="preserve"> example project.</w:t>
      </w:r>
    </w:p>
    <w:p w14:paraId="4888BD09" w14:textId="77777777" w:rsidR="007D51CF" w:rsidRDefault="007D51CF">
      <w:pPr>
        <w:spacing w:after="0" w:line="240" w:lineRule="auto"/>
      </w:pPr>
      <w:r>
        <w:br w:type="page"/>
      </w:r>
    </w:p>
    <w:p w14:paraId="40C8EE8B" w14:textId="77777777" w:rsidR="009075CE" w:rsidRDefault="007D51CF">
      <w:r>
        <w:lastRenderedPageBreak/>
        <w:t xml:space="preserve">Ch. 12 </w:t>
      </w:r>
      <w:proofErr w:type="spellStart"/>
      <w:r>
        <w:t>Linq</w:t>
      </w:r>
      <w:proofErr w:type="spellEnd"/>
      <w:r>
        <w:t xml:space="preserve">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7777777" w:rsidR="00767864" w:rsidRDefault="00767864" w:rsidP="000A040A">
      <w:pPr>
        <w:rPr>
          <w:rStyle w:val="Hyperlink"/>
        </w:rPr>
      </w:pPr>
      <w:r>
        <w:t xml:space="preserve">101 LINQ Samples: </w:t>
      </w:r>
      <w:hyperlink r:id="rId19" w:history="1">
        <w:r>
          <w:rPr>
            <w:rStyle w:val="Hyperlink"/>
          </w:rPr>
          <w:t>https://code.msdn.microsoft.com/101-LINQ-Samples-3fb9811b</w:t>
        </w:r>
      </w:hyperlink>
    </w:p>
    <w:p w14:paraId="01347CAD" w14:textId="77777777" w:rsidR="00383E3C" w:rsidRDefault="00383E3C" w:rsidP="0014055F">
      <w:pPr>
        <w:spacing w:after="0" w:line="240" w:lineRule="auto"/>
        <w:ind w:left="360"/>
      </w:pPr>
      <w:r>
        <w:br w:type="page"/>
      </w:r>
    </w:p>
    <w:p w14:paraId="559F97F1" w14:textId="77777777" w:rsidR="00383E3C" w:rsidRDefault="00383E3C" w:rsidP="000A040A">
      <w:r>
        <w:lastRenderedPageBreak/>
        <w:t>Ch 11</w:t>
      </w:r>
    </w:p>
    <w:p w14:paraId="6694E100" w14:textId="77777777"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14:paraId="7888AA3E" w14:textId="77777777" w:rsidR="0014055F" w:rsidRDefault="00174654" w:rsidP="000A040A">
      <w:pPr>
        <w:pStyle w:val="ListParagraph"/>
        <w:numPr>
          <w:ilvl w:val="6"/>
          <w:numId w:val="3"/>
        </w:numPr>
        <w:ind w:left="720"/>
      </w:pPr>
      <w:r>
        <w:t>C</w:t>
      </w:r>
      <w:r w:rsidR="00383E3C">
        <w:t>reate a delegate</w:t>
      </w:r>
    </w:p>
    <w:p w14:paraId="2DF80649" w14:textId="77777777" w:rsidR="00383E3C" w:rsidRDefault="00174654" w:rsidP="000A040A">
      <w:pPr>
        <w:pStyle w:val="ListParagraph"/>
        <w:numPr>
          <w:ilvl w:val="6"/>
          <w:numId w:val="3"/>
        </w:numPr>
        <w:ind w:left="720"/>
      </w:pPr>
      <w:r>
        <w:t>I</w:t>
      </w:r>
      <w:r w:rsidR="00383E3C">
        <w:t xml:space="preserve">nvoke </w:t>
      </w:r>
      <w:proofErr w:type="spellStart"/>
      <w:r w:rsidR="00383E3C">
        <w:t>BeginInvoke</w:t>
      </w:r>
      <w:proofErr w:type="spellEnd"/>
      <w:r w:rsidR="00383E3C">
        <w:t xml:space="preserve"> on that method</w:t>
      </w:r>
      <w:r w:rsidR="00ED29C5">
        <w:t xml:space="preserve"> and store the </w:t>
      </w:r>
      <w:proofErr w:type="spellStart"/>
      <w:r w:rsidR="00ED29C5">
        <w:t>IAsyncResult</w:t>
      </w:r>
      <w:proofErr w:type="spellEnd"/>
      <w:r w:rsidR="00ED29C5">
        <w:t xml:space="preserve"> (calling </w:t>
      </w:r>
      <w:proofErr w:type="spellStart"/>
      <w:r w:rsidR="00ED29C5">
        <w:t>BeginInvoke</w:t>
      </w:r>
      <w:proofErr w:type="spellEnd"/>
      <w:r w:rsidR="00ED29C5">
        <w:t xml:space="preserve"> initializes and starts the background thread)</w:t>
      </w:r>
    </w:p>
    <w:p w14:paraId="1F15D871" w14:textId="77777777" w:rsidR="00ED29C5" w:rsidRDefault="00ED29C5" w:rsidP="00546F51">
      <w:pPr>
        <w:pStyle w:val="ListParagraph"/>
        <w:numPr>
          <w:ilvl w:val="6"/>
          <w:numId w:val="3"/>
        </w:numPr>
        <w:ind w:left="720"/>
      </w:pPr>
      <w:r>
        <w:t xml:space="preserve">Invoke the </w:t>
      </w:r>
      <w:proofErr w:type="spellStart"/>
      <w:r>
        <w:t>EndInvoke</w:t>
      </w:r>
      <w:proofErr w:type="spellEnd"/>
      <w:r>
        <w:t xml:space="preserve"> method on the delegate (calling </w:t>
      </w:r>
      <w:proofErr w:type="spellStart"/>
      <w:r>
        <w:t>EndInvoke</w:t>
      </w:r>
      <w:proofErr w:type="spellEnd"/>
      <w:r>
        <w:t xml:space="preserve"> </w:t>
      </w:r>
      <w:r w:rsidR="00FB3E0A">
        <w:t>will wait for the delegate to complete and return the result if any)</w:t>
      </w:r>
    </w:p>
    <w:p w14:paraId="241D2A30" w14:textId="77777777" w:rsidR="001013B3" w:rsidRDefault="00383E3C" w:rsidP="000A040A">
      <w:r>
        <w:t xml:space="preserve">Start with </w:t>
      </w:r>
      <w:proofErr w:type="spellStart"/>
      <w:r w:rsidRPr="001013B3">
        <w:rPr>
          <w:b/>
        </w:rPr>
        <w:t>AsyncDelegate</w:t>
      </w:r>
      <w:proofErr w:type="spellEnd"/>
      <w:r>
        <w:t xml:space="preserve"> </w:t>
      </w:r>
    </w:p>
    <w:p w14:paraId="0DE843B0" w14:textId="77777777" w:rsidR="00383E3C" w:rsidRDefault="00383E3C" w:rsidP="000A040A">
      <w:r>
        <w:t>starting a new thread with no callback</w:t>
      </w:r>
    </w:p>
    <w:p w14:paraId="22797F05" w14:textId="77777777" w:rsidR="00EE2621" w:rsidRDefault="00EE2621" w:rsidP="000A040A">
      <w:r>
        <w:t xml:space="preserve">Then show </w:t>
      </w:r>
      <w:proofErr w:type="spellStart"/>
      <w:r w:rsidRPr="001013B3">
        <w:rPr>
          <w:b/>
        </w:rPr>
        <w:t>AsyncCallbackDelegate</w:t>
      </w:r>
      <w:proofErr w:type="spellEnd"/>
    </w:p>
    <w:p w14:paraId="2A0AB29E" w14:textId="77777777" w:rsidR="00383E3C" w:rsidRDefault="00383E3C" w:rsidP="000A040A">
      <w:r>
        <w:t xml:space="preserve">now invoke </w:t>
      </w:r>
      <w:proofErr w:type="spellStart"/>
      <w:r>
        <w:t>BeginInvoke</w:t>
      </w:r>
      <w:proofErr w:type="spellEnd"/>
      <w:r>
        <w:t xml:space="preserve"> with a callback</w:t>
      </w:r>
      <w:r w:rsidR="00EE2621">
        <w:t xml:space="preserve"> </w:t>
      </w:r>
    </w:p>
    <w:p w14:paraId="77731C08" w14:textId="77777777" w:rsidR="005D49E2" w:rsidRDefault="00D26FEF" w:rsidP="000A040A">
      <w:pPr>
        <w:rPr>
          <w:b/>
        </w:rPr>
      </w:pPr>
      <w:r w:rsidRPr="00D26FEF">
        <w:rPr>
          <w:b/>
        </w:rPr>
        <w:t>M</w:t>
      </w:r>
      <w:r w:rsidR="005D49E2" w:rsidRPr="00D26FEF">
        <w:rPr>
          <w:b/>
        </w:rPr>
        <w:t xml:space="preserve">anually creating </w:t>
      </w:r>
      <w:r w:rsidRPr="00D26FEF">
        <w:rPr>
          <w:b/>
        </w:rPr>
        <w:t>new threads</w:t>
      </w:r>
    </w:p>
    <w:p w14:paraId="1607476F" w14:textId="77777777" w:rsidR="00D26FEF" w:rsidRPr="00497E3A" w:rsidRDefault="00497E3A" w:rsidP="000A040A">
      <w:proofErr w:type="spellStart"/>
      <w:r w:rsidRPr="00497E3A">
        <w:t>ThreadStart</w:t>
      </w:r>
      <w:proofErr w:type="spellEnd"/>
      <w:r w:rsidRPr="00497E3A">
        <w:t xml:space="preserve"> and </w:t>
      </w:r>
      <w:proofErr w:type="spellStart"/>
      <w:r w:rsidRPr="00497E3A">
        <w:t>ParameterizedThreadStart</w:t>
      </w:r>
      <w:proofErr w:type="spellEnd"/>
    </w:p>
    <w:p w14:paraId="304C2FC9" w14:textId="77777777" w:rsidR="00893588" w:rsidRDefault="00893588" w:rsidP="000A040A">
      <w:r w:rsidRPr="00893588">
        <w:t xml:space="preserve">lock </w:t>
      </w:r>
      <w:r w:rsidR="00497E3A">
        <w:t>blocks of code</w:t>
      </w:r>
    </w:p>
    <w:p w14:paraId="75D21047" w14:textId="77777777" w:rsidR="00497E3A" w:rsidRDefault="00497E3A" w:rsidP="000A040A">
      <w:proofErr w:type="spellStart"/>
      <w:r>
        <w:t>TimerCallback</w:t>
      </w:r>
      <w:proofErr w:type="spellEnd"/>
    </w:p>
    <w:p w14:paraId="16C760F7" w14:textId="77777777" w:rsidR="00D15330" w:rsidRPr="00D15330" w:rsidRDefault="00D15330" w:rsidP="000A040A">
      <w:pPr>
        <w:rPr>
          <w:b/>
        </w:rPr>
      </w:pPr>
      <w:r w:rsidRPr="00D15330">
        <w:rPr>
          <w:b/>
        </w:rPr>
        <w:t>async await keywords</w:t>
      </w:r>
    </w:p>
    <w:p w14:paraId="79DFB03B" w14:textId="77777777"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CB379B"/>
    <w:multiLevelType w:val="multilevel"/>
    <w:tmpl w:val="0568C7DE"/>
    <w:lvl w:ilvl="0">
      <w:start w:val="1"/>
      <w:numFmt w:val="bullet"/>
      <w:lvlText w:val=""/>
      <w:lvlJc w:val="left"/>
      <w:pPr>
        <w:ind w:left="720" w:hanging="360"/>
      </w:pPr>
      <w:rPr>
        <w:rFonts w:ascii="Symbol" w:hAnsi="Symbol" w:cs="Symbol"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1013B3"/>
    <w:rsid w:val="0014055F"/>
    <w:rsid w:val="00144F85"/>
    <w:rsid w:val="00155A93"/>
    <w:rsid w:val="00174654"/>
    <w:rsid w:val="00177A87"/>
    <w:rsid w:val="001A2A79"/>
    <w:rsid w:val="002103D9"/>
    <w:rsid w:val="002159AF"/>
    <w:rsid w:val="0023455C"/>
    <w:rsid w:val="00340AEE"/>
    <w:rsid w:val="0034439F"/>
    <w:rsid w:val="00352D06"/>
    <w:rsid w:val="00383E3C"/>
    <w:rsid w:val="00415A9C"/>
    <w:rsid w:val="00455B15"/>
    <w:rsid w:val="00476162"/>
    <w:rsid w:val="00497E3A"/>
    <w:rsid w:val="00546F51"/>
    <w:rsid w:val="00562C4D"/>
    <w:rsid w:val="005B23CE"/>
    <w:rsid w:val="005D49E2"/>
    <w:rsid w:val="00611CEB"/>
    <w:rsid w:val="0063032D"/>
    <w:rsid w:val="006F24BC"/>
    <w:rsid w:val="00713BED"/>
    <w:rsid w:val="00767864"/>
    <w:rsid w:val="007D51CF"/>
    <w:rsid w:val="00817888"/>
    <w:rsid w:val="00831102"/>
    <w:rsid w:val="00893588"/>
    <w:rsid w:val="008B57C5"/>
    <w:rsid w:val="009075CE"/>
    <w:rsid w:val="009C00D2"/>
    <w:rsid w:val="00C212CC"/>
    <w:rsid w:val="00C25D30"/>
    <w:rsid w:val="00CB1216"/>
    <w:rsid w:val="00CD5728"/>
    <w:rsid w:val="00CF5551"/>
    <w:rsid w:val="00D15330"/>
    <w:rsid w:val="00D26FEF"/>
    <w:rsid w:val="00D677FD"/>
    <w:rsid w:val="00D7321F"/>
    <w:rsid w:val="00EA702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40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 w:type="paragraph" w:styleId="Footer">
    <w:name w:val="footer"/>
    <w:basedOn w:val="Normal"/>
    <w:link w:val="FooterChar"/>
    <w:uiPriority w:val="99"/>
    <w:unhideWhenUsed/>
    <w:rsid w:val="00EA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2F"/>
  </w:style>
  <w:style w:type="character" w:customStyle="1" w:styleId="Heading1Char">
    <w:name w:val="Heading 1 Char"/>
    <w:basedOn w:val="DefaultParagraphFont"/>
    <w:link w:val="Heading1"/>
    <w:uiPriority w:val="9"/>
    <w:rsid w:val="00340A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ocs.microsoft.com/en-us/dotnet/csharp/whats-new/csharp-7-1"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rapidtables.com/code/text/unicode-character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scii.co.uk/art" TargetMode="External"/><Relationship Id="rId10" Type="http://schemas.openxmlformats.org/officeDocument/2006/relationships/image" Target="media/image2.png"/><Relationship Id="rId19" Type="http://schemas.openxmlformats.org/officeDocument/2006/relationships/hyperlink" Target="https://code.msdn.microsoft.com/101-LINQ-Samples-3fb9811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apidtables.com/code/text/unicode-charac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97AC8-710E-4D95-973A-EF485E235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17</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Shawn Kramer</cp:lastModifiedBy>
  <cp:revision>99</cp:revision>
  <dcterms:created xsi:type="dcterms:W3CDTF">2019-05-21T17:11:00Z</dcterms:created>
  <dcterms:modified xsi:type="dcterms:W3CDTF">2019-10-01T18:29:00Z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