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4EDD" w:rsidRDefault="00F657F2">
      <w:pPr>
        <w:spacing w:after="284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:rsidR="00BB4EDD" w:rsidRDefault="00F657F2">
      <w:pPr>
        <w:spacing w:after="2272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BB4EDD" w:rsidRDefault="00F657F2">
      <w:pPr>
        <w:spacing w:after="0" w:line="283" w:lineRule="auto"/>
        <w:ind w:left="841" w:right="1111" w:hanging="39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508965</wp:posOffset>
                </wp:positionH>
                <wp:positionV relativeFrom="paragraph">
                  <wp:posOffset>-167511</wp:posOffset>
                </wp:positionV>
                <wp:extent cx="18288" cy="2130806"/>
                <wp:effectExtent l="0" t="0" r="0" b="0"/>
                <wp:wrapSquare wrapText="bothSides"/>
                <wp:docPr id="14476" name="Group 14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2130806"/>
                          <a:chOff x="0" y="0"/>
                          <a:chExt cx="18288" cy="2130806"/>
                        </a:xfrm>
                      </wpg:grpSpPr>
                      <wps:wsp>
                        <wps:cNvPr id="19203" name="Shape 19203"/>
                        <wps:cNvSpPr/>
                        <wps:spPr>
                          <a:xfrm>
                            <a:off x="0" y="0"/>
                            <a:ext cx="18288" cy="137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033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033"/>
                                </a:lnTo>
                                <a:lnTo>
                                  <a:pt x="0" y="137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4" name="Shape 19204"/>
                        <wps:cNvSpPr/>
                        <wps:spPr>
                          <a:xfrm>
                            <a:off x="0" y="137033"/>
                            <a:ext cx="18288" cy="417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1757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17576"/>
                                </a:lnTo>
                                <a:lnTo>
                                  <a:pt x="0" y="417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5" name="Shape 19205"/>
                        <wps:cNvSpPr/>
                        <wps:spPr>
                          <a:xfrm>
                            <a:off x="0" y="554685"/>
                            <a:ext cx="18288" cy="10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22909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22909"/>
                                </a:lnTo>
                                <a:lnTo>
                                  <a:pt x="0" y="10229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6" name="Shape 19206"/>
                        <wps:cNvSpPr/>
                        <wps:spPr>
                          <a:xfrm>
                            <a:off x="0" y="1577594"/>
                            <a:ext cx="182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1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7" name="Shape 19207"/>
                        <wps:cNvSpPr/>
                        <wps:spPr>
                          <a:xfrm>
                            <a:off x="0" y="1714754"/>
                            <a:ext cx="18288" cy="41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16052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16052"/>
                                </a:lnTo>
                                <a:lnTo>
                                  <a:pt x="0" y="416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EA0791" id="Group 14476" o:spid="_x0000_s1026" style="position:absolute;margin-left:40.1pt;margin-top:-13.2pt;width:1.45pt;height:167.8pt;z-index:251658240" coordsize="182,21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">
                <v:shape id="Shape 19203" o:spid="_x0000_s1027" style="position:absolute;width:182;height:1370;visibility:visible;mso-wrap-style:square;v-text-anchor:top" coordsize="18288,1370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D6Y8cA&#10;AADeAAAADwAAAGRycy9kb3ducmV2LnhtbESPQWvDMAyF74P+B6NCb6vdBEKb1S0jUNbLDssKpTct&#10;1pLQWA6xl2T/fh4MdpN4T+972h9n24mRBt861rBZKxDElTMt1xou76fHLQgfkA12jknDN3k4HhYP&#10;e8yNm/iNxjLUIoawz1FDE0KfS+mrhiz6teuJo/bpBoshrkMtzYBTDLedTJTKpMWWI6HBnoqGqnv5&#10;ZSP3Jf24Zs69duFmk922L9R0L7VeLefnJxCB5vBv/rs+m1h/l6gUft+JM8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Q+mPHAAAA3gAAAA8AAAAAAAAAAAAAAAAAmAIAAGRy&#10;cy9kb3ducmV2LnhtbFBLBQYAAAAABAAEAPUAAACMAwAAAAA=&#10;" path="m,l18288,r,137033l,137033,,e" fillcolor="#4472c4" stroked="f" strokeweight="0">
                  <v:stroke miterlimit="83231f" joinstyle="miter"/>
                  <v:path arrowok="t" textboxrect="0,0,18288,137033"/>
                </v:shape>
                <v:shape id="Shape 19204" o:spid="_x0000_s1028" style="position:absolute;top:1370;width:182;height:4176;visibility:visible;mso-wrap-style:square;v-text-anchor:top" coordsize="18288,417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32U8IA&#10;AADeAAAADwAAAGRycy9kb3ducmV2LnhtbERP24rCMBB9F/yHMIJvmnpFq1FkYWVlWdTqBwzN2Bab&#10;SWmi1v16syDs2xzOdZbrxpTiTrUrLCsY9CMQxKnVBWcKzqfP3gyE88gaS8uk4EkO1qt2a4mxtg8+&#10;0j3xmQgh7GJUkHtfxVK6NCeDrm8r4sBdbG3QB1hnUtf4COGmlMMomkqDBYeGHCv6yCm9JjejYHud&#10;nH5xVDE98ftnn4zRHHZTpbqdZrMA4anx/+K3+0uH+fNhNIa/d8IN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XfZTwgAAAN4AAAAPAAAAAAAAAAAAAAAAAJgCAABkcnMvZG93&#10;bnJldi54bWxQSwUGAAAAAAQABAD1AAAAhwMAAAAA&#10;" path="m,l18288,r,417576l,417576,,e" fillcolor="#4472c4" stroked="f" strokeweight="0">
                  <v:stroke miterlimit="83231f" joinstyle="miter"/>
                  <v:path arrowok="t" textboxrect="0,0,18288,417576"/>
                </v:shape>
                <v:shape id="Shape 19205" o:spid="_x0000_s1029" style="position:absolute;top:5546;width:182;height:10229;visibility:visible;mso-wrap-style:square;v-text-anchor:top" coordsize="18288,1022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nRTcYA&#10;AADeAAAADwAAAGRycy9kb3ducmV2LnhtbESPQWsCMRCF74X+hzCF3mq2QktdjVJKBWGh2FQ9j5tx&#10;d3EzWZJU039vBKG3Gd773ryZLZLtxYl86BwreB4VIIhrZzpuFGx+lk9vIEJENtg7JgV/FGAxv7+b&#10;YWncmb/ppGMjcgiHEhW0MQ6llKFuyWIYuYE4awfnLca8+kYaj+ccbns5LopXabHjfKHFgT5aqo/6&#10;1+Yaza5fVZ+VrpbrpNPXdq+3fq/U40N6n4KIlOK/+UavTOYm4+IFru/kGe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nRTcYAAADeAAAADwAAAAAAAAAAAAAAAACYAgAAZHJz&#10;L2Rvd25yZXYueG1sUEsFBgAAAAAEAAQA9QAAAIsDAAAAAA==&#10;" path="m,l18288,r,1022909l,1022909,,e" fillcolor="#4472c4" stroked="f" strokeweight="0">
                  <v:stroke miterlimit="83231f" joinstyle="miter"/>
                  <v:path arrowok="t" textboxrect="0,0,18288,1022909"/>
                </v:shape>
                <v:shape id="Shape 19206" o:spid="_x0000_s1030" style="position:absolute;top:15775;width:182;height:1372;visibility:visible;mso-wrap-style:square;v-text-anchor:top" coordsize="18288,137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Yqj8QA&#10;AADeAAAADwAAAGRycy9kb3ducmV2LnhtbERPO2/CMBDekfgP1iF1AwcGCgGDUACpall4LGyn+EgC&#10;8TmyXZL++7pSJbb79D1vue5MLZ7kfGVZwXiUgCDOra64UHA574czED4ga6wtk4If8rBe9XtLTLVt&#10;+UjPUyhEDGGfooIyhCaV0uclGfQj2xBH7madwRChK6R22MZwU8tJkkylwYpjQ4kNZSXlj9O3UcDX&#10;7e7Tto/CZttsXx8PX+/V3Sn1Nug2CxCBuvAS/7s/dJw/nyRT+Hsn3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WKo/EAAAA3gAAAA8AAAAAAAAAAAAAAAAAmAIAAGRycy9k&#10;b3ducmV2LnhtbFBLBQYAAAAABAAEAPUAAACJAwAAAAA=&#10;" path="m,l18288,r,137160l,137160,,e" fillcolor="#4472c4" stroked="f" strokeweight="0">
                  <v:stroke miterlimit="83231f" joinstyle="miter"/>
                  <v:path arrowok="t" textboxrect="0,0,18288,137160"/>
                </v:shape>
                <v:shape id="Shape 19207" o:spid="_x0000_s1031" style="position:absolute;top:17147;width:182;height:4161;visibility:visible;mso-wrap-style:square;v-text-anchor:top" coordsize="18288,416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xA38IA&#10;AADeAAAADwAAAGRycy9kb3ducmV2LnhtbERPS2vCQBC+F/wPywi9lLpJBGtTV5FCwas29DxkJw+a&#10;mY27W43/3i0UepuP7zmb3cSDupAPvRMD+SIDRVI720troPr8eF6DChHF4uCEDNwowG47e9hgad1V&#10;jnQ5xValEAklGuhiHEutQ90RY1i4kSRxjfOMMUHfauvxmsJ50EWWrTRjL6mhw5HeO6q/Tz9s4PC1&#10;XvE5X+ZVw8vKH4eiyZ/YmMf5tH8DFWmK/+I/98Gm+a9F9gK/76Qb9P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bEDfwgAAAN4AAAAPAAAAAAAAAAAAAAAAAJgCAABkcnMvZG93&#10;bnJldi54bWxQSwUGAAAAAAQABAD1AAAAhwMAAAAA&#10;" path="m,l18288,r,416052l,416052,,e" fillcolor="#4472c4" stroked="f" strokeweight="0">
                  <v:stroke miterlimit="83231f" joinstyle="miter"/>
                  <v:path arrowok="t" textboxrect="0,0,18288,416052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color w:val="2F5496"/>
          <w:sz w:val="24"/>
        </w:rPr>
        <w:t xml:space="preserve">České vysoké učení technické </w:t>
      </w:r>
      <w:r>
        <w:rPr>
          <w:rFonts w:ascii="Calibri" w:eastAsia="Calibri" w:hAnsi="Calibri" w:cs="Calibri"/>
          <w:color w:val="4472C4"/>
          <w:sz w:val="88"/>
        </w:rPr>
        <w:t xml:space="preserve">Semestrální práce </w:t>
      </w:r>
    </w:p>
    <w:p w:rsidR="00BB4EDD" w:rsidRDefault="00F657F2">
      <w:pPr>
        <w:spacing w:after="6482" w:line="283" w:lineRule="auto"/>
        <w:ind w:left="841" w:right="1111" w:hanging="39"/>
        <w:jc w:val="left"/>
      </w:pPr>
      <w:r>
        <w:rPr>
          <w:rFonts w:ascii="Calibri" w:eastAsia="Calibri" w:hAnsi="Calibri" w:cs="Calibri"/>
          <w:color w:val="2F5496"/>
          <w:sz w:val="24"/>
        </w:rPr>
        <w:t xml:space="preserve">Testování Softwaru </w:t>
      </w:r>
    </w:p>
    <w:p w:rsidR="00BB4EDD" w:rsidRPr="00F657F2" w:rsidRDefault="00F657F2">
      <w:pPr>
        <w:spacing w:after="143" w:line="259" w:lineRule="auto"/>
        <w:ind w:left="1063" w:right="0" w:firstLine="0"/>
        <w:jc w:val="left"/>
        <w:rPr>
          <w:lang w:val="en-GB"/>
        </w:rPr>
      </w:pPr>
      <w:r>
        <w:rPr>
          <w:rFonts w:ascii="Calibri" w:eastAsia="Calibri" w:hAnsi="Calibri" w:cs="Calibri"/>
          <w:color w:val="4472C4"/>
          <w:sz w:val="28"/>
          <w:lang w:val="en-GB"/>
        </w:rPr>
        <w:t>Volha Kramko</w:t>
      </w:r>
    </w:p>
    <w:p w:rsidR="00F657F2" w:rsidRDefault="00F657F2">
      <w:pPr>
        <w:spacing w:after="83" w:line="259" w:lineRule="auto"/>
        <w:ind w:left="1063" w:right="0" w:firstLine="0"/>
        <w:jc w:val="left"/>
        <w:rPr>
          <w:rFonts w:ascii="Calibri" w:eastAsia="Calibri" w:hAnsi="Calibri" w:cs="Calibri"/>
          <w:color w:val="4472C4"/>
          <w:sz w:val="28"/>
        </w:rPr>
      </w:pPr>
      <w:r>
        <w:rPr>
          <w:rFonts w:ascii="Calibri" w:eastAsia="Calibri" w:hAnsi="Calibri" w:cs="Calibri"/>
          <w:color w:val="4472C4"/>
          <w:sz w:val="28"/>
          <w:lang w:val="en-GB"/>
        </w:rPr>
        <w:t>30</w:t>
      </w:r>
      <w:r>
        <w:rPr>
          <w:rFonts w:ascii="Calibri" w:eastAsia="Calibri" w:hAnsi="Calibri" w:cs="Calibri"/>
          <w:color w:val="4472C4"/>
          <w:sz w:val="28"/>
        </w:rPr>
        <w:t>.5.2024</w:t>
      </w:r>
    </w:p>
    <w:p w:rsidR="00F657F2" w:rsidRDefault="00F657F2">
      <w:pPr>
        <w:spacing w:after="83" w:line="259" w:lineRule="auto"/>
        <w:ind w:left="1063" w:right="0" w:firstLine="0"/>
        <w:jc w:val="left"/>
        <w:rPr>
          <w:rFonts w:ascii="Calibri" w:eastAsia="Calibri" w:hAnsi="Calibri" w:cs="Calibri"/>
          <w:color w:val="4472C4"/>
          <w:sz w:val="28"/>
        </w:rPr>
      </w:pPr>
    </w:p>
    <w:p w:rsidR="00F657F2" w:rsidRDefault="00F657F2">
      <w:pPr>
        <w:spacing w:after="83" w:line="259" w:lineRule="auto"/>
        <w:ind w:left="1063" w:right="0" w:firstLine="0"/>
        <w:jc w:val="left"/>
        <w:rPr>
          <w:rFonts w:ascii="Calibri" w:eastAsia="Calibri" w:hAnsi="Calibri" w:cs="Calibri"/>
          <w:color w:val="4472C4"/>
          <w:sz w:val="28"/>
        </w:rPr>
      </w:pPr>
    </w:p>
    <w:p w:rsidR="00F657F2" w:rsidRDefault="00F657F2" w:rsidP="00002B54">
      <w:pPr>
        <w:spacing w:after="83" w:line="259" w:lineRule="auto"/>
        <w:ind w:left="0" w:right="0" w:firstLine="0"/>
        <w:jc w:val="left"/>
      </w:pPr>
    </w:p>
    <w:p w:rsidR="00BB4EDD" w:rsidRDefault="00F657F2">
      <w:pPr>
        <w:pStyle w:val="1"/>
        <w:ind w:left="417" w:hanging="432"/>
      </w:pPr>
      <w:bookmarkStart w:id="0" w:name="_Toc19049"/>
      <w:r>
        <w:lastRenderedPageBreak/>
        <w:t xml:space="preserve">Úvod </w:t>
      </w:r>
      <w:bookmarkEnd w:id="0"/>
    </w:p>
    <w:p w:rsidR="00BB4EDD" w:rsidRDefault="00F657F2">
      <w:pPr>
        <w:pStyle w:val="2"/>
        <w:spacing w:after="90"/>
        <w:ind w:left="561" w:hanging="576"/>
      </w:pPr>
      <w:bookmarkStart w:id="1" w:name="_Toc19050"/>
      <w:r>
        <w:t xml:space="preserve">Cíl projektu </w:t>
      </w:r>
      <w:bookmarkEnd w:id="1"/>
    </w:p>
    <w:p w:rsidR="00BB4EDD" w:rsidRDefault="00F657F2" w:rsidP="00F657F2">
      <w:pPr>
        <w:spacing w:after="107" w:line="259" w:lineRule="auto"/>
        <w:ind w:left="0" w:firstLine="0"/>
        <w:jc w:val="center"/>
      </w:pPr>
      <w:r>
        <w:t xml:space="preserve">Úkolem je navrhnout testy a základně otestovat již vzniklou aplikaci v jazyce Java. </w:t>
      </w:r>
    </w:p>
    <w:p w:rsidR="00BB4EDD" w:rsidRDefault="00F657F2">
      <w:pPr>
        <w:spacing w:after="335"/>
        <w:ind w:left="-5" w:right="38"/>
      </w:pPr>
      <w:r>
        <w:t xml:space="preserve">Výsledkem práce je úspěšně absolvovat předmět Testování Softwaru 1. </w:t>
      </w:r>
    </w:p>
    <w:p w:rsidR="00BB4EDD" w:rsidRDefault="00F657F2">
      <w:pPr>
        <w:pStyle w:val="2"/>
        <w:spacing w:after="87"/>
        <w:ind w:left="561" w:hanging="576"/>
      </w:pPr>
      <w:bookmarkStart w:id="2" w:name="_Toc19051"/>
      <w:r>
        <w:t xml:space="preserve">Cíl dokumentu </w:t>
      </w:r>
      <w:bookmarkEnd w:id="2"/>
    </w:p>
    <w:p w:rsidR="00BB4EDD" w:rsidRDefault="00F657F2">
      <w:pPr>
        <w:spacing w:after="223" w:line="358" w:lineRule="auto"/>
        <w:ind w:left="-15" w:right="38" w:firstLine="425"/>
      </w:pPr>
      <w:r>
        <w:t xml:space="preserve">Dokument má sloužit k podrobné dokumentaci první části semestrální práce. Popsat a rozebrat testovanou aplikaci a navrhnout testovací strategii se scénáři. Tyto činnosti budou vypracované pomocí technik probraných v semestru. </w:t>
      </w:r>
    </w:p>
    <w:p w:rsidR="00BB4EDD" w:rsidRDefault="00F657F2">
      <w:pPr>
        <w:pStyle w:val="2"/>
        <w:ind w:left="561" w:hanging="576"/>
      </w:pPr>
      <w:bookmarkStart w:id="3" w:name="_Toc19052"/>
      <w:r>
        <w:t xml:space="preserve">Autor </w:t>
      </w:r>
      <w:bookmarkEnd w:id="3"/>
    </w:p>
    <w:p w:rsidR="00BB4EDD" w:rsidRDefault="00F657F2">
      <w:pPr>
        <w:spacing w:after="228" w:line="357" w:lineRule="auto"/>
        <w:ind w:left="-15" w:right="225" w:firstLine="415"/>
        <w:jc w:val="left"/>
      </w:pPr>
      <w:r>
        <w:t xml:space="preserve">Na tvorbě této semestrální práce se podílí právě jeden člověk a to autor této dokumentace. Z důvodu nedostatečných zkušeností s programováním práce na samotné aplikaci zabrala autorovi spousta času. Proto se předem omlouvá za vzniklé překlepy a možné chyby z nepozornosti.  </w:t>
      </w:r>
    </w:p>
    <w:p w:rsidR="00BB4EDD" w:rsidRDefault="00F657F2">
      <w:pPr>
        <w:pStyle w:val="2"/>
        <w:ind w:left="561" w:hanging="576"/>
      </w:pPr>
      <w:bookmarkStart w:id="4" w:name="_Toc19053"/>
      <w:r>
        <w:t xml:space="preserve">Výběr aplikace </w:t>
      </w:r>
      <w:bookmarkEnd w:id="4"/>
    </w:p>
    <w:p w:rsidR="00BB4EDD" w:rsidRPr="007B0F13" w:rsidRDefault="00F657F2">
      <w:pPr>
        <w:spacing w:line="356" w:lineRule="auto"/>
        <w:ind w:left="-15" w:right="38" w:firstLine="425"/>
        <w:rPr>
          <w:color w:val="FF0000"/>
        </w:rPr>
      </w:pPr>
      <w:r>
        <w:t>Pro testování jsem si vybral aplikaci, kterou jsem vymyslel</w:t>
      </w:r>
      <w:r>
        <w:rPr>
          <w:lang w:val="en-GB"/>
        </w:rPr>
        <w:t>a</w:t>
      </w:r>
      <w:r>
        <w:t>, navrhl, i vlastnoručně napsal</w:t>
      </w:r>
      <w:r>
        <w:rPr>
          <w:lang w:val="en-GB"/>
        </w:rPr>
        <w:t>a</w:t>
      </w:r>
      <w:r>
        <w:t xml:space="preserve"> pro semestrální práci do předmětu Programování v Jave. </w:t>
      </w:r>
      <w:r w:rsidRPr="007B0F13">
        <w:rPr>
          <w:color w:val="auto"/>
        </w:rPr>
        <w:t xml:space="preserve">Jedná se </w:t>
      </w:r>
      <w:r w:rsidR="007B0F13" w:rsidRPr="007B0F13">
        <w:rPr>
          <w:color w:val="auto"/>
        </w:rPr>
        <w:t>o hru sudoku, kde existují 2 režimy: Sudoku Classic a Sudoku Killer.</w:t>
      </w:r>
    </w:p>
    <w:p w:rsidR="00206745" w:rsidRPr="00206745" w:rsidRDefault="007B0F13" w:rsidP="00206745">
      <w:pPr>
        <w:spacing w:after="0" w:line="360" w:lineRule="auto"/>
        <w:ind w:left="0" w:right="0" w:firstLine="410"/>
        <w:jc w:val="left"/>
        <w:rPr>
          <w:color w:val="auto"/>
        </w:rPr>
      </w:pPr>
      <w:r w:rsidRPr="00206745">
        <w:rPr>
          <w:color w:val="auto"/>
        </w:rPr>
        <w:t xml:space="preserve">Zvláštností hry je generování úrovní a jejich zobrazení. </w:t>
      </w:r>
    </w:p>
    <w:p w:rsidR="00BB4EDD" w:rsidRPr="00206745" w:rsidRDefault="007B0F13" w:rsidP="00206745">
      <w:pPr>
        <w:spacing w:after="0" w:line="360" w:lineRule="auto"/>
        <w:ind w:left="0" w:right="0" w:firstLine="410"/>
        <w:jc w:val="left"/>
        <w:rPr>
          <w:color w:val="auto"/>
        </w:rPr>
      </w:pPr>
      <w:r w:rsidRPr="00206745">
        <w:rPr>
          <w:color w:val="auto"/>
        </w:rPr>
        <w:t>Uživatel si může vybrat herní režim a úroveň. Aby úroveň prošel, musí vyplnit všechny buňky. Kromě toho může uživatel využívat nastavení hry.</w:t>
      </w:r>
      <w:r w:rsidR="00F657F2" w:rsidRPr="00206745">
        <w:rPr>
          <w:rFonts w:ascii="Calibri" w:eastAsia="Calibri" w:hAnsi="Calibri" w:cs="Calibri"/>
          <w:color w:val="auto"/>
        </w:rPr>
        <w:t xml:space="preserve"> </w:t>
      </w:r>
    </w:p>
    <w:p w:rsidR="00BB4EDD" w:rsidRDefault="00F657F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</w:rPr>
        <w:t xml:space="preserve">  </w:t>
      </w:r>
    </w:p>
    <w:p w:rsidR="00BB4EDD" w:rsidRDefault="00F657F2">
      <w:pPr>
        <w:pStyle w:val="1"/>
        <w:spacing w:after="172" w:line="259" w:lineRule="auto"/>
        <w:ind w:left="417" w:hanging="432"/>
      </w:pPr>
      <w:bookmarkStart w:id="5" w:name="_Toc19054"/>
      <w:r>
        <w:t xml:space="preserve">Popis aplikace </w:t>
      </w:r>
      <w:bookmarkEnd w:id="5"/>
    </w:p>
    <w:p w:rsidR="00BB4EDD" w:rsidRDefault="00206745">
      <w:pPr>
        <w:pStyle w:val="2"/>
        <w:spacing w:after="87"/>
        <w:ind w:left="561" w:hanging="576"/>
        <w:rPr>
          <w:lang w:val="en-GB"/>
        </w:rPr>
      </w:pPr>
      <w:r>
        <w:rPr>
          <w:lang w:val="en-GB"/>
        </w:rPr>
        <w:t>Hlavní menu</w:t>
      </w:r>
    </w:p>
    <w:p w:rsidR="00ED10FC" w:rsidRDefault="00ED10FC" w:rsidP="00662B01">
      <w:pPr>
        <w:spacing w:line="360" w:lineRule="auto"/>
        <w:ind w:firstLine="551"/>
        <w:rPr>
          <w:lang w:val="cs-CZ"/>
        </w:rPr>
      </w:pPr>
      <w:r w:rsidRPr="0023781C">
        <w:t xml:space="preserve">Nahoře je výběr herního režimu (Sudoku Classic nebo Sudoku Killer). </w:t>
      </w:r>
      <w:r>
        <w:rPr>
          <w:lang w:val="cs-CZ"/>
        </w:rPr>
        <w:t>¨</w:t>
      </w:r>
    </w:p>
    <w:p w:rsidR="00ED10FC" w:rsidRDefault="00ED10FC" w:rsidP="00662B01">
      <w:pPr>
        <w:spacing w:line="360" w:lineRule="auto"/>
        <w:ind w:firstLine="551"/>
      </w:pPr>
      <w:r w:rsidRPr="0023781C">
        <w:t xml:space="preserve">V prostřední části je seznam dostupných úrovní. </w:t>
      </w:r>
    </w:p>
    <w:p w:rsidR="00ED10FC" w:rsidRPr="00ED10FC" w:rsidRDefault="00ED10FC" w:rsidP="00662B01">
      <w:pPr>
        <w:spacing w:line="360" w:lineRule="auto"/>
        <w:ind w:firstLine="551"/>
      </w:pPr>
      <w:r w:rsidRPr="0023781C">
        <w:t xml:space="preserve">Dole jsou tlačítka </w:t>
      </w:r>
      <w:r>
        <w:rPr>
          <w:lang w:val="cs-CZ"/>
        </w:rPr>
        <w:t>Back</w:t>
      </w:r>
      <w:r>
        <w:t xml:space="preserve">, </w:t>
      </w:r>
      <w:r>
        <w:rPr>
          <w:lang w:val="en-GB"/>
        </w:rPr>
        <w:t>Next</w:t>
      </w:r>
      <w:r w:rsidRPr="0023781C">
        <w:t xml:space="preserve"> pro </w:t>
      </w:r>
      <w:r>
        <w:rPr>
          <w:lang w:val="en-GB"/>
        </w:rPr>
        <w:t>prohlidku</w:t>
      </w:r>
      <w:r w:rsidRPr="0023781C">
        <w:t xml:space="preserve"> úrovní</w:t>
      </w:r>
      <w:r>
        <w:t xml:space="preserve"> </w:t>
      </w:r>
      <w:r>
        <w:rPr>
          <w:lang w:val="en-GB"/>
        </w:rPr>
        <w:t xml:space="preserve">a </w:t>
      </w:r>
      <w:r>
        <w:rPr>
          <w:lang w:val="cs-CZ"/>
        </w:rPr>
        <w:t xml:space="preserve">tlačítko </w:t>
      </w:r>
      <w:r>
        <w:rPr>
          <w:lang w:val="en-GB"/>
        </w:rPr>
        <w:t xml:space="preserve">“Play” pro </w:t>
      </w:r>
      <w:r w:rsidRPr="00880EE9">
        <w:rPr>
          <w:lang w:val="en-GB"/>
        </w:rPr>
        <w:t>pro spuštění hry</w:t>
      </w:r>
      <w:r>
        <w:t>.</w:t>
      </w:r>
    </w:p>
    <w:p w:rsidR="00ED10FC" w:rsidRPr="00ED10FC" w:rsidRDefault="00ED10FC" w:rsidP="00662B01">
      <w:pPr>
        <w:spacing w:line="360" w:lineRule="auto"/>
        <w:ind w:firstLine="551"/>
        <w:rPr>
          <w:lang w:val="en-GB"/>
        </w:rPr>
      </w:pPr>
      <w:r>
        <w:rPr>
          <w:lang w:val="en-GB"/>
        </w:rPr>
        <w:t>Funkce:</w:t>
      </w:r>
    </w:p>
    <w:p w:rsidR="00206745" w:rsidRPr="00206745" w:rsidRDefault="00206745" w:rsidP="00ED10FC">
      <w:pPr>
        <w:pStyle w:val="a3"/>
        <w:numPr>
          <w:ilvl w:val="0"/>
          <w:numId w:val="20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eastAsia="ru-RU"/>
        </w:rPr>
        <w:t>Výběr herního režimu (</w:t>
      </w:r>
      <w:r w:rsidRPr="00206745">
        <w:rPr>
          <w:rFonts w:ascii="Cambria" w:hAnsi="Cambria"/>
          <w:lang w:val="en-GB"/>
        </w:rPr>
        <w:t>Sudoku Classic</w:t>
      </w:r>
      <w:r w:rsidRPr="00206745">
        <w:rPr>
          <w:rFonts w:ascii="Cambria" w:eastAsia="Times New Roman" w:hAnsi="Cambria" w:cstheme="minorHAnsi"/>
          <w:lang w:eastAsia="ru-RU"/>
        </w:rPr>
        <w:t xml:space="preserve"> nebo </w:t>
      </w:r>
      <w:r w:rsidRPr="00206745">
        <w:rPr>
          <w:rFonts w:ascii="Cambria" w:hAnsi="Cambria"/>
          <w:lang w:val="en-GB"/>
        </w:rPr>
        <w:t>Sudoku Killer</w:t>
      </w:r>
      <w:r w:rsidRPr="00206745">
        <w:rPr>
          <w:rFonts w:ascii="Cambria" w:eastAsia="Times New Roman" w:hAnsi="Cambria" w:cstheme="minorHAnsi"/>
          <w:lang w:eastAsia="ru-RU"/>
        </w:rPr>
        <w:t>)</w:t>
      </w:r>
    </w:p>
    <w:p w:rsidR="00206745" w:rsidRPr="00206745" w:rsidRDefault="00206745" w:rsidP="00ED10FC">
      <w:pPr>
        <w:pStyle w:val="a3"/>
        <w:numPr>
          <w:ilvl w:val="0"/>
          <w:numId w:val="20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eastAsia="ru-RU"/>
        </w:rPr>
        <w:t>Zobrazení dostupných úrovní pro každou herní režim</w:t>
      </w:r>
    </w:p>
    <w:p w:rsidR="00206745" w:rsidRDefault="00206745" w:rsidP="00ED10FC">
      <w:pPr>
        <w:pStyle w:val="a3"/>
        <w:numPr>
          <w:ilvl w:val="0"/>
          <w:numId w:val="20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eastAsia="ru-RU"/>
        </w:rPr>
        <w:t>Zobrazení herního pole v souladu s vybraným herním režimem a úrovní</w:t>
      </w:r>
    </w:p>
    <w:p w:rsidR="00206745" w:rsidRPr="00E17A13" w:rsidRDefault="00E17A13" w:rsidP="0038080C">
      <w:pPr>
        <w:spacing w:after="0" w:line="360" w:lineRule="auto"/>
        <w:ind w:left="561" w:firstLine="0"/>
        <w:jc w:val="center"/>
        <w:rPr>
          <w:rFonts w:eastAsia="Times New Roman" w:cstheme="minorHAnsi"/>
        </w:rPr>
      </w:pPr>
      <w:r>
        <w:rPr>
          <w:noProof/>
        </w:rPr>
        <w:lastRenderedPageBreak/>
        <w:drawing>
          <wp:inline distT="0" distB="0" distL="0" distR="0" wp14:anchorId="6126732D" wp14:editId="547CDC35">
            <wp:extent cx="2571428" cy="3600000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45" w:rsidRDefault="00206745" w:rsidP="00206745">
      <w:pPr>
        <w:pStyle w:val="2"/>
        <w:spacing w:after="88"/>
        <w:ind w:left="561" w:hanging="576"/>
        <w:rPr>
          <w:lang w:val="en-GB"/>
        </w:rPr>
      </w:pPr>
      <w:bookmarkStart w:id="6" w:name="_Toc19057"/>
      <w:r>
        <w:t>Herní pole</w:t>
      </w:r>
      <w:r w:rsidR="00F657F2">
        <w:t xml:space="preserve"> </w:t>
      </w:r>
      <w:bookmarkEnd w:id="6"/>
    </w:p>
    <w:p w:rsidR="00ED10FC" w:rsidRDefault="00ED10FC" w:rsidP="00662B01">
      <w:pPr>
        <w:spacing w:line="360" w:lineRule="auto"/>
        <w:ind w:firstLine="551"/>
      </w:pPr>
      <w:r w:rsidRPr="0023781C">
        <w:t xml:space="preserve">Nahoře je název režimu, číslo úrovně, časovač a tlačítko nastavení. </w:t>
      </w:r>
    </w:p>
    <w:p w:rsidR="00ED10FC" w:rsidRDefault="00ED10FC" w:rsidP="00662B01">
      <w:pPr>
        <w:spacing w:line="360" w:lineRule="auto"/>
        <w:ind w:firstLine="551"/>
      </w:pPr>
      <w:r w:rsidRPr="0023781C">
        <w:t xml:space="preserve">V prostřední části je herní pole 9x9. </w:t>
      </w:r>
    </w:p>
    <w:p w:rsidR="00ED10FC" w:rsidRDefault="00ED10FC" w:rsidP="00662B01">
      <w:pPr>
        <w:spacing w:line="360" w:lineRule="auto"/>
        <w:ind w:firstLine="551"/>
      </w:pPr>
      <w:r w:rsidRPr="0023781C">
        <w:t xml:space="preserve">Dole jsou tlačítka </w:t>
      </w:r>
      <w:r>
        <w:rPr>
          <w:lang w:val="en-GB"/>
        </w:rPr>
        <w:t>Undo</w:t>
      </w:r>
      <w:r w:rsidRPr="0023781C">
        <w:t xml:space="preserve"> a </w:t>
      </w:r>
      <w:r>
        <w:rPr>
          <w:lang w:val="en-GB"/>
        </w:rPr>
        <w:t>Redo</w:t>
      </w:r>
      <w:r w:rsidRPr="0023781C">
        <w:t xml:space="preserve"> pro zrušení nebo opakování tahu</w:t>
      </w:r>
      <w:r>
        <w:t>.</w:t>
      </w:r>
    </w:p>
    <w:p w:rsidR="00662B01" w:rsidRPr="00662B01" w:rsidRDefault="00662B01" w:rsidP="00ED10FC">
      <w:pPr>
        <w:spacing w:line="360" w:lineRule="auto"/>
        <w:rPr>
          <w:lang w:val="en-GB"/>
        </w:rPr>
      </w:pPr>
      <w:r>
        <w:tab/>
      </w:r>
      <w:r>
        <w:tab/>
      </w:r>
      <w:r>
        <w:rPr>
          <w:lang w:val="en-GB"/>
        </w:rPr>
        <w:t>Funkce: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eastAsia="ru-RU"/>
        </w:rPr>
        <w:t>Vytváření herního pole o velikosti 9x9, rozděleného na 9 čtverců po 3x3.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eastAsia="ru-RU"/>
        </w:rPr>
        <w:t>Vytváření časovače.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val="en-GB" w:eastAsia="ru-RU"/>
        </w:rPr>
        <w:t>Z</w:t>
      </w:r>
      <w:r w:rsidRPr="00206745">
        <w:rPr>
          <w:rFonts w:ascii="Cambria" w:eastAsia="Times New Roman" w:hAnsi="Cambria" w:cstheme="minorHAnsi"/>
          <w:lang w:eastAsia="ru-RU"/>
        </w:rPr>
        <w:t>adáv</w:t>
      </w:r>
      <w:r w:rsidRPr="00206745">
        <w:rPr>
          <w:rFonts w:ascii="Cambria" w:eastAsia="Times New Roman" w:hAnsi="Cambria" w:cstheme="minorHAnsi"/>
          <w:lang w:val="cs-CZ" w:eastAsia="ru-RU"/>
        </w:rPr>
        <w:t>á</w:t>
      </w:r>
      <w:r w:rsidRPr="00206745">
        <w:rPr>
          <w:rFonts w:ascii="Cambria" w:eastAsia="Times New Roman" w:hAnsi="Cambria" w:cstheme="minorHAnsi"/>
          <w:lang w:eastAsia="ru-RU"/>
        </w:rPr>
        <w:t xml:space="preserve">ní </w:t>
      </w:r>
      <w:r w:rsidRPr="00206745">
        <w:rPr>
          <w:rFonts w:ascii="Cambria" w:eastAsia="Times New Roman" w:hAnsi="Cambria" w:cstheme="minorHAnsi"/>
          <w:lang w:val="cs-CZ" w:eastAsia="ru-RU"/>
        </w:rPr>
        <w:t>hodnot</w:t>
      </w:r>
      <w:r w:rsidRPr="00206745">
        <w:rPr>
          <w:rFonts w:ascii="Cambria" w:eastAsia="Times New Roman" w:hAnsi="Cambria" w:cstheme="minorHAnsi"/>
          <w:lang w:eastAsia="ru-RU"/>
        </w:rPr>
        <w:t xml:space="preserve"> do prázdných buněk.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206745">
        <w:rPr>
          <w:rFonts w:ascii="Cambria" w:eastAsia="Times New Roman" w:hAnsi="Cambria" w:cstheme="minorHAnsi"/>
          <w:lang w:val="en-GB" w:eastAsia="ru-RU"/>
        </w:rPr>
        <w:t>O</w:t>
      </w:r>
      <w:r w:rsidRPr="00206745">
        <w:rPr>
          <w:rFonts w:ascii="Cambria" w:eastAsia="Times New Roman" w:hAnsi="Cambria" w:cstheme="minorHAnsi"/>
          <w:lang w:eastAsia="ru-RU"/>
        </w:rPr>
        <w:t>věření správnosti vyplnění pole</w:t>
      </w:r>
      <w:r w:rsidRPr="00206745">
        <w:rPr>
          <w:rFonts w:ascii="Cambria" w:eastAsia="Times New Roman" w:hAnsi="Cambria" w:cstheme="minorHAnsi"/>
          <w:lang w:val="cs-CZ" w:eastAsia="ru-RU"/>
        </w:rPr>
        <w:t>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206745">
        <w:rPr>
          <w:rFonts w:ascii="Cambria" w:eastAsia="Times New Roman" w:hAnsi="Cambria" w:cstheme="minorHAnsi"/>
          <w:lang w:val="en-GB" w:eastAsia="ru-RU"/>
        </w:rPr>
        <w:t>Zrušení nebo opakování herního tahu</w:t>
      </w:r>
      <w:r w:rsidRPr="00206745">
        <w:rPr>
          <w:rFonts w:ascii="Cambria" w:eastAsia="Times New Roman" w:hAnsi="Cambria" w:cstheme="minorHAnsi"/>
          <w:lang w:eastAsia="ru-RU"/>
        </w:rPr>
        <w:t>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206745">
        <w:rPr>
          <w:rFonts w:ascii="Cambria" w:eastAsia="Times New Roman" w:hAnsi="Cambria" w:cstheme="minorHAnsi"/>
          <w:lang w:val="en-GB" w:eastAsia="ru-RU"/>
        </w:rPr>
        <w:t>Automatické ukládání, kdy</w:t>
      </w:r>
      <w:r w:rsidRPr="00206745">
        <w:rPr>
          <w:rFonts w:ascii="Cambria" w:eastAsia="Times New Roman" w:hAnsi="Cambria" w:cstheme="minorHAnsi"/>
          <w:lang w:val="cs-CZ" w:eastAsia="ru-RU"/>
        </w:rPr>
        <w:t xml:space="preserve">ž pole bylo </w:t>
      </w:r>
      <w:r w:rsidRPr="00206745">
        <w:rPr>
          <w:rFonts w:ascii="Cambria" w:eastAsia="Times New Roman" w:hAnsi="Cambria" w:cstheme="minorHAnsi"/>
          <w:lang w:eastAsia="ru-RU"/>
        </w:rPr>
        <w:t>vyplněno spravně.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eastAsia="ru-RU"/>
        </w:rPr>
        <w:t>Zobrazení nápovědy: dostupné hodnoty pro každou buňku; pokud uživatel zadal správnou nebo nesprávnou hodnotu.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val="en-GB" w:eastAsia="ru-RU"/>
        </w:rPr>
        <w:t>Možnost Otevřít nastavení</w:t>
      </w:r>
      <w:r w:rsidRPr="00206745">
        <w:rPr>
          <w:rFonts w:ascii="Cambria" w:eastAsia="Times New Roman" w:hAnsi="Cambria" w:cstheme="minorHAnsi"/>
          <w:lang w:eastAsia="ru-RU"/>
        </w:rPr>
        <w:t xml:space="preserve"> </w:t>
      </w:r>
      <w:r w:rsidRPr="00206745">
        <w:rPr>
          <w:rFonts w:ascii="Cambria" w:eastAsia="Times New Roman" w:hAnsi="Cambria" w:cstheme="minorHAnsi"/>
          <w:lang w:val="en-GB" w:eastAsia="ru-RU"/>
        </w:rPr>
        <w:t>a ulo</w:t>
      </w:r>
      <w:r w:rsidRPr="00206745">
        <w:rPr>
          <w:rFonts w:ascii="Cambria" w:eastAsia="Times New Roman" w:hAnsi="Cambria" w:cstheme="minorHAnsi"/>
          <w:lang w:val="cs-CZ" w:eastAsia="ru-RU"/>
        </w:rPr>
        <w:t>žit časovač</w:t>
      </w:r>
      <w:r w:rsidRPr="00206745">
        <w:rPr>
          <w:rFonts w:ascii="Cambria" w:eastAsia="Times New Roman" w:hAnsi="Cambria" w:cstheme="minorHAnsi"/>
          <w:lang w:eastAsia="ru-RU"/>
        </w:rPr>
        <w:t>.</w:t>
      </w:r>
    </w:p>
    <w:p w:rsidR="00206745" w:rsidRPr="00206745" w:rsidRDefault="00206745" w:rsidP="00206745">
      <w:pPr>
        <w:pStyle w:val="a3"/>
        <w:numPr>
          <w:ilvl w:val="0"/>
          <w:numId w:val="21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206745">
        <w:rPr>
          <w:rFonts w:ascii="Cambria" w:eastAsia="Times New Roman" w:hAnsi="Cambria" w:cstheme="minorHAnsi"/>
          <w:lang w:eastAsia="ru-RU"/>
        </w:rPr>
        <w:t xml:space="preserve">Automatické ukončení hry </w:t>
      </w:r>
      <w:r w:rsidRPr="00206745">
        <w:rPr>
          <w:rFonts w:ascii="Cambria" w:eastAsia="Times New Roman" w:hAnsi="Cambria" w:cstheme="minorHAnsi"/>
          <w:lang w:val="en-GB" w:eastAsia="ru-RU"/>
        </w:rPr>
        <w:t>a ulo</w:t>
      </w:r>
      <w:r w:rsidRPr="00206745">
        <w:rPr>
          <w:rFonts w:ascii="Cambria" w:eastAsia="Times New Roman" w:hAnsi="Cambria" w:cstheme="minorHAnsi"/>
          <w:lang w:val="cs-CZ" w:eastAsia="ru-RU"/>
        </w:rPr>
        <w:t>žení časovače</w:t>
      </w:r>
      <w:r w:rsidRPr="00206745">
        <w:rPr>
          <w:rFonts w:ascii="Cambria" w:eastAsia="Times New Roman" w:hAnsi="Cambria" w:cstheme="minorHAnsi"/>
          <w:lang w:eastAsia="ru-RU"/>
        </w:rPr>
        <w:t xml:space="preserve">, </w:t>
      </w:r>
      <w:r w:rsidRPr="00206745">
        <w:rPr>
          <w:rFonts w:ascii="Cambria" w:eastAsia="Times New Roman" w:hAnsi="Cambria" w:cstheme="minorHAnsi"/>
          <w:lang w:val="en-GB" w:eastAsia="ru-RU"/>
        </w:rPr>
        <w:t>kd</w:t>
      </w:r>
      <w:r w:rsidRPr="00206745">
        <w:rPr>
          <w:rFonts w:ascii="Cambria" w:eastAsia="Times New Roman" w:hAnsi="Cambria" w:cstheme="minorHAnsi"/>
          <w:lang w:val="cs-CZ" w:eastAsia="ru-RU"/>
        </w:rPr>
        <w:t xml:space="preserve">yž pole nemá přázdné </w:t>
      </w:r>
      <w:r w:rsidRPr="00206745">
        <w:rPr>
          <w:rFonts w:ascii="Cambria" w:eastAsia="Times New Roman" w:hAnsi="Cambria" w:cstheme="minorHAnsi"/>
          <w:lang w:eastAsia="ru-RU"/>
        </w:rPr>
        <w:t>bunky</w:t>
      </w:r>
      <w:r w:rsidRPr="00206745">
        <w:rPr>
          <w:rFonts w:ascii="Cambria" w:eastAsia="Times New Roman" w:hAnsi="Cambria" w:cstheme="minorHAnsi"/>
          <w:lang w:val="cs-CZ" w:eastAsia="ru-RU"/>
        </w:rPr>
        <w:t>.</w:t>
      </w:r>
    </w:p>
    <w:p w:rsidR="00ED10FC" w:rsidRDefault="00ED10FC" w:rsidP="00ED10FC">
      <w:pPr>
        <w:pStyle w:val="3"/>
      </w:pPr>
      <w:r>
        <w:rPr>
          <w:lang w:val="en-GB"/>
        </w:rPr>
        <w:t>Hern</w:t>
      </w:r>
      <w:r>
        <w:rPr>
          <w:lang w:val="cs-CZ"/>
        </w:rPr>
        <w:t>í reži</w:t>
      </w:r>
      <w:r>
        <w:rPr>
          <w:lang w:val="en-GB"/>
        </w:rPr>
        <w:t xml:space="preserve">m </w:t>
      </w:r>
      <w:r>
        <w:rPr>
          <w:lang w:val="cs-CZ"/>
        </w:rPr>
        <w:t>Sudoku Classic</w:t>
      </w:r>
      <w:r>
        <w:t xml:space="preserve"> </w:t>
      </w:r>
    </w:p>
    <w:p w:rsidR="00ED10FC" w:rsidRDefault="00ED10FC" w:rsidP="00ED10FC">
      <w:pPr>
        <w:spacing w:line="360" w:lineRule="auto"/>
      </w:pPr>
      <w:r w:rsidRPr="00CE2251">
        <w:t>Generování náhodných, avšak vyvážených Sudoku, kde každý řádek, sloupec a čtverec obsahuje všechna čísla od 1 do 9 bez opakování.</w:t>
      </w:r>
    </w:p>
    <w:p w:rsidR="001859B2" w:rsidRPr="001859B2" w:rsidRDefault="0038080C" w:rsidP="001859B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0EAA36" wp14:editId="036AD4CC">
            <wp:extent cx="2473771" cy="3600000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7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45" w:rsidRPr="00ED10FC" w:rsidRDefault="00ED10FC" w:rsidP="00ED10FC">
      <w:pPr>
        <w:pStyle w:val="3"/>
        <w:rPr>
          <w:lang w:val="cs-CZ"/>
        </w:rPr>
      </w:pPr>
      <w:r w:rsidRPr="00ED10FC">
        <w:rPr>
          <w:lang w:val="en-GB"/>
        </w:rPr>
        <w:t>Hern</w:t>
      </w:r>
      <w:r w:rsidRPr="00ED10FC">
        <w:rPr>
          <w:lang w:val="cs-CZ"/>
        </w:rPr>
        <w:t>í režim Sudoku Killer</w:t>
      </w:r>
    </w:p>
    <w:p w:rsidR="00ED10FC" w:rsidRPr="00ED10FC" w:rsidRDefault="00ED10FC" w:rsidP="00ED10FC">
      <w:pPr>
        <w:pStyle w:val="a3"/>
        <w:numPr>
          <w:ilvl w:val="0"/>
          <w:numId w:val="23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ED10FC">
        <w:rPr>
          <w:rFonts w:ascii="Cambria" w:eastAsia="Times New Roman" w:hAnsi="Cambria" w:cstheme="minorHAnsi"/>
          <w:lang w:eastAsia="ru-RU"/>
        </w:rPr>
        <w:t>Generování náhodných, avšak vyvážených vražedných Sudoku, kde každý řádek, sloupec a čtverec obsahuje všechna čísla od 1 do 9 bez opakování.</w:t>
      </w:r>
    </w:p>
    <w:p w:rsidR="0038080C" w:rsidRPr="0038080C" w:rsidRDefault="0038080C" w:rsidP="0038080C">
      <w:pPr>
        <w:pStyle w:val="a3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D</w:t>
      </w:r>
      <w:r w:rsidRPr="0038080C"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držení součtu čísel v oblastech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:</w:t>
      </w:r>
    </w:p>
    <w:p w:rsidR="0038080C" w:rsidRDefault="0038080C" w:rsidP="0038080C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38080C">
        <w:rPr>
          <w:rFonts w:ascii="Times New Roman" w:eastAsia="Times New Roman" w:hAnsi="Times New Roman" w:cs="Times New Roman"/>
          <w:sz w:val="24"/>
          <w:szCs w:val="24"/>
        </w:rPr>
        <w:t>blast</w:t>
      </w:r>
      <w:r>
        <w:rPr>
          <w:rFonts w:ascii="Times New Roman" w:eastAsia="Times New Roman" w:hAnsi="Times New Roman" w:cs="Times New Roman"/>
          <w:sz w:val="24"/>
          <w:szCs w:val="24"/>
        </w:rPr>
        <w:t>i jsou 4 typů: 2, 3, 4, 5 buněk;</w:t>
      </w:r>
    </w:p>
    <w:p w:rsidR="0038080C" w:rsidRDefault="0038080C" w:rsidP="0038080C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Pr="0038080C">
        <w:rPr>
          <w:rFonts w:ascii="Times New Roman" w:eastAsia="Times New Roman" w:hAnsi="Times New Roman" w:cs="Times New Roman"/>
          <w:sz w:val="24"/>
          <w:szCs w:val="24"/>
        </w:rPr>
        <w:t>ro pohodlnost jsou zvýrazněny různými barvami. 2 - bílá, 3 - fialová, 4 - modrá, 5 - zelená.</w:t>
      </w:r>
    </w:p>
    <w:p w:rsidR="0038080C" w:rsidRDefault="0038080C" w:rsidP="001859B2">
      <w:pPr>
        <w:pStyle w:val="a3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C21DD8" wp14:editId="68401E84">
            <wp:extent cx="2452316" cy="3600000"/>
            <wp:effectExtent l="0" t="0" r="571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231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0C" w:rsidRDefault="0038080C" w:rsidP="0038080C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080C" w:rsidRPr="0038080C" w:rsidRDefault="0038080C" w:rsidP="001859B2">
      <w:pPr>
        <w:pStyle w:val="a3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F8A90D" wp14:editId="1E5169C4">
            <wp:extent cx="2171934" cy="14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9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FC" w:rsidRDefault="00ED10FC" w:rsidP="00ED10FC">
      <w:pPr>
        <w:pStyle w:val="2"/>
        <w:spacing w:after="90"/>
        <w:ind w:left="561" w:hanging="576"/>
        <w:rPr>
          <w:lang w:val="cs-CZ"/>
        </w:rPr>
      </w:pPr>
      <w:r>
        <w:rPr>
          <w:lang w:val="cs-CZ"/>
        </w:rPr>
        <w:t>Nastavení</w:t>
      </w:r>
    </w:p>
    <w:p w:rsidR="00662B01" w:rsidRPr="00662B01" w:rsidRDefault="00662B01" w:rsidP="00662B01">
      <w:pPr>
        <w:spacing w:after="0" w:line="360" w:lineRule="auto"/>
        <w:ind w:firstLine="551"/>
        <w:rPr>
          <w:rFonts w:eastAsia="Times New Roman" w:cstheme="minorHAnsi"/>
        </w:rPr>
      </w:pPr>
      <w:r w:rsidRPr="00662B01">
        <w:rPr>
          <w:rFonts w:eastAsia="Times New Roman" w:cstheme="minorHAnsi"/>
        </w:rPr>
        <w:t xml:space="preserve">Nahoře je název režimu, číslo úrovně, časovač a tlačítko nastavení. </w:t>
      </w:r>
    </w:p>
    <w:p w:rsidR="00662B01" w:rsidRPr="00662B01" w:rsidRDefault="00662B01" w:rsidP="00662B01">
      <w:pPr>
        <w:spacing w:after="0" w:line="360" w:lineRule="auto"/>
        <w:ind w:firstLine="350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</w:rPr>
        <w:t>V prostřední části jsou</w:t>
      </w:r>
    </w:p>
    <w:p w:rsidR="00662B01" w:rsidRPr="00662B01" w:rsidRDefault="00662B01" w:rsidP="00662B01">
      <w:pPr>
        <w:pStyle w:val="a3"/>
        <w:numPr>
          <w:ilvl w:val="0"/>
          <w:numId w:val="25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Tla</w:t>
      </w:r>
      <w:r w:rsidRPr="00662B01">
        <w:rPr>
          <w:rFonts w:ascii="Cambria" w:eastAsia="Times New Roman" w:hAnsi="Cambria" w:cstheme="minorHAnsi"/>
          <w:lang w:val="cs-CZ" w:eastAsia="ru-RU"/>
        </w:rPr>
        <w:t xml:space="preserve">čítko </w:t>
      </w:r>
      <w:r w:rsidRPr="00662B01">
        <w:rPr>
          <w:rFonts w:ascii="Cambria" w:eastAsia="Times New Roman" w:hAnsi="Cambria" w:cstheme="minorHAnsi"/>
          <w:lang w:val="en-GB" w:eastAsia="ru-RU"/>
        </w:rPr>
        <w:t>“Continue” pro pokračování úrovně s posledním uloženým výsledkem.</w:t>
      </w:r>
    </w:p>
    <w:p w:rsidR="00662B01" w:rsidRPr="00662B01" w:rsidRDefault="00662B01" w:rsidP="00662B01">
      <w:pPr>
        <w:pStyle w:val="a3"/>
        <w:numPr>
          <w:ilvl w:val="0"/>
          <w:numId w:val="25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Tla</w:t>
      </w:r>
      <w:r w:rsidRPr="00662B01">
        <w:rPr>
          <w:rFonts w:ascii="Cambria" w:eastAsia="Times New Roman" w:hAnsi="Cambria" w:cstheme="minorHAnsi"/>
          <w:lang w:val="cs-CZ" w:eastAsia="ru-RU"/>
        </w:rPr>
        <w:t xml:space="preserve">čítko </w:t>
      </w:r>
      <w:r w:rsidRPr="00662B01">
        <w:rPr>
          <w:rFonts w:ascii="Cambria" w:eastAsia="Times New Roman" w:hAnsi="Cambria" w:cstheme="minorHAnsi"/>
          <w:lang w:val="en-GB" w:eastAsia="ru-RU"/>
        </w:rPr>
        <w:t>“Restart” pro restartování hry, tj. vymazání výsledků úrovně.</w:t>
      </w:r>
    </w:p>
    <w:p w:rsidR="00662B01" w:rsidRPr="00662B01" w:rsidRDefault="00662B01" w:rsidP="00662B01">
      <w:pPr>
        <w:pStyle w:val="a3"/>
        <w:numPr>
          <w:ilvl w:val="0"/>
          <w:numId w:val="25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Tla</w:t>
      </w:r>
      <w:r w:rsidRPr="00662B01">
        <w:rPr>
          <w:rFonts w:ascii="Cambria" w:eastAsia="Times New Roman" w:hAnsi="Cambria" w:cstheme="minorHAnsi"/>
          <w:lang w:val="cs-CZ" w:eastAsia="ru-RU"/>
        </w:rPr>
        <w:t xml:space="preserve">čítko </w:t>
      </w:r>
      <w:r w:rsidRPr="00662B01">
        <w:rPr>
          <w:rFonts w:ascii="Cambria" w:eastAsia="Times New Roman" w:hAnsi="Cambria" w:cstheme="minorHAnsi"/>
          <w:lang w:val="en-GB" w:eastAsia="ru-RU"/>
        </w:rPr>
        <w:t>“Main Menu” pro návracen</w:t>
      </w:r>
      <w:r w:rsidRPr="00662B01">
        <w:rPr>
          <w:rFonts w:ascii="Cambria" w:eastAsia="Times New Roman" w:hAnsi="Cambria" w:cstheme="minorHAnsi"/>
          <w:lang w:val="cs-CZ" w:eastAsia="ru-RU"/>
        </w:rPr>
        <w:t>í</w:t>
      </w:r>
      <w:r w:rsidRPr="00662B01">
        <w:rPr>
          <w:rFonts w:ascii="Cambria" w:eastAsia="Times New Roman" w:hAnsi="Cambria" w:cstheme="minorHAnsi"/>
          <w:lang w:val="en-GB" w:eastAsia="ru-RU"/>
        </w:rPr>
        <w:t xml:space="preserve"> do hlavního menu. Při dalším otevření se úroveň načte s posledním uloženým výsledkem.</w:t>
      </w:r>
    </w:p>
    <w:p w:rsidR="00662B01" w:rsidRPr="00662B01" w:rsidRDefault="00662B01" w:rsidP="00662B01">
      <w:pPr>
        <w:pStyle w:val="a3"/>
        <w:numPr>
          <w:ilvl w:val="0"/>
          <w:numId w:val="25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Tla</w:t>
      </w:r>
      <w:r w:rsidRPr="00662B01">
        <w:rPr>
          <w:rFonts w:ascii="Cambria" w:eastAsia="Times New Roman" w:hAnsi="Cambria" w:cstheme="minorHAnsi"/>
          <w:lang w:val="cs-CZ" w:eastAsia="ru-RU"/>
        </w:rPr>
        <w:t xml:space="preserve">čítko z textem </w:t>
      </w:r>
      <w:r w:rsidRPr="00662B01">
        <w:rPr>
          <w:rFonts w:ascii="Cambria" w:eastAsia="Times New Roman" w:hAnsi="Cambria" w:cstheme="minorHAnsi"/>
          <w:lang w:val="en-GB" w:eastAsia="ru-RU"/>
        </w:rPr>
        <w:t>“Click to off hints” nebo ”Click to on hints” pro zapnutí a vypnutí nápovědy</w:t>
      </w:r>
      <w:r w:rsidRPr="00662B01">
        <w:rPr>
          <w:rFonts w:ascii="Cambria" w:eastAsia="Times New Roman" w:hAnsi="Cambria" w:cstheme="minorHAnsi"/>
          <w:lang w:eastAsia="ru-RU"/>
        </w:rPr>
        <w:t>.</w:t>
      </w:r>
    </w:p>
    <w:p w:rsidR="001859B2" w:rsidRPr="00662B01" w:rsidRDefault="00662B01" w:rsidP="001859B2">
      <w:pPr>
        <w:spacing w:after="0" w:line="360" w:lineRule="auto"/>
        <w:ind w:firstLine="698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</w:rPr>
        <w:t>Dole</w:t>
      </w:r>
      <w:r w:rsidRPr="00662B01">
        <w:rPr>
          <w:rFonts w:eastAsia="Times New Roman" w:cstheme="minorHAnsi"/>
          <w:lang w:val="en-GB"/>
        </w:rPr>
        <w:t xml:space="preserve"> je nic.</w:t>
      </w:r>
    </w:p>
    <w:p w:rsidR="00662B01" w:rsidRPr="00662B01" w:rsidRDefault="00662B01" w:rsidP="00662B01">
      <w:pPr>
        <w:spacing w:after="0" w:line="360" w:lineRule="auto"/>
        <w:ind w:firstLine="350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  <w:lang w:val="en-GB"/>
        </w:rPr>
        <w:t xml:space="preserve">Funkce: </w:t>
      </w:r>
    </w:p>
    <w:p w:rsidR="00662B01" w:rsidRPr="00662B01" w:rsidRDefault="00662B01" w:rsidP="00662B01">
      <w:pPr>
        <w:pStyle w:val="a3"/>
        <w:numPr>
          <w:ilvl w:val="0"/>
          <w:numId w:val="27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Zavření nastavení a pokračování úrovně s posledním uloženým výsledkem.</w:t>
      </w:r>
    </w:p>
    <w:p w:rsidR="00662B01" w:rsidRPr="00662B01" w:rsidRDefault="00662B01" w:rsidP="00662B01">
      <w:pPr>
        <w:pStyle w:val="a3"/>
        <w:numPr>
          <w:ilvl w:val="0"/>
          <w:numId w:val="27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Restartování hry, tj. vymazání výsledků úrovně.</w:t>
      </w:r>
    </w:p>
    <w:p w:rsidR="00662B01" w:rsidRPr="00662B01" w:rsidRDefault="00662B01" w:rsidP="00662B01">
      <w:pPr>
        <w:pStyle w:val="a3"/>
        <w:numPr>
          <w:ilvl w:val="0"/>
          <w:numId w:val="27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Návrat do hlavního menu. Při dalším otevření se úroveň načte s posledním uloženým výsledkem.</w:t>
      </w:r>
    </w:p>
    <w:p w:rsidR="00662B01" w:rsidRDefault="00662B01" w:rsidP="00662B01">
      <w:pPr>
        <w:pStyle w:val="a3"/>
        <w:numPr>
          <w:ilvl w:val="0"/>
          <w:numId w:val="27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662B01">
        <w:rPr>
          <w:rFonts w:ascii="Cambria" w:eastAsia="Times New Roman" w:hAnsi="Cambria" w:cstheme="minorHAnsi"/>
          <w:lang w:val="en-GB" w:eastAsia="ru-RU"/>
        </w:rPr>
        <w:t>Zapnutí a vypnutí nápovědy</w:t>
      </w:r>
      <w:r>
        <w:rPr>
          <w:rFonts w:ascii="Cambria" w:eastAsia="Times New Roman" w:hAnsi="Cambria" w:cstheme="minorHAnsi"/>
          <w:lang w:eastAsia="ru-RU"/>
        </w:rPr>
        <w:t>.</w:t>
      </w:r>
    </w:p>
    <w:p w:rsidR="00E17A13" w:rsidRPr="00E17A13" w:rsidRDefault="00E17A13" w:rsidP="001859B2">
      <w:pPr>
        <w:spacing w:after="0" w:line="360" w:lineRule="auto"/>
        <w:ind w:left="360" w:firstLine="0"/>
        <w:jc w:val="center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3C2E2243" wp14:editId="2C17CBB5">
            <wp:extent cx="2233946" cy="313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3946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FC" w:rsidRDefault="00ED10FC" w:rsidP="00ED10FC">
      <w:pPr>
        <w:pStyle w:val="2"/>
        <w:spacing w:after="90"/>
        <w:ind w:left="561" w:hanging="576"/>
        <w:rPr>
          <w:lang w:val="cs-CZ"/>
        </w:rPr>
      </w:pPr>
      <w:r>
        <w:rPr>
          <w:lang w:val="en-GB"/>
        </w:rPr>
        <w:lastRenderedPageBreak/>
        <w:t>Hra skon</w:t>
      </w:r>
      <w:r>
        <w:rPr>
          <w:lang w:val="cs-CZ"/>
        </w:rPr>
        <w:t>čila</w:t>
      </w:r>
    </w:p>
    <w:p w:rsidR="00662B01" w:rsidRPr="00662B01" w:rsidRDefault="00662B01" w:rsidP="00662B01">
      <w:pPr>
        <w:spacing w:line="360" w:lineRule="auto"/>
        <w:ind w:firstLine="350"/>
      </w:pPr>
      <w:r w:rsidRPr="00662B01">
        <w:t xml:space="preserve">Nahoře je název režimu, číslo úrovně, časovač a tlačítko nastavení. </w:t>
      </w:r>
    </w:p>
    <w:p w:rsidR="00662B01" w:rsidRPr="00662B01" w:rsidRDefault="00662B01" w:rsidP="00662B01">
      <w:pPr>
        <w:spacing w:after="0" w:line="360" w:lineRule="auto"/>
        <w:ind w:firstLine="350"/>
        <w:rPr>
          <w:rFonts w:eastAsia="Times New Roman" w:cstheme="minorHAnsi"/>
        </w:rPr>
      </w:pPr>
      <w:r w:rsidRPr="00662B01">
        <w:rPr>
          <w:rFonts w:eastAsia="Times New Roman" w:cstheme="minorHAnsi"/>
        </w:rPr>
        <w:t>V prostřední části jsou</w:t>
      </w:r>
    </w:p>
    <w:p w:rsidR="00662B01" w:rsidRPr="00662B01" w:rsidRDefault="00662B01" w:rsidP="00662B01">
      <w:pPr>
        <w:pStyle w:val="a3"/>
        <w:numPr>
          <w:ilvl w:val="0"/>
          <w:numId w:val="29"/>
        </w:numPr>
        <w:spacing w:after="0" w:line="360" w:lineRule="auto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  <w:lang w:val="en-GB"/>
        </w:rPr>
        <w:t>Text “Level complete” aby uživatel pochopil, co se děje</w:t>
      </w:r>
      <w:r w:rsidRPr="00662B01">
        <w:rPr>
          <w:rFonts w:eastAsia="Times New Roman" w:cstheme="minorHAnsi"/>
        </w:rPr>
        <w:t>.</w:t>
      </w:r>
    </w:p>
    <w:p w:rsidR="00662B01" w:rsidRPr="00662B01" w:rsidRDefault="00662B01" w:rsidP="00662B01">
      <w:pPr>
        <w:pStyle w:val="a3"/>
        <w:numPr>
          <w:ilvl w:val="0"/>
          <w:numId w:val="29"/>
        </w:numPr>
        <w:spacing w:after="0" w:line="360" w:lineRule="auto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  <w:lang w:val="en-GB"/>
        </w:rPr>
        <w:t>Tla</w:t>
      </w:r>
      <w:r w:rsidRPr="00662B01">
        <w:rPr>
          <w:rFonts w:eastAsia="Times New Roman" w:cstheme="minorHAnsi"/>
          <w:lang w:val="cs-CZ"/>
        </w:rPr>
        <w:t xml:space="preserve">čítko </w:t>
      </w:r>
      <w:r w:rsidRPr="00662B01">
        <w:rPr>
          <w:rFonts w:eastAsia="Times New Roman" w:cstheme="minorHAnsi"/>
          <w:lang w:val="en-GB"/>
        </w:rPr>
        <w:t xml:space="preserve">“Next level” pro přechod na další úroveň. </w:t>
      </w:r>
    </w:p>
    <w:p w:rsidR="00662B01" w:rsidRPr="00662B01" w:rsidRDefault="00662B01" w:rsidP="00662B01">
      <w:pPr>
        <w:pStyle w:val="a3"/>
        <w:numPr>
          <w:ilvl w:val="0"/>
          <w:numId w:val="29"/>
        </w:numPr>
        <w:spacing w:after="0" w:line="360" w:lineRule="auto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  <w:lang w:val="en-GB"/>
        </w:rPr>
        <w:t>Tla</w:t>
      </w:r>
      <w:r w:rsidRPr="00662B01">
        <w:rPr>
          <w:rFonts w:eastAsia="Times New Roman" w:cstheme="minorHAnsi"/>
          <w:lang w:val="cs-CZ"/>
        </w:rPr>
        <w:t xml:space="preserve">čítko </w:t>
      </w:r>
      <w:r w:rsidRPr="00662B01">
        <w:rPr>
          <w:rFonts w:eastAsia="Times New Roman" w:cstheme="minorHAnsi"/>
          <w:lang w:val="en-GB"/>
        </w:rPr>
        <w:t>“Restart” pro restartování hry, tj. vymazání výsledků úrovně.</w:t>
      </w:r>
    </w:p>
    <w:p w:rsidR="00662B01" w:rsidRDefault="00662B01" w:rsidP="00662B01">
      <w:pPr>
        <w:pStyle w:val="a3"/>
        <w:numPr>
          <w:ilvl w:val="0"/>
          <w:numId w:val="29"/>
        </w:numPr>
        <w:spacing w:after="0" w:line="360" w:lineRule="auto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  <w:lang w:val="en-GB"/>
        </w:rPr>
        <w:t>Tla</w:t>
      </w:r>
      <w:r w:rsidRPr="00662B01">
        <w:rPr>
          <w:rFonts w:eastAsia="Times New Roman" w:cstheme="minorHAnsi"/>
          <w:lang w:val="cs-CZ"/>
        </w:rPr>
        <w:t xml:space="preserve">čítko </w:t>
      </w:r>
      <w:r w:rsidRPr="00662B01">
        <w:rPr>
          <w:rFonts w:eastAsia="Times New Roman" w:cstheme="minorHAnsi"/>
          <w:lang w:val="en-GB"/>
        </w:rPr>
        <w:t>“Main Menu” pro návracen</w:t>
      </w:r>
      <w:r w:rsidRPr="00662B01">
        <w:rPr>
          <w:rFonts w:eastAsia="Times New Roman" w:cstheme="minorHAnsi"/>
          <w:lang w:val="cs-CZ"/>
        </w:rPr>
        <w:t>í</w:t>
      </w:r>
      <w:r w:rsidRPr="00662B01">
        <w:rPr>
          <w:rFonts w:eastAsia="Times New Roman" w:cstheme="minorHAnsi"/>
          <w:lang w:val="en-GB"/>
        </w:rPr>
        <w:t xml:space="preserve"> do hlavního menu. Při dalším otevření se úroveň načte s posledním uloženým výsledkem.</w:t>
      </w:r>
    </w:p>
    <w:p w:rsidR="00E17A13" w:rsidRPr="00662B01" w:rsidRDefault="00E17A13" w:rsidP="00E17A13">
      <w:pPr>
        <w:pStyle w:val="a3"/>
        <w:spacing w:after="0" w:line="360" w:lineRule="auto"/>
        <w:ind w:left="785"/>
        <w:rPr>
          <w:rFonts w:eastAsia="Times New Roman" w:cstheme="minorHAnsi"/>
          <w:lang w:val="en-GB"/>
        </w:rPr>
      </w:pPr>
    </w:p>
    <w:p w:rsidR="00662B01" w:rsidRPr="00662B01" w:rsidRDefault="00662B01" w:rsidP="00662B01">
      <w:pPr>
        <w:spacing w:after="0" w:line="360" w:lineRule="auto"/>
        <w:ind w:firstLine="350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</w:rPr>
        <w:t>Dole</w:t>
      </w:r>
      <w:r w:rsidRPr="00662B01">
        <w:rPr>
          <w:rFonts w:eastAsia="Times New Roman" w:cstheme="minorHAnsi"/>
          <w:lang w:val="en-GB"/>
        </w:rPr>
        <w:t xml:space="preserve"> je nic.</w:t>
      </w:r>
    </w:p>
    <w:p w:rsidR="00662B01" w:rsidRPr="00662B01" w:rsidRDefault="00662B01" w:rsidP="00662B01">
      <w:pPr>
        <w:spacing w:after="0" w:line="360" w:lineRule="auto"/>
        <w:ind w:firstLine="350"/>
        <w:rPr>
          <w:rFonts w:eastAsia="Times New Roman" w:cstheme="minorHAnsi"/>
          <w:lang w:val="en-GB"/>
        </w:rPr>
      </w:pPr>
      <w:r w:rsidRPr="00662B01">
        <w:rPr>
          <w:rFonts w:eastAsia="Times New Roman" w:cstheme="minorHAnsi"/>
          <w:lang w:val="en-GB"/>
        </w:rPr>
        <w:t>Funkce:</w:t>
      </w:r>
    </w:p>
    <w:p w:rsidR="00662B01" w:rsidRPr="00662B01" w:rsidRDefault="00662B01" w:rsidP="00662B01">
      <w:pPr>
        <w:pStyle w:val="a3"/>
        <w:numPr>
          <w:ilvl w:val="0"/>
          <w:numId w:val="28"/>
        </w:numPr>
        <w:spacing w:after="0" w:line="360" w:lineRule="auto"/>
        <w:rPr>
          <w:rFonts w:ascii="Cambria" w:eastAsia="Times New Roman" w:hAnsi="Cambria" w:cstheme="minorHAnsi"/>
          <w:lang w:eastAsia="ru-RU"/>
        </w:rPr>
      </w:pPr>
      <w:r w:rsidRPr="00662B01">
        <w:rPr>
          <w:rFonts w:ascii="Cambria" w:eastAsia="Times New Roman" w:hAnsi="Cambria" w:cstheme="minorHAnsi"/>
          <w:lang w:eastAsia="ru-RU"/>
        </w:rPr>
        <w:t>Přechod na další úroveň</w:t>
      </w:r>
      <w:r w:rsidRPr="00662B01">
        <w:rPr>
          <w:rFonts w:ascii="Cambria" w:eastAsia="Times New Roman" w:hAnsi="Cambria" w:cstheme="minorHAnsi"/>
          <w:lang w:val="cs-CZ" w:eastAsia="ru-RU"/>
        </w:rPr>
        <w:t>.</w:t>
      </w:r>
    </w:p>
    <w:p w:rsidR="00E17A13" w:rsidRPr="00E17A13" w:rsidRDefault="00662B01" w:rsidP="00B7279A">
      <w:pPr>
        <w:pStyle w:val="a3"/>
        <w:numPr>
          <w:ilvl w:val="0"/>
          <w:numId w:val="28"/>
        </w:numPr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 w:rsidRPr="00662B01">
        <w:rPr>
          <w:rFonts w:ascii="Cambria" w:eastAsia="Times New Roman" w:hAnsi="Cambria" w:cstheme="minorHAnsi"/>
          <w:lang w:eastAsia="ru-RU"/>
        </w:rPr>
        <w:t>Návrat do hlavního menu. Při opětovném otevření této úrovně nebude úroveň uložena</w:t>
      </w:r>
      <w:r w:rsidRPr="00662B01">
        <w:rPr>
          <w:rFonts w:ascii="Cambria" w:eastAsia="Times New Roman" w:hAnsi="Cambria" w:cstheme="minorHAnsi"/>
          <w:lang w:val="cs-CZ" w:eastAsia="ru-RU"/>
        </w:rPr>
        <w:t>.</w:t>
      </w:r>
    </w:p>
    <w:p w:rsidR="00662B01" w:rsidRPr="00B7279A" w:rsidRDefault="0038080C" w:rsidP="00E17A13">
      <w:pPr>
        <w:pStyle w:val="a3"/>
        <w:spacing w:after="0" w:line="360" w:lineRule="auto"/>
        <w:rPr>
          <w:rFonts w:ascii="Cambria" w:eastAsia="Times New Roman" w:hAnsi="Cambria" w:cstheme="minorHAnsi"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711C39AD" wp14:editId="6B2303F4">
            <wp:extent cx="2455890" cy="3600000"/>
            <wp:effectExtent l="0" t="0" r="190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589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9A">
        <w:br w:type="page"/>
      </w:r>
    </w:p>
    <w:p w:rsidR="00BB4EDD" w:rsidRDefault="00F657F2">
      <w:pPr>
        <w:pStyle w:val="1"/>
        <w:spacing w:after="167"/>
        <w:ind w:left="417" w:hanging="432"/>
      </w:pPr>
      <w:bookmarkStart w:id="7" w:name="_Toc19070"/>
      <w:r>
        <w:lastRenderedPageBreak/>
        <w:t xml:space="preserve">Testovací strategie </w:t>
      </w:r>
      <w:bookmarkEnd w:id="7"/>
    </w:p>
    <w:p w:rsidR="00BB4EDD" w:rsidRDefault="00F657F2">
      <w:pPr>
        <w:pStyle w:val="2"/>
        <w:spacing w:after="29"/>
        <w:ind w:left="561" w:hanging="576"/>
      </w:pPr>
      <w:bookmarkStart w:id="8" w:name="_Toc19071"/>
      <w:r>
        <w:t xml:space="preserve">Objektový model aplikace </w:t>
      </w:r>
      <w:bookmarkEnd w:id="8"/>
    </w:p>
    <w:p w:rsidR="00BB4EDD" w:rsidRDefault="00BB4EDD" w:rsidP="00B7279A">
      <w:pPr>
        <w:spacing w:after="55" w:line="259" w:lineRule="auto"/>
        <w:ind w:left="0" w:right="0" w:firstLine="0"/>
        <w:jc w:val="left"/>
        <w:rPr>
          <w:noProof/>
        </w:rPr>
      </w:pPr>
    </w:p>
    <w:p w:rsidR="00BB4EDD" w:rsidRDefault="00250622" w:rsidP="00125771">
      <w:pPr>
        <w:spacing w:after="55" w:line="259" w:lineRule="auto"/>
        <w:ind w:left="0" w:right="0" w:firstLine="0"/>
        <w:jc w:val="left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5pt;height:628.65pt">
            <v:imagedata r:id="rId13" o:title="src3"/>
          </v:shape>
        </w:pict>
      </w:r>
    </w:p>
    <w:p w:rsidR="00F23B18" w:rsidRDefault="00F657F2" w:rsidP="00F23B18">
      <w:pPr>
        <w:pStyle w:val="2"/>
        <w:ind w:left="561" w:hanging="576"/>
      </w:pPr>
      <w:bookmarkStart w:id="9" w:name="_Toc19072"/>
      <w:r>
        <w:lastRenderedPageBreak/>
        <w:t xml:space="preserve">Priorita částí aplikace </w:t>
      </w:r>
      <w:bookmarkEnd w:id="9"/>
    </w:p>
    <w:p w:rsidR="00125771" w:rsidRDefault="00125771" w:rsidP="00F23B18">
      <w:pPr>
        <w:pStyle w:val="2"/>
        <w:numPr>
          <w:ilvl w:val="0"/>
          <w:numId w:val="0"/>
        </w:numPr>
        <w:spacing w:line="276" w:lineRule="auto"/>
        <w:ind w:left="-15" w:firstLine="576"/>
        <w:rPr>
          <w:rFonts w:eastAsia="Times New Roman" w:cs="Times New Roman"/>
          <w:color w:val="auto"/>
          <w:sz w:val="22"/>
        </w:rPr>
      </w:pPr>
      <w:r w:rsidRPr="00F23B18">
        <w:rPr>
          <w:rFonts w:eastAsia="Times New Roman" w:cs="Times New Roman"/>
          <w:color w:val="auto"/>
          <w:sz w:val="22"/>
        </w:rPr>
        <w:t>Z modelu je možné si všimnout, že nejvytíženějších tříd je jen několik. To je způsobené jejich nadřazeností vůči ostatním třídám. Mezi tyto třídy patří:</w:t>
      </w:r>
    </w:p>
    <w:p w:rsidR="00F23B18" w:rsidRPr="00F23B18" w:rsidRDefault="00F23B18" w:rsidP="00F23B18">
      <w:pPr>
        <w:pStyle w:val="a3"/>
        <w:numPr>
          <w:ilvl w:val="0"/>
          <w:numId w:val="33"/>
        </w:numPr>
        <w:spacing w:after="0" w:line="276" w:lineRule="auto"/>
        <w:rPr>
          <w:rFonts w:ascii="Cambria" w:eastAsia="Times New Roman" w:hAnsi="Cambria" w:cs="Times New Roman"/>
        </w:rPr>
      </w:pPr>
      <w:r w:rsidRPr="00F23B18">
        <w:rPr>
          <w:rFonts w:ascii="Cambria" w:eastAsia="Times New Roman" w:hAnsi="Cambria" w:cs="Times New Roman"/>
          <w:bCs/>
        </w:rPr>
        <w:t>Main</w:t>
      </w:r>
      <w:r w:rsidRPr="00F23B18">
        <w:rPr>
          <w:rFonts w:ascii="Cambria" w:eastAsia="Times New Roman" w:hAnsi="Cambria" w:cs="Times New Roman"/>
        </w:rPr>
        <w:t xml:space="preserve"> (hlavní třída aplikace, která koordinuje všechny části)</w:t>
      </w:r>
    </w:p>
    <w:p w:rsidR="00F23B18" w:rsidRPr="00F23B18" w:rsidRDefault="00F23B18" w:rsidP="00F23B18">
      <w:pPr>
        <w:pStyle w:val="a3"/>
        <w:numPr>
          <w:ilvl w:val="0"/>
          <w:numId w:val="33"/>
        </w:numPr>
        <w:spacing w:after="0" w:line="276" w:lineRule="auto"/>
        <w:rPr>
          <w:rFonts w:ascii="Cambria" w:eastAsia="Times New Roman" w:hAnsi="Cambria" w:cs="Times New Roman"/>
        </w:rPr>
      </w:pPr>
      <w:r w:rsidRPr="00F23B18">
        <w:rPr>
          <w:rFonts w:ascii="Cambria" w:eastAsia="Times New Roman" w:hAnsi="Cambria" w:cs="Times New Roman"/>
          <w:bCs/>
        </w:rPr>
        <w:t>MainMenu</w:t>
      </w:r>
      <w:r w:rsidRPr="00F23B18">
        <w:rPr>
          <w:rFonts w:ascii="Cambria" w:eastAsia="Times New Roman" w:hAnsi="Cambria" w:cs="Times New Roman"/>
        </w:rPr>
        <w:t xml:space="preserve"> (spravuje hlavní menu aplikace a interakce uživatele)</w:t>
      </w:r>
    </w:p>
    <w:p w:rsidR="00125771" w:rsidRPr="00F23B18" w:rsidRDefault="00F23B18" w:rsidP="00F23B18">
      <w:pPr>
        <w:pStyle w:val="a3"/>
        <w:numPr>
          <w:ilvl w:val="0"/>
          <w:numId w:val="33"/>
        </w:numPr>
        <w:spacing w:after="0" w:line="276" w:lineRule="auto"/>
        <w:rPr>
          <w:rFonts w:ascii="Cambria" w:eastAsia="Times New Roman" w:hAnsi="Cambria" w:cs="Times New Roman"/>
        </w:rPr>
      </w:pPr>
      <w:r w:rsidRPr="00F23B18">
        <w:rPr>
          <w:rFonts w:ascii="Cambria" w:eastAsia="Times New Roman" w:hAnsi="Cambria" w:cs="Times New Roman"/>
          <w:bCs/>
        </w:rPr>
        <w:t>CreateLevel</w:t>
      </w:r>
      <w:r w:rsidRPr="00F23B18">
        <w:rPr>
          <w:rFonts w:ascii="Cambria" w:eastAsia="Times New Roman" w:hAnsi="Cambria" w:cs="Times New Roman"/>
          <w:bCs/>
          <w:lang w:val="en-GB"/>
        </w:rPr>
        <w:t>Template&lt;T&gt;</w:t>
      </w:r>
      <w:r w:rsidR="00125771" w:rsidRPr="00F23B18">
        <w:rPr>
          <w:rFonts w:ascii="Cambria" w:eastAsia="Times New Roman" w:hAnsi="Cambria" w:cs="Times New Roman"/>
        </w:rPr>
        <w:t xml:space="preserve"> (spravuje vytváření a inicializaci úrovní)</w:t>
      </w:r>
    </w:p>
    <w:p w:rsidR="00F23B18" w:rsidRPr="00F23B18" w:rsidRDefault="00F23B18" w:rsidP="00F23B18">
      <w:pPr>
        <w:pStyle w:val="a3"/>
        <w:numPr>
          <w:ilvl w:val="0"/>
          <w:numId w:val="33"/>
        </w:numPr>
        <w:spacing w:after="0" w:line="276" w:lineRule="auto"/>
        <w:rPr>
          <w:rFonts w:ascii="Cambria" w:eastAsia="Times New Roman" w:hAnsi="Cambria" w:cs="Times New Roman"/>
        </w:rPr>
      </w:pPr>
      <w:r w:rsidRPr="00F23B18">
        <w:rPr>
          <w:rFonts w:ascii="Cambria" w:eastAsia="Times New Roman" w:hAnsi="Cambria" w:cs="Times New Roman"/>
          <w:bCs/>
          <w:lang w:val="en-GB"/>
        </w:rPr>
        <w:t>CreateModeTemplate</w:t>
      </w:r>
      <w:r w:rsidRPr="00F23B18">
        <w:rPr>
          <w:rFonts w:ascii="Cambria" w:eastAsia="Times New Roman" w:hAnsi="Cambria" w:cs="Times New Roman"/>
          <w:bCs/>
        </w:rPr>
        <w:t xml:space="preserve"> </w:t>
      </w:r>
      <w:r w:rsidRPr="00F23B18">
        <w:rPr>
          <w:rFonts w:ascii="Cambria" w:eastAsia="Times New Roman" w:hAnsi="Cambria" w:cs="Times New Roman"/>
          <w:bCs/>
          <w:lang w:val="en-GB"/>
        </w:rPr>
        <w:t>&lt;T&gt;</w:t>
      </w:r>
      <w:r w:rsidRPr="00F23B18">
        <w:rPr>
          <w:rFonts w:ascii="Cambria" w:eastAsia="Times New Roman" w:hAnsi="Cambria" w:cs="Times New Roman"/>
        </w:rPr>
        <w:t xml:space="preserve"> </w:t>
      </w:r>
      <w:r w:rsidRPr="00F23B18">
        <w:rPr>
          <w:rFonts w:ascii="Cambria" w:eastAsia="Times New Roman" w:hAnsi="Cambria" w:cs="Times New Roman"/>
          <w:bCs/>
          <w:lang w:val="en-GB"/>
        </w:rPr>
        <w:t xml:space="preserve"> </w:t>
      </w:r>
      <w:r w:rsidRPr="00F23B18">
        <w:rPr>
          <w:rFonts w:ascii="Cambria" w:eastAsia="Times New Roman" w:hAnsi="Cambria" w:cs="Times New Roman"/>
        </w:rPr>
        <w:t xml:space="preserve">(spravuje vytváření a inicializaci </w:t>
      </w:r>
      <w:r w:rsidRPr="00F23B18">
        <w:rPr>
          <w:rFonts w:ascii="Cambria" w:eastAsia="Times New Roman" w:hAnsi="Cambria" w:cs="Times New Roman"/>
          <w:lang w:val="en-GB"/>
        </w:rPr>
        <w:t>seznam</w:t>
      </w:r>
      <w:r w:rsidRPr="00F23B18">
        <w:rPr>
          <w:rFonts w:ascii="Cambria" w:eastAsia="Times New Roman" w:hAnsi="Cambria" w:cs="Times New Roman"/>
          <w:lang w:val="cs-CZ"/>
        </w:rPr>
        <w:t xml:space="preserve">ů </w:t>
      </w:r>
      <w:r w:rsidRPr="00F23B18">
        <w:rPr>
          <w:rFonts w:ascii="Cambria" w:eastAsia="Times New Roman" w:hAnsi="Cambria" w:cs="Times New Roman"/>
        </w:rPr>
        <w:t>úrovní)</w:t>
      </w:r>
    </w:p>
    <w:p w:rsidR="00125771" w:rsidRDefault="00125771" w:rsidP="00F23B18">
      <w:pPr>
        <w:pStyle w:val="a3"/>
        <w:numPr>
          <w:ilvl w:val="0"/>
          <w:numId w:val="33"/>
        </w:numPr>
        <w:spacing w:after="0" w:line="276" w:lineRule="auto"/>
        <w:rPr>
          <w:rFonts w:ascii="Cambria" w:eastAsia="Times New Roman" w:hAnsi="Cambria" w:cs="Times New Roman"/>
        </w:rPr>
      </w:pPr>
      <w:r w:rsidRPr="00F23B18">
        <w:rPr>
          <w:rFonts w:ascii="Cambria" w:eastAsia="Times New Roman" w:hAnsi="Cambria" w:cs="Times New Roman"/>
          <w:bCs/>
        </w:rPr>
        <w:t>CreateSudokuField</w:t>
      </w:r>
      <w:r w:rsidR="00F23B18" w:rsidRPr="00F23B18">
        <w:rPr>
          <w:rFonts w:ascii="Cambria" w:eastAsia="Times New Roman" w:hAnsi="Cambria" w:cs="Times New Roman"/>
          <w:bCs/>
          <w:lang w:val="en-GB"/>
        </w:rPr>
        <w:t>Template</w:t>
      </w:r>
      <w:r w:rsidRPr="00F23B18">
        <w:rPr>
          <w:rFonts w:ascii="Cambria" w:eastAsia="Times New Roman" w:hAnsi="Cambria" w:cs="Times New Roman"/>
          <w:bCs/>
        </w:rPr>
        <w:t>&lt;T&gt;</w:t>
      </w:r>
      <w:r w:rsidRPr="00F23B18">
        <w:rPr>
          <w:rFonts w:ascii="Cambria" w:eastAsia="Times New Roman" w:hAnsi="Cambria" w:cs="Times New Roman"/>
        </w:rPr>
        <w:t xml:space="preserve"> (zajišťuje všechny operace spojené s hracím polem Sudoku)</w:t>
      </w:r>
    </w:p>
    <w:p w:rsidR="00F23B18" w:rsidRPr="00F23B18" w:rsidRDefault="00F23B18" w:rsidP="00F23B18">
      <w:pPr>
        <w:spacing w:after="0" w:line="276" w:lineRule="auto"/>
        <w:ind w:left="360" w:firstLine="0"/>
        <w:rPr>
          <w:rFonts w:eastAsia="Times New Roman" w:cs="Times New Roman"/>
        </w:rPr>
      </w:pPr>
    </w:p>
    <w:p w:rsidR="00BB4EDD" w:rsidRDefault="00F657F2">
      <w:pPr>
        <w:pStyle w:val="2"/>
        <w:spacing w:after="206"/>
        <w:ind w:left="563" w:hanging="578"/>
      </w:pPr>
      <w:bookmarkStart w:id="10" w:name="_Toc19073"/>
      <w:r>
        <w:t xml:space="preserve">Přehled rizik </w:t>
      </w:r>
      <w:bookmarkEnd w:id="10"/>
    </w:p>
    <w:p w:rsidR="00BB4EDD" w:rsidRDefault="00F657F2">
      <w:pPr>
        <w:ind w:left="-15" w:right="38" w:firstLine="425"/>
      </w:pPr>
      <w:r>
        <w:t>Rizik, která mohou nastat v programu obecně nebo konkrétně v mé aplikaci, je velké množství a mnoha druhů. Pro ilustraci jsem zde nějaké z nejrůznějších odvětví vybral</w:t>
      </w:r>
      <w:r w:rsidR="005E2CAF">
        <w:rPr>
          <w:lang w:val="en-GB"/>
        </w:rPr>
        <w:t>a</w:t>
      </w:r>
      <w:r>
        <w:t xml:space="preserve">. </w:t>
      </w:r>
    </w:p>
    <w:p w:rsidR="00613C87" w:rsidRDefault="00613C87">
      <w:pPr>
        <w:ind w:left="-15" w:right="38" w:firstLine="425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56"/>
        <w:gridCol w:w="4556"/>
      </w:tblGrid>
      <w:tr w:rsidR="00613C87" w:rsidTr="00DC1687">
        <w:tc>
          <w:tcPr>
            <w:tcW w:w="4556" w:type="dxa"/>
            <w:vAlign w:val="center"/>
          </w:tcPr>
          <w:p w:rsidR="00613C87" w:rsidRPr="00DC1687" w:rsidRDefault="003A4C48" w:rsidP="00DC1687">
            <w:pPr>
              <w:ind w:left="0" w:right="38" w:firstLine="0"/>
              <w:jc w:val="left"/>
              <w:rPr>
                <w:b/>
                <w:lang w:val="en-GB"/>
              </w:rPr>
            </w:pPr>
            <w:r w:rsidRPr="00DC1687">
              <w:rPr>
                <w:b/>
                <w:lang w:val="en-GB"/>
              </w:rPr>
              <w:t>Riziko</w:t>
            </w:r>
          </w:p>
        </w:tc>
        <w:tc>
          <w:tcPr>
            <w:tcW w:w="4556" w:type="dxa"/>
            <w:vAlign w:val="center"/>
          </w:tcPr>
          <w:p w:rsidR="00613C87" w:rsidRPr="00DC1687" w:rsidRDefault="003A4C48" w:rsidP="00DC1687">
            <w:pPr>
              <w:ind w:left="0" w:right="38" w:firstLine="0"/>
              <w:jc w:val="left"/>
              <w:rPr>
                <w:b/>
                <w:lang w:val="cs-CZ"/>
              </w:rPr>
            </w:pPr>
            <w:r w:rsidRPr="00DC1687">
              <w:rPr>
                <w:b/>
                <w:lang w:val="en-GB"/>
              </w:rPr>
              <w:t>N</w:t>
            </w:r>
            <w:r w:rsidRPr="00DC1687">
              <w:rPr>
                <w:b/>
                <w:lang w:val="cs-CZ"/>
              </w:rPr>
              <w:t>ávrh řešení</w:t>
            </w:r>
          </w:p>
        </w:tc>
      </w:tr>
      <w:tr w:rsidR="003A4C48" w:rsidTr="00DC1687">
        <w:tc>
          <w:tcPr>
            <w:tcW w:w="4556" w:type="dxa"/>
            <w:vAlign w:val="center"/>
          </w:tcPr>
          <w:p w:rsidR="003A4C48" w:rsidRPr="005C110B" w:rsidRDefault="003A4C48" w:rsidP="00DC16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</w:rPr>
            </w:pPr>
            <w:r w:rsidRPr="005C110B">
              <w:t>Nesprávná generace vyřešeného sudoku</w:t>
            </w:r>
          </w:p>
        </w:tc>
        <w:tc>
          <w:tcPr>
            <w:tcW w:w="4556" w:type="dxa"/>
            <w:vAlign w:val="center"/>
          </w:tcPr>
          <w:p w:rsidR="003A4C48" w:rsidRP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Junit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5C110B" w:rsidRDefault="00DC1687" w:rsidP="00DC1687">
            <w:pPr>
              <w:ind w:left="0" w:firstLine="0"/>
              <w:jc w:val="left"/>
            </w:pPr>
            <w:r w:rsidRPr="005C110B">
              <w:t>Nesprávný počet odstraněných buněk při generování hracího pole</w:t>
            </w:r>
          </w:p>
        </w:tc>
        <w:tc>
          <w:tcPr>
            <w:tcW w:w="4556" w:type="dxa"/>
            <w:vAlign w:val="center"/>
          </w:tcPr>
          <w:p w:rsidR="00DC1687" w:rsidRP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Junit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5C110B" w:rsidRDefault="00DC1687" w:rsidP="00DC1687">
            <w:pPr>
              <w:jc w:val="left"/>
            </w:pPr>
            <w:r w:rsidRPr="005C110B">
              <w:t>Nesprávná posloupnost odstraňování buněk v režimu Sudoku Killer</w:t>
            </w:r>
          </w:p>
        </w:tc>
        <w:tc>
          <w:tcPr>
            <w:tcW w:w="4556" w:type="dxa"/>
            <w:vAlign w:val="center"/>
          </w:tcPr>
          <w:p w:rsidR="00DC1687" w:rsidRP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Junit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5C110B" w:rsidRDefault="00DC1687" w:rsidP="00DC1687">
            <w:pPr>
              <w:ind w:left="0" w:firstLine="0"/>
              <w:jc w:val="left"/>
            </w:pPr>
            <w:r w:rsidRPr="005C110B">
              <w:t>Nesprávné přidání úrovně do levelsInModeClassic a levelsInModeKiller</w:t>
            </w:r>
          </w:p>
        </w:tc>
        <w:tc>
          <w:tcPr>
            <w:tcW w:w="4556" w:type="dxa"/>
            <w:vAlign w:val="center"/>
          </w:tcPr>
          <w:p w:rsidR="00DC1687" w:rsidRP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Junit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Default="00DC1687" w:rsidP="00DC1687">
            <w:pPr>
              <w:ind w:left="0" w:firstLine="0"/>
              <w:jc w:val="left"/>
            </w:pPr>
            <w:r w:rsidRPr="005C110B">
              <w:t>Nesprávné přidání dokončené operace</w:t>
            </w:r>
          </w:p>
        </w:tc>
        <w:tc>
          <w:tcPr>
            <w:tcW w:w="4556" w:type="dxa"/>
            <w:vAlign w:val="center"/>
          </w:tcPr>
          <w:p w:rsidR="00DC1687" w:rsidRP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Junit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5C110B" w:rsidRDefault="00DC1687" w:rsidP="00DC1687">
            <w:pPr>
              <w:spacing w:after="0" w:line="240" w:lineRule="auto"/>
              <w:ind w:left="0" w:firstLine="0"/>
              <w:jc w:val="left"/>
              <w:rPr>
                <w:rFonts w:ascii="Times New Roman" w:eastAsia="Times New Roman" w:hAnsi="Times New Roman" w:cs="Times New Roman"/>
              </w:rPr>
            </w:pPr>
            <w:r w:rsidRPr="005C110B">
              <w:t>Nesprávná generace vyřešeného sudoku</w:t>
            </w:r>
          </w:p>
        </w:tc>
        <w:tc>
          <w:tcPr>
            <w:tcW w:w="4556" w:type="dxa"/>
            <w:vAlign w:val="center"/>
          </w:tcPr>
          <w:p w:rsidR="00DC1687" w:rsidRP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Junit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5C110B" w:rsidRDefault="00DC1687" w:rsidP="00DC1687">
            <w:pPr>
              <w:ind w:left="0" w:firstLine="0"/>
              <w:jc w:val="left"/>
            </w:pPr>
            <w:r w:rsidRPr="005C110B">
              <w:t>Nesprávný počet odstraněných buněk při generování hracího pole</w:t>
            </w:r>
          </w:p>
        </w:tc>
        <w:tc>
          <w:tcPr>
            <w:tcW w:w="4556" w:type="dxa"/>
            <w:vAlign w:val="center"/>
          </w:tcPr>
          <w:p w:rsidR="00DC1687" w:rsidRP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Junit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DC1687" w:rsidRDefault="00DC1687" w:rsidP="00DC1687">
            <w:pPr>
              <w:tabs>
                <w:tab w:val="left" w:pos="1139"/>
              </w:tabs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lang w:val="cs-CZ"/>
              </w:rPr>
            </w:pPr>
            <w:r w:rsidRPr="00DC1687">
              <w:rPr>
                <w:rFonts w:hAnsi="Symbol"/>
              </w:rPr>
              <w:t>Nenalezen</w:t>
            </w:r>
            <w:r>
              <w:rPr>
                <w:rFonts w:hAnsi="Symbol"/>
              </w:rPr>
              <w:t xml:space="preserve"> </w:t>
            </w:r>
            <w:r>
              <w:rPr>
                <w:rFonts w:hAnsi="Symbol"/>
                <w:lang w:val="en-GB"/>
              </w:rPr>
              <w:t>u</w:t>
            </w:r>
            <w:r>
              <w:rPr>
                <w:rFonts w:hAnsi="Symbol"/>
              </w:rPr>
              <w:t>rovn</w:t>
            </w:r>
            <w:r>
              <w:rPr>
                <w:lang w:val="cs-CZ"/>
              </w:rPr>
              <w:t>í</w:t>
            </w:r>
            <w:r w:rsidRPr="00DC1687">
              <w:rPr>
                <w:rFonts w:hAnsi="Symbol"/>
              </w:rPr>
              <w:t xml:space="preserve"> v seznamu</w:t>
            </w:r>
            <w:r>
              <w:rPr>
                <w:rFonts w:hAnsi="Symbol"/>
                <w:lang w:val="cs-CZ"/>
              </w:rPr>
              <w:t xml:space="preserve"> </w:t>
            </w:r>
            <w:r w:rsidRPr="005C110B">
              <w:t>levelsInModeClassic a levelsInModeKiller</w:t>
            </w:r>
          </w:p>
        </w:tc>
        <w:tc>
          <w:tcPr>
            <w:tcW w:w="4556" w:type="dxa"/>
            <w:vAlign w:val="center"/>
          </w:tcPr>
          <w:p w:rsid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Procesní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D5216E" w:rsidRDefault="00DC1687" w:rsidP="00DC1687">
            <w:pPr>
              <w:jc w:val="left"/>
            </w:pPr>
            <w:r>
              <w:rPr>
                <w:lang w:val="en-GB"/>
              </w:rPr>
              <w:t>Ne</w:t>
            </w:r>
            <w:r w:rsidR="007A08BA">
              <w:rPr>
                <w:lang w:val="en-GB"/>
              </w:rPr>
              <w:t>n</w:t>
            </w:r>
            <w:r w:rsidRPr="00D5216E">
              <w:t>astavení hodnoty pro režim Classic</w:t>
            </w:r>
          </w:p>
        </w:tc>
        <w:tc>
          <w:tcPr>
            <w:tcW w:w="4556" w:type="dxa"/>
            <w:vAlign w:val="center"/>
          </w:tcPr>
          <w:p w:rsid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Procesní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Pr="00D5216E" w:rsidRDefault="00DC1687" w:rsidP="00DC1687">
            <w:pPr>
              <w:jc w:val="left"/>
            </w:pPr>
            <w:r>
              <w:rPr>
                <w:lang w:val="en-GB"/>
              </w:rPr>
              <w:t>Ne</w:t>
            </w:r>
            <w:r>
              <w:t>n</w:t>
            </w:r>
            <w:r w:rsidRPr="00D5216E">
              <w:t>astavení hodnoty pro režim Killer</w:t>
            </w:r>
          </w:p>
        </w:tc>
        <w:tc>
          <w:tcPr>
            <w:tcW w:w="4556" w:type="dxa"/>
            <w:vAlign w:val="center"/>
          </w:tcPr>
          <w:p w:rsid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Procesní testy</w:t>
            </w:r>
          </w:p>
        </w:tc>
      </w:tr>
      <w:tr w:rsidR="00DC1687" w:rsidTr="00DC1687">
        <w:tc>
          <w:tcPr>
            <w:tcW w:w="4556" w:type="dxa"/>
            <w:vAlign w:val="center"/>
          </w:tcPr>
          <w:p w:rsidR="00DC1687" w:rsidRDefault="00DC1687" w:rsidP="00DC1687">
            <w:pPr>
              <w:ind w:left="0" w:firstLine="0"/>
              <w:jc w:val="left"/>
            </w:pPr>
            <w:r>
              <w:rPr>
                <w:lang w:val="en-GB"/>
              </w:rPr>
              <w:t>Ne</w:t>
            </w:r>
            <w:r>
              <w:t>p</w:t>
            </w:r>
            <w:r w:rsidRPr="00D5216E">
              <w:t>řidání operace do seznamu operací</w:t>
            </w:r>
          </w:p>
        </w:tc>
        <w:tc>
          <w:tcPr>
            <w:tcW w:w="4556" w:type="dxa"/>
            <w:vAlign w:val="center"/>
          </w:tcPr>
          <w:p w:rsidR="00DC1687" w:rsidRDefault="00DC1687" w:rsidP="00DC1687">
            <w:pPr>
              <w:ind w:left="0" w:right="38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Procesní testy</w:t>
            </w:r>
          </w:p>
        </w:tc>
      </w:tr>
    </w:tbl>
    <w:p w:rsidR="00BB4EDD" w:rsidRDefault="00BB4EDD">
      <w:pPr>
        <w:spacing w:after="225" w:line="259" w:lineRule="auto"/>
        <w:ind w:left="0" w:right="0" w:firstLine="0"/>
        <w:jc w:val="left"/>
      </w:pPr>
    </w:p>
    <w:p w:rsidR="00BB4EDD" w:rsidRDefault="00F657F2">
      <w:pPr>
        <w:pStyle w:val="2"/>
        <w:spacing w:after="161"/>
        <w:ind w:left="561" w:hanging="576"/>
      </w:pPr>
      <w:bookmarkStart w:id="11" w:name="_Toc19074"/>
      <w:r>
        <w:t xml:space="preserve">Určení priority </w:t>
      </w:r>
      <w:bookmarkEnd w:id="11"/>
    </w:p>
    <w:p w:rsidR="00BB4EDD" w:rsidRDefault="00F657F2">
      <w:pPr>
        <w:spacing w:after="6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0" cy="1227455"/>
            <wp:effectExtent l="0" t="0" r="0" b="0"/>
            <wp:docPr id="1570" name="Picture 1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Picture 1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B4EDD" w:rsidRDefault="00F657F2">
      <w:pPr>
        <w:spacing w:after="0" w:line="259" w:lineRule="auto"/>
        <w:ind w:left="0" w:right="51" w:firstLine="0"/>
        <w:jc w:val="right"/>
        <w:rPr>
          <w:i/>
          <w:color w:val="44546A"/>
          <w:sz w:val="18"/>
        </w:rPr>
      </w:pPr>
      <w:r>
        <w:rPr>
          <w:i/>
          <w:color w:val="44546A"/>
          <w:sz w:val="18"/>
        </w:rPr>
        <w:t xml:space="preserve">Obrázek 1: z přednášky </w:t>
      </w:r>
    </w:p>
    <w:p w:rsidR="008E6F96" w:rsidRDefault="008E6F96">
      <w:pPr>
        <w:spacing w:after="0" w:line="259" w:lineRule="auto"/>
        <w:ind w:left="0" w:right="51" w:firstLine="0"/>
        <w:jc w:val="right"/>
        <w:rPr>
          <w:i/>
          <w:color w:val="44546A"/>
          <w:sz w:val="18"/>
        </w:rPr>
      </w:pPr>
    </w:p>
    <w:p w:rsidR="008E6F96" w:rsidRDefault="008E6F96">
      <w:pPr>
        <w:spacing w:after="0" w:line="259" w:lineRule="auto"/>
        <w:ind w:left="0" w:right="51" w:firstLine="0"/>
        <w:jc w:val="right"/>
        <w:rPr>
          <w:i/>
          <w:color w:val="44546A"/>
          <w:sz w:val="18"/>
        </w:rPr>
      </w:pPr>
    </w:p>
    <w:p w:rsidR="008E6F96" w:rsidRDefault="008E6F96" w:rsidP="00E56DD5">
      <w:pPr>
        <w:spacing w:after="0" w:line="259" w:lineRule="auto"/>
        <w:ind w:left="0" w:right="51" w:firstLine="0"/>
        <w:rPr>
          <w:i/>
          <w:color w:val="44546A"/>
          <w:sz w:val="18"/>
        </w:rPr>
      </w:pPr>
    </w:p>
    <w:p w:rsidR="00E56DD5" w:rsidRDefault="00E56DD5" w:rsidP="00E56DD5">
      <w:pPr>
        <w:spacing w:after="0" w:line="259" w:lineRule="auto"/>
        <w:ind w:left="0" w:right="51" w:firstLine="0"/>
      </w:pPr>
    </w:p>
    <w:p w:rsidR="00D86F9C" w:rsidRPr="00D86F9C" w:rsidRDefault="00F657F2" w:rsidP="008E6F96">
      <w:pPr>
        <w:pStyle w:val="2"/>
        <w:ind w:left="563" w:hanging="578"/>
      </w:pPr>
      <w:bookmarkStart w:id="12" w:name="_Toc19075"/>
      <w:r>
        <w:lastRenderedPageBreak/>
        <w:t xml:space="preserve">Charakteristika – Funkcionality </w:t>
      </w:r>
      <w:bookmarkEnd w:id="12"/>
    </w:p>
    <w:p w:rsidR="00D86F9C" w:rsidRPr="00D86F9C" w:rsidRDefault="00D86F9C" w:rsidP="00D86F9C"/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652"/>
        <w:gridCol w:w="1233"/>
        <w:gridCol w:w="1234"/>
        <w:gridCol w:w="567"/>
        <w:gridCol w:w="1417"/>
        <w:gridCol w:w="612"/>
      </w:tblGrid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Proces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Podproces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Požadavek</w:t>
            </w:r>
          </w:p>
        </w:tc>
        <w:tc>
          <w:tcPr>
            <w:tcW w:w="652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Možné poškození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Vysvětlení poškození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Část systému</w:t>
            </w:r>
          </w:p>
        </w:tc>
        <w:tc>
          <w:tcPr>
            <w:tcW w:w="567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Prav. selhání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vysvětlení prav. Selhání</w:t>
            </w:r>
          </w:p>
        </w:tc>
        <w:tc>
          <w:tcPr>
            <w:tcW w:w="612" w:type="dxa"/>
            <w:vAlign w:val="center"/>
          </w:tcPr>
          <w:p w:rsidR="00D86F9C" w:rsidRPr="00D86F9C" w:rsidRDefault="00D86F9C" w:rsidP="00D86F9C">
            <w:pPr>
              <w:jc w:val="center"/>
              <w:rPr>
                <w:b/>
              </w:rPr>
            </w:pPr>
            <w:r w:rsidRPr="00D86F9C">
              <w:rPr>
                <w:b/>
              </w:rPr>
              <w:t>Třída rizika</w:t>
            </w:r>
          </w:p>
        </w:tc>
      </w:tr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Generování Sudoku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Generování vyřešeného Sudoku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Nesprávná generace vyřešeného Sudoku</w:t>
            </w:r>
          </w:p>
        </w:tc>
        <w:tc>
          <w:tcPr>
            <w:tcW w:w="65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Chyba při generování může vést k nesprávně vyřešenému Sudoku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Generátor</w:t>
            </w:r>
          </w:p>
        </w:tc>
        <w:tc>
          <w:tcPr>
            <w:tcW w:w="567" w:type="dxa"/>
            <w:vAlign w:val="center"/>
          </w:tcPr>
          <w:p w:rsidR="00D86F9C" w:rsidRPr="008E6F96" w:rsidRDefault="008E6F96" w:rsidP="00D86F9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8E6F96">
            <w:pPr>
              <w:jc w:val="left"/>
            </w:pPr>
            <w:r w:rsidRPr="00D86F9C">
              <w:t>Postup generování je jednoduchý a stabilní</w:t>
            </w:r>
          </w:p>
        </w:tc>
        <w:tc>
          <w:tcPr>
            <w:tcW w:w="612" w:type="dxa"/>
            <w:vAlign w:val="center"/>
          </w:tcPr>
          <w:p w:rsidR="00D86F9C" w:rsidRPr="008E6F96" w:rsidRDefault="008E6F96" w:rsidP="00D86F9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</w:tr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Generování Sudoku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Generování hracího pole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Nesprávný počet odstraněných buněk při generování hracího pole</w:t>
            </w:r>
          </w:p>
        </w:tc>
        <w:tc>
          <w:tcPr>
            <w:tcW w:w="65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Může dojít k nesprávnému obtížnosti hracího pole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Generátor</w:t>
            </w:r>
          </w:p>
        </w:tc>
        <w:tc>
          <w:tcPr>
            <w:tcW w:w="567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8E6F96">
            <w:pPr>
              <w:jc w:val="left"/>
            </w:pPr>
            <w:r w:rsidRPr="00D86F9C">
              <w:t>Generování závisí na více proměnných</w:t>
            </w:r>
          </w:p>
        </w:tc>
        <w:tc>
          <w:tcPr>
            <w:tcW w:w="61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B</w:t>
            </w:r>
          </w:p>
        </w:tc>
      </w:tr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Generování Sudoku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Generování hracího pole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Nesprávná posloupnost odstraňování buněk v režimu Sudoku Killer</w:t>
            </w:r>
          </w:p>
        </w:tc>
        <w:tc>
          <w:tcPr>
            <w:tcW w:w="65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Může dojít k nesprávnému vytvoření Sudoku Killer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Generátor</w:t>
            </w:r>
          </w:p>
        </w:tc>
        <w:tc>
          <w:tcPr>
            <w:tcW w:w="567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8E6F96">
            <w:pPr>
              <w:jc w:val="left"/>
            </w:pPr>
            <w:r w:rsidRPr="00D86F9C">
              <w:t>Náročný algoritmus pro Sudoku Killer</w:t>
            </w:r>
          </w:p>
        </w:tc>
        <w:tc>
          <w:tcPr>
            <w:tcW w:w="61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B</w:t>
            </w:r>
          </w:p>
        </w:tc>
      </w:tr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Správa úrovní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Přidání úrovní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Nesprávné přidání úrovně do levelsInModeClassic a levelsInModeKiller</w:t>
            </w:r>
          </w:p>
        </w:tc>
        <w:tc>
          <w:tcPr>
            <w:tcW w:w="65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Může vést k nesprávné správě úrovní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Správce úrovní</w:t>
            </w:r>
          </w:p>
        </w:tc>
        <w:tc>
          <w:tcPr>
            <w:tcW w:w="567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8E6F96">
            <w:pPr>
              <w:jc w:val="left"/>
            </w:pPr>
            <w:r w:rsidRPr="00D86F9C">
              <w:t>Operace závisí na správné inicializaci dat</w:t>
            </w:r>
          </w:p>
        </w:tc>
        <w:tc>
          <w:tcPr>
            <w:tcW w:w="61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B</w:t>
            </w:r>
          </w:p>
        </w:tc>
      </w:tr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Správa operací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Přidání operace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 xml:space="preserve">Nesprávné </w:t>
            </w:r>
            <w:r w:rsidRPr="00D86F9C">
              <w:lastRenderedPageBreak/>
              <w:t>přidání dokončené operace</w:t>
            </w:r>
          </w:p>
        </w:tc>
        <w:tc>
          <w:tcPr>
            <w:tcW w:w="65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lastRenderedPageBreak/>
              <w:t>M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 xml:space="preserve">Dokončená operace </w:t>
            </w:r>
            <w:r w:rsidRPr="00D86F9C">
              <w:lastRenderedPageBreak/>
              <w:t>nemusí být správně uložena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lastRenderedPageBreak/>
              <w:t>Správce operací</w:t>
            </w:r>
          </w:p>
        </w:tc>
        <w:tc>
          <w:tcPr>
            <w:tcW w:w="567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L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8E6F96">
            <w:pPr>
              <w:jc w:val="left"/>
            </w:pPr>
            <w:r w:rsidRPr="00D86F9C">
              <w:t xml:space="preserve">Jednoduchý proces </w:t>
            </w:r>
            <w:r w:rsidRPr="00D86F9C">
              <w:lastRenderedPageBreak/>
              <w:t>přidání operace</w:t>
            </w:r>
          </w:p>
        </w:tc>
        <w:tc>
          <w:tcPr>
            <w:tcW w:w="61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lastRenderedPageBreak/>
              <w:t>C</w:t>
            </w:r>
          </w:p>
        </w:tc>
      </w:tr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Správa úrovní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Vyhledávání úrovní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Nenalezen urovní v seznamu levelsInModeClassic a levelsInModeKiller</w:t>
            </w:r>
          </w:p>
        </w:tc>
        <w:tc>
          <w:tcPr>
            <w:tcW w:w="652" w:type="dxa"/>
            <w:vAlign w:val="center"/>
          </w:tcPr>
          <w:p w:rsidR="00D86F9C" w:rsidRPr="008E6F96" w:rsidRDefault="008E6F96" w:rsidP="00D86F9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Uživatel nebude moci pokračovat ve hře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Správce úrovní</w:t>
            </w:r>
          </w:p>
        </w:tc>
        <w:tc>
          <w:tcPr>
            <w:tcW w:w="567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M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8E6F96">
            <w:pPr>
              <w:jc w:val="left"/>
            </w:pPr>
            <w:r w:rsidRPr="00D86F9C">
              <w:t>Záleží na správném nastavení seznamu</w:t>
            </w:r>
          </w:p>
        </w:tc>
        <w:tc>
          <w:tcPr>
            <w:tcW w:w="612" w:type="dxa"/>
            <w:vAlign w:val="center"/>
          </w:tcPr>
          <w:p w:rsidR="00D86F9C" w:rsidRPr="008E6F96" w:rsidRDefault="008E6F96" w:rsidP="00D86F9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</w:tr>
      <w:tr w:rsidR="00D86F9C" w:rsidRPr="00D86F9C" w:rsidTr="008E6F96">
        <w:trPr>
          <w:jc w:val="center"/>
        </w:trPr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Správa režimů</w:t>
            </w:r>
          </w:p>
        </w:tc>
        <w:tc>
          <w:tcPr>
            <w:tcW w:w="1132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Nastavení režimu</w:t>
            </w:r>
          </w:p>
        </w:tc>
        <w:tc>
          <w:tcPr>
            <w:tcW w:w="11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Neastavení hodnoty pro režim Classic</w:t>
            </w:r>
          </w:p>
        </w:tc>
        <w:tc>
          <w:tcPr>
            <w:tcW w:w="652" w:type="dxa"/>
            <w:vAlign w:val="center"/>
          </w:tcPr>
          <w:p w:rsidR="00D86F9C" w:rsidRPr="00D86F9C" w:rsidRDefault="00D86F9C" w:rsidP="00D86F9C">
            <w:pPr>
              <w:jc w:val="center"/>
            </w:pPr>
            <w:r w:rsidRPr="00D86F9C">
              <w:t>H</w:t>
            </w:r>
          </w:p>
        </w:tc>
        <w:tc>
          <w:tcPr>
            <w:tcW w:w="1233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Hra nebude fungovat správně v Classic režimu</w:t>
            </w:r>
          </w:p>
        </w:tc>
        <w:tc>
          <w:tcPr>
            <w:tcW w:w="1234" w:type="dxa"/>
            <w:vAlign w:val="center"/>
          </w:tcPr>
          <w:p w:rsidR="00D86F9C" w:rsidRPr="00D86F9C" w:rsidRDefault="00D86F9C" w:rsidP="00D86F9C">
            <w:pPr>
              <w:jc w:val="left"/>
            </w:pPr>
            <w:r w:rsidRPr="00D86F9C">
              <w:t>Správce režimů</w:t>
            </w:r>
          </w:p>
        </w:tc>
        <w:tc>
          <w:tcPr>
            <w:tcW w:w="567" w:type="dxa"/>
            <w:vAlign w:val="center"/>
          </w:tcPr>
          <w:p w:rsidR="00D86F9C" w:rsidRPr="008E6F96" w:rsidRDefault="008E6F96" w:rsidP="00D86F9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1417" w:type="dxa"/>
            <w:vAlign w:val="center"/>
          </w:tcPr>
          <w:p w:rsidR="00D86F9C" w:rsidRPr="00D86F9C" w:rsidRDefault="00D86F9C" w:rsidP="008E6F96">
            <w:pPr>
              <w:jc w:val="left"/>
            </w:pPr>
            <w:r w:rsidRPr="00D86F9C">
              <w:t>Jednoduché nastavení hodnoty</w:t>
            </w:r>
          </w:p>
        </w:tc>
        <w:tc>
          <w:tcPr>
            <w:tcW w:w="612" w:type="dxa"/>
            <w:vAlign w:val="center"/>
          </w:tcPr>
          <w:p w:rsidR="00D86F9C" w:rsidRPr="008E6F96" w:rsidRDefault="008E6F96" w:rsidP="00D86F9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</w:tr>
    </w:tbl>
    <w:p w:rsidR="00BB4EDD" w:rsidRDefault="00BB4EDD">
      <w:pPr>
        <w:spacing w:after="0" w:line="259" w:lineRule="auto"/>
        <w:ind w:left="0" w:right="0" w:firstLine="0"/>
        <w:jc w:val="left"/>
      </w:pPr>
    </w:p>
    <w:p w:rsidR="00BB4EDD" w:rsidRDefault="00F657F2">
      <w:pPr>
        <w:pStyle w:val="2"/>
        <w:ind w:left="563" w:hanging="578"/>
      </w:pPr>
      <w:bookmarkStart w:id="13" w:name="_Toc19076"/>
      <w:r>
        <w:t xml:space="preserve">Test levels </w:t>
      </w:r>
      <w:bookmarkEnd w:id="13"/>
    </w:p>
    <w:p w:rsidR="00BB4EDD" w:rsidRDefault="00BB4EDD" w:rsidP="00E24F25">
      <w:pPr>
        <w:spacing w:after="0" w:line="259" w:lineRule="auto"/>
        <w:ind w:right="0"/>
        <w:jc w:val="left"/>
        <w:rPr>
          <w:lang w:val="en-GB"/>
        </w:rPr>
      </w:pPr>
    </w:p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1051"/>
        <w:gridCol w:w="1348"/>
        <w:gridCol w:w="1430"/>
        <w:gridCol w:w="1565"/>
        <w:gridCol w:w="1105"/>
        <w:gridCol w:w="1312"/>
        <w:gridCol w:w="1291"/>
      </w:tblGrid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t>Třída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Proces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Podproces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Rizika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Revize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Vývojářské testy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Systémové testy</w:t>
            </w:r>
          </w:p>
        </w:tc>
      </w:tr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t>B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Generování Sudoku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Generování vyřešeného Sudoku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Nesprávná generace vyřešeného Sudoku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</w:tr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t>B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Generování Sudoku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Generování hracího pole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Nesprávný počet odstraněných buněk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</w:tr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t>B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Generování Sudoku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Generování hracího pole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Nesprávná posloupnost odstraňování buněk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</w:tr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t>B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Správa úrovní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Přidání úrovní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Nesprávné přidání úrovně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</w:tr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t>C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Správa operací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Přidání operace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Nesprávné přidání dokončené operace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</w:tr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t>H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Správa úrovní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Vyhledávání úrovní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Nenalezen úrovní v seznamu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</w:tr>
      <w:tr w:rsidR="00E56DD5" w:rsidTr="00E56DD5">
        <w:tc>
          <w:tcPr>
            <w:tcW w:w="1299" w:type="dxa"/>
          </w:tcPr>
          <w:p w:rsidR="00E56DD5" w:rsidRPr="009B747C" w:rsidRDefault="00E56DD5" w:rsidP="00E56DD5">
            <w:r w:rsidRPr="009B747C">
              <w:lastRenderedPageBreak/>
              <w:t>B</w:t>
            </w:r>
          </w:p>
        </w:tc>
        <w:tc>
          <w:tcPr>
            <w:tcW w:w="1299" w:type="dxa"/>
          </w:tcPr>
          <w:p w:rsidR="00E56DD5" w:rsidRPr="009B747C" w:rsidRDefault="00E56DD5" w:rsidP="00E56DD5">
            <w:r w:rsidRPr="009B747C">
              <w:t>Správa režimů</w:t>
            </w:r>
          </w:p>
        </w:tc>
        <w:tc>
          <w:tcPr>
            <w:tcW w:w="1300" w:type="dxa"/>
          </w:tcPr>
          <w:p w:rsidR="00E56DD5" w:rsidRPr="009B747C" w:rsidRDefault="00E56DD5" w:rsidP="00E56DD5">
            <w:r w:rsidRPr="009B747C">
              <w:t>Nastavení režimu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Neastavení hodnoty pro režim Classic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  <w:tc>
          <w:tcPr>
            <w:tcW w:w="1301" w:type="dxa"/>
          </w:tcPr>
          <w:p w:rsidR="00E56DD5" w:rsidRPr="009B747C" w:rsidRDefault="00E56DD5" w:rsidP="00E56DD5">
            <w:r w:rsidRPr="009B747C">
              <w:t>Ano</w:t>
            </w:r>
          </w:p>
        </w:tc>
      </w:tr>
    </w:tbl>
    <w:p w:rsidR="000A39EF" w:rsidRPr="000A39EF" w:rsidRDefault="000A39EF" w:rsidP="00E24F25">
      <w:pPr>
        <w:spacing w:after="0" w:line="259" w:lineRule="auto"/>
        <w:ind w:right="0"/>
        <w:jc w:val="left"/>
        <w:rPr>
          <w:lang w:val="en-GB"/>
        </w:rPr>
      </w:pPr>
    </w:p>
    <w:p w:rsidR="00BB4EDD" w:rsidRDefault="00F657F2" w:rsidP="000A39EF">
      <w:pPr>
        <w:pStyle w:val="1"/>
        <w:ind w:left="417" w:hanging="432"/>
      </w:pPr>
      <w:bookmarkStart w:id="14" w:name="_Toc19077"/>
      <w:r>
        <w:t xml:space="preserve">Přehled testovacích technik </w:t>
      </w:r>
      <w:bookmarkEnd w:id="14"/>
    </w:p>
    <w:p w:rsidR="00E56DD5" w:rsidRPr="00E56DD5" w:rsidRDefault="00E56DD5" w:rsidP="00E56DD5"/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1348"/>
        <w:gridCol w:w="1430"/>
        <w:gridCol w:w="1059"/>
        <w:gridCol w:w="1097"/>
        <w:gridCol w:w="1312"/>
        <w:gridCol w:w="1291"/>
        <w:gridCol w:w="1565"/>
      </w:tblGrid>
      <w:tr w:rsidR="00E56DD5" w:rsidTr="007B6D96">
        <w:tc>
          <w:tcPr>
            <w:tcW w:w="1348" w:type="dxa"/>
          </w:tcPr>
          <w:p w:rsidR="00E56DD5" w:rsidRPr="0030470A" w:rsidRDefault="00E56DD5" w:rsidP="00E56DD5">
            <w:r w:rsidRPr="0030470A">
              <w:t>Proces</w:t>
            </w:r>
          </w:p>
        </w:tc>
        <w:tc>
          <w:tcPr>
            <w:tcW w:w="1430" w:type="dxa"/>
          </w:tcPr>
          <w:p w:rsidR="00E56DD5" w:rsidRPr="0030470A" w:rsidRDefault="00E56DD5" w:rsidP="00E56DD5">
            <w:r w:rsidRPr="0030470A">
              <w:t>Podproces</w:t>
            </w:r>
          </w:p>
        </w:tc>
        <w:tc>
          <w:tcPr>
            <w:tcW w:w="1059" w:type="dxa"/>
          </w:tcPr>
          <w:p w:rsidR="00E56DD5" w:rsidRPr="0030470A" w:rsidRDefault="00E56DD5" w:rsidP="00E56DD5">
            <w:r w:rsidRPr="0030470A">
              <w:t>Třída rizika</w:t>
            </w:r>
          </w:p>
        </w:tc>
        <w:tc>
          <w:tcPr>
            <w:tcW w:w="1097" w:type="dxa"/>
          </w:tcPr>
          <w:p w:rsidR="00E56DD5" w:rsidRPr="0030470A" w:rsidRDefault="00E56DD5" w:rsidP="00E56DD5">
            <w:r w:rsidRPr="0030470A">
              <w:t>Revize</w:t>
            </w:r>
          </w:p>
        </w:tc>
        <w:tc>
          <w:tcPr>
            <w:tcW w:w="1312" w:type="dxa"/>
          </w:tcPr>
          <w:p w:rsidR="00E56DD5" w:rsidRPr="0030470A" w:rsidRDefault="00E56DD5" w:rsidP="00E56DD5">
            <w:r w:rsidRPr="0030470A">
              <w:t>Vývojářské testy</w:t>
            </w:r>
          </w:p>
        </w:tc>
        <w:tc>
          <w:tcPr>
            <w:tcW w:w="1291" w:type="dxa"/>
          </w:tcPr>
          <w:p w:rsidR="00E56DD5" w:rsidRPr="0030470A" w:rsidRDefault="00E56DD5" w:rsidP="00E56DD5">
            <w:r w:rsidRPr="0030470A">
              <w:t>Systémové testy</w:t>
            </w:r>
          </w:p>
        </w:tc>
        <w:tc>
          <w:tcPr>
            <w:tcW w:w="1565" w:type="dxa"/>
          </w:tcPr>
          <w:p w:rsidR="00E56DD5" w:rsidRPr="0030470A" w:rsidRDefault="00E56DD5" w:rsidP="00E56DD5">
            <w:r w:rsidRPr="0030470A">
              <w:t>Technika</w:t>
            </w:r>
          </w:p>
        </w:tc>
      </w:tr>
      <w:tr w:rsidR="007B6D96" w:rsidTr="007B6D96">
        <w:tc>
          <w:tcPr>
            <w:tcW w:w="1348" w:type="dxa"/>
          </w:tcPr>
          <w:p w:rsidR="007B6D96" w:rsidRPr="00000787" w:rsidRDefault="007B6D96" w:rsidP="007B6D96">
            <w:r w:rsidRPr="00000787">
              <w:t>Generování Sudoku</w:t>
            </w:r>
          </w:p>
        </w:tc>
        <w:tc>
          <w:tcPr>
            <w:tcW w:w="1430" w:type="dxa"/>
          </w:tcPr>
          <w:p w:rsidR="007B6D96" w:rsidRPr="00000787" w:rsidRDefault="007B6D96" w:rsidP="007B6D96">
            <w:r w:rsidRPr="00000787">
              <w:t>Generování vyřešeného Sudoku</w:t>
            </w:r>
          </w:p>
        </w:tc>
        <w:tc>
          <w:tcPr>
            <w:tcW w:w="1059" w:type="dxa"/>
          </w:tcPr>
          <w:p w:rsidR="007B6D96" w:rsidRPr="00000787" w:rsidRDefault="007B6D96" w:rsidP="007B6D96">
            <w:r w:rsidRPr="00000787">
              <w:t>B</w:t>
            </w:r>
          </w:p>
        </w:tc>
        <w:tc>
          <w:tcPr>
            <w:tcW w:w="1097" w:type="dxa"/>
          </w:tcPr>
          <w:p w:rsidR="007B6D96" w:rsidRPr="00000787" w:rsidRDefault="007B6D96" w:rsidP="007B6D96">
            <w:r w:rsidRPr="00000787">
              <w:t>Ano</w:t>
            </w:r>
          </w:p>
        </w:tc>
        <w:tc>
          <w:tcPr>
            <w:tcW w:w="1312" w:type="dxa"/>
          </w:tcPr>
          <w:p w:rsidR="007B6D96" w:rsidRPr="00000787" w:rsidRDefault="007B6D96" w:rsidP="007B6D96">
            <w:r w:rsidRPr="00000787">
              <w:t>vysoká</w:t>
            </w:r>
          </w:p>
        </w:tc>
        <w:tc>
          <w:tcPr>
            <w:tcW w:w="1291" w:type="dxa"/>
          </w:tcPr>
          <w:p w:rsidR="007B6D96" w:rsidRPr="00000787" w:rsidRDefault="007B6D96" w:rsidP="007B6D96">
            <w:r w:rsidRPr="00000787">
              <w:t>vysoká</w:t>
            </w:r>
          </w:p>
        </w:tc>
        <w:tc>
          <w:tcPr>
            <w:tcW w:w="1565" w:type="dxa"/>
          </w:tcPr>
          <w:p w:rsidR="007B6D96" w:rsidRPr="00000787" w:rsidRDefault="007B6D96" w:rsidP="007B6D96">
            <w:r w:rsidRPr="00000787">
              <w:t>Procesní testy hloubky 3</w:t>
            </w:r>
          </w:p>
        </w:tc>
      </w:tr>
      <w:tr w:rsidR="007B6D96" w:rsidTr="007B6D96">
        <w:tc>
          <w:tcPr>
            <w:tcW w:w="1348" w:type="dxa"/>
          </w:tcPr>
          <w:p w:rsidR="007B6D96" w:rsidRPr="00000787" w:rsidRDefault="007B6D96" w:rsidP="007B6D96">
            <w:r w:rsidRPr="00000787">
              <w:t>Generování Sudoku</w:t>
            </w:r>
          </w:p>
        </w:tc>
        <w:tc>
          <w:tcPr>
            <w:tcW w:w="1430" w:type="dxa"/>
          </w:tcPr>
          <w:p w:rsidR="007B6D96" w:rsidRPr="00000787" w:rsidRDefault="007B6D96" w:rsidP="007B6D96">
            <w:r w:rsidRPr="00000787">
              <w:t>Generování hracího pole</w:t>
            </w:r>
          </w:p>
        </w:tc>
        <w:tc>
          <w:tcPr>
            <w:tcW w:w="1059" w:type="dxa"/>
          </w:tcPr>
          <w:p w:rsidR="007B6D96" w:rsidRPr="00000787" w:rsidRDefault="007B6D96" w:rsidP="007B6D96">
            <w:r w:rsidRPr="00000787">
              <w:t>B</w:t>
            </w:r>
          </w:p>
        </w:tc>
        <w:tc>
          <w:tcPr>
            <w:tcW w:w="1097" w:type="dxa"/>
          </w:tcPr>
          <w:p w:rsidR="007B6D96" w:rsidRPr="00000787" w:rsidRDefault="007B6D96" w:rsidP="007B6D96">
            <w:r w:rsidRPr="00000787">
              <w:t>Ano</w:t>
            </w:r>
          </w:p>
        </w:tc>
        <w:tc>
          <w:tcPr>
            <w:tcW w:w="1312" w:type="dxa"/>
          </w:tcPr>
          <w:p w:rsidR="007B6D96" w:rsidRPr="00000787" w:rsidRDefault="007B6D96" w:rsidP="007B6D96">
            <w:r w:rsidRPr="00000787">
              <w:t>vysoká</w:t>
            </w:r>
          </w:p>
        </w:tc>
        <w:tc>
          <w:tcPr>
            <w:tcW w:w="1291" w:type="dxa"/>
          </w:tcPr>
          <w:p w:rsidR="007B6D96" w:rsidRPr="00000787" w:rsidRDefault="007B6D96" w:rsidP="007B6D96">
            <w:r w:rsidRPr="00000787">
              <w:t>střední</w:t>
            </w:r>
          </w:p>
        </w:tc>
        <w:tc>
          <w:tcPr>
            <w:tcW w:w="1565" w:type="dxa"/>
          </w:tcPr>
          <w:p w:rsidR="007B6D96" w:rsidRPr="00000787" w:rsidRDefault="007B6D96" w:rsidP="007B6D96">
            <w:r w:rsidRPr="00000787">
              <w:t>JUnit, Procesní test 3, Pairwise</w:t>
            </w:r>
          </w:p>
        </w:tc>
      </w:tr>
      <w:tr w:rsidR="007B6D96" w:rsidTr="007B6D96">
        <w:tc>
          <w:tcPr>
            <w:tcW w:w="1348" w:type="dxa"/>
          </w:tcPr>
          <w:p w:rsidR="007B6D96" w:rsidRPr="00000787" w:rsidRDefault="007B6D96" w:rsidP="007B6D96">
            <w:r w:rsidRPr="00000787">
              <w:t>Generování Sudoku</w:t>
            </w:r>
          </w:p>
        </w:tc>
        <w:tc>
          <w:tcPr>
            <w:tcW w:w="1430" w:type="dxa"/>
          </w:tcPr>
          <w:p w:rsidR="007B6D96" w:rsidRPr="00000787" w:rsidRDefault="007B6D96" w:rsidP="007B6D96">
            <w:r w:rsidRPr="00000787">
              <w:t>Generování hracího pole</w:t>
            </w:r>
          </w:p>
        </w:tc>
        <w:tc>
          <w:tcPr>
            <w:tcW w:w="1059" w:type="dxa"/>
          </w:tcPr>
          <w:p w:rsidR="007B6D96" w:rsidRPr="00000787" w:rsidRDefault="007B6D96" w:rsidP="007B6D96">
            <w:r w:rsidRPr="00000787">
              <w:t>C</w:t>
            </w:r>
          </w:p>
        </w:tc>
        <w:tc>
          <w:tcPr>
            <w:tcW w:w="1097" w:type="dxa"/>
          </w:tcPr>
          <w:p w:rsidR="007B6D96" w:rsidRPr="00000787" w:rsidRDefault="007B6D96" w:rsidP="007B6D96">
            <w:r w:rsidRPr="00000787">
              <w:t>Ano</w:t>
            </w:r>
          </w:p>
        </w:tc>
        <w:tc>
          <w:tcPr>
            <w:tcW w:w="1312" w:type="dxa"/>
          </w:tcPr>
          <w:p w:rsidR="007B6D96" w:rsidRPr="00000787" w:rsidRDefault="007B6D96" w:rsidP="007B6D96">
            <w:r w:rsidRPr="00000787">
              <w:t>nízká</w:t>
            </w:r>
          </w:p>
        </w:tc>
        <w:tc>
          <w:tcPr>
            <w:tcW w:w="1291" w:type="dxa"/>
          </w:tcPr>
          <w:p w:rsidR="007B6D96" w:rsidRPr="00000787" w:rsidRDefault="007B6D96" w:rsidP="007B6D96">
            <w:r w:rsidRPr="00000787">
              <w:t>nízká</w:t>
            </w:r>
          </w:p>
        </w:tc>
        <w:tc>
          <w:tcPr>
            <w:tcW w:w="1565" w:type="dxa"/>
          </w:tcPr>
          <w:p w:rsidR="007B6D96" w:rsidRPr="00000787" w:rsidRDefault="007B6D96" w:rsidP="007B6D96">
            <w:r w:rsidRPr="00000787">
              <w:t>Procesní test hloubky 2 s parametrem</w:t>
            </w:r>
          </w:p>
        </w:tc>
      </w:tr>
      <w:tr w:rsidR="007B6D96" w:rsidTr="007B6D96">
        <w:tc>
          <w:tcPr>
            <w:tcW w:w="1348" w:type="dxa"/>
          </w:tcPr>
          <w:p w:rsidR="007B6D96" w:rsidRPr="00000787" w:rsidRDefault="007B6D96" w:rsidP="007B6D96">
            <w:r w:rsidRPr="00000787">
              <w:t>Správa úrovní</w:t>
            </w:r>
          </w:p>
        </w:tc>
        <w:tc>
          <w:tcPr>
            <w:tcW w:w="1430" w:type="dxa"/>
          </w:tcPr>
          <w:p w:rsidR="007B6D96" w:rsidRPr="00000787" w:rsidRDefault="007B6D96" w:rsidP="007B6D96">
            <w:r w:rsidRPr="00000787">
              <w:t>Přidání úrovní</w:t>
            </w:r>
          </w:p>
        </w:tc>
        <w:tc>
          <w:tcPr>
            <w:tcW w:w="1059" w:type="dxa"/>
          </w:tcPr>
          <w:p w:rsidR="007B6D96" w:rsidRPr="00000787" w:rsidRDefault="007B6D96" w:rsidP="007B6D96">
            <w:r w:rsidRPr="00000787">
              <w:t>C</w:t>
            </w:r>
          </w:p>
        </w:tc>
        <w:tc>
          <w:tcPr>
            <w:tcW w:w="1097" w:type="dxa"/>
          </w:tcPr>
          <w:p w:rsidR="007B6D96" w:rsidRPr="00000787" w:rsidRDefault="007B6D96" w:rsidP="007B6D96">
            <w:r w:rsidRPr="00000787">
              <w:t>Ano</w:t>
            </w:r>
          </w:p>
        </w:tc>
        <w:tc>
          <w:tcPr>
            <w:tcW w:w="1312" w:type="dxa"/>
          </w:tcPr>
          <w:p w:rsidR="007B6D96" w:rsidRPr="00000787" w:rsidRDefault="007B6D96" w:rsidP="007B6D96">
            <w:r w:rsidRPr="00000787">
              <w:t>střední</w:t>
            </w:r>
          </w:p>
        </w:tc>
        <w:tc>
          <w:tcPr>
            <w:tcW w:w="1291" w:type="dxa"/>
          </w:tcPr>
          <w:p w:rsidR="007B6D96" w:rsidRPr="00000787" w:rsidRDefault="007B6D96" w:rsidP="007B6D96">
            <w:r w:rsidRPr="00000787">
              <w:t>nízká</w:t>
            </w:r>
          </w:p>
        </w:tc>
        <w:tc>
          <w:tcPr>
            <w:tcW w:w="1565" w:type="dxa"/>
          </w:tcPr>
          <w:p w:rsidR="007B6D96" w:rsidRPr="00000787" w:rsidRDefault="007B6D96" w:rsidP="007B6D96">
            <w:r w:rsidRPr="00000787">
              <w:t>JUnit, Procesní test hloubky 2</w:t>
            </w:r>
          </w:p>
        </w:tc>
      </w:tr>
      <w:tr w:rsidR="007B6D96" w:rsidTr="007B6D96">
        <w:tc>
          <w:tcPr>
            <w:tcW w:w="1348" w:type="dxa"/>
          </w:tcPr>
          <w:p w:rsidR="007B6D96" w:rsidRPr="00000787" w:rsidRDefault="007B6D96" w:rsidP="007B6D96">
            <w:r w:rsidRPr="00000787">
              <w:t>Správa operací</w:t>
            </w:r>
          </w:p>
        </w:tc>
        <w:tc>
          <w:tcPr>
            <w:tcW w:w="1430" w:type="dxa"/>
          </w:tcPr>
          <w:p w:rsidR="007B6D96" w:rsidRPr="00000787" w:rsidRDefault="007B6D96" w:rsidP="007B6D96">
            <w:r w:rsidRPr="00000787">
              <w:t>Přidání operace</w:t>
            </w:r>
          </w:p>
        </w:tc>
        <w:tc>
          <w:tcPr>
            <w:tcW w:w="1059" w:type="dxa"/>
          </w:tcPr>
          <w:p w:rsidR="007B6D96" w:rsidRPr="00000787" w:rsidRDefault="007B6D96" w:rsidP="007B6D96">
            <w:r w:rsidRPr="00000787">
              <w:t>A</w:t>
            </w:r>
          </w:p>
        </w:tc>
        <w:tc>
          <w:tcPr>
            <w:tcW w:w="1097" w:type="dxa"/>
          </w:tcPr>
          <w:p w:rsidR="007B6D96" w:rsidRPr="00000787" w:rsidRDefault="007B6D96" w:rsidP="007B6D96">
            <w:r w:rsidRPr="00000787">
              <w:t>Ano</w:t>
            </w:r>
          </w:p>
        </w:tc>
        <w:tc>
          <w:tcPr>
            <w:tcW w:w="1312" w:type="dxa"/>
          </w:tcPr>
          <w:p w:rsidR="007B6D96" w:rsidRPr="00000787" w:rsidRDefault="007B6D96" w:rsidP="007B6D96">
            <w:r w:rsidRPr="00000787">
              <w:t>střední</w:t>
            </w:r>
          </w:p>
        </w:tc>
        <w:tc>
          <w:tcPr>
            <w:tcW w:w="1291" w:type="dxa"/>
          </w:tcPr>
          <w:p w:rsidR="007B6D96" w:rsidRPr="00000787" w:rsidRDefault="007B6D96" w:rsidP="007B6D96">
            <w:r w:rsidRPr="00000787">
              <w:t>střední</w:t>
            </w:r>
          </w:p>
        </w:tc>
        <w:tc>
          <w:tcPr>
            <w:tcW w:w="1565" w:type="dxa"/>
          </w:tcPr>
          <w:p w:rsidR="007B6D96" w:rsidRPr="00000787" w:rsidRDefault="007B6D96" w:rsidP="007B6D96">
            <w:r w:rsidRPr="00000787">
              <w:t>Procesní test hloubky 2</w:t>
            </w:r>
          </w:p>
        </w:tc>
      </w:tr>
      <w:tr w:rsidR="007B6D96" w:rsidTr="007B6D96">
        <w:tc>
          <w:tcPr>
            <w:tcW w:w="1348" w:type="dxa"/>
          </w:tcPr>
          <w:p w:rsidR="007B6D96" w:rsidRPr="00000787" w:rsidRDefault="007B6D96" w:rsidP="007B6D96">
            <w:r w:rsidRPr="00000787">
              <w:t>Správa úrovní</w:t>
            </w:r>
          </w:p>
        </w:tc>
        <w:tc>
          <w:tcPr>
            <w:tcW w:w="1430" w:type="dxa"/>
          </w:tcPr>
          <w:p w:rsidR="007B6D96" w:rsidRPr="00000787" w:rsidRDefault="007B6D96" w:rsidP="007B6D96">
            <w:r w:rsidRPr="00000787">
              <w:t>Vyhledávání úrovní</w:t>
            </w:r>
          </w:p>
        </w:tc>
        <w:tc>
          <w:tcPr>
            <w:tcW w:w="1059" w:type="dxa"/>
          </w:tcPr>
          <w:p w:rsidR="007B6D96" w:rsidRPr="00000787" w:rsidRDefault="007B6D96" w:rsidP="007B6D96">
            <w:r w:rsidRPr="00000787">
              <w:t>B</w:t>
            </w:r>
          </w:p>
        </w:tc>
        <w:tc>
          <w:tcPr>
            <w:tcW w:w="1097" w:type="dxa"/>
          </w:tcPr>
          <w:p w:rsidR="007B6D96" w:rsidRPr="00000787" w:rsidRDefault="007B6D96" w:rsidP="007B6D96">
            <w:r w:rsidRPr="00000787">
              <w:t>Ano</w:t>
            </w:r>
          </w:p>
        </w:tc>
        <w:tc>
          <w:tcPr>
            <w:tcW w:w="1312" w:type="dxa"/>
          </w:tcPr>
          <w:p w:rsidR="007B6D96" w:rsidRPr="00000787" w:rsidRDefault="007B6D96" w:rsidP="007B6D96">
            <w:r w:rsidRPr="00000787">
              <w:t>střední</w:t>
            </w:r>
          </w:p>
        </w:tc>
        <w:tc>
          <w:tcPr>
            <w:tcW w:w="1291" w:type="dxa"/>
          </w:tcPr>
          <w:p w:rsidR="007B6D96" w:rsidRPr="00000787" w:rsidRDefault="007B6D96" w:rsidP="007B6D96">
            <w:r w:rsidRPr="00000787">
              <w:t>střední</w:t>
            </w:r>
          </w:p>
        </w:tc>
        <w:tc>
          <w:tcPr>
            <w:tcW w:w="1565" w:type="dxa"/>
          </w:tcPr>
          <w:p w:rsidR="007B6D96" w:rsidRPr="00000787" w:rsidRDefault="007B6D96" w:rsidP="007B6D96">
            <w:r w:rsidRPr="00000787">
              <w:t>CRUD extended, procesní testy hloubky 2</w:t>
            </w:r>
          </w:p>
        </w:tc>
      </w:tr>
      <w:tr w:rsidR="007B6D96" w:rsidTr="007B6D96">
        <w:tc>
          <w:tcPr>
            <w:tcW w:w="1348" w:type="dxa"/>
          </w:tcPr>
          <w:p w:rsidR="007B6D96" w:rsidRPr="00000787" w:rsidRDefault="007B6D96" w:rsidP="007B6D96">
            <w:r w:rsidRPr="00000787">
              <w:t>Správa režimů</w:t>
            </w:r>
          </w:p>
        </w:tc>
        <w:tc>
          <w:tcPr>
            <w:tcW w:w="1430" w:type="dxa"/>
          </w:tcPr>
          <w:p w:rsidR="007B6D96" w:rsidRPr="00000787" w:rsidRDefault="007B6D96" w:rsidP="007B6D96">
            <w:r w:rsidRPr="00000787">
              <w:t>Nastavení režimu</w:t>
            </w:r>
          </w:p>
        </w:tc>
        <w:tc>
          <w:tcPr>
            <w:tcW w:w="1059" w:type="dxa"/>
          </w:tcPr>
          <w:p w:rsidR="007B6D96" w:rsidRPr="00000787" w:rsidRDefault="007B6D96" w:rsidP="007B6D96">
            <w:r w:rsidRPr="00000787">
              <w:t>C</w:t>
            </w:r>
          </w:p>
        </w:tc>
        <w:tc>
          <w:tcPr>
            <w:tcW w:w="1097" w:type="dxa"/>
          </w:tcPr>
          <w:p w:rsidR="007B6D96" w:rsidRPr="00000787" w:rsidRDefault="007B6D96" w:rsidP="007B6D96">
            <w:r w:rsidRPr="00000787">
              <w:t>Ano</w:t>
            </w:r>
          </w:p>
        </w:tc>
        <w:tc>
          <w:tcPr>
            <w:tcW w:w="1312" w:type="dxa"/>
          </w:tcPr>
          <w:p w:rsidR="007B6D96" w:rsidRPr="00000787" w:rsidRDefault="007B6D96" w:rsidP="007B6D96">
            <w:r w:rsidRPr="00000787">
              <w:t>střední</w:t>
            </w:r>
          </w:p>
        </w:tc>
        <w:tc>
          <w:tcPr>
            <w:tcW w:w="1291" w:type="dxa"/>
          </w:tcPr>
          <w:p w:rsidR="007B6D96" w:rsidRPr="00000787" w:rsidRDefault="007B6D96" w:rsidP="007B6D96">
            <w:r w:rsidRPr="00000787">
              <w:t>vysoká</w:t>
            </w:r>
          </w:p>
        </w:tc>
        <w:tc>
          <w:tcPr>
            <w:tcW w:w="1565" w:type="dxa"/>
          </w:tcPr>
          <w:p w:rsidR="007B6D96" w:rsidRDefault="007B6D96" w:rsidP="007B6D96">
            <w:r w:rsidRPr="00000787">
              <w:t>Pairwise</w:t>
            </w:r>
          </w:p>
        </w:tc>
      </w:tr>
    </w:tbl>
    <w:p w:rsidR="00E56DD5" w:rsidRPr="00E56DD5" w:rsidRDefault="00E56DD5" w:rsidP="00E56DD5"/>
    <w:p w:rsidR="00BB4EDD" w:rsidRDefault="00F657F2">
      <w:pPr>
        <w:pStyle w:val="1"/>
        <w:spacing w:after="55"/>
        <w:ind w:left="417" w:hanging="432"/>
      </w:pPr>
      <w:bookmarkStart w:id="15" w:name="_Toc19078"/>
      <w:r>
        <w:t xml:space="preserve">Testovací situace </w:t>
      </w:r>
      <w:bookmarkEnd w:id="15"/>
    </w:p>
    <w:p w:rsidR="00BB4EDD" w:rsidRDefault="00F657F2">
      <w:pPr>
        <w:pStyle w:val="2"/>
        <w:ind w:left="561" w:hanging="576"/>
      </w:pPr>
      <w:bookmarkStart w:id="16" w:name="_Toc19079"/>
      <w:r>
        <w:t xml:space="preserve">MCC – Multiple Condition </w:t>
      </w:r>
      <w:bookmarkEnd w:id="16"/>
    </w:p>
    <w:p w:rsidR="0023350B" w:rsidRDefault="00A55741" w:rsidP="0023350B">
      <w:pPr>
        <w:spacing w:line="276" w:lineRule="auto"/>
      </w:pPr>
      <w:r w:rsidRPr="00A55741">
        <w:t>MCC (Multiple Condition Coverage) je testovací technika, která zajišťuje, že všechny možné kombinace logických podmínek jsou testovány alespoň jednou. Tato technika se používá k ověření, že všechny jednotlivé podmínky ve složeném logickém výrazu přispívají k výsledku.</w:t>
      </w:r>
    </w:p>
    <w:p w:rsidR="0023350B" w:rsidRDefault="0023350B" w:rsidP="0023350B">
      <w:pPr>
        <w:spacing w:line="276" w:lineRule="auto"/>
        <w:ind w:left="0" w:firstLine="0"/>
        <w:rPr>
          <w:rFonts w:asciiTheme="minorHAnsi" w:hAnsiTheme="minorHAnsi" w:cs="Malgun Gothic"/>
        </w:rPr>
      </w:pPr>
    </w:p>
    <w:p w:rsidR="0023350B" w:rsidRDefault="0023350B" w:rsidP="0023350B">
      <w:pPr>
        <w:spacing w:line="276" w:lineRule="auto"/>
      </w:pPr>
      <w:r>
        <w:rPr>
          <w:lang w:val="en-GB"/>
        </w:rPr>
        <w:t>A</w:t>
      </w:r>
      <w:r>
        <w:t>: číslo je již ve stejném řádku</w:t>
      </w:r>
    </w:p>
    <w:p w:rsidR="0023350B" w:rsidRPr="0023350B" w:rsidRDefault="0023350B" w:rsidP="0023350B">
      <w:pPr>
        <w:spacing w:line="276" w:lineRule="auto"/>
        <w:rPr>
          <w:rFonts w:asciiTheme="minorHAnsi" w:hAnsiTheme="minorHAnsi"/>
        </w:rPr>
      </w:pPr>
      <w:r>
        <w:t>B:</w:t>
      </w:r>
      <w:r>
        <w:t xml:space="preserve"> číslo je již ve stejném sloupci</w:t>
      </w:r>
    </w:p>
    <w:p w:rsidR="0023350B" w:rsidRDefault="0023350B" w:rsidP="0023350B">
      <w:pPr>
        <w:spacing w:line="276" w:lineRule="auto"/>
      </w:pPr>
      <w:r>
        <w:t>C: číslo je již na stejném čtverci.</w:t>
      </w:r>
    </w:p>
    <w:p w:rsidR="00112B03" w:rsidRPr="00112B03" w:rsidRDefault="0023350B" w:rsidP="00112B03">
      <w:pPr>
        <w:spacing w:line="276" w:lineRule="auto"/>
      </w:pPr>
      <w:r>
        <w:t xml:space="preserve">R: </w:t>
      </w:r>
      <w:r>
        <w:t>zda</w:t>
      </w:r>
      <w:r>
        <w:t xml:space="preserve"> je číslo platné v dané pozici.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69"/>
        <w:gridCol w:w="1778"/>
        <w:gridCol w:w="1792"/>
        <w:gridCol w:w="1790"/>
        <w:gridCol w:w="1983"/>
      </w:tblGrid>
      <w:tr w:rsidR="00112B03" w:rsidTr="00112B03">
        <w:tc>
          <w:tcPr>
            <w:tcW w:w="1822" w:type="dxa"/>
            <w:vAlign w:val="center"/>
          </w:tcPr>
          <w:p w:rsidR="00112B03" w:rsidRPr="007B7881" w:rsidRDefault="000B3F69" w:rsidP="00112B03">
            <w:pPr>
              <w:jc w:val="center"/>
            </w:pPr>
            <w:r>
              <w:t xml:space="preserve">Test 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A (Row)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B (Column)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C (Square)</w:t>
            </w:r>
          </w:p>
        </w:tc>
        <w:tc>
          <w:tcPr>
            <w:tcW w:w="1823" w:type="dxa"/>
            <w:vAlign w:val="center"/>
          </w:tcPr>
          <w:p w:rsidR="00112B03" w:rsidRP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R</w:t>
            </w:r>
            <w:r>
              <w:t>(isNumberValid)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2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3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4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5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lastRenderedPageBreak/>
              <w:t>6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7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0</w:t>
            </w:r>
          </w:p>
        </w:tc>
        <w:tc>
          <w:tcPr>
            <w:tcW w:w="1822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3" w:type="dxa"/>
            <w:vAlign w:val="center"/>
          </w:tcPr>
          <w:p w:rsidR="00112B03" w:rsidRPr="007B7881" w:rsidRDefault="00112B03" w:rsidP="00112B03">
            <w:pPr>
              <w:jc w:val="center"/>
            </w:pPr>
            <w:r w:rsidRPr="007B7881">
              <w:t>1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112B03" w:rsidTr="00112B03">
        <w:tc>
          <w:tcPr>
            <w:tcW w:w="1822" w:type="dxa"/>
            <w:vAlign w:val="center"/>
          </w:tcPr>
          <w:p w:rsidR="00112B03" w:rsidRPr="005D46CD" w:rsidRDefault="00112B03" w:rsidP="00112B03">
            <w:pPr>
              <w:jc w:val="center"/>
            </w:pPr>
            <w:r w:rsidRPr="005D46CD">
              <w:t>8</w:t>
            </w:r>
          </w:p>
        </w:tc>
        <w:tc>
          <w:tcPr>
            <w:tcW w:w="1822" w:type="dxa"/>
            <w:vAlign w:val="center"/>
          </w:tcPr>
          <w:p w:rsidR="00112B03" w:rsidRPr="005D46CD" w:rsidRDefault="00112B03" w:rsidP="00112B03">
            <w:pPr>
              <w:jc w:val="center"/>
            </w:pPr>
            <w:r w:rsidRPr="005D46CD">
              <w:t>1</w:t>
            </w:r>
          </w:p>
        </w:tc>
        <w:tc>
          <w:tcPr>
            <w:tcW w:w="1822" w:type="dxa"/>
            <w:vAlign w:val="center"/>
          </w:tcPr>
          <w:p w:rsidR="00112B03" w:rsidRPr="005D46CD" w:rsidRDefault="00112B03" w:rsidP="00112B03">
            <w:pPr>
              <w:jc w:val="center"/>
            </w:pPr>
            <w:r w:rsidRPr="005D46CD">
              <w:t>1</w:t>
            </w:r>
          </w:p>
        </w:tc>
        <w:tc>
          <w:tcPr>
            <w:tcW w:w="1823" w:type="dxa"/>
            <w:vAlign w:val="center"/>
          </w:tcPr>
          <w:p w:rsidR="00112B03" w:rsidRPr="005D46CD" w:rsidRDefault="00112B03" w:rsidP="00112B03">
            <w:pPr>
              <w:jc w:val="center"/>
            </w:pPr>
            <w:r w:rsidRPr="005D46CD">
              <w:t>1</w:t>
            </w:r>
          </w:p>
        </w:tc>
        <w:tc>
          <w:tcPr>
            <w:tcW w:w="1823" w:type="dxa"/>
            <w:vAlign w:val="center"/>
          </w:tcPr>
          <w:p w:rsidR="00112B03" w:rsidRDefault="00112B03" w:rsidP="00112B03">
            <w:pPr>
              <w:spacing w:line="276" w:lineRule="auto"/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</w:tbl>
    <w:p w:rsidR="00112B03" w:rsidRPr="0023350B" w:rsidRDefault="00112B03" w:rsidP="00112B03">
      <w:pPr>
        <w:spacing w:line="276" w:lineRule="auto"/>
        <w:ind w:left="0" w:firstLine="0"/>
        <w:rPr>
          <w:lang w:val="en-GB"/>
        </w:rPr>
      </w:pPr>
    </w:p>
    <w:p w:rsidR="00A55741" w:rsidRPr="0023350B" w:rsidRDefault="00A55741" w:rsidP="00A55741">
      <w:pPr>
        <w:rPr>
          <w:lang w:val="en-GB"/>
        </w:rPr>
      </w:pPr>
    </w:p>
    <w:p w:rsidR="00BB4EDD" w:rsidRDefault="00F657F2" w:rsidP="00E24F25">
      <w:pPr>
        <w:pStyle w:val="2"/>
        <w:ind w:left="561" w:hanging="576"/>
      </w:pPr>
      <w:bookmarkStart w:id="17" w:name="_Toc19080"/>
      <w:r>
        <w:t xml:space="preserve">MC/DC – Multiple Condition/Decision  Coverage  </w:t>
      </w:r>
      <w:bookmarkEnd w:id="17"/>
    </w:p>
    <w:p w:rsidR="0023350B" w:rsidRDefault="0023350B" w:rsidP="0023350B">
      <w:pPr>
        <w:spacing w:line="276" w:lineRule="auto"/>
      </w:pPr>
      <w:r w:rsidRPr="0023350B">
        <w:t xml:space="preserve">MC/DC (Multiple Condition/Decision Coverage) je rozšířením MCC, které zahrnuje nejen pokrytí všech možných kombinací podmínek, ale také ověření, že každá podmínka může nezávisle ovlivnit výsledek rozhodnutí. </w:t>
      </w:r>
    </w:p>
    <w:p w:rsidR="0023350B" w:rsidRDefault="0023350B" w:rsidP="0023350B">
      <w:pPr>
        <w:spacing w:line="276" w:lineRule="auto"/>
      </w:pPr>
    </w:p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1811"/>
        <w:gridCol w:w="1811"/>
        <w:gridCol w:w="1812"/>
        <w:gridCol w:w="1811"/>
        <w:gridCol w:w="1812"/>
      </w:tblGrid>
      <w:tr w:rsidR="006B3FC0" w:rsidTr="006B3FC0">
        <w:tc>
          <w:tcPr>
            <w:tcW w:w="1811" w:type="dxa"/>
          </w:tcPr>
          <w:p w:rsidR="006B3FC0" w:rsidRPr="008D3B86" w:rsidRDefault="006B3FC0" w:rsidP="000B3F69">
            <w:r w:rsidRPr="008D3B86">
              <w:t>Test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Rozsah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Sloupec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Řádek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Čtverec</w:t>
            </w:r>
          </w:p>
        </w:tc>
      </w:tr>
      <w:tr w:rsidR="006B3FC0" w:rsidTr="006B3FC0">
        <w:tc>
          <w:tcPr>
            <w:tcW w:w="1811" w:type="dxa"/>
          </w:tcPr>
          <w:p w:rsidR="006B3FC0" w:rsidRPr="000B3F69" w:rsidRDefault="006B3FC0" w:rsidP="000B3F69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</w:tr>
      <w:tr w:rsidR="006B3FC0" w:rsidTr="006B3FC0">
        <w:tc>
          <w:tcPr>
            <w:tcW w:w="1811" w:type="dxa"/>
          </w:tcPr>
          <w:p w:rsidR="006B3FC0" w:rsidRPr="000B3F69" w:rsidRDefault="006B3FC0" w:rsidP="000B3F69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811" w:type="dxa"/>
          </w:tcPr>
          <w:p w:rsidR="006B3FC0" w:rsidRPr="008D3B86" w:rsidRDefault="006B3FC0" w:rsidP="000B3F69">
            <w:pPr>
              <w:ind w:left="0" w:firstLine="0"/>
            </w:pPr>
            <w:r w:rsidRPr="008D3B86">
              <w:t>0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-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-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-</w:t>
            </w:r>
          </w:p>
        </w:tc>
      </w:tr>
      <w:tr w:rsidR="006B3FC0" w:rsidTr="006B3FC0">
        <w:tc>
          <w:tcPr>
            <w:tcW w:w="1811" w:type="dxa"/>
          </w:tcPr>
          <w:p w:rsidR="006B3FC0" w:rsidRPr="000B3F69" w:rsidRDefault="006B3FC0" w:rsidP="000B3F69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0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</w:tr>
      <w:tr w:rsidR="006B3FC0" w:rsidTr="006B3FC0">
        <w:tc>
          <w:tcPr>
            <w:tcW w:w="1811" w:type="dxa"/>
          </w:tcPr>
          <w:p w:rsidR="006B3FC0" w:rsidRPr="000B3F69" w:rsidRDefault="006B3FC0" w:rsidP="000B3F69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0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</w:tr>
      <w:tr w:rsidR="006B3FC0" w:rsidTr="006B3FC0">
        <w:tc>
          <w:tcPr>
            <w:tcW w:w="1811" w:type="dxa"/>
          </w:tcPr>
          <w:p w:rsidR="006B3FC0" w:rsidRPr="000B3F69" w:rsidRDefault="006B3FC0" w:rsidP="000B3F69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0</w:t>
            </w:r>
          </w:p>
        </w:tc>
      </w:tr>
      <w:tr w:rsidR="006B3FC0" w:rsidTr="006B3FC0">
        <w:tc>
          <w:tcPr>
            <w:tcW w:w="1811" w:type="dxa"/>
          </w:tcPr>
          <w:p w:rsidR="006B3FC0" w:rsidRPr="000B3F69" w:rsidRDefault="006B3FC0" w:rsidP="000B3F69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1" w:type="dxa"/>
          </w:tcPr>
          <w:p w:rsidR="006B3FC0" w:rsidRPr="008D3B86" w:rsidRDefault="006B3FC0" w:rsidP="000B3F69">
            <w:r w:rsidRPr="008D3B86">
              <w:t>1</w:t>
            </w:r>
          </w:p>
        </w:tc>
        <w:tc>
          <w:tcPr>
            <w:tcW w:w="1812" w:type="dxa"/>
          </w:tcPr>
          <w:p w:rsidR="006B3FC0" w:rsidRPr="008D3B86" w:rsidRDefault="006B3FC0" w:rsidP="000B3F69">
            <w:r w:rsidRPr="008D3B86">
              <w:t>1</w:t>
            </w:r>
          </w:p>
        </w:tc>
      </w:tr>
    </w:tbl>
    <w:p w:rsidR="0023350B" w:rsidRPr="0023350B" w:rsidRDefault="0023350B" w:rsidP="000B3F69">
      <w:pPr>
        <w:spacing w:line="276" w:lineRule="auto"/>
        <w:ind w:left="0" w:firstLine="0"/>
      </w:pPr>
    </w:p>
    <w:p w:rsidR="006B3FC0" w:rsidRDefault="00F657F2" w:rsidP="00B34C80">
      <w:pPr>
        <w:pStyle w:val="2"/>
        <w:ind w:left="563" w:hanging="578"/>
      </w:pPr>
      <w:bookmarkStart w:id="18" w:name="_Toc19081"/>
      <w:r>
        <w:t xml:space="preserve">Pairwise testing </w:t>
      </w:r>
      <w:bookmarkEnd w:id="18"/>
    </w:p>
    <w:p w:rsidR="00B34C80" w:rsidRDefault="00B34C80" w:rsidP="000A39EF">
      <w:pPr>
        <w:spacing w:line="276" w:lineRule="auto"/>
      </w:pPr>
      <w:r>
        <w:t>Pairwise testing je metoda testování softwaru, která se zaměřuje na kombinace párů vstupních hodnot. Cílem této metody je snížit počet potřebných testů při zachování efektivity testování. Pairwise testing vychází z předpokladu, že většina chyb v softwaru je způsobena interakcemi mezi dvěma parametry. Proto testování všech možných párů hodnot vstupních parametrů může odhalit většinu potenciálních chyb.</w:t>
      </w:r>
    </w:p>
    <w:p w:rsidR="00B34C80" w:rsidRPr="00B34C80" w:rsidRDefault="00B34C80" w:rsidP="000A39EF">
      <w:pPr>
        <w:ind w:left="0" w:firstLine="0"/>
      </w:pPr>
    </w:p>
    <w:p w:rsidR="00BB4EDD" w:rsidRDefault="00F657F2">
      <w:pPr>
        <w:pStyle w:val="3"/>
        <w:spacing w:after="0"/>
        <w:ind w:left="705" w:hanging="720"/>
        <w:rPr>
          <w:rFonts w:ascii="Calibri" w:eastAsia="Calibri" w:hAnsi="Calibri" w:cs="Calibri"/>
        </w:rPr>
      </w:pPr>
      <w:bookmarkStart w:id="19" w:name="_Toc19082"/>
      <w:r>
        <w:t>Vstupní hodnoty</w:t>
      </w:r>
      <w:r>
        <w:rPr>
          <w:rFonts w:ascii="Calibri" w:eastAsia="Calibri" w:hAnsi="Calibri" w:cs="Calibri"/>
        </w:rPr>
        <w:t xml:space="preserve"> </w:t>
      </w:r>
      <w:bookmarkEnd w:id="19"/>
    </w:p>
    <w:p w:rsidR="00B34C80" w:rsidRPr="00B34C80" w:rsidRDefault="00B34C80" w:rsidP="00B34C8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37"/>
        <w:gridCol w:w="3037"/>
        <w:gridCol w:w="3038"/>
      </w:tblGrid>
      <w:tr w:rsidR="00B34C80" w:rsidTr="001D7ED3">
        <w:tc>
          <w:tcPr>
            <w:tcW w:w="3037" w:type="dxa"/>
          </w:tcPr>
          <w:p w:rsidR="00B34C80" w:rsidRPr="00B34C80" w:rsidRDefault="00B34C80" w:rsidP="001D7ED3">
            <w:pPr>
              <w:ind w:left="0" w:firstLine="0"/>
              <w:rPr>
                <w:lang w:val="cs-CZ"/>
              </w:rPr>
            </w:pPr>
            <w:r>
              <w:rPr>
                <w:lang w:val="cs-CZ"/>
              </w:rPr>
              <w:t>Parameter</w:t>
            </w:r>
          </w:p>
        </w:tc>
        <w:tc>
          <w:tcPr>
            <w:tcW w:w="3037" w:type="dxa"/>
          </w:tcPr>
          <w:p w:rsidR="00B34C80" w:rsidRPr="00B34C80" w:rsidRDefault="00B34C80" w:rsidP="001D7ED3">
            <w:pPr>
              <w:ind w:left="0" w:firstLine="0"/>
              <w:rPr>
                <w:lang w:val="cs-CZ"/>
              </w:rPr>
            </w:pPr>
            <w:r>
              <w:rPr>
                <w:lang w:val="en-GB"/>
              </w:rPr>
              <w:t>T</w:t>
            </w:r>
            <w:r>
              <w:rPr>
                <w:lang w:val="cs-CZ"/>
              </w:rPr>
              <w:t>řida Ekvivalence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Priority</w:t>
            </w:r>
          </w:p>
        </w:tc>
      </w:tr>
      <w:tr w:rsidR="00B34C80" w:rsidTr="001D7ED3">
        <w:tc>
          <w:tcPr>
            <w:tcW w:w="3037" w:type="dxa"/>
            <w:vMerge w:val="restart"/>
          </w:tcPr>
          <w:p w:rsidR="00B34C80" w:rsidRDefault="00B34C80" w:rsidP="001D7ED3">
            <w:pPr>
              <w:ind w:left="0" w:firstLine="0"/>
            </w:pPr>
            <w:r w:rsidRPr="008D3B86">
              <w:t>Sloupec</w:t>
            </w:r>
          </w:p>
        </w:tc>
        <w:tc>
          <w:tcPr>
            <w:tcW w:w="3037" w:type="dxa"/>
          </w:tcPr>
          <w:p w:rsidR="00B34C80" w:rsidRDefault="00B34C80" w:rsidP="001D7ED3">
            <w:pPr>
              <w:ind w:left="0" w:firstLine="0"/>
            </w:pPr>
            <w:r w:rsidRPr="008D3B86">
              <w:t>Sloupec</w:t>
            </w:r>
            <w:r>
              <w:rPr>
                <w:lang w:val="en-GB"/>
              </w:rPr>
              <w:t>Ind &gt;= 0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 w:rsidR="00B34C80" w:rsidTr="001D7ED3">
        <w:tc>
          <w:tcPr>
            <w:tcW w:w="3037" w:type="dxa"/>
            <w:vMerge/>
          </w:tcPr>
          <w:p w:rsidR="00B34C80" w:rsidRDefault="00B34C80" w:rsidP="001D7ED3">
            <w:pPr>
              <w:ind w:left="0" w:firstLine="0"/>
            </w:pPr>
          </w:p>
        </w:tc>
        <w:tc>
          <w:tcPr>
            <w:tcW w:w="3037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mezi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</w:tr>
      <w:tr w:rsidR="00B34C80" w:rsidTr="001D7ED3">
        <w:tc>
          <w:tcPr>
            <w:tcW w:w="3037" w:type="dxa"/>
            <w:vMerge/>
          </w:tcPr>
          <w:p w:rsidR="00B34C80" w:rsidRDefault="00B34C80" w:rsidP="001D7ED3">
            <w:pPr>
              <w:ind w:left="0" w:firstLine="0"/>
            </w:pPr>
          </w:p>
        </w:tc>
        <w:tc>
          <w:tcPr>
            <w:tcW w:w="3037" w:type="dxa"/>
          </w:tcPr>
          <w:p w:rsidR="00B34C80" w:rsidRDefault="00B34C80" w:rsidP="001D7ED3">
            <w:pPr>
              <w:ind w:left="0" w:firstLine="0"/>
            </w:pPr>
            <w:r w:rsidRPr="008D3B86">
              <w:t>Sloupec</w:t>
            </w:r>
            <w:r>
              <w:rPr>
                <w:lang w:val="en-GB"/>
              </w:rPr>
              <w:t>Ind &lt;= 8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 w:rsidR="00B34C80" w:rsidTr="001D7ED3">
        <w:tc>
          <w:tcPr>
            <w:tcW w:w="3037" w:type="dxa"/>
            <w:vMerge w:val="restart"/>
          </w:tcPr>
          <w:p w:rsidR="00B34C80" w:rsidRPr="008D3B86" w:rsidRDefault="00B34C80" w:rsidP="001D7ED3">
            <w:r w:rsidRPr="008D3B86">
              <w:t>Řádek</w:t>
            </w:r>
          </w:p>
        </w:tc>
        <w:tc>
          <w:tcPr>
            <w:tcW w:w="3037" w:type="dxa"/>
          </w:tcPr>
          <w:p w:rsidR="00B34C80" w:rsidRDefault="00B34C80" w:rsidP="001D7ED3">
            <w:pPr>
              <w:ind w:left="0" w:firstLine="0"/>
            </w:pPr>
            <w:r w:rsidRPr="008D3B86">
              <w:t>Řádek</w:t>
            </w:r>
            <w:r>
              <w:rPr>
                <w:lang w:val="en-GB"/>
              </w:rPr>
              <w:t>Ind &gt;= 0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 w:rsidR="00B34C80" w:rsidTr="001D7ED3">
        <w:tc>
          <w:tcPr>
            <w:tcW w:w="3037" w:type="dxa"/>
            <w:vMerge/>
          </w:tcPr>
          <w:p w:rsidR="00B34C80" w:rsidRDefault="00B34C80" w:rsidP="001D7ED3">
            <w:pPr>
              <w:ind w:left="0" w:firstLine="0"/>
            </w:pPr>
          </w:p>
        </w:tc>
        <w:tc>
          <w:tcPr>
            <w:tcW w:w="3037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mezi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</w:tr>
      <w:tr w:rsidR="00B34C80" w:rsidTr="001D7ED3">
        <w:tc>
          <w:tcPr>
            <w:tcW w:w="3037" w:type="dxa"/>
            <w:vMerge/>
          </w:tcPr>
          <w:p w:rsidR="00B34C80" w:rsidRDefault="00B34C80" w:rsidP="001D7ED3">
            <w:pPr>
              <w:ind w:left="0" w:firstLine="0"/>
            </w:pPr>
          </w:p>
        </w:tc>
        <w:tc>
          <w:tcPr>
            <w:tcW w:w="3037" w:type="dxa"/>
          </w:tcPr>
          <w:p w:rsidR="00B34C80" w:rsidRDefault="00B34C80" w:rsidP="001D7ED3">
            <w:pPr>
              <w:ind w:left="0" w:firstLine="0"/>
            </w:pPr>
            <w:r w:rsidRPr="008D3B86">
              <w:t>Řádek</w:t>
            </w:r>
            <w:r>
              <w:rPr>
                <w:lang w:val="en-GB"/>
              </w:rPr>
              <w:t xml:space="preserve"> Ind &lt;= 8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 w:rsidR="00B34C80" w:rsidTr="001D7ED3">
        <w:tc>
          <w:tcPr>
            <w:tcW w:w="3037" w:type="dxa"/>
            <w:vMerge w:val="restart"/>
          </w:tcPr>
          <w:p w:rsidR="00B34C80" w:rsidRPr="00B34C80" w:rsidRDefault="00B34C80" w:rsidP="001D7ED3">
            <w:pPr>
              <w:ind w:left="0" w:firstLine="0"/>
              <w:rPr>
                <w:lang w:val="cs-CZ"/>
              </w:rPr>
            </w:pPr>
            <w:r>
              <w:rPr>
                <w:lang w:val="cs-CZ"/>
              </w:rPr>
              <w:t>Hodnota</w:t>
            </w:r>
          </w:p>
        </w:tc>
        <w:tc>
          <w:tcPr>
            <w:tcW w:w="3037" w:type="dxa"/>
          </w:tcPr>
          <w:p w:rsidR="00B34C80" w:rsidRPr="00B34C80" w:rsidRDefault="00B34C80" w:rsidP="001D7ED3">
            <w:pPr>
              <w:ind w:left="0" w:firstLine="0"/>
            </w:pPr>
            <w:r>
              <w:rPr>
                <w:lang w:val="cs-CZ"/>
              </w:rPr>
              <w:t>Hodnota</w:t>
            </w:r>
            <w:r>
              <w:rPr>
                <w:lang w:val="en-GB"/>
              </w:rPr>
              <w:t xml:space="preserve"> &gt;= </w:t>
            </w:r>
            <w:r>
              <w:t>1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  <w:tr w:rsidR="00B34C80" w:rsidTr="001D7ED3">
        <w:tc>
          <w:tcPr>
            <w:tcW w:w="3037" w:type="dxa"/>
            <w:vMerge/>
          </w:tcPr>
          <w:p w:rsidR="00B34C80" w:rsidRDefault="00B34C80" w:rsidP="001D7ED3">
            <w:pPr>
              <w:ind w:left="0" w:firstLine="0"/>
              <w:rPr>
                <w:lang w:val="cs-CZ"/>
              </w:rPr>
            </w:pPr>
          </w:p>
        </w:tc>
        <w:tc>
          <w:tcPr>
            <w:tcW w:w="3037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mezi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</w:tr>
      <w:tr w:rsidR="00B34C80" w:rsidTr="001D7ED3">
        <w:tc>
          <w:tcPr>
            <w:tcW w:w="3037" w:type="dxa"/>
            <w:vMerge/>
          </w:tcPr>
          <w:p w:rsidR="00B34C80" w:rsidRDefault="00B34C80" w:rsidP="001D7ED3">
            <w:pPr>
              <w:ind w:left="0" w:firstLine="0"/>
              <w:rPr>
                <w:lang w:val="cs-CZ"/>
              </w:rPr>
            </w:pPr>
          </w:p>
        </w:tc>
        <w:tc>
          <w:tcPr>
            <w:tcW w:w="3037" w:type="dxa"/>
          </w:tcPr>
          <w:p w:rsidR="00B34C80" w:rsidRDefault="00B34C80" w:rsidP="001D7ED3">
            <w:pPr>
              <w:ind w:left="0" w:firstLine="0"/>
            </w:pPr>
            <w:r>
              <w:rPr>
                <w:lang w:val="cs-CZ"/>
              </w:rPr>
              <w:t>Hodnota</w:t>
            </w:r>
            <w:r>
              <w:rPr>
                <w:lang w:val="en-GB"/>
              </w:rPr>
              <w:t xml:space="preserve"> &lt;= 9</w:t>
            </w:r>
          </w:p>
        </w:tc>
        <w:tc>
          <w:tcPr>
            <w:tcW w:w="3038" w:type="dxa"/>
          </w:tcPr>
          <w:p w:rsidR="00B34C80" w:rsidRPr="00B34C80" w:rsidRDefault="00B34C80" w:rsidP="001D7ED3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</w:tr>
    </w:tbl>
    <w:p w:rsidR="00B34C80" w:rsidRPr="00B34C80" w:rsidRDefault="00B34C80" w:rsidP="00B34C80"/>
    <w:p w:rsidR="00BB4EDD" w:rsidRDefault="00F657F2" w:rsidP="00E24F25">
      <w:pPr>
        <w:pStyle w:val="3"/>
        <w:spacing w:after="0"/>
        <w:ind w:left="705" w:hanging="720"/>
      </w:pPr>
      <w:bookmarkStart w:id="20" w:name="_Toc19083"/>
      <w:r>
        <w:t xml:space="preserve">Testy </w:t>
      </w:r>
      <w:bookmarkEnd w:id="20"/>
    </w:p>
    <w:p w:rsidR="00B34C80" w:rsidRDefault="00B34C80" w:rsidP="000A39EF">
      <w:pPr>
        <w:ind w:left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8"/>
        <w:gridCol w:w="2278"/>
        <w:gridCol w:w="2278"/>
        <w:gridCol w:w="2278"/>
      </w:tblGrid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Test Case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SloupecInd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ŘádekInd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Hodnota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1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0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0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1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2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0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4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5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3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0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8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9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4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4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0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5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5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4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4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1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6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4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8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5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lastRenderedPageBreak/>
              <w:t>7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8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0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9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8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8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4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5</w:t>
            </w:r>
          </w:p>
        </w:tc>
      </w:tr>
      <w:tr w:rsidR="000A39EF" w:rsidTr="000A39EF">
        <w:tc>
          <w:tcPr>
            <w:tcW w:w="2278" w:type="dxa"/>
          </w:tcPr>
          <w:p w:rsidR="000A39EF" w:rsidRPr="008D4484" w:rsidRDefault="000A39EF" w:rsidP="000A39EF">
            <w:r w:rsidRPr="008D4484">
              <w:t>9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8</w:t>
            </w:r>
          </w:p>
        </w:tc>
        <w:tc>
          <w:tcPr>
            <w:tcW w:w="2278" w:type="dxa"/>
          </w:tcPr>
          <w:p w:rsidR="000A39EF" w:rsidRPr="008D4484" w:rsidRDefault="000A39EF" w:rsidP="000A39EF">
            <w:r w:rsidRPr="008D4484">
              <w:t>8</w:t>
            </w:r>
          </w:p>
        </w:tc>
        <w:tc>
          <w:tcPr>
            <w:tcW w:w="2278" w:type="dxa"/>
          </w:tcPr>
          <w:p w:rsidR="000A39EF" w:rsidRDefault="000A39EF" w:rsidP="000A39EF">
            <w:r w:rsidRPr="008D4484">
              <w:t>1</w:t>
            </w:r>
          </w:p>
        </w:tc>
      </w:tr>
    </w:tbl>
    <w:p w:rsidR="00BB4EDD" w:rsidRPr="0068553C" w:rsidRDefault="00BB4EDD" w:rsidP="0068553C">
      <w:pPr>
        <w:spacing w:after="157"/>
        <w:ind w:left="0" w:right="38" w:firstLine="0"/>
        <w:rPr>
          <w:lang w:val="en-GB"/>
        </w:rPr>
      </w:pPr>
      <w:bookmarkStart w:id="21" w:name="_GoBack"/>
      <w:bookmarkEnd w:id="21"/>
    </w:p>
    <w:p w:rsidR="00BB4EDD" w:rsidRDefault="00F657F2">
      <w:pPr>
        <w:pStyle w:val="1"/>
        <w:ind w:left="417" w:hanging="432"/>
      </w:pPr>
      <w:bookmarkStart w:id="22" w:name="_Toc19088"/>
      <w:r>
        <w:t xml:space="preserve">Analýza vstupů </w:t>
      </w:r>
      <w:bookmarkEnd w:id="22"/>
    </w:p>
    <w:p w:rsidR="00BB4EDD" w:rsidRDefault="00F657F2">
      <w:pPr>
        <w:pStyle w:val="1"/>
        <w:spacing w:after="183"/>
        <w:ind w:left="417" w:hanging="432"/>
      </w:pPr>
      <w:bookmarkStart w:id="23" w:name="_Toc19092"/>
      <w:r>
        <w:t xml:space="preserve">Testování průchodu </w:t>
      </w:r>
      <w:bookmarkEnd w:id="23"/>
    </w:p>
    <w:p w:rsidR="00BB4EDD" w:rsidRDefault="00250622">
      <w:pPr>
        <w:spacing w:after="44" w:line="259" w:lineRule="auto"/>
        <w:ind w:left="-6" w:right="-111" w:firstLine="0"/>
        <w:jc w:val="left"/>
      </w:pPr>
      <w:r>
        <w:rPr>
          <w:noProof/>
        </w:rPr>
        <w:pict>
          <v:shape id="_x0000_i1026" type="#_x0000_t75" style="width:413.75pt;height:343.9pt">
            <v:imagedata r:id="rId15" o:title="UseCase"/>
          </v:shape>
        </w:pict>
      </w:r>
    </w:p>
    <w:p w:rsidR="00BB4EDD" w:rsidRDefault="00F657F2">
      <w:pPr>
        <w:pStyle w:val="2"/>
        <w:ind w:left="561" w:hanging="576"/>
      </w:pPr>
      <w:bookmarkStart w:id="24" w:name="_Toc19093"/>
      <w:r>
        <w:lastRenderedPageBreak/>
        <w:t xml:space="preserve">Graf </w:t>
      </w:r>
      <w:bookmarkEnd w:id="24"/>
    </w:p>
    <w:p w:rsidR="00BB4EDD" w:rsidRDefault="00B7797A" w:rsidP="00B7797A">
      <w:pPr>
        <w:spacing w:after="225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6F774278" wp14:editId="5B0E9BD2">
            <wp:extent cx="4038600" cy="3619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DD" w:rsidRDefault="00F657F2">
      <w:pPr>
        <w:pStyle w:val="2"/>
        <w:ind w:left="561" w:hanging="576"/>
      </w:pPr>
      <w:bookmarkStart w:id="25" w:name="_Toc19094"/>
      <w:r>
        <w:t xml:space="preserve">Hrany </w:t>
      </w:r>
      <w:bookmarkEnd w:id="25"/>
    </w:p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3033"/>
        <w:gridCol w:w="3034"/>
        <w:gridCol w:w="3035"/>
      </w:tblGrid>
      <w:tr w:rsidR="00C204C8" w:rsidTr="00B7797A">
        <w:tc>
          <w:tcPr>
            <w:tcW w:w="3033" w:type="dxa"/>
          </w:tcPr>
          <w:p w:rsidR="00C204C8" w:rsidRPr="00C204C8" w:rsidRDefault="00C204C8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Uzly</w:t>
            </w:r>
          </w:p>
        </w:tc>
        <w:tc>
          <w:tcPr>
            <w:tcW w:w="3034" w:type="dxa"/>
          </w:tcPr>
          <w:p w:rsidR="00C204C8" w:rsidRPr="00C204C8" w:rsidRDefault="00C204C8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Vstupove Hrany</w:t>
            </w:r>
          </w:p>
        </w:tc>
        <w:tc>
          <w:tcPr>
            <w:tcW w:w="3035" w:type="dxa"/>
          </w:tcPr>
          <w:p w:rsidR="00C204C8" w:rsidRPr="00C204C8" w:rsidRDefault="00C204C8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Výstupní hrany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3034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1, 15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3034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2, 11, 13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C</w:t>
            </w:r>
          </w:p>
        </w:tc>
        <w:tc>
          <w:tcPr>
            <w:tcW w:w="3034" w:type="dxa"/>
            <w:vAlign w:val="center"/>
          </w:tcPr>
          <w:p w:rsidR="00C204C8" w:rsidRPr="00CD0E2C" w:rsidRDefault="00C204C8" w:rsidP="00C204C8">
            <w:pPr>
              <w:ind w:left="0" w:firstLine="0"/>
              <w:jc w:val="center"/>
              <w:rPr>
                <w:lang w:val="en-GB"/>
              </w:rPr>
            </w:pPr>
            <w:r>
              <w:t>3</w:t>
            </w:r>
            <w:r w:rsidR="00CD0E2C">
              <w:rPr>
                <w:lang w:val="en-GB"/>
              </w:rPr>
              <w:t>, 5, 8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D</w:t>
            </w:r>
          </w:p>
        </w:tc>
        <w:tc>
          <w:tcPr>
            <w:tcW w:w="3034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5, 6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3034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3034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8, 9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3034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10, 12, 14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3034" w:type="dxa"/>
            <w:vAlign w:val="center"/>
          </w:tcPr>
          <w:p w:rsidR="00C204C8" w:rsidRPr="00CD0E2C" w:rsidRDefault="00197AD1" w:rsidP="00C204C8">
            <w:pPr>
              <w:ind w:left="0" w:firstLine="0"/>
              <w:jc w:val="center"/>
              <w:rPr>
                <w:lang w:val="en-GB"/>
              </w:rPr>
            </w:pPr>
            <w:r>
              <w:t>1</w:t>
            </w:r>
            <w:r w:rsidR="00CD0E2C">
              <w:rPr>
                <w:lang w:val="en-GB"/>
              </w:rPr>
              <w:t>0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I</w:t>
            </w:r>
          </w:p>
        </w:tc>
        <w:tc>
          <w:tcPr>
            <w:tcW w:w="3034" w:type="dxa"/>
            <w:vAlign w:val="center"/>
          </w:tcPr>
          <w:p w:rsidR="00C204C8" w:rsidRPr="00CD0E2C" w:rsidRDefault="00197AD1" w:rsidP="00C204C8">
            <w:pPr>
              <w:ind w:left="0" w:firstLine="0"/>
              <w:jc w:val="center"/>
              <w:rPr>
                <w:lang w:val="en-GB"/>
              </w:rPr>
            </w:pPr>
            <w:r>
              <w:t>1</w:t>
            </w:r>
            <w:r w:rsidR="00CD0E2C">
              <w:rPr>
                <w:lang w:val="en-GB"/>
              </w:rPr>
              <w:t>2</w:t>
            </w:r>
          </w:p>
        </w:tc>
        <w:tc>
          <w:tcPr>
            <w:tcW w:w="3035" w:type="dxa"/>
            <w:vAlign w:val="center"/>
          </w:tcPr>
          <w:p w:rsidR="00C204C8" w:rsidRPr="00CD0E2C" w:rsidRDefault="00197AD1" w:rsidP="00C204C8">
            <w:pPr>
              <w:ind w:left="0" w:firstLine="0"/>
              <w:jc w:val="center"/>
              <w:rPr>
                <w:lang w:val="en-GB"/>
              </w:rPr>
            </w:pPr>
            <w:r>
              <w:t>1</w:t>
            </w:r>
            <w:r w:rsidR="00CD0E2C">
              <w:rPr>
                <w:lang w:val="en-GB"/>
              </w:rPr>
              <w:t>3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J</w:t>
            </w:r>
          </w:p>
        </w:tc>
        <w:tc>
          <w:tcPr>
            <w:tcW w:w="3034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14</w:t>
            </w:r>
          </w:p>
        </w:tc>
        <w:tc>
          <w:tcPr>
            <w:tcW w:w="3035" w:type="dxa"/>
            <w:vAlign w:val="center"/>
          </w:tcPr>
          <w:p w:rsidR="00C204C8" w:rsidRPr="00CD0E2C" w:rsidRDefault="00197AD1" w:rsidP="00C204C8">
            <w:pPr>
              <w:ind w:left="0" w:firstLine="0"/>
              <w:jc w:val="center"/>
              <w:rPr>
                <w:lang w:val="en-GB"/>
              </w:rPr>
            </w:pPr>
            <w:r>
              <w:t>1</w:t>
            </w:r>
            <w:r w:rsidR="00CD0E2C">
              <w:rPr>
                <w:lang w:val="en-GB"/>
              </w:rPr>
              <w:t>5, 16</w:t>
            </w:r>
          </w:p>
        </w:tc>
      </w:tr>
      <w:tr w:rsidR="00C204C8" w:rsidTr="00B7797A">
        <w:tc>
          <w:tcPr>
            <w:tcW w:w="3033" w:type="dxa"/>
          </w:tcPr>
          <w:p w:rsidR="00C204C8" w:rsidRPr="00B7797A" w:rsidRDefault="00B7797A" w:rsidP="00C204C8">
            <w:pPr>
              <w:ind w:left="0" w:firstLine="0"/>
              <w:rPr>
                <w:lang w:val="en-GB"/>
              </w:rPr>
            </w:pPr>
            <w:r>
              <w:rPr>
                <w:lang w:val="en-GB"/>
              </w:rPr>
              <w:t>K</w:t>
            </w:r>
          </w:p>
        </w:tc>
        <w:tc>
          <w:tcPr>
            <w:tcW w:w="3034" w:type="dxa"/>
            <w:vAlign w:val="center"/>
          </w:tcPr>
          <w:p w:rsidR="00C204C8" w:rsidRPr="00CD0E2C" w:rsidRDefault="00197AD1" w:rsidP="00C204C8">
            <w:pPr>
              <w:ind w:left="0" w:firstLine="0"/>
              <w:jc w:val="center"/>
              <w:rPr>
                <w:lang w:val="en-GB"/>
              </w:rPr>
            </w:pPr>
            <w:r>
              <w:t>1</w:t>
            </w:r>
            <w:r w:rsidR="00CD0E2C">
              <w:rPr>
                <w:lang w:val="en-GB"/>
              </w:rPr>
              <w:t>6</w:t>
            </w:r>
          </w:p>
        </w:tc>
        <w:tc>
          <w:tcPr>
            <w:tcW w:w="3035" w:type="dxa"/>
            <w:vAlign w:val="center"/>
          </w:tcPr>
          <w:p w:rsidR="00C204C8" w:rsidRPr="00CD0E2C" w:rsidRDefault="00CD0E2C" w:rsidP="00C204C8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</w:tr>
    </w:tbl>
    <w:p w:rsidR="00B7797A" w:rsidRDefault="00B7797A" w:rsidP="00B7797A">
      <w:pPr>
        <w:pStyle w:val="2"/>
        <w:numPr>
          <w:ilvl w:val="0"/>
          <w:numId w:val="0"/>
        </w:numPr>
        <w:spacing w:after="55"/>
        <w:ind w:left="563"/>
      </w:pPr>
      <w:bookmarkStart w:id="26" w:name="_Toc19095"/>
    </w:p>
    <w:p w:rsidR="00BB4EDD" w:rsidRDefault="00F657F2">
      <w:pPr>
        <w:pStyle w:val="2"/>
        <w:spacing w:after="55"/>
        <w:ind w:left="563" w:hanging="578"/>
      </w:pPr>
      <w:r>
        <w:t xml:space="preserve">Hloubka pokrytí 1 </w:t>
      </w:r>
      <w:bookmarkEnd w:id="26"/>
    </w:p>
    <w:p w:rsidR="00BB4EDD" w:rsidRDefault="00F657F2">
      <w:pPr>
        <w:pStyle w:val="3"/>
        <w:spacing w:after="0"/>
        <w:ind w:left="705" w:hanging="720"/>
      </w:pPr>
      <w:bookmarkStart w:id="27" w:name="_Toc19096"/>
      <w:r>
        <w:t xml:space="preserve">Seznam kombinací </w:t>
      </w:r>
      <w:bookmarkEnd w:id="27"/>
    </w:p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4551"/>
        <w:gridCol w:w="4551"/>
      </w:tblGrid>
      <w:tr w:rsidR="00197AD1" w:rsidTr="00CD4580">
        <w:tc>
          <w:tcPr>
            <w:tcW w:w="4551" w:type="dxa"/>
            <w:vAlign w:val="center"/>
          </w:tcPr>
          <w:p w:rsidR="00197AD1" w:rsidRPr="00B67CDA" w:rsidRDefault="00197AD1" w:rsidP="00CD4580">
            <w:pPr>
              <w:jc w:val="center"/>
            </w:pPr>
            <w:r w:rsidRPr="00B67CDA">
              <w:t>Uzly</w:t>
            </w:r>
          </w:p>
        </w:tc>
        <w:tc>
          <w:tcPr>
            <w:tcW w:w="4551" w:type="dxa"/>
            <w:vAlign w:val="center"/>
          </w:tcPr>
          <w:p w:rsidR="00197AD1" w:rsidRPr="00197AD1" w:rsidRDefault="00197AD1" w:rsidP="00CD4580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Kombinace pro testy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D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5, 6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8, 9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10, 12, 14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I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t>1</w:t>
            </w:r>
            <w:r>
              <w:rPr>
                <w:lang w:val="en-GB"/>
              </w:rPr>
              <w:t>3</w:t>
            </w:r>
          </w:p>
        </w:tc>
      </w:tr>
      <w:tr w:rsidR="00CD0E2C" w:rsidTr="00CD0E2C">
        <w:tc>
          <w:tcPr>
            <w:tcW w:w="4551" w:type="dxa"/>
            <w:vAlign w:val="center"/>
          </w:tcPr>
          <w:p w:rsidR="00CD0E2C" w:rsidRPr="00B7797A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J</w:t>
            </w:r>
          </w:p>
        </w:tc>
        <w:tc>
          <w:tcPr>
            <w:tcW w:w="4551" w:type="dxa"/>
            <w:vAlign w:val="center"/>
          </w:tcPr>
          <w:p w:rsidR="00CD0E2C" w:rsidRPr="00CD0E2C" w:rsidRDefault="00CD0E2C" w:rsidP="00CD0E2C">
            <w:pPr>
              <w:ind w:left="0" w:firstLine="0"/>
              <w:jc w:val="center"/>
              <w:rPr>
                <w:lang w:val="en-GB"/>
              </w:rPr>
            </w:pPr>
            <w:r>
              <w:t>1</w:t>
            </w:r>
            <w:r>
              <w:rPr>
                <w:lang w:val="en-GB"/>
              </w:rPr>
              <w:t>5, 16</w:t>
            </w:r>
          </w:p>
        </w:tc>
      </w:tr>
    </w:tbl>
    <w:p w:rsidR="00BB4EDD" w:rsidRDefault="00BB4EDD">
      <w:pPr>
        <w:spacing w:after="203" w:line="259" w:lineRule="auto"/>
        <w:ind w:left="0" w:right="0" w:firstLine="0"/>
        <w:jc w:val="left"/>
      </w:pPr>
    </w:p>
    <w:p w:rsidR="00BB4EDD" w:rsidRDefault="00F657F2">
      <w:pPr>
        <w:pStyle w:val="3"/>
        <w:spacing w:after="17"/>
        <w:ind w:left="705" w:hanging="720"/>
      </w:pPr>
      <w:bookmarkStart w:id="28" w:name="_Toc19097"/>
      <w:r>
        <w:t xml:space="preserve">Testy </w:t>
      </w:r>
      <w:bookmarkEnd w:id="28"/>
    </w:p>
    <w:p w:rsidR="005D6E56" w:rsidRDefault="005D6E56" w:rsidP="00994456">
      <w:pPr>
        <w:ind w:left="0" w:firstLine="0"/>
      </w:pPr>
    </w:p>
    <w:p w:rsidR="00994456" w:rsidRDefault="00994456" w:rsidP="00994456">
      <w:pPr>
        <w:ind w:left="0" w:firstLine="0"/>
      </w:pPr>
      <w:r>
        <w:t xml:space="preserve">2 – 3 – 4 – 6 – 7 – 9 – 10 – 11 </w:t>
      </w:r>
    </w:p>
    <w:p w:rsidR="00994456" w:rsidRDefault="00994456" w:rsidP="00994456">
      <w:pPr>
        <w:ind w:left="0" w:firstLine="0"/>
      </w:pPr>
      <w:r>
        <w:t xml:space="preserve">2 – 3 – 4 – 6 – 7 – 9 – 12 – 13 </w:t>
      </w:r>
    </w:p>
    <w:p w:rsidR="00994456" w:rsidRDefault="00994456" w:rsidP="00994456">
      <w:pPr>
        <w:ind w:left="0" w:firstLine="0"/>
      </w:pPr>
      <w:r>
        <w:t xml:space="preserve">2 – 3 – 4 – 6 – 7 – 9 – 14 – 15 </w:t>
      </w:r>
    </w:p>
    <w:p w:rsidR="00994456" w:rsidRDefault="00994456" w:rsidP="00994456">
      <w:pPr>
        <w:ind w:left="0" w:firstLine="0"/>
      </w:pPr>
      <w:r>
        <w:t xml:space="preserve">2 – 3 – 4 – 6 – 7 – 9 – 14 – 16 </w:t>
      </w:r>
    </w:p>
    <w:p w:rsidR="00994456" w:rsidRDefault="00994456" w:rsidP="00994456">
      <w:pPr>
        <w:ind w:left="0" w:firstLine="0"/>
      </w:pPr>
    </w:p>
    <w:p w:rsidR="00BB4EDD" w:rsidRDefault="00F657F2">
      <w:pPr>
        <w:pStyle w:val="2"/>
        <w:spacing w:after="50"/>
        <w:ind w:left="561" w:hanging="576"/>
      </w:pPr>
      <w:bookmarkStart w:id="29" w:name="_Toc19098"/>
      <w:r>
        <w:t xml:space="preserve">Hloubka pokrytí 2 </w:t>
      </w:r>
      <w:bookmarkEnd w:id="29"/>
    </w:p>
    <w:p w:rsidR="00CD4580" w:rsidRPr="00CD4580" w:rsidRDefault="00F657F2" w:rsidP="00CD4580">
      <w:pPr>
        <w:pStyle w:val="3"/>
        <w:spacing w:after="0"/>
        <w:ind w:left="705" w:hanging="720"/>
      </w:pPr>
      <w:bookmarkStart w:id="30" w:name="_Toc19099"/>
      <w:r>
        <w:t xml:space="preserve">Seznam kombinací </w:t>
      </w:r>
      <w:bookmarkEnd w:id="30"/>
    </w:p>
    <w:tbl>
      <w:tblPr>
        <w:tblStyle w:val="a6"/>
        <w:tblW w:w="0" w:type="auto"/>
        <w:tblInd w:w="10" w:type="dxa"/>
        <w:tblLook w:val="04A0" w:firstRow="1" w:lastRow="0" w:firstColumn="1" w:lastColumn="0" w:noHBand="0" w:noVBand="1"/>
      </w:tblPr>
      <w:tblGrid>
        <w:gridCol w:w="4551"/>
        <w:gridCol w:w="4551"/>
      </w:tblGrid>
      <w:tr w:rsidR="00CD4580" w:rsidTr="00994456">
        <w:tc>
          <w:tcPr>
            <w:tcW w:w="4551" w:type="dxa"/>
            <w:vAlign w:val="center"/>
          </w:tcPr>
          <w:p w:rsidR="00CD4580" w:rsidRPr="00B67CDA" w:rsidRDefault="00CD4580" w:rsidP="00994456">
            <w:pPr>
              <w:jc w:val="center"/>
            </w:pPr>
            <w:r w:rsidRPr="00B67CDA">
              <w:t>Uzly</w:t>
            </w:r>
          </w:p>
        </w:tc>
        <w:tc>
          <w:tcPr>
            <w:tcW w:w="4551" w:type="dxa"/>
            <w:vAlign w:val="center"/>
          </w:tcPr>
          <w:p w:rsidR="00CD4580" w:rsidRPr="00197AD1" w:rsidRDefault="00CD4580" w:rsidP="00994456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Kombinace pro testy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4551" w:type="dxa"/>
            <w:vAlign w:val="center"/>
          </w:tcPr>
          <w:p w:rsidR="006D4DA4" w:rsidRPr="00CD4580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1-2, 15-2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B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2-3, 11-3, 13-3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C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3-4, 5-4, 8-4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D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4-5, 4-6,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E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6-7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7-8, 7-9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G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9-10, 9-12, 9-14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H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10-11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I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12-13</w:t>
            </w:r>
          </w:p>
        </w:tc>
      </w:tr>
      <w:tr w:rsidR="006D4DA4" w:rsidTr="00994456">
        <w:tc>
          <w:tcPr>
            <w:tcW w:w="4551" w:type="dxa"/>
            <w:vAlign w:val="center"/>
          </w:tcPr>
          <w:p w:rsidR="006D4DA4" w:rsidRPr="00B7797A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J</w:t>
            </w:r>
          </w:p>
        </w:tc>
        <w:tc>
          <w:tcPr>
            <w:tcW w:w="4551" w:type="dxa"/>
            <w:vAlign w:val="center"/>
          </w:tcPr>
          <w:p w:rsidR="006D4DA4" w:rsidRPr="006D4DA4" w:rsidRDefault="006D4DA4" w:rsidP="006D4DA4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14-15, 14-16</w:t>
            </w:r>
          </w:p>
        </w:tc>
      </w:tr>
    </w:tbl>
    <w:p w:rsidR="00BB4EDD" w:rsidRDefault="00F657F2">
      <w:pPr>
        <w:pStyle w:val="3"/>
        <w:spacing w:after="18"/>
        <w:ind w:left="705" w:hanging="720"/>
      </w:pPr>
      <w:bookmarkStart w:id="31" w:name="_Toc19100"/>
      <w:r>
        <w:t xml:space="preserve">Testy </w:t>
      </w:r>
      <w:bookmarkEnd w:id="31"/>
    </w:p>
    <w:p w:rsidR="00994456" w:rsidRPr="00994456" w:rsidRDefault="00994456" w:rsidP="00994456"/>
    <w:p w:rsidR="00BB4EDD" w:rsidRDefault="00F657F2">
      <w:pPr>
        <w:pStyle w:val="1"/>
        <w:ind w:left="417" w:hanging="432"/>
      </w:pPr>
      <w:bookmarkStart w:id="32" w:name="_Toc19101"/>
      <w:r>
        <w:t xml:space="preserve">Testování konzistence </w:t>
      </w:r>
      <w:bookmarkEnd w:id="32"/>
    </w:p>
    <w:p w:rsidR="00250622" w:rsidRPr="00250622" w:rsidRDefault="00250622" w:rsidP="00250622">
      <w:pPr>
        <w:spacing w:line="276" w:lineRule="auto"/>
      </w:pPr>
      <w:r w:rsidRPr="00250622">
        <w:t>Pro testování konzistence jsme použili CRUD matice, kterou jsme aplikovali i zde. Testování konzistence se bude dělat s ohledem na dva režimy hry Sudoku: klasický režim a režim Killer Sudoku.</w:t>
      </w:r>
    </w:p>
    <w:p w:rsidR="00250622" w:rsidRDefault="00F657F2" w:rsidP="00250622">
      <w:pPr>
        <w:pStyle w:val="2"/>
        <w:ind w:left="561" w:hanging="576"/>
      </w:pPr>
      <w:bookmarkStart w:id="33" w:name="_Toc19102"/>
      <w:r>
        <w:t>CRUD matice</w:t>
      </w:r>
    </w:p>
    <w:p w:rsidR="00250622" w:rsidRDefault="00250622" w:rsidP="00250622">
      <w:pPr>
        <w:ind w:left="0" w:firstLine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362"/>
        <w:gridCol w:w="875"/>
        <w:gridCol w:w="875"/>
      </w:tblGrid>
      <w:tr w:rsidR="00BD56A5" w:rsidTr="00BD56A5">
        <w:tc>
          <w:tcPr>
            <w:tcW w:w="7362" w:type="dxa"/>
            <w:vAlign w:val="center"/>
          </w:tcPr>
          <w:p w:rsidR="00BD56A5" w:rsidRPr="00250622" w:rsidRDefault="00BD56A5" w:rsidP="00BD56A5">
            <w:pPr>
              <w:ind w:left="0" w:firstLine="0"/>
              <w:jc w:val="left"/>
              <w:rPr>
                <w:lang w:val="en-GB"/>
              </w:rPr>
            </w:pPr>
            <w:r>
              <w:rPr>
                <w:lang w:val="en-GB"/>
              </w:rPr>
              <w:t>Akce</w:t>
            </w:r>
          </w:p>
        </w:tc>
        <w:tc>
          <w:tcPr>
            <w:tcW w:w="875" w:type="dxa"/>
            <w:vAlign w:val="center"/>
          </w:tcPr>
          <w:p w:rsidR="00BD56A5" w:rsidRDefault="00BD56A5" w:rsidP="00BD56A5">
            <w:pPr>
              <w:ind w:left="0" w:firstLine="0"/>
              <w:jc w:val="center"/>
            </w:pPr>
            <w:r>
              <w:t>Režim</w:t>
            </w:r>
          </w:p>
        </w:tc>
        <w:tc>
          <w:tcPr>
            <w:tcW w:w="875" w:type="dxa"/>
            <w:vAlign w:val="center"/>
          </w:tcPr>
          <w:p w:rsidR="00BD56A5" w:rsidRPr="00250622" w:rsidRDefault="00BD56A5" w:rsidP="00BD56A5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ID</w:t>
            </w:r>
          </w:p>
        </w:tc>
      </w:tr>
      <w:tr w:rsidR="00BD56A5" w:rsidTr="00BD56A5">
        <w:tc>
          <w:tcPr>
            <w:tcW w:w="7362" w:type="dxa"/>
            <w:vAlign w:val="center"/>
          </w:tcPr>
          <w:p w:rsidR="00BD56A5" w:rsidRDefault="00BD56A5" w:rsidP="00BD56A5">
            <w:pPr>
              <w:jc w:val="left"/>
              <w:rPr>
                <w:lang w:val="en-GB"/>
              </w:rPr>
            </w:pPr>
            <w:r w:rsidRPr="00250622">
              <w:rPr>
                <w:lang w:val="en-GB"/>
              </w:rPr>
              <w:t xml:space="preserve">Vytvoření nového hracího pole pro vybraný režim </w:t>
            </w:r>
          </w:p>
          <w:p w:rsidR="00BD56A5" w:rsidRPr="008F34AD" w:rsidRDefault="00BD56A5" w:rsidP="00BD56A5">
            <w:pPr>
              <w:jc w:val="left"/>
            </w:pPr>
            <w:r w:rsidRPr="00250622">
              <w:rPr>
                <w:lang w:val="en-GB"/>
              </w:rPr>
              <w:t>(klasický nebo Killer Sudoku)</w:t>
            </w:r>
          </w:p>
        </w:tc>
        <w:tc>
          <w:tcPr>
            <w:tcW w:w="875" w:type="dxa"/>
            <w:vAlign w:val="center"/>
          </w:tcPr>
          <w:p w:rsidR="00BD56A5" w:rsidRPr="008F34AD" w:rsidRDefault="00BD56A5" w:rsidP="00BD56A5">
            <w:pPr>
              <w:jc w:val="center"/>
            </w:pPr>
            <w:r w:rsidRPr="008F34AD">
              <w:t>C</w:t>
            </w:r>
          </w:p>
        </w:tc>
        <w:tc>
          <w:tcPr>
            <w:tcW w:w="875" w:type="dxa"/>
            <w:vAlign w:val="center"/>
          </w:tcPr>
          <w:p w:rsidR="00BD56A5" w:rsidRPr="008F34AD" w:rsidRDefault="00BD56A5" w:rsidP="00BD56A5">
            <w:pPr>
              <w:jc w:val="center"/>
            </w:pPr>
            <w:r w:rsidRPr="008F34AD">
              <w:t>1</w:t>
            </w:r>
          </w:p>
        </w:tc>
      </w:tr>
      <w:tr w:rsidR="00BD56A5" w:rsidTr="00BD56A5">
        <w:tc>
          <w:tcPr>
            <w:tcW w:w="7362" w:type="dxa"/>
            <w:vAlign w:val="center"/>
          </w:tcPr>
          <w:p w:rsidR="00BD56A5" w:rsidRDefault="00BD56A5" w:rsidP="00BD56A5">
            <w:pPr>
              <w:ind w:left="0" w:firstLine="0"/>
              <w:jc w:val="left"/>
            </w:pPr>
            <w:r w:rsidRPr="00250622">
              <w:rPr>
                <w:lang w:val="en-GB"/>
              </w:rPr>
              <w:t>Zobrazení hracího pole.</w:t>
            </w:r>
          </w:p>
        </w:tc>
        <w:tc>
          <w:tcPr>
            <w:tcW w:w="875" w:type="dxa"/>
            <w:vAlign w:val="center"/>
          </w:tcPr>
          <w:p w:rsidR="00BD56A5" w:rsidRPr="00BD56A5" w:rsidRDefault="00BD56A5" w:rsidP="00BD56A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875" w:type="dxa"/>
            <w:vAlign w:val="center"/>
          </w:tcPr>
          <w:p w:rsidR="00BD56A5" w:rsidRPr="008F34AD" w:rsidRDefault="00BD56A5" w:rsidP="00BD56A5">
            <w:pPr>
              <w:jc w:val="center"/>
            </w:pPr>
            <w:r w:rsidRPr="008F34AD">
              <w:t>2</w:t>
            </w:r>
          </w:p>
        </w:tc>
      </w:tr>
      <w:tr w:rsidR="00BD56A5" w:rsidTr="00BD56A5">
        <w:tc>
          <w:tcPr>
            <w:tcW w:w="7362" w:type="dxa"/>
            <w:vAlign w:val="center"/>
          </w:tcPr>
          <w:p w:rsidR="00BD56A5" w:rsidRPr="008F34AD" w:rsidRDefault="00BD56A5" w:rsidP="00BD56A5">
            <w:pPr>
              <w:jc w:val="left"/>
            </w:pPr>
            <w:r w:rsidRPr="008F34AD">
              <w:t>Výpis seznamu</w:t>
            </w:r>
            <w:r>
              <w:rPr>
                <w:lang w:val="en-GB"/>
              </w:rPr>
              <w:t xml:space="preserve">  možných čísel pro buňku.</w:t>
            </w:r>
          </w:p>
        </w:tc>
        <w:tc>
          <w:tcPr>
            <w:tcW w:w="875" w:type="dxa"/>
            <w:vAlign w:val="center"/>
          </w:tcPr>
          <w:p w:rsidR="00BD56A5" w:rsidRPr="00BD56A5" w:rsidRDefault="00BD56A5" w:rsidP="00BD56A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R</w:t>
            </w:r>
          </w:p>
        </w:tc>
        <w:tc>
          <w:tcPr>
            <w:tcW w:w="875" w:type="dxa"/>
            <w:vAlign w:val="center"/>
          </w:tcPr>
          <w:p w:rsidR="00BD56A5" w:rsidRPr="008F34AD" w:rsidRDefault="00BD56A5" w:rsidP="00BD56A5">
            <w:pPr>
              <w:jc w:val="center"/>
            </w:pPr>
            <w:r w:rsidRPr="008F34AD">
              <w:t>3</w:t>
            </w:r>
          </w:p>
        </w:tc>
      </w:tr>
      <w:tr w:rsidR="00BD56A5" w:rsidTr="00BD56A5">
        <w:tc>
          <w:tcPr>
            <w:tcW w:w="7362" w:type="dxa"/>
            <w:vAlign w:val="center"/>
          </w:tcPr>
          <w:p w:rsidR="00BD56A5" w:rsidRPr="008F34AD" w:rsidRDefault="00BD56A5" w:rsidP="00BD56A5">
            <w:pPr>
              <w:jc w:val="left"/>
            </w:pPr>
            <w:r w:rsidRPr="00250622">
              <w:rPr>
                <w:lang w:val="en-GB"/>
              </w:rPr>
              <w:t xml:space="preserve">Pohyb po hracím poli (vkládání </w:t>
            </w:r>
            <w:r>
              <w:rPr>
                <w:lang w:val="en-GB"/>
              </w:rPr>
              <w:t>čísel)</w:t>
            </w:r>
          </w:p>
        </w:tc>
        <w:tc>
          <w:tcPr>
            <w:tcW w:w="875" w:type="dxa"/>
            <w:vAlign w:val="center"/>
          </w:tcPr>
          <w:p w:rsidR="00BD56A5" w:rsidRPr="00BD56A5" w:rsidRDefault="00BD56A5" w:rsidP="00BD56A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875" w:type="dxa"/>
            <w:vAlign w:val="center"/>
          </w:tcPr>
          <w:p w:rsidR="00BD56A5" w:rsidRPr="008F34AD" w:rsidRDefault="00BD56A5" w:rsidP="00BD56A5">
            <w:pPr>
              <w:jc w:val="center"/>
            </w:pPr>
            <w:r w:rsidRPr="008F34AD">
              <w:t>4</w:t>
            </w:r>
          </w:p>
        </w:tc>
      </w:tr>
      <w:tr w:rsidR="00BD56A5" w:rsidTr="00BD56A5">
        <w:tc>
          <w:tcPr>
            <w:tcW w:w="7362" w:type="dxa"/>
            <w:vAlign w:val="center"/>
          </w:tcPr>
          <w:p w:rsidR="00BD56A5" w:rsidRPr="00BD56A5" w:rsidRDefault="00BD56A5" w:rsidP="00BD56A5">
            <w:pPr>
              <w:jc w:val="left"/>
              <w:rPr>
                <w:lang w:val="en-GB"/>
              </w:rPr>
            </w:pPr>
            <w:r>
              <w:rPr>
                <w:lang w:val="en-GB"/>
              </w:rPr>
              <w:t>Kontrola hodnot v buňce</w:t>
            </w:r>
          </w:p>
        </w:tc>
        <w:tc>
          <w:tcPr>
            <w:tcW w:w="875" w:type="dxa"/>
            <w:vAlign w:val="center"/>
          </w:tcPr>
          <w:p w:rsidR="00BD56A5" w:rsidRPr="00BD56A5" w:rsidRDefault="00BD56A5" w:rsidP="00BD56A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875" w:type="dxa"/>
            <w:vAlign w:val="center"/>
          </w:tcPr>
          <w:p w:rsidR="00BD56A5" w:rsidRPr="008F34AD" w:rsidRDefault="00BD56A5" w:rsidP="00BD56A5">
            <w:pPr>
              <w:jc w:val="center"/>
            </w:pPr>
            <w:r>
              <w:t>5</w:t>
            </w:r>
          </w:p>
        </w:tc>
      </w:tr>
      <w:tr w:rsidR="00BD56A5" w:rsidTr="00BD56A5">
        <w:tc>
          <w:tcPr>
            <w:tcW w:w="7362" w:type="dxa"/>
            <w:vAlign w:val="center"/>
          </w:tcPr>
          <w:p w:rsidR="00BD56A5" w:rsidRPr="00BD56A5" w:rsidRDefault="00BD56A5" w:rsidP="00BD56A5">
            <w:pPr>
              <w:jc w:val="left"/>
            </w:pPr>
            <w:r w:rsidRPr="00BD56A5">
              <w:rPr>
                <w:lang w:val="en-GB"/>
              </w:rPr>
              <w:t>Kontrola hodnot pro konec hry</w:t>
            </w:r>
          </w:p>
        </w:tc>
        <w:tc>
          <w:tcPr>
            <w:tcW w:w="875" w:type="dxa"/>
            <w:vAlign w:val="center"/>
          </w:tcPr>
          <w:p w:rsidR="00BD56A5" w:rsidRPr="00BD56A5" w:rsidRDefault="00BD56A5" w:rsidP="00BD56A5">
            <w:pPr>
              <w:ind w:left="0" w:firstLine="0"/>
              <w:jc w:val="center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875" w:type="dxa"/>
            <w:vAlign w:val="center"/>
          </w:tcPr>
          <w:p w:rsidR="00BD56A5" w:rsidRPr="008F34AD" w:rsidRDefault="00BD56A5" w:rsidP="00BD56A5">
            <w:pPr>
              <w:jc w:val="center"/>
            </w:pPr>
            <w:r>
              <w:t>6</w:t>
            </w:r>
          </w:p>
        </w:tc>
      </w:tr>
      <w:tr w:rsidR="00BD56A5" w:rsidTr="00BD56A5">
        <w:tc>
          <w:tcPr>
            <w:tcW w:w="7362" w:type="dxa"/>
            <w:vAlign w:val="center"/>
          </w:tcPr>
          <w:p w:rsidR="00BD56A5" w:rsidRPr="00BD56A5" w:rsidRDefault="00BD56A5" w:rsidP="00BD56A5">
            <w:pPr>
              <w:jc w:val="left"/>
              <w:rPr>
                <w:lang w:val="en-GB"/>
              </w:rPr>
            </w:pPr>
            <w:r w:rsidRPr="0019240F">
              <w:t>Smazání</w:t>
            </w:r>
            <w:r>
              <w:rPr>
                <w:lang w:val="en-GB"/>
              </w:rPr>
              <w:t xml:space="preserve"> (konec hry)</w:t>
            </w:r>
          </w:p>
        </w:tc>
        <w:tc>
          <w:tcPr>
            <w:tcW w:w="875" w:type="dxa"/>
            <w:vAlign w:val="center"/>
          </w:tcPr>
          <w:p w:rsidR="00BD56A5" w:rsidRPr="00BD56A5" w:rsidRDefault="00BD56A5" w:rsidP="00BD56A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</w:t>
            </w:r>
          </w:p>
        </w:tc>
        <w:tc>
          <w:tcPr>
            <w:tcW w:w="875" w:type="dxa"/>
            <w:vAlign w:val="center"/>
          </w:tcPr>
          <w:p w:rsidR="00BD56A5" w:rsidRDefault="00BD56A5" w:rsidP="00BD56A5">
            <w:pPr>
              <w:jc w:val="center"/>
            </w:pPr>
            <w:r>
              <w:t>7</w:t>
            </w:r>
          </w:p>
        </w:tc>
      </w:tr>
    </w:tbl>
    <w:p w:rsidR="00BD56A5" w:rsidRPr="00250622" w:rsidRDefault="00BD56A5" w:rsidP="00250622">
      <w:pPr>
        <w:ind w:left="0" w:firstLine="0"/>
      </w:pPr>
    </w:p>
    <w:p w:rsidR="00BB4EDD" w:rsidRDefault="00F657F2" w:rsidP="00002B54">
      <w:pPr>
        <w:pStyle w:val="2"/>
        <w:ind w:left="561" w:hanging="576"/>
        <w:rPr>
          <w:lang w:val="en-GB"/>
        </w:rPr>
      </w:pPr>
      <w:r>
        <w:t xml:space="preserve"> </w:t>
      </w:r>
      <w:bookmarkEnd w:id="33"/>
      <w:r w:rsidR="00250622">
        <w:rPr>
          <w:lang w:val="en-GB"/>
        </w:rPr>
        <w:t>Testy</w:t>
      </w:r>
    </w:p>
    <w:p w:rsidR="00250622" w:rsidRPr="00250622" w:rsidRDefault="00250622" w:rsidP="00250622">
      <w:pPr>
        <w:spacing w:line="276" w:lineRule="auto"/>
        <w:rPr>
          <w:lang w:val="en-GB"/>
        </w:rPr>
      </w:pPr>
      <w:r w:rsidRPr="00250622">
        <w:rPr>
          <w:lang w:val="en-GB"/>
        </w:rPr>
        <w:t>Klasický režim Sudoku:</w:t>
      </w:r>
    </w:p>
    <w:p w:rsidR="00974E49" w:rsidRDefault="00BD56A5" w:rsidP="00250622">
      <w:pPr>
        <w:spacing w:line="276" w:lineRule="auto"/>
        <w:rPr>
          <w:lang w:val="en-GB"/>
        </w:rPr>
      </w:pPr>
      <w:r>
        <w:rPr>
          <w:lang w:val="en-GB"/>
        </w:rPr>
        <w:t>1 – 2 – 3 – 4 – 5 – 6 – [7]</w:t>
      </w:r>
    </w:p>
    <w:p w:rsidR="00250622" w:rsidRPr="00250622" w:rsidRDefault="00250622" w:rsidP="00250622">
      <w:pPr>
        <w:spacing w:line="276" w:lineRule="auto"/>
        <w:rPr>
          <w:lang w:val="en-GB"/>
        </w:rPr>
      </w:pPr>
      <w:r>
        <w:rPr>
          <w:lang w:val="en-GB"/>
        </w:rPr>
        <w:t>Režim Killer Sudoku:</w:t>
      </w:r>
    </w:p>
    <w:p w:rsidR="00250622" w:rsidRPr="00BD56A5" w:rsidRDefault="00BD56A5" w:rsidP="00BD56A5">
      <w:pPr>
        <w:spacing w:line="276" w:lineRule="auto"/>
        <w:rPr>
          <w:lang w:val="en-GB"/>
        </w:rPr>
      </w:pPr>
      <w:r>
        <w:rPr>
          <w:lang w:val="en-GB"/>
        </w:rPr>
        <w:t>1 – 2 – 3 – 4 – 5 – 6 – [7]</w:t>
      </w:r>
    </w:p>
    <w:p w:rsidR="00002B54" w:rsidRDefault="00002B54" w:rsidP="00002B54">
      <w:pPr>
        <w:pStyle w:val="2"/>
        <w:numPr>
          <w:ilvl w:val="0"/>
          <w:numId w:val="0"/>
        </w:numPr>
        <w:ind w:left="-15"/>
      </w:pPr>
      <w:bookmarkStart w:id="34" w:name="_Toc19103"/>
    </w:p>
    <w:p w:rsidR="00BB4EDD" w:rsidRPr="00002B54" w:rsidRDefault="00F657F2" w:rsidP="00002B54">
      <w:pPr>
        <w:pStyle w:val="2"/>
        <w:numPr>
          <w:ilvl w:val="0"/>
          <w:numId w:val="43"/>
        </w:numPr>
        <w:rPr>
          <w:sz w:val="32"/>
          <w:szCs w:val="32"/>
        </w:rPr>
      </w:pPr>
      <w:r w:rsidRPr="00002B54">
        <w:rPr>
          <w:sz w:val="32"/>
          <w:szCs w:val="32"/>
        </w:rPr>
        <w:t xml:space="preserve">Testy </w:t>
      </w:r>
      <w:bookmarkStart w:id="35" w:name="_Toc19104"/>
      <w:bookmarkEnd w:id="34"/>
      <w:r w:rsidRPr="00002B54">
        <w:rPr>
          <w:sz w:val="32"/>
          <w:szCs w:val="32"/>
        </w:rPr>
        <w:t xml:space="preserve">Testovací scénáře </w:t>
      </w:r>
      <w:bookmarkEnd w:id="35"/>
      <w:r w:rsidRPr="00002B54">
        <w:rPr>
          <w:sz w:val="32"/>
          <w:szCs w:val="32"/>
        </w:rPr>
        <w:t xml:space="preserve"> </w:t>
      </w:r>
    </w:p>
    <w:p w:rsidR="00002B54" w:rsidRDefault="00002B54" w:rsidP="00002B54">
      <w:pPr>
        <w:spacing w:after="0" w:line="240" w:lineRule="auto"/>
        <w:rPr>
          <w:rFonts w:eastAsia="Times New Roman" w:cstheme="minorHAnsi"/>
          <w:b/>
          <w:sz w:val="32"/>
          <w:szCs w:val="28"/>
          <w:lang w:val="cs-CZ"/>
        </w:rPr>
      </w:pPr>
    </w:p>
    <w:p w:rsidR="00002B54" w:rsidRPr="00752BDF" w:rsidRDefault="00002B54" w:rsidP="00002B54">
      <w:pPr>
        <w:spacing w:after="0" w:line="240" w:lineRule="auto"/>
        <w:rPr>
          <w:rFonts w:eastAsia="Times New Roman" w:cstheme="minorHAnsi"/>
          <w:b/>
          <w:sz w:val="28"/>
          <w:szCs w:val="28"/>
        </w:rPr>
      </w:pPr>
      <w:r w:rsidRPr="003564AA">
        <w:rPr>
          <w:sz w:val="28"/>
          <w:szCs w:val="28"/>
        </w:rPr>
        <w:t>Cíl scénáře</w:t>
      </w:r>
      <w:r>
        <w:rPr>
          <w:sz w:val="28"/>
          <w:szCs w:val="28"/>
          <w:lang w:val="en-GB"/>
        </w:rPr>
        <w:t>: s</w:t>
      </w:r>
      <w:r w:rsidRPr="003564AA">
        <w:rPr>
          <w:sz w:val="28"/>
          <w:szCs w:val="28"/>
          <w:lang w:val="en-GB"/>
        </w:rPr>
        <w:t>pustit hru a zkusit si ji zahrát. Zkontro</w:t>
      </w:r>
      <w:r>
        <w:rPr>
          <w:sz w:val="28"/>
          <w:szCs w:val="28"/>
          <w:lang w:val="en-GB"/>
        </w:rPr>
        <w:t>lovat správnost vyplnění buněk.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6"/>
        <w:gridCol w:w="2469"/>
        <w:gridCol w:w="2729"/>
        <w:gridCol w:w="3378"/>
      </w:tblGrid>
      <w:tr w:rsidR="00002B54" w:rsidRPr="00002B54" w:rsidTr="00994456">
        <w:trPr>
          <w:trHeight w:val="684"/>
        </w:trPr>
        <w:tc>
          <w:tcPr>
            <w:tcW w:w="541" w:type="dxa"/>
            <w:vAlign w:val="center"/>
          </w:tcPr>
          <w:p w:rsidR="00002B54" w:rsidRPr="00002B54" w:rsidRDefault="00002B54" w:rsidP="00994456">
            <w:pPr>
              <w:jc w:val="center"/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ID</w:t>
            </w:r>
          </w:p>
        </w:tc>
        <w:tc>
          <w:tcPr>
            <w:tcW w:w="2715" w:type="dxa"/>
            <w:vAlign w:val="center"/>
          </w:tcPr>
          <w:p w:rsidR="00002B54" w:rsidRPr="00002B54" w:rsidRDefault="00002B54" w:rsidP="00994456">
            <w:pPr>
              <w:jc w:val="center"/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Častka aplikace</w:t>
            </w:r>
          </w:p>
        </w:tc>
        <w:tc>
          <w:tcPr>
            <w:tcW w:w="2976" w:type="dxa"/>
            <w:vAlign w:val="center"/>
          </w:tcPr>
          <w:p w:rsidR="00002B54" w:rsidRPr="00002B54" w:rsidRDefault="00002B54" w:rsidP="00994456">
            <w:pPr>
              <w:jc w:val="center"/>
              <w:rPr>
                <w:rFonts w:eastAsia="Times New Roman" w:cstheme="minorHAnsi"/>
                <w:lang w:val="en-GB"/>
              </w:rPr>
            </w:pPr>
            <w:r w:rsidRPr="00002B54">
              <w:rPr>
                <w:rFonts w:cstheme="minorHAnsi"/>
              </w:rPr>
              <w:t>Popis kroku</w:t>
            </w:r>
          </w:p>
        </w:tc>
        <w:tc>
          <w:tcPr>
            <w:tcW w:w="3679" w:type="dxa"/>
            <w:vAlign w:val="center"/>
          </w:tcPr>
          <w:p w:rsidR="00002B54" w:rsidRPr="00002B54" w:rsidRDefault="00002B54" w:rsidP="00994456">
            <w:pPr>
              <w:jc w:val="center"/>
              <w:rPr>
                <w:rFonts w:eastAsia="Times New Roman" w:cstheme="minorHAnsi"/>
              </w:rPr>
            </w:pPr>
            <w:r w:rsidRPr="00002B54">
              <w:rPr>
                <w:rFonts w:cstheme="minorHAnsi"/>
              </w:rPr>
              <w:t>Očekávaný výsledek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1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en-GB"/>
              </w:rPr>
            </w:pPr>
            <w:r w:rsidRPr="00002B54">
              <w:rPr>
                <w:rFonts w:eastAsia="Times New Roman" w:cstheme="minorHAnsi"/>
                <w:bCs/>
                <w:lang w:val="en-GB"/>
              </w:rPr>
              <w:t>Main Menu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Spustit aplikaci.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Scénář pro testování hry sudoku, režim "Classic":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Zobrazení hlavního menu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Tlačítko „Sudoku Classic“ je zvýrazněné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Tlačítko první úrovně je zvýrazněné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4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Zobrazení tlačítek „Back“ a „Next“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2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en-GB"/>
              </w:rPr>
            </w:pPr>
            <w:r w:rsidRPr="00002B54">
              <w:rPr>
                <w:rFonts w:eastAsia="Times New Roman" w:cstheme="minorHAnsi"/>
                <w:bCs/>
                <w:lang w:val="en-GB"/>
              </w:rPr>
              <w:t>Main Menu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Stisknout tlačítko "Play".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35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Zobrazení herního pole 9x9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5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Přítomnost 5 volných buněk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5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Ostatní hodnoty jsou neaktivní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5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Zobrazení názvu režimu a čísla úrovně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5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Časovač je spuštěn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5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Zobrazení tlačítek „Undo“ a „Redo“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3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Kliknout myší na prázdnou buňku.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36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Zobrazí se nápověda „Valid values …“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6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Buňka je vyčištěna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4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Přepnout fokus na jinou prázdnou buňku pomocí klávesy tabulátoru.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37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Zobrazí se nápověda „Valid values …“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7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val="cs-CZ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Buňka je vyčištěna</w:t>
            </w:r>
          </w:p>
        </w:tc>
      </w:tr>
      <w:tr w:rsidR="00002B54" w:rsidRPr="00002B54" w:rsidTr="00994456">
        <w:trPr>
          <w:trHeight w:val="532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5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Vložit hodnotu, která již existuje ve sloupci.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38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Zobrazí se nápověda „The number is in a column“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8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Buňka je vyčištěna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6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Vložit hodnotu 1-9, která již existuje v řádku.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39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Zobrazí se nápověda „The number is in a row“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39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val="cs-CZ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Buňka je vyčištěna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7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Vložit hodnotu 1-9, která již existuje ve čtverci.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40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 xml:space="preserve">Zobrazí se nápověda „The number is in a </w:t>
            </w:r>
            <w:r w:rsidRPr="00002B54">
              <w:rPr>
                <w:rFonts w:ascii="Cambria" w:eastAsia="Times New Roman" w:hAnsi="Cambria" w:cstheme="minorHAnsi"/>
                <w:bCs/>
                <w:lang w:val="en-GB" w:eastAsia="ru-RU"/>
              </w:rPr>
              <w:t>square</w:t>
            </w: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“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40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val="cs-CZ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Buňka je vyčištěna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8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Vložit hodnotu 0.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42"/>
              </w:numPr>
              <w:spacing w:after="0" w:line="240" w:lineRule="auto"/>
              <w:ind w:left="360"/>
              <w:rPr>
                <w:rFonts w:ascii="Cambria" w:eastAsia="Times New Roman" w:hAnsi="Cambria" w:cstheme="minorHAnsi"/>
                <w:bCs/>
                <w:lang w:val="cs-CZ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val="cs-CZ" w:eastAsia="ru-RU"/>
              </w:rPr>
              <w:t>Zobrazí se nápověda „This is not a number“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42"/>
              </w:numPr>
              <w:spacing w:after="0" w:line="240" w:lineRule="auto"/>
              <w:ind w:left="360"/>
              <w:rPr>
                <w:rFonts w:ascii="Cambria" w:eastAsia="Times New Roman" w:hAnsi="Cambria" w:cstheme="minorHAnsi"/>
                <w:bCs/>
                <w:lang w:val="cs-CZ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val="cs-CZ" w:eastAsia="ru-RU"/>
              </w:rPr>
              <w:t>Buňka je vyčištěna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9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>Vložit hodnotu větší než 9.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42"/>
              </w:numPr>
              <w:spacing w:after="0" w:line="240" w:lineRule="auto"/>
              <w:ind w:left="360"/>
              <w:rPr>
                <w:rFonts w:ascii="Cambria" w:eastAsia="Times New Roman" w:hAnsi="Cambria" w:cstheme="minorHAnsi"/>
                <w:bCs/>
                <w:lang w:val="cs-CZ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val="cs-CZ" w:eastAsia="ru-RU"/>
              </w:rPr>
              <w:t>Zobrazí se nápověda „This is not a number“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42"/>
              </w:numPr>
              <w:spacing w:after="0" w:line="240" w:lineRule="auto"/>
              <w:ind w:left="360"/>
              <w:rPr>
                <w:rFonts w:ascii="Cambria" w:eastAsia="Times New Roman" w:hAnsi="Cambria" w:cstheme="minorHAnsi"/>
                <w:bCs/>
                <w:lang w:val="cs-CZ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val="cs-CZ" w:eastAsia="ru-RU"/>
              </w:rPr>
              <w:t>Buňka je vyčištěna</w:t>
            </w:r>
          </w:p>
        </w:tc>
      </w:tr>
      <w:tr w:rsidR="00002B54" w:rsidRPr="00002B54" w:rsidTr="00994456">
        <w:trPr>
          <w:trHeight w:val="340"/>
        </w:trPr>
        <w:tc>
          <w:tcPr>
            <w:tcW w:w="541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</w:rPr>
            </w:pPr>
            <w:r w:rsidRPr="00002B54">
              <w:rPr>
                <w:rFonts w:eastAsia="Times New Roman" w:cstheme="minorHAnsi"/>
                <w:bCs/>
              </w:rPr>
              <w:t>10</w:t>
            </w:r>
          </w:p>
        </w:tc>
        <w:tc>
          <w:tcPr>
            <w:tcW w:w="2715" w:type="dxa"/>
          </w:tcPr>
          <w:p w:rsidR="00002B54" w:rsidRPr="00002B54" w:rsidRDefault="00002B54" w:rsidP="00994456">
            <w:pPr>
              <w:rPr>
                <w:rFonts w:eastAsia="Times New Roman" w:cstheme="minorHAnsi"/>
                <w:bCs/>
                <w:lang w:val="cs-CZ"/>
              </w:rPr>
            </w:pPr>
            <w:r w:rsidRPr="00002B54">
              <w:rPr>
                <w:rFonts w:eastAsia="Times New Roman" w:cstheme="minorHAnsi"/>
                <w:bCs/>
                <w:lang w:val="cs-CZ"/>
              </w:rPr>
              <w:t>Field „Sudoku Classic“</w:t>
            </w:r>
          </w:p>
        </w:tc>
        <w:tc>
          <w:tcPr>
            <w:tcW w:w="2976" w:type="dxa"/>
          </w:tcPr>
          <w:p w:rsidR="00002B54" w:rsidRPr="00002B54" w:rsidRDefault="00002B54" w:rsidP="00994456">
            <w:pPr>
              <w:rPr>
                <w:rFonts w:cstheme="minorHAnsi"/>
              </w:rPr>
            </w:pPr>
            <w:r w:rsidRPr="00002B54">
              <w:rPr>
                <w:rFonts w:cstheme="minorHAnsi"/>
              </w:rPr>
              <w:t xml:space="preserve">Vložit </w:t>
            </w:r>
            <w:r w:rsidRPr="00002B54">
              <w:rPr>
                <w:rFonts w:cstheme="minorHAnsi"/>
                <w:lang w:val="en-GB"/>
              </w:rPr>
              <w:t xml:space="preserve">spravnou </w:t>
            </w:r>
            <w:r w:rsidRPr="00002B54">
              <w:rPr>
                <w:rFonts w:cstheme="minorHAnsi"/>
              </w:rPr>
              <w:t>hodnotu.</w:t>
            </w:r>
          </w:p>
        </w:tc>
        <w:tc>
          <w:tcPr>
            <w:tcW w:w="3679" w:type="dxa"/>
          </w:tcPr>
          <w:p w:rsidR="00002B54" w:rsidRPr="00002B54" w:rsidRDefault="00002B54" w:rsidP="00002B54">
            <w:pPr>
              <w:pStyle w:val="a3"/>
              <w:numPr>
                <w:ilvl w:val="0"/>
                <w:numId w:val="41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val="en-GB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val="cs-CZ" w:eastAsia="ru-RU"/>
              </w:rPr>
              <w:t xml:space="preserve">Zobrazí se nápověda </w:t>
            </w: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«</w:t>
            </w:r>
            <w:r w:rsidRPr="00002B54">
              <w:rPr>
                <w:rFonts w:ascii="Cambria" w:eastAsia="Times New Roman" w:hAnsi="Cambria" w:cstheme="minorHAnsi"/>
                <w:bCs/>
                <w:lang w:val="en-GB" w:eastAsia="ru-RU"/>
              </w:rPr>
              <w:t>The number is assigned</w:t>
            </w:r>
            <w:r w:rsidRPr="00002B54">
              <w:rPr>
                <w:rFonts w:ascii="Cambria" w:eastAsia="Times New Roman" w:hAnsi="Cambria" w:cstheme="minorHAnsi"/>
                <w:bCs/>
                <w:lang w:eastAsia="ru-RU"/>
              </w:rPr>
              <w:t>»</w:t>
            </w:r>
          </w:p>
          <w:p w:rsidR="00002B54" w:rsidRPr="00002B54" w:rsidRDefault="00002B54" w:rsidP="00002B54">
            <w:pPr>
              <w:pStyle w:val="a3"/>
              <w:numPr>
                <w:ilvl w:val="0"/>
                <w:numId w:val="41"/>
              </w:numPr>
              <w:spacing w:after="0" w:line="240" w:lineRule="auto"/>
              <w:rPr>
                <w:rFonts w:ascii="Cambria" w:eastAsia="Times New Roman" w:hAnsi="Cambria" w:cstheme="minorHAnsi"/>
                <w:bCs/>
                <w:lang w:val="en-GB" w:eastAsia="ru-RU"/>
              </w:rPr>
            </w:pPr>
            <w:r w:rsidRPr="00002B54">
              <w:rPr>
                <w:rFonts w:ascii="Cambria" w:eastAsia="Times New Roman" w:hAnsi="Cambria" w:cstheme="minorHAnsi"/>
                <w:bCs/>
                <w:lang w:val="en-GB" w:eastAsia="ru-RU"/>
              </w:rPr>
              <w:t>vyplněna</w:t>
            </w:r>
          </w:p>
        </w:tc>
      </w:tr>
    </w:tbl>
    <w:p w:rsidR="00002B54" w:rsidRPr="00002B54" w:rsidRDefault="00002B54" w:rsidP="00002B54"/>
    <w:sectPr w:rsidR="00002B54" w:rsidRPr="00002B54">
      <w:footerReference w:type="even" r:id="rId17"/>
      <w:footerReference w:type="default" r:id="rId18"/>
      <w:footerReference w:type="first" r:id="rId19"/>
      <w:pgSz w:w="11906" w:h="16838"/>
      <w:pgMar w:top="1417" w:right="1368" w:bottom="1416" w:left="141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B05" w:rsidRDefault="00B16B05">
      <w:pPr>
        <w:spacing w:after="0" w:line="240" w:lineRule="auto"/>
      </w:pPr>
      <w:r>
        <w:separator/>
      </w:r>
    </w:p>
  </w:endnote>
  <w:endnote w:type="continuationSeparator" w:id="0">
    <w:p w:rsidR="00B16B05" w:rsidRDefault="00B16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20E1" w:rsidRDefault="00E720E1">
    <w:pPr>
      <w:spacing w:after="0" w:line="259" w:lineRule="auto"/>
      <w:ind w:left="0" w:right="47" w:firstLine="0"/>
      <w:jc w:val="right"/>
    </w:pPr>
    <w:r>
      <w:rPr>
        <w:rFonts w:ascii="Calibri" w:eastAsia="Calibri" w:hAnsi="Calibri" w:cs="Calibri"/>
      </w:rPr>
      <w:fldChar w:fldCharType="begin"/>
    </w:r>
    <w:r>
      <w:rPr>
        <w:rFonts w:ascii="Calibri" w:eastAsia="Calibri" w:hAnsi="Calibri" w:cs="Calibri"/>
      </w:rPr>
      <w:instrText xml:space="preserve"> PAGE   \* MERGEFORMAT </w:instrText>
    </w:r>
    <w:r>
      <w:rPr>
        <w:rFonts w:ascii="Calibri" w:eastAsia="Calibri" w:hAnsi="Calibri" w:cs="Calibri"/>
      </w:rP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:rsidR="00E720E1" w:rsidRDefault="00E720E1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20E1" w:rsidRDefault="00E720E1">
    <w:pPr>
      <w:spacing w:after="0" w:line="259" w:lineRule="auto"/>
      <w:ind w:left="0" w:right="47" w:firstLine="0"/>
      <w:jc w:val="right"/>
    </w:pPr>
    <w:r>
      <w:rPr>
        <w:rFonts w:ascii="Calibri" w:eastAsia="Calibri" w:hAnsi="Calibri" w:cs="Calibri"/>
      </w:rPr>
      <w:fldChar w:fldCharType="begin"/>
    </w:r>
    <w:r>
      <w:rPr>
        <w:rFonts w:ascii="Calibri" w:eastAsia="Calibri" w:hAnsi="Calibri" w:cs="Calibri"/>
      </w:rPr>
      <w:instrText xml:space="preserve"> PAGE   \* MERGEFORMAT </w:instrText>
    </w:r>
    <w:r>
      <w:rPr>
        <w:rFonts w:ascii="Calibri" w:eastAsia="Calibri" w:hAnsi="Calibri" w:cs="Calibri"/>
      </w:rPr>
      <w:fldChar w:fldCharType="separate"/>
    </w:r>
    <w:r w:rsidR="0068553C">
      <w:rPr>
        <w:rFonts w:ascii="Calibri" w:eastAsia="Calibri" w:hAnsi="Calibri" w:cs="Calibri"/>
        <w:noProof/>
      </w:rPr>
      <w:t>3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:rsidR="00E720E1" w:rsidRDefault="00E720E1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20E1" w:rsidRDefault="00E720E1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B05" w:rsidRDefault="00B16B05">
      <w:pPr>
        <w:spacing w:after="0" w:line="240" w:lineRule="auto"/>
      </w:pPr>
      <w:r>
        <w:separator/>
      </w:r>
    </w:p>
  </w:footnote>
  <w:footnote w:type="continuationSeparator" w:id="0">
    <w:p w:rsidR="00B16B05" w:rsidRDefault="00B16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C78FB"/>
    <w:multiLevelType w:val="hybridMultilevel"/>
    <w:tmpl w:val="195AE480"/>
    <w:lvl w:ilvl="0" w:tplc="8A0C5BF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F2FD1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26E8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A481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F0BF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9EA3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B00A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B8264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60107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AA7278"/>
    <w:multiLevelType w:val="hybridMultilevel"/>
    <w:tmpl w:val="90081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E0EB1"/>
    <w:multiLevelType w:val="hybridMultilevel"/>
    <w:tmpl w:val="9ECC5F7E"/>
    <w:lvl w:ilvl="0" w:tplc="FCD6438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BCC92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6A83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0C10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C0E4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82B9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3841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4845F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0E19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33F0D1C"/>
    <w:multiLevelType w:val="hybridMultilevel"/>
    <w:tmpl w:val="33EE7F08"/>
    <w:lvl w:ilvl="0" w:tplc="EE2A453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B50172C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7A6A8A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B76791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561C86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B7E29AC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7A6ACE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6EFEDA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6418E0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836379"/>
    <w:multiLevelType w:val="hybridMultilevel"/>
    <w:tmpl w:val="D6A88476"/>
    <w:lvl w:ilvl="0" w:tplc="48CC19DE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AAD8B2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76F04C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E2F76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5810CC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A101ACA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E063C6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DA448AC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9A229E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98F299F"/>
    <w:multiLevelType w:val="hybridMultilevel"/>
    <w:tmpl w:val="D9202FF6"/>
    <w:lvl w:ilvl="0" w:tplc="65B09D26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6E0BC0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58897E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3AE672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ACD7F0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CC35D4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A070A4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8666C8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442FC6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22529C"/>
    <w:multiLevelType w:val="hybridMultilevel"/>
    <w:tmpl w:val="F5C076E4"/>
    <w:lvl w:ilvl="0" w:tplc="952C3426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AED0C6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423EF2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3C1804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E85454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E692AC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A6A5BC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5ABD0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D0495E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73113F"/>
    <w:multiLevelType w:val="hybridMultilevel"/>
    <w:tmpl w:val="36A498B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AE5E81"/>
    <w:multiLevelType w:val="hybridMultilevel"/>
    <w:tmpl w:val="57C6BD7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8A5DF7"/>
    <w:multiLevelType w:val="multilevel"/>
    <w:tmpl w:val="0CF8C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274047"/>
    <w:multiLevelType w:val="hybridMultilevel"/>
    <w:tmpl w:val="559E0E1A"/>
    <w:lvl w:ilvl="0" w:tplc="750A8C7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6AC7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DAC5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5E80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5C74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C8E5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470FD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74AE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8826E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4C2D6B"/>
    <w:multiLevelType w:val="hybridMultilevel"/>
    <w:tmpl w:val="41944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71608"/>
    <w:multiLevelType w:val="hybridMultilevel"/>
    <w:tmpl w:val="A694EFD6"/>
    <w:lvl w:ilvl="0" w:tplc="69848C66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6EF952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0680426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10D73A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3ECEDA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E4212CC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C67D8C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750FB1E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2C94D6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1984754"/>
    <w:multiLevelType w:val="hybridMultilevel"/>
    <w:tmpl w:val="90081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3F55D2"/>
    <w:multiLevelType w:val="hybridMultilevel"/>
    <w:tmpl w:val="48D6A6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496F7A"/>
    <w:multiLevelType w:val="hybridMultilevel"/>
    <w:tmpl w:val="DF126F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E1CC0"/>
    <w:multiLevelType w:val="hybridMultilevel"/>
    <w:tmpl w:val="9D462D28"/>
    <w:lvl w:ilvl="0" w:tplc="7D7A276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64F2575"/>
    <w:multiLevelType w:val="hybridMultilevel"/>
    <w:tmpl w:val="C19C1CB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8E153D7"/>
    <w:multiLevelType w:val="hybridMultilevel"/>
    <w:tmpl w:val="2B5CF5F4"/>
    <w:lvl w:ilvl="0" w:tplc="209450A4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2AAE84">
      <w:start w:val="1"/>
      <w:numFmt w:val="bullet"/>
      <w:lvlText w:val="o"/>
      <w:lvlJc w:val="left"/>
      <w:pPr>
        <w:ind w:left="14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9630FE">
      <w:start w:val="1"/>
      <w:numFmt w:val="bullet"/>
      <w:lvlText w:val="▪"/>
      <w:lvlJc w:val="left"/>
      <w:pPr>
        <w:ind w:left="2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B42296">
      <w:start w:val="1"/>
      <w:numFmt w:val="bullet"/>
      <w:lvlText w:val="•"/>
      <w:lvlJc w:val="left"/>
      <w:pPr>
        <w:ind w:left="29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723182">
      <w:start w:val="1"/>
      <w:numFmt w:val="bullet"/>
      <w:lvlText w:val="o"/>
      <w:lvlJc w:val="left"/>
      <w:pPr>
        <w:ind w:left="36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4EE8CA">
      <w:start w:val="1"/>
      <w:numFmt w:val="bullet"/>
      <w:lvlText w:val="▪"/>
      <w:lvlJc w:val="left"/>
      <w:pPr>
        <w:ind w:left="4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E4931C">
      <w:start w:val="1"/>
      <w:numFmt w:val="bullet"/>
      <w:lvlText w:val="•"/>
      <w:lvlJc w:val="left"/>
      <w:pPr>
        <w:ind w:left="50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0C97A0">
      <w:start w:val="1"/>
      <w:numFmt w:val="bullet"/>
      <w:lvlText w:val="o"/>
      <w:lvlJc w:val="left"/>
      <w:pPr>
        <w:ind w:left="58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162BB6">
      <w:start w:val="1"/>
      <w:numFmt w:val="bullet"/>
      <w:lvlText w:val="▪"/>
      <w:lvlJc w:val="left"/>
      <w:pPr>
        <w:ind w:left="65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9FB0275"/>
    <w:multiLevelType w:val="multilevel"/>
    <w:tmpl w:val="9D462D28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647" w:hanging="360"/>
      </w:pPr>
    </w:lvl>
    <w:lvl w:ilvl="2" w:tentative="1">
      <w:start w:val="1"/>
      <w:numFmt w:val="lowerRoman"/>
      <w:lvlText w:val="%3."/>
      <w:lvlJc w:val="right"/>
      <w:pPr>
        <w:ind w:left="2367" w:hanging="180"/>
      </w:p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BA736D5"/>
    <w:multiLevelType w:val="hybridMultilevel"/>
    <w:tmpl w:val="9A32D5F6"/>
    <w:lvl w:ilvl="0" w:tplc="F7146AFA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5221D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682E9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7A00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CA8D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0067E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82650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0232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30C09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E67D41"/>
    <w:multiLevelType w:val="hybridMultilevel"/>
    <w:tmpl w:val="FA681BDE"/>
    <w:lvl w:ilvl="0" w:tplc="6914BA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563CE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D2454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F88A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A5A7F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F676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6E50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F9467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526B3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2131F41"/>
    <w:multiLevelType w:val="hybridMultilevel"/>
    <w:tmpl w:val="8CB2043C"/>
    <w:lvl w:ilvl="0" w:tplc="DF74132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5E71F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9419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34C6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A22C8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749F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300A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36410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40B3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8E77AD9"/>
    <w:multiLevelType w:val="hybridMultilevel"/>
    <w:tmpl w:val="5FD26940"/>
    <w:lvl w:ilvl="0" w:tplc="4120FCA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0035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5261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0CD1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5A29A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0E2A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3853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7A0BB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92E9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D155472"/>
    <w:multiLevelType w:val="hybridMultilevel"/>
    <w:tmpl w:val="C19C1CB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E4E4C66"/>
    <w:multiLevelType w:val="hybridMultilevel"/>
    <w:tmpl w:val="77928194"/>
    <w:lvl w:ilvl="0" w:tplc="6A3CF450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1C6CD2">
      <w:start w:val="1"/>
      <w:numFmt w:val="decimal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97E49E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1255F6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46388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24AFB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886DBA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08368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7C45C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3FC2A77"/>
    <w:multiLevelType w:val="hybridMultilevel"/>
    <w:tmpl w:val="549411FE"/>
    <w:lvl w:ilvl="0" w:tplc="8762295E">
      <w:start w:val="9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7" w15:restartNumberingAfterBreak="0">
    <w:nsid w:val="550E4CEF"/>
    <w:multiLevelType w:val="multilevel"/>
    <w:tmpl w:val="67605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9F1FFC"/>
    <w:multiLevelType w:val="hybridMultilevel"/>
    <w:tmpl w:val="4D08888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987D31"/>
    <w:multiLevelType w:val="hybridMultilevel"/>
    <w:tmpl w:val="3D347296"/>
    <w:lvl w:ilvl="0" w:tplc="6AE6717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FCBE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7E7F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4CB1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C1A548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536CE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3EDE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6664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6C5C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3882A98"/>
    <w:multiLevelType w:val="hybridMultilevel"/>
    <w:tmpl w:val="AD6CB220"/>
    <w:lvl w:ilvl="0" w:tplc="04190011">
      <w:start w:val="1"/>
      <w:numFmt w:val="decimal"/>
      <w:lvlText w:val="%1)"/>
      <w:lvlJc w:val="left"/>
      <w:pPr>
        <w:ind w:left="921" w:hanging="360"/>
      </w:pPr>
    </w:lvl>
    <w:lvl w:ilvl="1" w:tplc="04190019" w:tentative="1">
      <w:start w:val="1"/>
      <w:numFmt w:val="lowerLetter"/>
      <w:lvlText w:val="%2."/>
      <w:lvlJc w:val="left"/>
      <w:pPr>
        <w:ind w:left="1641" w:hanging="360"/>
      </w:pPr>
    </w:lvl>
    <w:lvl w:ilvl="2" w:tplc="0419001B" w:tentative="1">
      <w:start w:val="1"/>
      <w:numFmt w:val="lowerRoman"/>
      <w:lvlText w:val="%3."/>
      <w:lvlJc w:val="right"/>
      <w:pPr>
        <w:ind w:left="2361" w:hanging="180"/>
      </w:pPr>
    </w:lvl>
    <w:lvl w:ilvl="3" w:tplc="0419000F" w:tentative="1">
      <w:start w:val="1"/>
      <w:numFmt w:val="decimal"/>
      <w:lvlText w:val="%4."/>
      <w:lvlJc w:val="left"/>
      <w:pPr>
        <w:ind w:left="3081" w:hanging="360"/>
      </w:pPr>
    </w:lvl>
    <w:lvl w:ilvl="4" w:tplc="04190019" w:tentative="1">
      <w:start w:val="1"/>
      <w:numFmt w:val="lowerLetter"/>
      <w:lvlText w:val="%5."/>
      <w:lvlJc w:val="left"/>
      <w:pPr>
        <w:ind w:left="3801" w:hanging="360"/>
      </w:pPr>
    </w:lvl>
    <w:lvl w:ilvl="5" w:tplc="0419001B" w:tentative="1">
      <w:start w:val="1"/>
      <w:numFmt w:val="lowerRoman"/>
      <w:lvlText w:val="%6."/>
      <w:lvlJc w:val="right"/>
      <w:pPr>
        <w:ind w:left="4521" w:hanging="180"/>
      </w:pPr>
    </w:lvl>
    <w:lvl w:ilvl="6" w:tplc="0419000F" w:tentative="1">
      <w:start w:val="1"/>
      <w:numFmt w:val="decimal"/>
      <w:lvlText w:val="%7."/>
      <w:lvlJc w:val="left"/>
      <w:pPr>
        <w:ind w:left="5241" w:hanging="360"/>
      </w:pPr>
    </w:lvl>
    <w:lvl w:ilvl="7" w:tplc="04190019" w:tentative="1">
      <w:start w:val="1"/>
      <w:numFmt w:val="lowerLetter"/>
      <w:lvlText w:val="%8."/>
      <w:lvlJc w:val="left"/>
      <w:pPr>
        <w:ind w:left="5961" w:hanging="360"/>
      </w:pPr>
    </w:lvl>
    <w:lvl w:ilvl="8" w:tplc="0419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31" w15:restartNumberingAfterBreak="0">
    <w:nsid w:val="657A5533"/>
    <w:multiLevelType w:val="hybridMultilevel"/>
    <w:tmpl w:val="AE70A1A6"/>
    <w:lvl w:ilvl="0" w:tplc="0B949406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0258B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94BB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30E4C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3A4C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3A28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C2F4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9092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BA7C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5F11125"/>
    <w:multiLevelType w:val="hybridMultilevel"/>
    <w:tmpl w:val="CAC8D8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7C7A6A"/>
    <w:multiLevelType w:val="hybridMultilevel"/>
    <w:tmpl w:val="FC12EBC8"/>
    <w:lvl w:ilvl="0" w:tplc="F0C44848">
      <w:start w:val="1"/>
      <w:numFmt w:val="bullet"/>
      <w:lvlText w:val="•"/>
      <w:lvlJc w:val="left"/>
      <w:pPr>
        <w:ind w:left="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4496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CC9C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52D6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FE95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401C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96E5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A06CB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3007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73C3908"/>
    <w:multiLevelType w:val="hybridMultilevel"/>
    <w:tmpl w:val="335CC312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B43726"/>
    <w:multiLevelType w:val="hybridMultilevel"/>
    <w:tmpl w:val="E0746C6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D1F0E73"/>
    <w:multiLevelType w:val="hybridMultilevel"/>
    <w:tmpl w:val="E4680240"/>
    <w:lvl w:ilvl="0" w:tplc="CEBA420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F2C1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629D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1A8D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2AED3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AE0B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767B5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9A490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48C2B9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D996675"/>
    <w:multiLevelType w:val="hybridMultilevel"/>
    <w:tmpl w:val="EDEE68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D1178F"/>
    <w:multiLevelType w:val="hybridMultilevel"/>
    <w:tmpl w:val="90081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304339"/>
    <w:multiLevelType w:val="multilevel"/>
    <w:tmpl w:val="6BF62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6D6E73"/>
    <w:multiLevelType w:val="hybridMultilevel"/>
    <w:tmpl w:val="3A9CCA1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5A93393"/>
    <w:multiLevelType w:val="hybridMultilevel"/>
    <w:tmpl w:val="FB8E263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191849"/>
    <w:multiLevelType w:val="multilevel"/>
    <w:tmpl w:val="C436D30A"/>
    <w:lvl w:ilvl="0">
      <w:start w:val="1"/>
      <w:numFmt w:val="decimal"/>
      <w:pStyle w:val="1"/>
      <w:lvlText w:val="%1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1F3763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3"/>
  </w:num>
  <w:num w:numId="2">
    <w:abstractNumId w:val="0"/>
  </w:num>
  <w:num w:numId="3">
    <w:abstractNumId w:val="10"/>
  </w:num>
  <w:num w:numId="4">
    <w:abstractNumId w:val="22"/>
  </w:num>
  <w:num w:numId="5">
    <w:abstractNumId w:val="25"/>
  </w:num>
  <w:num w:numId="6">
    <w:abstractNumId w:val="3"/>
  </w:num>
  <w:num w:numId="7">
    <w:abstractNumId w:val="29"/>
  </w:num>
  <w:num w:numId="8">
    <w:abstractNumId w:val="21"/>
  </w:num>
  <w:num w:numId="9">
    <w:abstractNumId w:val="36"/>
  </w:num>
  <w:num w:numId="10">
    <w:abstractNumId w:val="33"/>
  </w:num>
  <w:num w:numId="11">
    <w:abstractNumId w:val="31"/>
  </w:num>
  <w:num w:numId="12">
    <w:abstractNumId w:val="20"/>
  </w:num>
  <w:num w:numId="13">
    <w:abstractNumId w:val="18"/>
  </w:num>
  <w:num w:numId="14">
    <w:abstractNumId w:val="5"/>
  </w:num>
  <w:num w:numId="15">
    <w:abstractNumId w:val="4"/>
  </w:num>
  <w:num w:numId="16">
    <w:abstractNumId w:val="12"/>
  </w:num>
  <w:num w:numId="17">
    <w:abstractNumId w:val="6"/>
  </w:num>
  <w:num w:numId="18">
    <w:abstractNumId w:val="2"/>
  </w:num>
  <w:num w:numId="19">
    <w:abstractNumId w:val="42"/>
  </w:num>
  <w:num w:numId="20">
    <w:abstractNumId w:val="30"/>
  </w:num>
  <w:num w:numId="21">
    <w:abstractNumId w:val="34"/>
  </w:num>
  <w:num w:numId="22">
    <w:abstractNumId w:val="15"/>
  </w:num>
  <w:num w:numId="23">
    <w:abstractNumId w:val="37"/>
  </w:num>
  <w:num w:numId="24">
    <w:abstractNumId w:val="16"/>
  </w:num>
  <w:num w:numId="25">
    <w:abstractNumId w:val="38"/>
  </w:num>
  <w:num w:numId="26">
    <w:abstractNumId w:val="13"/>
  </w:num>
  <w:num w:numId="27">
    <w:abstractNumId w:val="1"/>
  </w:num>
  <w:num w:numId="28">
    <w:abstractNumId w:val="14"/>
  </w:num>
  <w:num w:numId="29">
    <w:abstractNumId w:val="19"/>
  </w:num>
  <w:num w:numId="30">
    <w:abstractNumId w:val="9"/>
  </w:num>
  <w:num w:numId="31">
    <w:abstractNumId w:val="27"/>
  </w:num>
  <w:num w:numId="32">
    <w:abstractNumId w:val="39"/>
  </w:num>
  <w:num w:numId="33">
    <w:abstractNumId w:val="11"/>
  </w:num>
  <w:num w:numId="34">
    <w:abstractNumId w:val="28"/>
  </w:num>
  <w:num w:numId="35">
    <w:abstractNumId w:val="7"/>
  </w:num>
  <w:num w:numId="36">
    <w:abstractNumId w:val="8"/>
  </w:num>
  <w:num w:numId="37">
    <w:abstractNumId w:val="41"/>
  </w:num>
  <w:num w:numId="38">
    <w:abstractNumId w:val="35"/>
  </w:num>
  <w:num w:numId="39">
    <w:abstractNumId w:val="24"/>
  </w:num>
  <w:num w:numId="40">
    <w:abstractNumId w:val="17"/>
  </w:num>
  <w:num w:numId="41">
    <w:abstractNumId w:val="40"/>
  </w:num>
  <w:num w:numId="42">
    <w:abstractNumId w:val="32"/>
  </w:num>
  <w:num w:numId="4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EDD"/>
    <w:rsid w:val="00002B54"/>
    <w:rsid w:val="00093689"/>
    <w:rsid w:val="000A39EF"/>
    <w:rsid w:val="000B3F69"/>
    <w:rsid w:val="00112B03"/>
    <w:rsid w:val="00125771"/>
    <w:rsid w:val="001859B2"/>
    <w:rsid w:val="00197AD1"/>
    <w:rsid w:val="00206745"/>
    <w:rsid w:val="0023350B"/>
    <w:rsid w:val="00250622"/>
    <w:rsid w:val="0038080C"/>
    <w:rsid w:val="003A4C48"/>
    <w:rsid w:val="005D6E56"/>
    <w:rsid w:val="005E2CAF"/>
    <w:rsid w:val="00613C87"/>
    <w:rsid w:val="00662B01"/>
    <w:rsid w:val="0068553C"/>
    <w:rsid w:val="00695595"/>
    <w:rsid w:val="006B3FC0"/>
    <w:rsid w:val="006D4DA4"/>
    <w:rsid w:val="00714ABE"/>
    <w:rsid w:val="00775EFC"/>
    <w:rsid w:val="00786160"/>
    <w:rsid w:val="007939D4"/>
    <w:rsid w:val="007A08BA"/>
    <w:rsid w:val="007B0F13"/>
    <w:rsid w:val="007B6D96"/>
    <w:rsid w:val="008E6F96"/>
    <w:rsid w:val="0091138D"/>
    <w:rsid w:val="009729B8"/>
    <w:rsid w:val="00974E49"/>
    <w:rsid w:val="00994456"/>
    <w:rsid w:val="00A42979"/>
    <w:rsid w:val="00A55741"/>
    <w:rsid w:val="00B16B05"/>
    <w:rsid w:val="00B34C80"/>
    <w:rsid w:val="00B7279A"/>
    <w:rsid w:val="00B7797A"/>
    <w:rsid w:val="00BB1BBD"/>
    <w:rsid w:val="00BB4EDD"/>
    <w:rsid w:val="00BD56A5"/>
    <w:rsid w:val="00C204C8"/>
    <w:rsid w:val="00CD0E2C"/>
    <w:rsid w:val="00CD4580"/>
    <w:rsid w:val="00D86F9C"/>
    <w:rsid w:val="00DC1687"/>
    <w:rsid w:val="00E07C4E"/>
    <w:rsid w:val="00E17A13"/>
    <w:rsid w:val="00E24F25"/>
    <w:rsid w:val="00E56DD5"/>
    <w:rsid w:val="00E720E1"/>
    <w:rsid w:val="00ED10FC"/>
    <w:rsid w:val="00ED171B"/>
    <w:rsid w:val="00F23B18"/>
    <w:rsid w:val="00F65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88B512-677E-4A67-B8D0-7F7971BC6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58" w:lineRule="auto"/>
      <w:ind w:left="10" w:right="50" w:hanging="10"/>
      <w:jc w:val="both"/>
    </w:pPr>
    <w:rPr>
      <w:rFonts w:ascii="Cambria" w:eastAsia="Cambria" w:hAnsi="Cambria" w:cs="Cambria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9"/>
      </w:numPr>
      <w:spacing w:after="4" w:line="264" w:lineRule="auto"/>
      <w:ind w:left="10" w:hanging="10"/>
      <w:outlineLvl w:val="0"/>
    </w:pPr>
    <w:rPr>
      <w:rFonts w:ascii="Cambria" w:eastAsia="Cambria" w:hAnsi="Cambria" w:cs="Cambria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9"/>
      </w:numPr>
      <w:spacing w:after="0"/>
      <w:ind w:left="10" w:hanging="10"/>
      <w:outlineLvl w:val="1"/>
    </w:pPr>
    <w:rPr>
      <w:rFonts w:ascii="Cambria" w:eastAsia="Cambria" w:hAnsi="Cambria" w:cs="Cambria"/>
      <w:color w:val="2F5496"/>
      <w:sz w:val="26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9"/>
      </w:numPr>
      <w:spacing w:after="98"/>
      <w:ind w:left="10" w:hanging="10"/>
      <w:outlineLvl w:val="2"/>
    </w:pPr>
    <w:rPr>
      <w:rFonts w:ascii="Cambria" w:eastAsia="Cambria" w:hAnsi="Cambria" w:cs="Cambria"/>
      <w:color w:val="1F3763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Cambria" w:eastAsia="Cambria" w:hAnsi="Cambria" w:cs="Cambria"/>
      <w:color w:val="1F3763"/>
      <w:sz w:val="24"/>
    </w:rPr>
  </w:style>
  <w:style w:type="character" w:customStyle="1" w:styleId="20">
    <w:name w:val="Заголовок 2 Знак"/>
    <w:link w:val="2"/>
    <w:rPr>
      <w:rFonts w:ascii="Cambria" w:eastAsia="Cambria" w:hAnsi="Cambria" w:cs="Cambria"/>
      <w:color w:val="2F5496"/>
      <w:sz w:val="26"/>
    </w:rPr>
  </w:style>
  <w:style w:type="character" w:customStyle="1" w:styleId="10">
    <w:name w:val="Заголовок 1 Знак"/>
    <w:link w:val="1"/>
    <w:rPr>
      <w:rFonts w:ascii="Cambria" w:eastAsia="Cambria" w:hAnsi="Cambria" w:cs="Cambria"/>
      <w:color w:val="2F5496"/>
      <w:sz w:val="32"/>
    </w:rPr>
  </w:style>
  <w:style w:type="paragraph" w:styleId="11">
    <w:name w:val="toc 1"/>
    <w:hidden/>
    <w:pPr>
      <w:spacing w:after="114"/>
      <w:ind w:left="25" w:right="57" w:hanging="10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spacing w:after="114"/>
      <w:ind w:left="246" w:right="57" w:hanging="10"/>
    </w:pPr>
    <w:rPr>
      <w:rFonts w:ascii="Calibri" w:eastAsia="Calibri" w:hAnsi="Calibri" w:cs="Calibri"/>
      <w:color w:val="000000"/>
    </w:rPr>
  </w:style>
  <w:style w:type="paragraph" w:styleId="31">
    <w:name w:val="toc 3"/>
    <w:hidden/>
    <w:pPr>
      <w:spacing w:after="114"/>
      <w:ind w:left="464" w:right="57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206745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4">
    <w:name w:val="Normal (Web)"/>
    <w:basedOn w:val="a"/>
    <w:uiPriority w:val="99"/>
    <w:semiHidden/>
    <w:unhideWhenUsed/>
    <w:rsid w:val="00125771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5">
    <w:name w:val="Strong"/>
    <w:basedOn w:val="a0"/>
    <w:uiPriority w:val="22"/>
    <w:qFormat/>
    <w:rsid w:val="00125771"/>
    <w:rPr>
      <w:b/>
      <w:bCs/>
    </w:rPr>
  </w:style>
  <w:style w:type="table" w:styleId="a6">
    <w:name w:val="Table Grid"/>
    <w:basedOn w:val="a1"/>
    <w:uiPriority w:val="39"/>
    <w:rsid w:val="00613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7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16</Pages>
  <Words>1978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Semestrální práce</vt:lpstr>
    </vt:vector>
  </TitlesOfParts>
  <Company/>
  <LinksUpToDate>false</LinksUpToDate>
  <CharactersWithSpaces>13227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Semestrální práce</dc:title>
  <dc:subject>Testování Softwaru</dc:subject>
  <dc:creator>Václav Smítka</dc:creator>
  <cp:keywords/>
  <cp:lastModifiedBy>Ольга</cp:lastModifiedBy>
  <cp:revision>7</cp:revision>
  <cp:lastPrinted>2024-06-24T19:51:00Z</cp:lastPrinted>
  <dcterms:created xsi:type="dcterms:W3CDTF">2024-05-30T22:58:00Z</dcterms:created>
  <dcterms:modified xsi:type="dcterms:W3CDTF">2024-06-25T12:56:00Z</dcterms:modified>
</cp:coreProperties>
</file>