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7C3CC" w14:textId="77777777" w:rsidR="000374C2" w:rsidRDefault="00BB7FA2">
      <w:pPr>
        <w:ind w:left="4324"/>
        <w:rPr>
          <w:sz w:val="20"/>
        </w:rPr>
      </w:pPr>
      <w:r>
        <w:rPr>
          <w:noProof/>
          <w:sz w:val="20"/>
          <w:lang w:eastAsia="ru-RU"/>
        </w:rPr>
        <w:drawing>
          <wp:inline distT="0" distB="0" distL="0" distR="0" wp14:anchorId="4EC96A46" wp14:editId="1FFEE7BB">
            <wp:extent cx="625190" cy="6827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25190" cy="682751"/>
                    </a:xfrm>
                    <a:prstGeom prst="rect">
                      <a:avLst/>
                    </a:prstGeom>
                  </pic:spPr>
                </pic:pic>
              </a:graphicData>
            </a:graphic>
          </wp:inline>
        </w:drawing>
      </w:r>
    </w:p>
    <w:p w14:paraId="419F4618" w14:textId="77777777" w:rsidR="000374C2" w:rsidRDefault="00BB7FA2">
      <w:pPr>
        <w:pStyle w:val="a3"/>
        <w:ind w:right="168"/>
        <w:jc w:val="right"/>
      </w:pPr>
      <w:r>
        <w:t>МИНИСТЕРСТВО</w:t>
      </w:r>
      <w:r>
        <w:rPr>
          <w:spacing w:val="-3"/>
        </w:rPr>
        <w:t xml:space="preserve"> </w:t>
      </w:r>
      <w:r>
        <w:t>НАУКИ</w:t>
      </w:r>
      <w:r>
        <w:rPr>
          <w:spacing w:val="-2"/>
        </w:rPr>
        <w:t xml:space="preserve"> </w:t>
      </w:r>
      <w:r>
        <w:t>И</w:t>
      </w:r>
      <w:r>
        <w:rPr>
          <w:spacing w:val="-1"/>
        </w:rPr>
        <w:t xml:space="preserve"> </w:t>
      </w:r>
      <w:r>
        <w:t>ВЫСШЕГО</w:t>
      </w:r>
      <w:r>
        <w:rPr>
          <w:spacing w:val="-3"/>
        </w:rPr>
        <w:t xml:space="preserve"> </w:t>
      </w:r>
      <w:r>
        <w:t>ОБРАЗОВАНИЯ</w:t>
      </w:r>
      <w:r>
        <w:rPr>
          <w:spacing w:val="-2"/>
        </w:rPr>
        <w:t xml:space="preserve"> </w:t>
      </w:r>
      <w:r>
        <w:t>РОССИЙСКОЙ</w:t>
      </w:r>
      <w:r>
        <w:rPr>
          <w:spacing w:val="-1"/>
        </w:rPr>
        <w:t xml:space="preserve"> </w:t>
      </w:r>
      <w:r>
        <w:rPr>
          <w:spacing w:val="-2"/>
        </w:rPr>
        <w:t>ФЕДЕРАЦИИ</w:t>
      </w:r>
    </w:p>
    <w:p w14:paraId="1650F085" w14:textId="77777777" w:rsidR="000374C2" w:rsidRDefault="00BB7FA2">
      <w:pPr>
        <w:spacing w:before="182" w:line="235" w:lineRule="auto"/>
        <w:ind w:left="1462" w:right="1460"/>
        <w:jc w:val="center"/>
        <w:rPr>
          <w:sz w:val="20"/>
        </w:rPr>
      </w:pPr>
      <w:r>
        <w:rPr>
          <w:sz w:val="20"/>
        </w:rPr>
        <w:t>ФЕДЕРАЛЬНОЕ</w:t>
      </w:r>
      <w:r>
        <w:rPr>
          <w:spacing w:val="-13"/>
          <w:sz w:val="20"/>
        </w:rPr>
        <w:t xml:space="preserve"> </w:t>
      </w:r>
      <w:r>
        <w:rPr>
          <w:sz w:val="20"/>
        </w:rPr>
        <w:t>ГОСУДАРСТВЕННОЕ</w:t>
      </w:r>
      <w:r>
        <w:rPr>
          <w:spacing w:val="-12"/>
          <w:sz w:val="20"/>
        </w:rPr>
        <w:t xml:space="preserve"> </w:t>
      </w:r>
      <w:r>
        <w:rPr>
          <w:sz w:val="20"/>
        </w:rPr>
        <w:t>БЮДЖЕТНОЕ ОБРАЗОВАТЕЛЬНОЕ УЧРЕЖДЕНИЕ</w:t>
      </w:r>
    </w:p>
    <w:p w14:paraId="3A27E413" w14:textId="77777777" w:rsidR="000374C2" w:rsidRDefault="00BB7FA2">
      <w:pPr>
        <w:spacing w:before="2"/>
        <w:ind w:left="1462" w:right="1463"/>
        <w:jc w:val="center"/>
        <w:rPr>
          <w:sz w:val="20"/>
        </w:rPr>
      </w:pPr>
      <w:r>
        <w:rPr>
          <w:sz w:val="20"/>
        </w:rPr>
        <w:t>ВЫСШЕГО</w:t>
      </w:r>
      <w:r>
        <w:rPr>
          <w:spacing w:val="-12"/>
          <w:sz w:val="20"/>
        </w:rPr>
        <w:t xml:space="preserve"> </w:t>
      </w:r>
      <w:r>
        <w:rPr>
          <w:spacing w:val="-2"/>
          <w:sz w:val="20"/>
        </w:rPr>
        <w:t>ОБРАЗОВАНИЯ</w:t>
      </w:r>
    </w:p>
    <w:p w14:paraId="27658ADD" w14:textId="77777777" w:rsidR="000374C2" w:rsidRDefault="00BB7FA2">
      <w:pPr>
        <w:ind w:left="1463" w:right="1460"/>
        <w:jc w:val="center"/>
        <w:rPr>
          <w:sz w:val="20"/>
        </w:rPr>
      </w:pPr>
      <w:r>
        <w:rPr>
          <w:sz w:val="20"/>
        </w:rPr>
        <w:t>«ДОНСКОЙ</w:t>
      </w:r>
      <w:r>
        <w:rPr>
          <w:spacing w:val="-11"/>
          <w:sz w:val="20"/>
        </w:rPr>
        <w:t xml:space="preserve"> </w:t>
      </w:r>
      <w:r>
        <w:rPr>
          <w:sz w:val="20"/>
        </w:rPr>
        <w:t>ГОСУДАРСТВЕННЫЙ</w:t>
      </w:r>
      <w:r>
        <w:rPr>
          <w:spacing w:val="-10"/>
          <w:sz w:val="20"/>
        </w:rPr>
        <w:t xml:space="preserve"> </w:t>
      </w:r>
      <w:r>
        <w:rPr>
          <w:sz w:val="20"/>
        </w:rPr>
        <w:t>ТЕХНИЧЕСКИЙ</w:t>
      </w:r>
      <w:r>
        <w:rPr>
          <w:spacing w:val="-10"/>
          <w:sz w:val="20"/>
        </w:rPr>
        <w:t xml:space="preserve"> </w:t>
      </w:r>
      <w:r>
        <w:rPr>
          <w:sz w:val="20"/>
        </w:rPr>
        <w:t xml:space="preserve">УНИВЕРСИТЕТ» </w:t>
      </w:r>
      <w:r>
        <w:rPr>
          <w:spacing w:val="-2"/>
          <w:sz w:val="20"/>
        </w:rPr>
        <w:t>(ДГТУ)</w:t>
      </w:r>
    </w:p>
    <w:p w14:paraId="7D8D1194" w14:textId="77777777" w:rsidR="000374C2" w:rsidRDefault="000374C2">
      <w:pPr>
        <w:pStyle w:val="a3"/>
        <w:rPr>
          <w:sz w:val="20"/>
        </w:rPr>
      </w:pPr>
    </w:p>
    <w:p w14:paraId="27E85E0B" w14:textId="77777777" w:rsidR="000374C2" w:rsidRDefault="000374C2">
      <w:pPr>
        <w:pStyle w:val="a3"/>
        <w:rPr>
          <w:sz w:val="20"/>
        </w:rPr>
      </w:pPr>
    </w:p>
    <w:p w14:paraId="186C8877" w14:textId="77777777" w:rsidR="000374C2" w:rsidRDefault="000374C2">
      <w:pPr>
        <w:pStyle w:val="a3"/>
        <w:rPr>
          <w:sz w:val="20"/>
        </w:rPr>
      </w:pPr>
    </w:p>
    <w:p w14:paraId="16BC071D" w14:textId="77777777" w:rsidR="000374C2" w:rsidRDefault="000374C2">
      <w:pPr>
        <w:pStyle w:val="a3"/>
        <w:rPr>
          <w:sz w:val="20"/>
        </w:rPr>
      </w:pPr>
    </w:p>
    <w:p w14:paraId="46699AC2" w14:textId="77777777" w:rsidR="000374C2" w:rsidRDefault="000374C2">
      <w:pPr>
        <w:pStyle w:val="a3"/>
        <w:rPr>
          <w:sz w:val="20"/>
        </w:rPr>
      </w:pPr>
    </w:p>
    <w:p w14:paraId="5C62D94B" w14:textId="77777777" w:rsidR="000374C2" w:rsidRDefault="000374C2">
      <w:pPr>
        <w:pStyle w:val="a3"/>
        <w:rPr>
          <w:sz w:val="20"/>
        </w:rPr>
      </w:pPr>
    </w:p>
    <w:p w14:paraId="573703C3" w14:textId="77777777" w:rsidR="000374C2" w:rsidRDefault="000374C2">
      <w:pPr>
        <w:pStyle w:val="a3"/>
        <w:rPr>
          <w:sz w:val="20"/>
        </w:rPr>
      </w:pPr>
    </w:p>
    <w:p w14:paraId="749830CB" w14:textId="77777777" w:rsidR="000374C2" w:rsidRDefault="000374C2">
      <w:pPr>
        <w:pStyle w:val="a3"/>
        <w:rPr>
          <w:sz w:val="20"/>
        </w:rPr>
      </w:pPr>
    </w:p>
    <w:p w14:paraId="0D94DD9A" w14:textId="77777777" w:rsidR="000374C2" w:rsidRDefault="000374C2">
      <w:pPr>
        <w:pStyle w:val="a3"/>
        <w:rPr>
          <w:sz w:val="20"/>
        </w:rPr>
      </w:pPr>
    </w:p>
    <w:p w14:paraId="2306082E" w14:textId="77777777" w:rsidR="000374C2" w:rsidRDefault="000374C2">
      <w:pPr>
        <w:pStyle w:val="a3"/>
        <w:rPr>
          <w:sz w:val="20"/>
        </w:rPr>
      </w:pPr>
    </w:p>
    <w:p w14:paraId="39749F22" w14:textId="77777777" w:rsidR="000374C2" w:rsidRDefault="000374C2">
      <w:pPr>
        <w:pStyle w:val="a3"/>
        <w:rPr>
          <w:sz w:val="20"/>
        </w:rPr>
      </w:pPr>
    </w:p>
    <w:p w14:paraId="4A09ADB3" w14:textId="77777777" w:rsidR="000374C2" w:rsidRDefault="000374C2">
      <w:pPr>
        <w:pStyle w:val="a3"/>
        <w:spacing w:before="116"/>
        <w:rPr>
          <w:sz w:val="20"/>
        </w:rPr>
      </w:pPr>
    </w:p>
    <w:p w14:paraId="70597767" w14:textId="77777777" w:rsidR="000374C2" w:rsidRDefault="00BB7FA2">
      <w:pPr>
        <w:pStyle w:val="a5"/>
      </w:pPr>
      <w:r>
        <w:rPr>
          <w:spacing w:val="-2"/>
        </w:rPr>
        <w:t>ОТЧЁТ</w:t>
      </w:r>
    </w:p>
    <w:p w14:paraId="3346A048" w14:textId="303BC920" w:rsidR="000374C2" w:rsidRPr="00BB7FA2" w:rsidRDefault="00BB7FA2">
      <w:pPr>
        <w:spacing w:before="155"/>
        <w:ind w:left="1462" w:right="1464"/>
        <w:jc w:val="center"/>
        <w:rPr>
          <w:sz w:val="28"/>
        </w:rPr>
      </w:pPr>
      <w:r>
        <w:rPr>
          <w:sz w:val="28"/>
        </w:rPr>
        <w:t>по</w:t>
      </w:r>
      <w:r>
        <w:rPr>
          <w:spacing w:val="-8"/>
          <w:sz w:val="28"/>
        </w:rPr>
        <w:t xml:space="preserve"> </w:t>
      </w:r>
      <w:r>
        <w:rPr>
          <w:sz w:val="28"/>
        </w:rPr>
        <w:t>лабораторной</w:t>
      </w:r>
      <w:r>
        <w:rPr>
          <w:spacing w:val="-7"/>
          <w:sz w:val="28"/>
        </w:rPr>
        <w:t xml:space="preserve"> </w:t>
      </w:r>
      <w:r>
        <w:rPr>
          <w:sz w:val="28"/>
        </w:rPr>
        <w:t>работе</w:t>
      </w:r>
      <w:r>
        <w:rPr>
          <w:spacing w:val="-8"/>
          <w:sz w:val="28"/>
        </w:rPr>
        <w:t xml:space="preserve"> </w:t>
      </w:r>
      <w:r>
        <w:rPr>
          <w:sz w:val="28"/>
        </w:rPr>
        <w:t>№</w:t>
      </w:r>
      <w:r>
        <w:rPr>
          <w:spacing w:val="-7"/>
          <w:sz w:val="28"/>
        </w:rPr>
        <w:t xml:space="preserve"> </w:t>
      </w:r>
      <w:r w:rsidR="00C62E88">
        <w:rPr>
          <w:spacing w:val="-10"/>
          <w:sz w:val="28"/>
        </w:rPr>
        <w:t>2</w:t>
      </w:r>
    </w:p>
    <w:p w14:paraId="377FB95B" w14:textId="162A0031" w:rsidR="000374C2" w:rsidRDefault="00BB7FA2">
      <w:pPr>
        <w:pStyle w:val="1"/>
        <w:spacing w:before="158" w:line="268" w:lineRule="auto"/>
        <w:ind w:left="1462" w:right="1461" w:firstLine="0"/>
        <w:jc w:val="center"/>
      </w:pPr>
      <w:r>
        <w:t>«</w:t>
      </w:r>
      <w:r w:rsidR="00C62E88" w:rsidRPr="00C62E88">
        <w:t>Карточка модели, лицензии, происхождение данных и анализ рисков</w:t>
      </w:r>
      <w:r>
        <w:t>»</w:t>
      </w:r>
    </w:p>
    <w:p w14:paraId="39F6B1AC" w14:textId="77777777" w:rsidR="000374C2" w:rsidRDefault="000374C2">
      <w:pPr>
        <w:pStyle w:val="a3"/>
        <w:rPr>
          <w:b/>
          <w:sz w:val="28"/>
        </w:rPr>
      </w:pPr>
    </w:p>
    <w:p w14:paraId="480AF69D" w14:textId="77777777" w:rsidR="000374C2" w:rsidRDefault="000374C2">
      <w:pPr>
        <w:pStyle w:val="a3"/>
        <w:spacing w:before="17"/>
        <w:rPr>
          <w:b/>
          <w:sz w:val="28"/>
        </w:rPr>
      </w:pPr>
    </w:p>
    <w:p w14:paraId="67A3CAC9" w14:textId="77777777" w:rsidR="000374C2" w:rsidRDefault="00BB7FA2">
      <w:pPr>
        <w:ind w:left="1462" w:right="1463"/>
        <w:jc w:val="center"/>
        <w:rPr>
          <w:sz w:val="28"/>
        </w:rPr>
      </w:pPr>
      <w:r>
        <w:rPr>
          <w:sz w:val="28"/>
        </w:rPr>
        <w:t>по</w:t>
      </w:r>
      <w:r>
        <w:rPr>
          <w:spacing w:val="-3"/>
          <w:sz w:val="28"/>
        </w:rPr>
        <w:t xml:space="preserve"> </w:t>
      </w:r>
      <w:r>
        <w:rPr>
          <w:spacing w:val="-2"/>
          <w:sz w:val="28"/>
        </w:rPr>
        <w:t>дисциплине</w:t>
      </w:r>
    </w:p>
    <w:p w14:paraId="11A7747D" w14:textId="77777777" w:rsidR="000374C2" w:rsidRDefault="00BB7FA2">
      <w:pPr>
        <w:pStyle w:val="1"/>
        <w:spacing w:before="163"/>
        <w:ind w:left="123" w:right="124" w:firstLine="0"/>
        <w:jc w:val="center"/>
      </w:pPr>
      <w:r>
        <w:t>«Искусственный</w:t>
      </w:r>
      <w:r>
        <w:rPr>
          <w:spacing w:val="-12"/>
        </w:rPr>
        <w:t xml:space="preserve"> </w:t>
      </w:r>
      <w:r>
        <w:t>интеллект</w:t>
      </w:r>
      <w:r>
        <w:rPr>
          <w:spacing w:val="-11"/>
        </w:rPr>
        <w:t xml:space="preserve"> </w:t>
      </w:r>
      <w:r>
        <w:t>в</w:t>
      </w:r>
      <w:r>
        <w:rPr>
          <w:spacing w:val="-12"/>
        </w:rPr>
        <w:t xml:space="preserve"> </w:t>
      </w:r>
      <w:r>
        <w:t>креативных</w:t>
      </w:r>
      <w:r>
        <w:rPr>
          <w:spacing w:val="-11"/>
        </w:rPr>
        <w:t xml:space="preserve"> </w:t>
      </w:r>
      <w:r>
        <w:rPr>
          <w:spacing w:val="-2"/>
        </w:rPr>
        <w:t>технологиях»</w:t>
      </w:r>
    </w:p>
    <w:p w14:paraId="602C8F5D" w14:textId="77777777" w:rsidR="000374C2" w:rsidRDefault="000374C2">
      <w:pPr>
        <w:pStyle w:val="a3"/>
        <w:rPr>
          <w:b/>
          <w:sz w:val="28"/>
        </w:rPr>
      </w:pPr>
    </w:p>
    <w:p w14:paraId="2884C637" w14:textId="77777777" w:rsidR="000374C2" w:rsidRDefault="000374C2">
      <w:pPr>
        <w:pStyle w:val="a3"/>
        <w:rPr>
          <w:b/>
          <w:sz w:val="28"/>
        </w:rPr>
      </w:pPr>
    </w:p>
    <w:p w14:paraId="08B5073F" w14:textId="77777777" w:rsidR="000374C2" w:rsidRDefault="000374C2">
      <w:pPr>
        <w:pStyle w:val="a3"/>
        <w:spacing w:before="4"/>
        <w:rPr>
          <w:b/>
          <w:sz w:val="28"/>
        </w:rPr>
      </w:pPr>
    </w:p>
    <w:p w14:paraId="23E3B881" w14:textId="329E507F" w:rsidR="000374C2" w:rsidRPr="00BB7FA2" w:rsidRDefault="00BB7FA2">
      <w:pPr>
        <w:ind w:left="1462" w:right="1462"/>
        <w:jc w:val="center"/>
        <w:rPr>
          <w:b/>
          <w:sz w:val="30"/>
        </w:rPr>
      </w:pPr>
      <w:r>
        <w:rPr>
          <w:b/>
          <w:sz w:val="30"/>
        </w:rPr>
        <w:t>Вариант</w:t>
      </w:r>
      <w:r>
        <w:rPr>
          <w:b/>
          <w:spacing w:val="-14"/>
          <w:sz w:val="30"/>
        </w:rPr>
        <w:t xml:space="preserve"> </w:t>
      </w:r>
      <w:r w:rsidR="00D44535">
        <w:rPr>
          <w:b/>
          <w:spacing w:val="-10"/>
          <w:sz w:val="30"/>
        </w:rPr>
        <w:t>1</w:t>
      </w:r>
      <w:r w:rsidR="00AA3A2B">
        <w:rPr>
          <w:b/>
          <w:spacing w:val="-10"/>
          <w:sz w:val="30"/>
        </w:rPr>
        <w:t>1</w:t>
      </w:r>
    </w:p>
    <w:p w14:paraId="62A5893A" w14:textId="7787D7AC" w:rsidR="000374C2" w:rsidRDefault="00324986" w:rsidP="00324986">
      <w:pPr>
        <w:pStyle w:val="a3"/>
        <w:jc w:val="center"/>
        <w:rPr>
          <w:i/>
        </w:rPr>
      </w:pPr>
      <w:r w:rsidRPr="00324986">
        <w:rPr>
          <w:b/>
          <w:i/>
          <w:szCs w:val="22"/>
        </w:rPr>
        <w:t>обложки подкастов (публикация в сети, монетизация) | персональные данные и разные виды согласий</w:t>
      </w:r>
    </w:p>
    <w:p w14:paraId="038E6784" w14:textId="77777777" w:rsidR="000374C2" w:rsidRDefault="000374C2">
      <w:pPr>
        <w:pStyle w:val="a3"/>
        <w:rPr>
          <w:i/>
        </w:rPr>
      </w:pPr>
    </w:p>
    <w:p w14:paraId="0925E695" w14:textId="77777777" w:rsidR="000374C2" w:rsidRDefault="000374C2">
      <w:pPr>
        <w:pStyle w:val="a3"/>
        <w:rPr>
          <w:i/>
        </w:rPr>
      </w:pPr>
    </w:p>
    <w:p w14:paraId="0E0B9B61" w14:textId="77777777" w:rsidR="000374C2" w:rsidRDefault="000374C2">
      <w:pPr>
        <w:pStyle w:val="a3"/>
        <w:rPr>
          <w:i/>
        </w:rPr>
      </w:pPr>
    </w:p>
    <w:p w14:paraId="6E548305" w14:textId="77777777" w:rsidR="000374C2" w:rsidRDefault="000374C2">
      <w:pPr>
        <w:pStyle w:val="a3"/>
        <w:spacing w:before="252"/>
        <w:rPr>
          <w:i/>
        </w:rPr>
      </w:pPr>
    </w:p>
    <w:p w14:paraId="3B334C28" w14:textId="1D98331D" w:rsidR="000374C2" w:rsidRDefault="00BB7FA2">
      <w:pPr>
        <w:pStyle w:val="a3"/>
        <w:ind w:right="138"/>
        <w:jc w:val="right"/>
      </w:pPr>
      <w:r>
        <w:t>Выполнил:</w:t>
      </w:r>
      <w:r>
        <w:rPr>
          <w:spacing w:val="-4"/>
        </w:rPr>
        <w:t xml:space="preserve"> </w:t>
      </w:r>
      <w:r w:rsidR="00D44535">
        <w:rPr>
          <w:spacing w:val="-4"/>
        </w:rPr>
        <w:t>Фроленко Марк Евгеньевич</w:t>
      </w:r>
    </w:p>
    <w:p w14:paraId="39FD5F64" w14:textId="77777777" w:rsidR="000374C2" w:rsidRDefault="00BB7FA2">
      <w:pPr>
        <w:pStyle w:val="a3"/>
        <w:spacing w:before="60"/>
        <w:ind w:right="138"/>
        <w:jc w:val="right"/>
      </w:pPr>
      <w:r>
        <w:t>Группа:</w:t>
      </w:r>
      <w:r>
        <w:rPr>
          <w:spacing w:val="-5"/>
        </w:rPr>
        <w:t xml:space="preserve"> </w:t>
      </w:r>
      <w:r>
        <w:t>Т26ИИКТ-</w:t>
      </w:r>
      <w:r>
        <w:rPr>
          <w:spacing w:val="-2"/>
        </w:rPr>
        <w:t>МИМО11</w:t>
      </w:r>
    </w:p>
    <w:p w14:paraId="48415665" w14:textId="33B6D3C4" w:rsidR="000374C2" w:rsidRDefault="00BB7FA2">
      <w:pPr>
        <w:pStyle w:val="a3"/>
        <w:spacing w:before="60"/>
        <w:ind w:right="138"/>
        <w:jc w:val="right"/>
      </w:pPr>
      <w:r>
        <w:t>Дата</w:t>
      </w:r>
      <w:r>
        <w:rPr>
          <w:spacing w:val="-3"/>
        </w:rPr>
        <w:t xml:space="preserve"> </w:t>
      </w:r>
      <w:r>
        <w:t>выполнения:</w:t>
      </w:r>
      <w:r>
        <w:rPr>
          <w:spacing w:val="-1"/>
        </w:rPr>
        <w:t xml:space="preserve"> </w:t>
      </w:r>
      <w:r w:rsidR="00C54B29">
        <w:rPr>
          <w:spacing w:val="-1"/>
        </w:rPr>
        <w:t>19</w:t>
      </w:r>
      <w:r w:rsidR="00D44535">
        <w:rPr>
          <w:spacing w:val="-1"/>
        </w:rPr>
        <w:t xml:space="preserve"> октября 2026 г.</w:t>
      </w:r>
    </w:p>
    <w:p w14:paraId="0D9C3D15" w14:textId="77777777" w:rsidR="000374C2" w:rsidRDefault="000374C2">
      <w:pPr>
        <w:pStyle w:val="a3"/>
      </w:pPr>
    </w:p>
    <w:p w14:paraId="3DE000AE" w14:textId="77777777" w:rsidR="000374C2" w:rsidRDefault="000374C2">
      <w:pPr>
        <w:pStyle w:val="a3"/>
        <w:spacing w:before="41"/>
      </w:pPr>
    </w:p>
    <w:p w14:paraId="5586F9F0" w14:textId="77777777" w:rsidR="000374C2" w:rsidRDefault="00BB7FA2" w:rsidP="00BB7FA2">
      <w:pPr>
        <w:pStyle w:val="a3"/>
        <w:ind w:left="1462" w:right="1463"/>
        <w:jc w:val="center"/>
        <w:sectPr w:rsidR="000374C2">
          <w:type w:val="continuous"/>
          <w:pgSz w:w="11910" w:h="16840"/>
          <w:pgMar w:top="1120" w:right="708" w:bottom="280" w:left="1559" w:header="720" w:footer="720" w:gutter="0"/>
          <w:cols w:space="720"/>
        </w:sectPr>
      </w:pPr>
      <w:r>
        <w:rPr>
          <w:spacing w:val="-4"/>
        </w:rPr>
        <w:t>2026</w:t>
      </w:r>
    </w:p>
    <w:p w14:paraId="4D129FAB" w14:textId="01ECD9F2" w:rsidR="003D4A4D" w:rsidRPr="00324986" w:rsidRDefault="00324986" w:rsidP="00C62E88">
      <w:pPr>
        <w:pStyle w:val="a3"/>
        <w:spacing w:before="120" w:line="276" w:lineRule="auto"/>
        <w:ind w:right="138"/>
        <w:jc w:val="both"/>
        <w:rPr>
          <w:b/>
          <w:bCs/>
          <w:sz w:val="28"/>
          <w:szCs w:val="28"/>
        </w:rPr>
      </w:pPr>
      <w:r w:rsidRPr="00324986">
        <w:rPr>
          <w:b/>
          <w:bCs/>
          <w:sz w:val="28"/>
          <w:szCs w:val="28"/>
        </w:rPr>
        <w:lastRenderedPageBreak/>
        <w:t>1. Ц</w:t>
      </w:r>
      <w:r w:rsidRPr="00324986">
        <w:rPr>
          <w:b/>
          <w:bCs/>
          <w:sz w:val="28"/>
          <w:szCs w:val="28"/>
        </w:rPr>
        <w:t>ель, сценарий, политика использования, ожидания</w:t>
      </w:r>
    </w:p>
    <w:p w14:paraId="7671C27F" w14:textId="17B68D75" w:rsidR="00324986" w:rsidRPr="00324986" w:rsidRDefault="00324986" w:rsidP="00C62E88">
      <w:pPr>
        <w:pStyle w:val="a3"/>
        <w:spacing w:before="120" w:line="276" w:lineRule="auto"/>
        <w:ind w:right="138"/>
        <w:jc w:val="both"/>
        <w:rPr>
          <w:b/>
          <w:bCs/>
        </w:rPr>
      </w:pPr>
      <w:r w:rsidRPr="00324986">
        <w:rPr>
          <w:b/>
          <w:bCs/>
        </w:rPr>
        <w:t>1.1. Цель</w:t>
      </w:r>
    </w:p>
    <w:p w14:paraId="515D7401" w14:textId="116F8CE2" w:rsidR="00324986" w:rsidRDefault="00F73CEF" w:rsidP="00C62E88">
      <w:pPr>
        <w:pStyle w:val="a3"/>
        <w:spacing w:before="120" w:line="276" w:lineRule="auto"/>
        <w:ind w:right="138"/>
        <w:jc w:val="both"/>
      </w:pPr>
      <w:r w:rsidRPr="00F73CEF">
        <w:t>Научиться документировать происхождение и права на данные и модель так, чтобы решение об их использовании можно было проверить: составить паспорт набора данных и карточку модели, найти и разобрать конфликты лицензий и пробелы происхождения, описать риски по признанному перечню.</w:t>
      </w:r>
    </w:p>
    <w:p w14:paraId="7F7C86AD" w14:textId="67478D1C" w:rsidR="00F73CEF" w:rsidRDefault="00F73CEF" w:rsidP="00C62E88">
      <w:pPr>
        <w:pStyle w:val="a3"/>
        <w:spacing w:before="120" w:line="276" w:lineRule="auto"/>
        <w:ind w:right="138"/>
        <w:jc w:val="both"/>
      </w:pPr>
    </w:p>
    <w:p w14:paraId="3EFD6B86" w14:textId="2819285C" w:rsidR="00F73CEF" w:rsidRPr="00F73CEF" w:rsidRDefault="00F73CEF" w:rsidP="00C62E88">
      <w:pPr>
        <w:pStyle w:val="a3"/>
        <w:spacing w:before="120" w:line="276" w:lineRule="auto"/>
        <w:ind w:right="138"/>
        <w:jc w:val="both"/>
        <w:rPr>
          <w:b/>
          <w:bCs/>
        </w:rPr>
      </w:pPr>
      <w:r w:rsidRPr="00F73CEF">
        <w:rPr>
          <w:b/>
          <w:bCs/>
        </w:rPr>
        <w:t>1.2. Сценарий</w:t>
      </w:r>
    </w:p>
    <w:p w14:paraId="4A67C5E3" w14:textId="77777777" w:rsidR="00F73CEF" w:rsidRDefault="00F73CEF" w:rsidP="00F73CEF">
      <w:pPr>
        <w:pStyle w:val="a3"/>
        <w:spacing w:before="120" w:line="276" w:lineRule="auto"/>
        <w:ind w:right="138"/>
        <w:jc w:val="both"/>
      </w:pPr>
      <w:r>
        <w:t>Сценарий варианта 11: «обложки подкастов» (публикация в сети, монетизация).</w:t>
      </w:r>
    </w:p>
    <w:p w14:paraId="517F10E4" w14:textId="77777777" w:rsidR="00387136" w:rsidRDefault="00F73CEF" w:rsidP="00F73CEF">
      <w:pPr>
        <w:pStyle w:val="a3"/>
        <w:spacing w:before="120" w:line="276" w:lineRule="auto"/>
        <w:ind w:right="138"/>
        <w:jc w:val="both"/>
      </w:pPr>
      <w:r>
        <w:t xml:space="preserve">Планируется создать генеративную модель, которая автоматизирует производство обложек подкастов. Модель обучается на наборе из 12 изображений-обложек, полученных из разных источников (стоковые площадки, отдельные художники, открытые галереи). </w:t>
      </w:r>
    </w:p>
    <w:p w14:paraId="00CEAF97" w14:textId="3C724499" w:rsidR="00F73CEF" w:rsidRDefault="00F73CEF" w:rsidP="00F73CEF">
      <w:pPr>
        <w:pStyle w:val="a3"/>
        <w:spacing w:before="120" w:line="276" w:lineRule="auto"/>
        <w:ind w:right="138"/>
        <w:jc w:val="both"/>
      </w:pPr>
      <w:r>
        <w:t>Особенности сценария:</w:t>
      </w:r>
      <w:r w:rsidR="00387136">
        <w:t xml:space="preserve"> </w:t>
      </w:r>
      <w:r>
        <w:t>результаты работы модели публикуются в сети (обложки общедоступны слушателям);</w:t>
      </w:r>
      <w:r w:rsidR="00387136">
        <w:t xml:space="preserve"> </w:t>
      </w:r>
      <w:r>
        <w:t>продукт монетизируется — использование коммерческое;</w:t>
      </w:r>
      <w:r w:rsidR="00387136">
        <w:t xml:space="preserve"> </w:t>
      </w:r>
      <w:r>
        <w:t>набор данных передаётся целиком (redistribution), в т.ч. при публикации репозитория проекта;</w:t>
      </w:r>
      <w:r w:rsidR="00387136">
        <w:t xml:space="preserve"> </w:t>
      </w:r>
      <w:r>
        <w:t>создание производных работ (модифицированных версий изображений) допускается;</w:t>
      </w:r>
      <w:r w:rsidR="00387136">
        <w:t xml:space="preserve"> </w:t>
      </w:r>
      <w:r>
        <w:t>условия типа ShareAlike для лицензий исходных объектов приемлемы.</w:t>
      </w:r>
    </w:p>
    <w:p w14:paraId="682E2C9C" w14:textId="06BE811F" w:rsidR="00F73CEF" w:rsidRDefault="00F73CEF" w:rsidP="00F73CEF">
      <w:pPr>
        <w:pStyle w:val="a3"/>
        <w:spacing w:before="120" w:line="276" w:lineRule="auto"/>
        <w:ind w:right="138"/>
        <w:jc w:val="both"/>
      </w:pPr>
      <w:r>
        <w:t>Ключевая особенность именно этого варианта — профиль дефектов «персональные данные и разные виды согласий»: в наборе присутствуют изображения с персональными данными (изображения людей), при этом статусы согласий различаются: у одних объектов есть документ-согласие, у других согласие отсутствует (none) или не применимо (n/a). Поскольку набор публикуется в сети и используется коммерчески, каждый из этих статусов несёт разный правовой риск, что и должно выявить правило аудита.</w:t>
      </w:r>
    </w:p>
    <w:p w14:paraId="556C2614" w14:textId="30FDA05D" w:rsidR="00387136" w:rsidRDefault="00387136" w:rsidP="00F73CEF">
      <w:pPr>
        <w:pStyle w:val="a3"/>
        <w:spacing w:before="120" w:line="276" w:lineRule="auto"/>
        <w:ind w:right="138"/>
        <w:jc w:val="both"/>
      </w:pPr>
    </w:p>
    <w:p w14:paraId="0CFDD420" w14:textId="04325658" w:rsidR="00387136" w:rsidRPr="00387136" w:rsidRDefault="00387136" w:rsidP="00F73CEF">
      <w:pPr>
        <w:pStyle w:val="a3"/>
        <w:spacing w:before="120" w:line="276" w:lineRule="auto"/>
        <w:ind w:right="138"/>
        <w:jc w:val="both"/>
        <w:rPr>
          <w:b/>
          <w:bCs/>
        </w:rPr>
      </w:pPr>
      <w:r w:rsidRPr="00387136">
        <w:rPr>
          <w:b/>
          <w:bCs/>
        </w:rPr>
        <w:t>1.3. П</w:t>
      </w:r>
      <w:r w:rsidRPr="00387136">
        <w:rPr>
          <w:b/>
          <w:bCs/>
        </w:rPr>
        <w:t>олитика использования</w:t>
      </w:r>
    </w:p>
    <w:tbl>
      <w:tblPr>
        <w:tblStyle w:val="a7"/>
        <w:tblW w:w="0" w:type="auto"/>
        <w:tblLook w:val="04A0" w:firstRow="1" w:lastRow="0" w:firstColumn="1" w:lastColumn="0" w:noHBand="0" w:noVBand="1"/>
      </w:tblPr>
      <w:tblGrid>
        <w:gridCol w:w="3286"/>
        <w:gridCol w:w="3286"/>
        <w:gridCol w:w="3287"/>
      </w:tblGrid>
      <w:tr w:rsidR="00387136" w14:paraId="5927E49A" w14:textId="77777777" w:rsidTr="00387136">
        <w:tc>
          <w:tcPr>
            <w:tcW w:w="3286" w:type="dxa"/>
            <w:vAlign w:val="center"/>
          </w:tcPr>
          <w:p w14:paraId="46AC9D9E" w14:textId="38129D5F" w:rsidR="00387136" w:rsidRDefault="00387136" w:rsidP="00387136">
            <w:pPr>
              <w:pStyle w:val="a3"/>
              <w:spacing w:before="120" w:line="276" w:lineRule="auto"/>
              <w:ind w:right="138"/>
            </w:pPr>
            <w:r>
              <w:t>Параметр политики</w:t>
            </w:r>
          </w:p>
        </w:tc>
        <w:tc>
          <w:tcPr>
            <w:tcW w:w="3286" w:type="dxa"/>
            <w:vAlign w:val="center"/>
          </w:tcPr>
          <w:p w14:paraId="67278F1B" w14:textId="79F2FE25" w:rsidR="00387136" w:rsidRDefault="00387136" w:rsidP="00387136">
            <w:pPr>
              <w:pStyle w:val="a3"/>
              <w:spacing w:before="120" w:line="276" w:lineRule="auto"/>
              <w:ind w:right="138"/>
            </w:pPr>
            <w:r>
              <w:t>Значение</w:t>
            </w:r>
          </w:p>
        </w:tc>
        <w:tc>
          <w:tcPr>
            <w:tcW w:w="3287" w:type="dxa"/>
            <w:vAlign w:val="center"/>
          </w:tcPr>
          <w:p w14:paraId="73A9EE4D" w14:textId="4FAF9C3A" w:rsidR="00387136" w:rsidRDefault="00387136" w:rsidP="00387136">
            <w:pPr>
              <w:pStyle w:val="a3"/>
              <w:spacing w:before="120" w:line="276" w:lineRule="auto"/>
              <w:ind w:right="138"/>
            </w:pPr>
            <w:r>
              <w:t>Обоснование в сценарии</w:t>
            </w:r>
          </w:p>
        </w:tc>
      </w:tr>
      <w:tr w:rsidR="00387136" w14:paraId="524546D9" w14:textId="77777777" w:rsidTr="00387136">
        <w:tc>
          <w:tcPr>
            <w:tcW w:w="3286" w:type="dxa"/>
            <w:vAlign w:val="center"/>
          </w:tcPr>
          <w:p w14:paraId="6A79BFAF" w14:textId="326A3E94" w:rsidR="00387136" w:rsidRDefault="00387136" w:rsidP="00387136">
            <w:pPr>
              <w:pStyle w:val="a3"/>
              <w:spacing w:before="120" w:line="276" w:lineRule="auto"/>
              <w:ind w:right="138"/>
            </w:pPr>
            <w:r>
              <w:t>commercial_use</w:t>
            </w:r>
          </w:p>
        </w:tc>
        <w:tc>
          <w:tcPr>
            <w:tcW w:w="3286" w:type="dxa"/>
            <w:vAlign w:val="center"/>
          </w:tcPr>
          <w:p w14:paraId="5BBB9150" w14:textId="6A9D2734" w:rsidR="00387136" w:rsidRDefault="00387136" w:rsidP="00387136">
            <w:pPr>
              <w:pStyle w:val="a3"/>
              <w:spacing w:before="120" w:line="276" w:lineRule="auto"/>
              <w:ind w:right="138"/>
            </w:pPr>
            <w:r w:rsidRPr="008E64B6">
              <w:t>true</w:t>
            </w:r>
          </w:p>
        </w:tc>
        <w:tc>
          <w:tcPr>
            <w:tcW w:w="3287" w:type="dxa"/>
            <w:vAlign w:val="center"/>
          </w:tcPr>
          <w:p w14:paraId="45C283C0" w14:textId="68B1C54E" w:rsidR="00387136" w:rsidRDefault="00387136" w:rsidP="00387136">
            <w:pPr>
              <w:pStyle w:val="a3"/>
              <w:tabs>
                <w:tab w:val="left" w:pos="1968"/>
              </w:tabs>
              <w:spacing w:before="120" w:line="276" w:lineRule="auto"/>
              <w:ind w:right="138"/>
            </w:pPr>
            <w:r w:rsidRPr="00387136">
              <w:t>подкасты монетизируются, обложки — часть коммерческого продукта</w:t>
            </w:r>
          </w:p>
        </w:tc>
      </w:tr>
      <w:tr w:rsidR="00387136" w14:paraId="0883300D" w14:textId="77777777" w:rsidTr="00387136">
        <w:tc>
          <w:tcPr>
            <w:tcW w:w="3286" w:type="dxa"/>
            <w:vAlign w:val="center"/>
          </w:tcPr>
          <w:p w14:paraId="46BBD477" w14:textId="546744EF" w:rsidR="00387136" w:rsidRDefault="00387136" w:rsidP="00387136">
            <w:pPr>
              <w:pStyle w:val="a3"/>
              <w:spacing w:before="120" w:line="276" w:lineRule="auto"/>
              <w:ind w:right="138"/>
            </w:pPr>
            <w:r w:rsidRPr="00387136">
              <w:t>redistribution</w:t>
            </w:r>
          </w:p>
        </w:tc>
        <w:tc>
          <w:tcPr>
            <w:tcW w:w="3286" w:type="dxa"/>
            <w:vAlign w:val="center"/>
          </w:tcPr>
          <w:p w14:paraId="2ED2A6B5" w14:textId="29F5E0D1" w:rsidR="00387136" w:rsidRDefault="00387136" w:rsidP="00387136">
            <w:pPr>
              <w:pStyle w:val="a3"/>
              <w:spacing w:before="120" w:line="276" w:lineRule="auto"/>
              <w:ind w:right="138"/>
            </w:pPr>
            <w:r w:rsidRPr="008E64B6">
              <w:t>true</w:t>
            </w:r>
          </w:p>
        </w:tc>
        <w:tc>
          <w:tcPr>
            <w:tcW w:w="3287" w:type="dxa"/>
            <w:vAlign w:val="center"/>
          </w:tcPr>
          <w:p w14:paraId="6252408C" w14:textId="2ED40169" w:rsidR="00387136" w:rsidRDefault="00387136" w:rsidP="00387136">
            <w:pPr>
              <w:pStyle w:val="a3"/>
              <w:spacing w:before="120" w:line="276" w:lineRule="auto"/>
              <w:ind w:right="138"/>
            </w:pPr>
            <w:r w:rsidRPr="00387136">
              <w:t>набор публикуется в открытом репозитории проекта</w:t>
            </w:r>
          </w:p>
        </w:tc>
      </w:tr>
      <w:tr w:rsidR="00387136" w14:paraId="7BDF4B97" w14:textId="77777777" w:rsidTr="00387136">
        <w:tc>
          <w:tcPr>
            <w:tcW w:w="3286" w:type="dxa"/>
            <w:vAlign w:val="center"/>
          </w:tcPr>
          <w:p w14:paraId="2BD7197F" w14:textId="1B0B42FE" w:rsidR="00387136" w:rsidRDefault="00387136" w:rsidP="00387136">
            <w:pPr>
              <w:pStyle w:val="a3"/>
              <w:spacing w:before="120" w:line="276" w:lineRule="auto"/>
              <w:ind w:right="138"/>
            </w:pPr>
            <w:r w:rsidRPr="00387136">
              <w:t>derivatives</w:t>
            </w:r>
          </w:p>
        </w:tc>
        <w:tc>
          <w:tcPr>
            <w:tcW w:w="3286" w:type="dxa"/>
            <w:vAlign w:val="center"/>
          </w:tcPr>
          <w:p w14:paraId="75F9EE82" w14:textId="58BE6D1E" w:rsidR="00387136" w:rsidRDefault="00387136" w:rsidP="00387136">
            <w:pPr>
              <w:pStyle w:val="a3"/>
              <w:spacing w:before="120" w:line="276" w:lineRule="auto"/>
              <w:ind w:right="138"/>
            </w:pPr>
            <w:r w:rsidRPr="008E64B6">
              <w:t>true</w:t>
            </w:r>
          </w:p>
        </w:tc>
        <w:tc>
          <w:tcPr>
            <w:tcW w:w="3287" w:type="dxa"/>
            <w:vAlign w:val="center"/>
          </w:tcPr>
          <w:p w14:paraId="103FD51C" w14:textId="31FEDB71" w:rsidR="00387136" w:rsidRDefault="00387136" w:rsidP="00387136">
            <w:pPr>
              <w:pStyle w:val="a3"/>
              <w:spacing w:before="120" w:line="276" w:lineRule="auto"/>
              <w:ind w:right="138"/>
            </w:pPr>
            <w:r w:rsidRPr="00387136">
              <w:t>модель создаёт производные изображения на основе исходников</w:t>
            </w:r>
          </w:p>
        </w:tc>
      </w:tr>
      <w:tr w:rsidR="00387136" w14:paraId="04414C94" w14:textId="77777777" w:rsidTr="00387136">
        <w:tc>
          <w:tcPr>
            <w:tcW w:w="3286" w:type="dxa"/>
            <w:vAlign w:val="center"/>
          </w:tcPr>
          <w:p w14:paraId="4063D771" w14:textId="09F7BB7F" w:rsidR="00387136" w:rsidRDefault="00387136" w:rsidP="00387136">
            <w:pPr>
              <w:pStyle w:val="a3"/>
              <w:spacing w:before="120" w:line="276" w:lineRule="auto"/>
              <w:ind w:right="138"/>
            </w:pPr>
            <w:r w:rsidRPr="00387136">
              <w:t>share_alike_acceptable</w:t>
            </w:r>
          </w:p>
        </w:tc>
        <w:tc>
          <w:tcPr>
            <w:tcW w:w="3286" w:type="dxa"/>
            <w:vAlign w:val="center"/>
          </w:tcPr>
          <w:p w14:paraId="514CDFFE" w14:textId="1C6D04C6" w:rsidR="00387136" w:rsidRDefault="00387136" w:rsidP="00387136">
            <w:pPr>
              <w:pStyle w:val="a3"/>
              <w:spacing w:before="120" w:line="276" w:lineRule="auto"/>
              <w:ind w:right="138"/>
            </w:pPr>
            <w:r w:rsidRPr="008E64B6">
              <w:t>true</w:t>
            </w:r>
          </w:p>
        </w:tc>
        <w:tc>
          <w:tcPr>
            <w:tcW w:w="3287" w:type="dxa"/>
            <w:vAlign w:val="center"/>
          </w:tcPr>
          <w:p w14:paraId="0D39FA3A" w14:textId="3E42EF1B" w:rsidR="00387136" w:rsidRDefault="00387136" w:rsidP="00387136">
            <w:pPr>
              <w:pStyle w:val="a3"/>
              <w:spacing w:before="120" w:line="276" w:lineRule="auto"/>
              <w:ind w:right="138"/>
            </w:pPr>
            <w:r w:rsidRPr="00387136">
              <w:t>распространение производных на тех же условиях допустимо</w:t>
            </w:r>
          </w:p>
        </w:tc>
      </w:tr>
    </w:tbl>
    <w:p w14:paraId="65F747E4" w14:textId="0BEDAAA2" w:rsidR="00387136" w:rsidRDefault="00387136" w:rsidP="00387136">
      <w:pPr>
        <w:pStyle w:val="a3"/>
        <w:spacing w:before="120" w:line="276" w:lineRule="auto"/>
        <w:ind w:right="138"/>
        <w:jc w:val="both"/>
      </w:pPr>
      <w:r>
        <w:t>NC-лицензии невозможны — любой объект с условием NonCommercial прямо противоречит коммерческому использованию (ошибка)</w:t>
      </w:r>
      <w:r>
        <w:t>.</w:t>
      </w:r>
    </w:p>
    <w:p w14:paraId="5A8DD4E9" w14:textId="1C98CD05" w:rsidR="00387136" w:rsidRDefault="00387136" w:rsidP="00387136">
      <w:pPr>
        <w:pStyle w:val="a3"/>
        <w:spacing w:before="120" w:line="276" w:lineRule="auto"/>
        <w:ind w:right="138"/>
        <w:jc w:val="both"/>
      </w:pPr>
      <w:r>
        <w:t xml:space="preserve">ND-лицензии невозможны — запрет производных противоречит самой задаче генеративной </w:t>
      </w:r>
      <w:r>
        <w:lastRenderedPageBreak/>
        <w:t>модели</w:t>
      </w:r>
      <w:r>
        <w:t>.</w:t>
      </w:r>
    </w:p>
    <w:p w14:paraId="0E2DDBBE" w14:textId="27E56250" w:rsidR="00387136" w:rsidRDefault="00387136" w:rsidP="00387136">
      <w:pPr>
        <w:pStyle w:val="a3"/>
        <w:spacing w:before="120" w:line="276" w:lineRule="auto"/>
        <w:ind w:right="138"/>
        <w:jc w:val="both"/>
      </w:pPr>
      <w:r>
        <w:t>ShareAlike допустим — такие лицензии не создают конфликта с политикой</w:t>
      </w:r>
      <w:r>
        <w:t>.</w:t>
      </w:r>
    </w:p>
    <w:p w14:paraId="536A2657" w14:textId="6928D0BB" w:rsidR="00387136" w:rsidRDefault="00387136" w:rsidP="00387136">
      <w:pPr>
        <w:pStyle w:val="a3"/>
        <w:spacing w:before="120" w:line="276" w:lineRule="auto"/>
        <w:ind w:right="138"/>
        <w:jc w:val="both"/>
      </w:pPr>
      <w:r>
        <w:t>П</w:t>
      </w:r>
      <w:r>
        <w:t>ерсональные данные требуют согласий, покрывающих именно публикацию в сети и коммерческое использование: согласие, выданное «для личного портфолио», в этом сценарии недостаточно.</w:t>
      </w:r>
    </w:p>
    <w:p w14:paraId="3F838A22" w14:textId="5DDC8ECB" w:rsidR="00387136" w:rsidRDefault="00387136" w:rsidP="00387136">
      <w:pPr>
        <w:pStyle w:val="a3"/>
        <w:spacing w:before="120" w:line="276" w:lineRule="auto"/>
        <w:ind w:right="138"/>
        <w:jc w:val="both"/>
      </w:pPr>
    </w:p>
    <w:p w14:paraId="715EDB0F" w14:textId="7EFE9C5D" w:rsidR="00387136" w:rsidRPr="00387136" w:rsidRDefault="00387136" w:rsidP="00387136">
      <w:pPr>
        <w:pStyle w:val="a3"/>
        <w:spacing w:before="120" w:line="276" w:lineRule="auto"/>
        <w:ind w:right="138"/>
        <w:jc w:val="both"/>
        <w:rPr>
          <w:b/>
          <w:bCs/>
        </w:rPr>
      </w:pPr>
      <w:r w:rsidRPr="00387136">
        <w:rPr>
          <w:b/>
          <w:bCs/>
        </w:rPr>
        <w:t>1.4. Ожидание до аудита</w:t>
      </w:r>
    </w:p>
    <w:p w14:paraId="41EA51C1" w14:textId="77777777" w:rsidR="0018750A" w:rsidRDefault="0018750A" w:rsidP="0018750A">
      <w:pPr>
        <w:pStyle w:val="a3"/>
        <w:spacing w:before="120" w:line="276" w:lineRule="auto"/>
        <w:ind w:right="138"/>
        <w:jc w:val="both"/>
      </w:pPr>
      <w:r>
        <w:t>Гипотеза 1 (согласия). В 4 объектах есть персональные данные (item02, item03, item08, item09). Предсказываю: item03 (consent=none) и item09 (consent=n/a) получат ошибку R6 — согласие отсутствует или не применимо, CC0 не заменяет согласие на обработку персональных данных; item02 и item08 (consent=document) получат предупреждение R7 — согласие формально есть, но при публикации набора и коммерческом использовании требуется проверить, покрывает ли документ публикацию, коммерческое использование и срок действия.</w:t>
      </w:r>
    </w:p>
    <w:p w14:paraId="554F3EF1" w14:textId="77777777" w:rsidR="0018750A" w:rsidRDefault="0018750A" w:rsidP="0018750A">
      <w:pPr>
        <w:pStyle w:val="a3"/>
        <w:spacing w:before="120" w:line="276" w:lineRule="auto"/>
        <w:ind w:right="138"/>
        <w:jc w:val="both"/>
      </w:pPr>
      <w:r>
        <w:t>Гипотеза 2 (правообладатель). item07 (лицензия CC-BY-4.0, rights_holder пуст) получит предупреждение R10: без указания правообладателя атрибуция по CC-BY невозможна, нужны сведения от поставщика.</w:t>
      </w:r>
    </w:p>
    <w:p w14:paraId="5C2E779E" w14:textId="77777777" w:rsidR="0018750A" w:rsidRDefault="0018750A" w:rsidP="0018750A">
      <w:pPr>
        <w:pStyle w:val="a3"/>
        <w:spacing w:before="120" w:line="276" w:lineRule="auto"/>
        <w:ind w:right="138"/>
        <w:jc w:val="both"/>
      </w:pPr>
      <w:r>
        <w:t>Гипотеза 3 (лицензии). Ошибок R3–R5 не ожидаю: в манифесте только CC0/MIT/Apache-2.0/CC-BY-4.0, запрещённых, ND-, NC- и SA-условий нет.</w:t>
      </w:r>
    </w:p>
    <w:p w14:paraId="7DAFE0F4" w14:textId="77777777" w:rsidR="0018750A" w:rsidRDefault="0018750A" w:rsidP="0018750A">
      <w:pPr>
        <w:pStyle w:val="a3"/>
        <w:spacing w:before="120" w:line="276" w:lineRule="auto"/>
        <w:ind w:right="138"/>
        <w:jc w:val="both"/>
      </w:pPr>
      <w:r>
        <w:t>Гипотеза 4 (метаданные). Ошибок R8 и R9 не ожидаю: у всех 12 объектов заполнены источник и дата получения, контрольные суммы sha256 различны.</w:t>
      </w:r>
    </w:p>
    <w:p w14:paraId="5F55FACF" w14:textId="77777777" w:rsidR="0018750A" w:rsidRDefault="0018750A" w:rsidP="0018750A">
      <w:pPr>
        <w:pStyle w:val="a3"/>
        <w:spacing w:before="120" w:line="276" w:lineRule="auto"/>
        <w:ind w:right="138"/>
        <w:jc w:val="both"/>
      </w:pPr>
      <w:r>
        <w:t>Сводный прогноз: 2 ошибки (R6: item03, item09), 3 предупреждения (R7: item02, item08; R10: item07), статус не PASS.</w:t>
      </w:r>
    </w:p>
    <w:p w14:paraId="33EE6F7F" w14:textId="6153396A" w:rsidR="0018750A" w:rsidRDefault="0018750A" w:rsidP="0018750A">
      <w:pPr>
        <w:pStyle w:val="a3"/>
        <w:spacing w:before="120" w:line="276" w:lineRule="auto"/>
        <w:ind w:right="138"/>
        <w:jc w:val="both"/>
      </w:pPr>
      <w:r w:rsidRPr="003A56AC">
        <w:t>Гипотеза для эксперимента по лабор</w:t>
      </w:r>
      <w:r>
        <w:t>а</w:t>
      </w:r>
      <w:r w:rsidRPr="003A56AC">
        <w:t>торной работе №</w:t>
      </w:r>
      <w:r>
        <w:t>2</w:t>
      </w:r>
      <w:r w:rsidRPr="003A56AC">
        <w:t>, вариант 11 (указаны до начала эксперимента</w:t>
      </w:r>
      <w:r>
        <w:t xml:space="preserve">, помечена отдельным коммитом 15696fa от </w:t>
      </w:r>
      <w:r>
        <w:t>19</w:t>
      </w:r>
      <w:r>
        <w:t>:2</w:t>
      </w:r>
      <w:r>
        <w:t>9</w:t>
      </w:r>
      <w:r>
        <w:t xml:space="preserve"> 1</w:t>
      </w:r>
      <w:r>
        <w:t>9</w:t>
      </w:r>
      <w:r>
        <w:t xml:space="preserve"> октября 2026г.</w:t>
      </w:r>
      <w:r w:rsidRPr="003A56AC">
        <w:t>)</w:t>
      </w:r>
      <w:r>
        <w:t>.</w:t>
      </w:r>
    </w:p>
    <w:p w14:paraId="50CE9131" w14:textId="10ADA58D" w:rsidR="0018750A" w:rsidRDefault="0018750A" w:rsidP="0018750A">
      <w:pPr>
        <w:pStyle w:val="a3"/>
        <w:spacing w:before="120" w:line="276" w:lineRule="auto"/>
        <w:ind w:right="138"/>
        <w:jc w:val="both"/>
      </w:pPr>
    </w:p>
    <w:p w14:paraId="70B4DB0D" w14:textId="7387340E" w:rsidR="00C33A5F" w:rsidRPr="00C33A5F" w:rsidRDefault="00C33A5F" w:rsidP="0018750A">
      <w:pPr>
        <w:pStyle w:val="a3"/>
        <w:spacing w:before="120" w:line="276" w:lineRule="auto"/>
        <w:ind w:right="138"/>
        <w:jc w:val="both"/>
        <w:rPr>
          <w:b/>
          <w:bCs/>
          <w:sz w:val="28"/>
          <w:szCs w:val="28"/>
        </w:rPr>
      </w:pPr>
      <w:r w:rsidRPr="00C33A5F">
        <w:rPr>
          <w:b/>
          <w:bCs/>
          <w:sz w:val="28"/>
          <w:szCs w:val="28"/>
        </w:rPr>
        <w:t>2. Д</w:t>
      </w:r>
      <w:r w:rsidRPr="00C33A5F">
        <w:rPr>
          <w:b/>
          <w:bCs/>
          <w:sz w:val="28"/>
          <w:szCs w:val="28"/>
        </w:rPr>
        <w:t>анные и их происхождение (вымышленные), ограничения</w:t>
      </w:r>
    </w:p>
    <w:p w14:paraId="1A45B06A" w14:textId="5AF2023A" w:rsidR="00DA2FA0" w:rsidRPr="00DA2FA0" w:rsidRDefault="00DA2FA0" w:rsidP="0018750A">
      <w:pPr>
        <w:pStyle w:val="a3"/>
        <w:spacing w:before="120" w:line="276" w:lineRule="auto"/>
        <w:ind w:right="138"/>
        <w:jc w:val="both"/>
        <w:rPr>
          <w:b/>
          <w:bCs/>
        </w:rPr>
      </w:pPr>
      <w:r w:rsidRPr="00DA2FA0">
        <w:rPr>
          <w:b/>
          <w:bCs/>
        </w:rPr>
        <w:t>2.1. Состав набора данных</w:t>
      </w:r>
    </w:p>
    <w:p w14:paraId="24EAE6DE" w14:textId="3D0C41D0" w:rsidR="0018750A" w:rsidRDefault="001A034A" w:rsidP="0018750A">
      <w:pPr>
        <w:pStyle w:val="a3"/>
        <w:spacing w:before="120" w:line="276" w:lineRule="auto"/>
        <w:ind w:right="138"/>
        <w:jc w:val="both"/>
      </w:pPr>
      <w:r w:rsidRPr="001A034A">
        <w:t>Данные вымышленные, сгенерированы скриптом lab02_make_variant.py для варианта 11; не содержат реальные материалы и не являются юридической консультацией.</w:t>
      </w:r>
    </w:p>
    <w:p w14:paraId="752769EA" w14:textId="396846A4" w:rsidR="001A034A" w:rsidRDefault="001A034A" w:rsidP="0018750A">
      <w:pPr>
        <w:pStyle w:val="a3"/>
        <w:spacing w:before="120" w:line="276" w:lineRule="auto"/>
        <w:ind w:right="138"/>
        <w:jc w:val="both"/>
      </w:pPr>
      <w:r>
        <w:t xml:space="preserve">Данные состоят </w:t>
      </w:r>
      <w:r w:rsidRPr="001A034A">
        <w:t>из 12 объектов с метаданными в manifest.csv (id, тип, автор/источник, лицензия, персональные данные, согласие, правообладатель, дата получения, sha256).</w:t>
      </w:r>
    </w:p>
    <w:p w14:paraId="706ADF16" w14:textId="0B9E28F4" w:rsidR="008E25B9" w:rsidRDefault="008E25B9" w:rsidP="0018750A">
      <w:pPr>
        <w:pStyle w:val="a3"/>
        <w:spacing w:before="120" w:line="276" w:lineRule="auto"/>
        <w:ind w:right="138"/>
        <w:jc w:val="both"/>
      </w:pPr>
      <w:r w:rsidRPr="008E25B9">
        <w:t>По типам объектов:</w:t>
      </w:r>
      <w:r>
        <w:t xml:space="preserve"> 4 </w:t>
      </w:r>
      <w:r>
        <w:t>image</w:t>
      </w:r>
      <w:r>
        <w:t xml:space="preserve">, 4 </w:t>
      </w:r>
      <w:r>
        <w:t>audio</w:t>
      </w:r>
      <w:r>
        <w:t xml:space="preserve">, 4 </w:t>
      </w:r>
      <w:r>
        <w:t>text</w:t>
      </w:r>
      <w:r>
        <w:t>.</w:t>
      </w:r>
    </w:p>
    <w:p w14:paraId="4D95C213" w14:textId="77777777" w:rsidR="00DA2FA0" w:rsidRDefault="00DA2FA0" w:rsidP="0018750A">
      <w:pPr>
        <w:pStyle w:val="a3"/>
        <w:spacing w:before="120" w:line="276" w:lineRule="auto"/>
        <w:ind w:right="138"/>
        <w:jc w:val="both"/>
      </w:pPr>
    </w:p>
    <w:p w14:paraId="15BDCD95" w14:textId="77777777" w:rsidR="00DA2FA0" w:rsidRPr="00DA2FA0" w:rsidRDefault="00DA2FA0" w:rsidP="00DA2FA0">
      <w:pPr>
        <w:pStyle w:val="a3"/>
        <w:spacing w:before="120" w:line="276" w:lineRule="auto"/>
        <w:ind w:right="138"/>
        <w:jc w:val="both"/>
        <w:rPr>
          <w:b/>
          <w:bCs/>
        </w:rPr>
      </w:pPr>
      <w:r w:rsidRPr="00DA2FA0">
        <w:rPr>
          <w:b/>
          <w:bCs/>
        </w:rPr>
        <w:t>2.2. Происхождение данных</w:t>
      </w:r>
    </w:p>
    <w:p w14:paraId="2D849D14" w14:textId="77777777" w:rsidR="00DA2FA0" w:rsidRDefault="00DA2FA0" w:rsidP="00DA2FA0">
      <w:pPr>
        <w:pStyle w:val="a3"/>
        <w:spacing w:before="120" w:line="276" w:lineRule="auto"/>
        <w:ind w:right="138"/>
        <w:jc w:val="both"/>
      </w:pPr>
      <w:r w:rsidRPr="00DA2FA0">
        <w:rPr>
          <w:b/>
          <w:bCs/>
        </w:rPr>
        <w:t>Источники:</w:t>
      </w:r>
      <w:r>
        <w:t xml:space="preserve"> все объекты получены с вымышленного источника example.org (учебная имитация стоковых площадок, галерей и независимых авторов).</w:t>
      </w:r>
    </w:p>
    <w:p w14:paraId="538ADAD6" w14:textId="77777777" w:rsidR="00DA2FA0" w:rsidRDefault="00DA2FA0" w:rsidP="00DA2FA0">
      <w:pPr>
        <w:pStyle w:val="a3"/>
        <w:spacing w:before="120" w:line="276" w:lineRule="auto"/>
        <w:ind w:right="138"/>
        <w:jc w:val="both"/>
      </w:pPr>
      <w:r w:rsidRPr="00DA2FA0">
        <w:rPr>
          <w:b/>
          <w:bCs/>
        </w:rPr>
        <w:t>Даты получения:</w:t>
      </w:r>
      <w:r>
        <w:t xml:space="preserve"> с 2026-01-16 по 2026-08-17 — сбор вёлся частями в течение примерно 7 месяцев, без единой пакетной закупки; это означает, что условия на источнике могли меняться между получениями.</w:t>
      </w:r>
    </w:p>
    <w:p w14:paraId="10FA2407" w14:textId="77777777" w:rsidR="00DA2FA0" w:rsidRDefault="00DA2FA0" w:rsidP="00DA2FA0">
      <w:pPr>
        <w:pStyle w:val="a3"/>
        <w:spacing w:before="120" w:line="276" w:lineRule="auto"/>
        <w:ind w:right="138"/>
        <w:jc w:val="both"/>
      </w:pPr>
      <w:r w:rsidRPr="00DA2FA0">
        <w:rPr>
          <w:b/>
          <w:bCs/>
        </w:rPr>
        <w:lastRenderedPageBreak/>
        <w:t>Способ фиксации</w:t>
      </w:r>
      <w:r>
        <w:t>: для каждого объекта в манифесте записаны происхождение (origin), дата получения (obtained_at) и контрольная сумма sha256, что позволяет проверить целостность и воспроизвести историю набора.</w:t>
      </w:r>
    </w:p>
    <w:p w14:paraId="6744E3AD" w14:textId="77777777" w:rsidR="00DA2FA0" w:rsidRDefault="00DA2FA0" w:rsidP="00DA2FA0">
      <w:pPr>
        <w:pStyle w:val="a3"/>
        <w:spacing w:before="120" w:line="276" w:lineRule="auto"/>
        <w:ind w:right="138"/>
        <w:jc w:val="both"/>
      </w:pPr>
      <w:r w:rsidRPr="00DA2FA0">
        <w:rPr>
          <w:b/>
          <w:bCs/>
        </w:rPr>
        <w:t>Правовая основа получения</w:t>
      </w:r>
      <w:r>
        <w:t>: лицензии самих объектов (CC0/MIT/Apache-2.0/CC-BY-4.0) плюс документы-согласия изображённых лиц для item02 и item08.</w:t>
      </w:r>
    </w:p>
    <w:p w14:paraId="3663EBA9" w14:textId="05433DE7" w:rsidR="00DA2FA0" w:rsidRDefault="00DA2FA0" w:rsidP="00DA2FA0">
      <w:pPr>
        <w:pStyle w:val="a3"/>
        <w:spacing w:before="120" w:line="276" w:lineRule="auto"/>
        <w:ind w:right="138"/>
        <w:jc w:val="both"/>
      </w:pPr>
      <w:r w:rsidRPr="00DA2FA0">
        <w:rPr>
          <w:b/>
          <w:bCs/>
        </w:rPr>
        <w:t>Данные вымышленные</w:t>
      </w:r>
      <w:r>
        <w:t>: они сгенерированы скриптом варианта и не соответствуют реальным произведениям или реальным людям; «персональные данные» в наборе — имитационные поля для отработки правил аудита.</w:t>
      </w:r>
    </w:p>
    <w:p w14:paraId="7FAA8913" w14:textId="4C59AD04" w:rsidR="00DA2FA0" w:rsidRDefault="00DA2FA0" w:rsidP="00DA2FA0">
      <w:pPr>
        <w:pStyle w:val="a3"/>
        <w:spacing w:before="120" w:line="276" w:lineRule="auto"/>
        <w:ind w:right="138"/>
        <w:jc w:val="both"/>
      </w:pPr>
    </w:p>
    <w:p w14:paraId="7A956DAA" w14:textId="77777777" w:rsidR="00DA2FA0" w:rsidRPr="00DA2FA0" w:rsidRDefault="00DA2FA0" w:rsidP="00DA2FA0">
      <w:pPr>
        <w:pStyle w:val="a3"/>
        <w:spacing w:before="120" w:line="276" w:lineRule="auto"/>
        <w:ind w:right="138"/>
        <w:jc w:val="both"/>
        <w:rPr>
          <w:b/>
          <w:bCs/>
        </w:rPr>
      </w:pPr>
      <w:r w:rsidRPr="00DA2FA0">
        <w:rPr>
          <w:b/>
          <w:bCs/>
        </w:rPr>
        <w:t>2.3. Ограничения набора</w:t>
      </w:r>
    </w:p>
    <w:p w14:paraId="519D1D60" w14:textId="34C93291" w:rsidR="00DA2FA0" w:rsidRDefault="00DA2FA0" w:rsidP="00DA2FA0">
      <w:pPr>
        <w:pStyle w:val="a3"/>
        <w:spacing w:before="120" w:line="276" w:lineRule="auto"/>
        <w:ind w:right="138"/>
        <w:jc w:val="both"/>
      </w:pPr>
      <w:r w:rsidRPr="00DA2FA0">
        <w:rPr>
          <w:b/>
          <w:bCs/>
        </w:rPr>
        <w:t>Малый объём (12 объектов)</w:t>
      </w:r>
      <w:r w:rsidRPr="00DA2FA0">
        <w:rPr>
          <w:b/>
          <w:bCs/>
        </w:rPr>
        <w:t>:</w:t>
      </w:r>
      <w:r>
        <w:t xml:space="preserve"> набор учебный; для реального обучения генеративной модели такого объёма недостаточно, репрезентативность не обеспечивается.</w:t>
      </w:r>
    </w:p>
    <w:p w14:paraId="137CC737" w14:textId="77777777" w:rsidR="00DA2FA0" w:rsidRDefault="00DA2FA0" w:rsidP="00DA2FA0">
      <w:pPr>
        <w:pStyle w:val="a3"/>
        <w:spacing w:before="120" w:line="276" w:lineRule="auto"/>
        <w:ind w:right="138"/>
        <w:jc w:val="both"/>
      </w:pPr>
      <w:r w:rsidRPr="00DA2FA0">
        <w:rPr>
          <w:b/>
          <w:bCs/>
        </w:rPr>
        <w:t>Неоднородный правовой статус:</w:t>
      </w:r>
      <w:r>
        <w:t xml:space="preserve"> часть объектов нельзя использовать без дополнительных действий — item03 и item09 (персональные данные без согласия — ошибки R6 по итогам аудита), item07 (не указан правообладатель — предупреждение R10), item02 и item08 (согласия требуют проверки охвата и срока — предупреждения R7).</w:t>
      </w:r>
    </w:p>
    <w:p w14:paraId="34F34C91" w14:textId="2EDCE935" w:rsidR="00DA2FA0" w:rsidRDefault="00DA2FA0" w:rsidP="00DA2FA0">
      <w:pPr>
        <w:pStyle w:val="a3"/>
        <w:spacing w:before="120" w:line="276" w:lineRule="auto"/>
        <w:ind w:right="138"/>
        <w:jc w:val="both"/>
      </w:pPr>
      <w:r w:rsidRPr="00DA2FA0">
        <w:rPr>
          <w:b/>
          <w:bCs/>
        </w:rPr>
        <w:t>Гетерогенность типов</w:t>
      </w:r>
      <w:r>
        <w:t xml:space="preserve"> (image/audio/text в равных долях)</w:t>
      </w:r>
      <w:r>
        <w:t>:</w:t>
      </w:r>
      <w:r>
        <w:t xml:space="preserve"> для сценария «обложки подкастов» релевантны прежде всего изображения; текстовые и аудио объекты имеют вспомогательное значение, что ограничивает применимость набора для «чисто визуальной» задачи.</w:t>
      </w:r>
    </w:p>
    <w:p w14:paraId="74CD2A5E" w14:textId="77777777" w:rsidR="00DA2FA0" w:rsidRDefault="00DA2FA0" w:rsidP="00DA2FA0">
      <w:pPr>
        <w:pStyle w:val="a3"/>
        <w:spacing w:before="120" w:line="276" w:lineRule="auto"/>
        <w:ind w:right="138"/>
        <w:jc w:val="both"/>
      </w:pPr>
      <w:r w:rsidRPr="00DA2FA0">
        <w:rPr>
          <w:b/>
          <w:bCs/>
        </w:rPr>
        <w:t>Непроверяемость документов-согласий:</w:t>
      </w:r>
      <w:r>
        <w:t xml:space="preserve"> аудит оперирует только полями манифеста и не проверяет содержание документов; фактическая достаточность согласий item02/item08 (охват публикации в сети, коммерческого использования, срок действия) не подтверждена автоматически.</w:t>
      </w:r>
    </w:p>
    <w:p w14:paraId="7DDF543A" w14:textId="61FE202E" w:rsidR="00DA2FA0" w:rsidRDefault="00DA2FA0" w:rsidP="00DA2FA0">
      <w:pPr>
        <w:pStyle w:val="a3"/>
        <w:spacing w:before="120" w:line="276" w:lineRule="auto"/>
        <w:ind w:right="138"/>
        <w:jc w:val="both"/>
      </w:pPr>
      <w:r w:rsidRPr="00DA2FA0">
        <w:rPr>
          <w:b/>
          <w:bCs/>
        </w:rPr>
        <w:t>Единый вымышленный источник</w:t>
      </w:r>
      <w:r>
        <w:t xml:space="preserve"> </w:t>
      </w:r>
      <w:r w:rsidRPr="00DA2FA0">
        <w:rPr>
          <w:b/>
          <w:bCs/>
        </w:rPr>
        <w:t>(example.org) и разброс дат получения</w:t>
      </w:r>
      <w:r w:rsidRPr="00DA2FA0">
        <w:rPr>
          <w:b/>
          <w:bCs/>
        </w:rPr>
        <w:t>:</w:t>
      </w:r>
      <w:r>
        <w:t xml:space="preserve"> в реальном сценарии это создало бы риск изменения условий источника со временем и зависимость от одного поставщика.</w:t>
      </w:r>
    </w:p>
    <w:p w14:paraId="7BAF2D7A" w14:textId="77777777" w:rsidR="00DA2FA0" w:rsidRDefault="00DA2FA0" w:rsidP="00DA2FA0">
      <w:pPr>
        <w:pStyle w:val="a3"/>
        <w:spacing w:before="120" w:line="276" w:lineRule="auto"/>
        <w:ind w:right="138"/>
        <w:jc w:val="both"/>
      </w:pPr>
      <w:r w:rsidRPr="00DA2FA0">
        <w:rPr>
          <w:b/>
          <w:bCs/>
        </w:rPr>
        <w:t>Возможная устарелость:</w:t>
      </w:r>
      <w:r>
        <w:t xml:space="preserve"> согласия и лицензии могли измениться после дат получения (2026-01-16 … 2026-08-17); набор не имеет автоматического механизма повторной проверки актуальности.</w:t>
      </w:r>
    </w:p>
    <w:p w14:paraId="274F49E5" w14:textId="6D2574F3" w:rsidR="00DA2FA0" w:rsidRDefault="00DA2FA0" w:rsidP="00DA2FA0">
      <w:pPr>
        <w:pStyle w:val="a3"/>
        <w:spacing w:before="120" w:line="276" w:lineRule="auto"/>
        <w:ind w:right="138"/>
        <w:jc w:val="both"/>
      </w:pPr>
      <w:r w:rsidRPr="00DA2FA0">
        <w:rPr>
          <w:b/>
          <w:bCs/>
        </w:rPr>
        <w:t>Дисклеймер:</w:t>
      </w:r>
      <w:r>
        <w:t xml:space="preserve"> учебная упрощённая модель условий лицензий; не юридическая консультация.</w:t>
      </w:r>
    </w:p>
    <w:p w14:paraId="5104923A" w14:textId="376A8FF7" w:rsidR="00DA2FA0" w:rsidRDefault="00DA2FA0" w:rsidP="00DA2FA0">
      <w:pPr>
        <w:pStyle w:val="a3"/>
        <w:spacing w:before="120" w:line="276" w:lineRule="auto"/>
        <w:ind w:right="138"/>
        <w:jc w:val="both"/>
      </w:pPr>
    </w:p>
    <w:p w14:paraId="0E21C8DB" w14:textId="1F64B824" w:rsidR="00DA2FA0" w:rsidRPr="00DA2FA0" w:rsidRDefault="00DA2FA0" w:rsidP="00DA2FA0">
      <w:pPr>
        <w:pStyle w:val="a3"/>
        <w:spacing w:before="120" w:line="276" w:lineRule="auto"/>
        <w:ind w:right="138"/>
        <w:jc w:val="both"/>
        <w:rPr>
          <w:b/>
          <w:bCs/>
          <w:sz w:val="28"/>
          <w:szCs w:val="28"/>
        </w:rPr>
      </w:pPr>
      <w:r w:rsidRPr="00DA2FA0">
        <w:rPr>
          <w:b/>
          <w:bCs/>
          <w:sz w:val="28"/>
          <w:szCs w:val="28"/>
        </w:rPr>
        <w:t xml:space="preserve">3. </w:t>
      </w:r>
      <w:r>
        <w:rPr>
          <w:b/>
          <w:bCs/>
          <w:sz w:val="28"/>
          <w:szCs w:val="28"/>
        </w:rPr>
        <w:t>С</w:t>
      </w:r>
      <w:r w:rsidRPr="00DA2FA0">
        <w:rPr>
          <w:b/>
          <w:bCs/>
          <w:sz w:val="28"/>
          <w:szCs w:val="28"/>
        </w:rPr>
        <w:t>реда и версии</w:t>
      </w:r>
    </w:p>
    <w:p w14:paraId="4DBC042C" w14:textId="77777777" w:rsidR="00904CF5" w:rsidRPr="005422AB" w:rsidRDefault="00904CF5" w:rsidP="00904CF5">
      <w:pPr>
        <w:pStyle w:val="a3"/>
        <w:spacing w:before="120" w:line="276" w:lineRule="auto"/>
        <w:ind w:right="138"/>
        <w:jc w:val="both"/>
      </w:pPr>
      <w:r w:rsidRPr="005422AB">
        <w:t>Среда выполнения (локальная)</w:t>
      </w:r>
    </w:p>
    <w:tbl>
      <w:tblPr>
        <w:tblStyle w:val="a7"/>
        <w:tblW w:w="0" w:type="auto"/>
        <w:tblLook w:val="04A0" w:firstRow="1" w:lastRow="0" w:firstColumn="1" w:lastColumn="0" w:noHBand="0" w:noVBand="1"/>
      </w:tblPr>
      <w:tblGrid>
        <w:gridCol w:w="4929"/>
        <w:gridCol w:w="4930"/>
      </w:tblGrid>
      <w:tr w:rsidR="00904CF5" w14:paraId="3C59AF4A" w14:textId="77777777" w:rsidTr="009F03A9">
        <w:tc>
          <w:tcPr>
            <w:tcW w:w="4929" w:type="dxa"/>
            <w:vAlign w:val="center"/>
          </w:tcPr>
          <w:p w14:paraId="40F8DFD4" w14:textId="77777777" w:rsidR="00904CF5" w:rsidRDefault="00904CF5" w:rsidP="009F03A9">
            <w:pPr>
              <w:pStyle w:val="a3"/>
              <w:spacing w:before="120" w:line="276" w:lineRule="auto"/>
              <w:ind w:right="138"/>
            </w:pPr>
            <w:r>
              <w:t>Параметр</w:t>
            </w:r>
          </w:p>
        </w:tc>
        <w:tc>
          <w:tcPr>
            <w:tcW w:w="4930" w:type="dxa"/>
            <w:vAlign w:val="center"/>
          </w:tcPr>
          <w:p w14:paraId="26AFABAC" w14:textId="77777777" w:rsidR="00904CF5" w:rsidRPr="00434460" w:rsidRDefault="00904CF5" w:rsidP="009F03A9">
            <w:pPr>
              <w:rPr>
                <w:sz w:val="24"/>
                <w:szCs w:val="24"/>
                <w:lang w:eastAsia="ru-RU"/>
              </w:rPr>
            </w:pPr>
            <w:r>
              <w:rPr>
                <w:sz w:val="24"/>
                <w:szCs w:val="24"/>
                <w:lang w:eastAsia="ru-RU"/>
              </w:rPr>
              <w:t>Значение</w:t>
            </w:r>
          </w:p>
        </w:tc>
      </w:tr>
      <w:tr w:rsidR="00904CF5" w14:paraId="7504C4D4" w14:textId="77777777" w:rsidTr="009F03A9">
        <w:tc>
          <w:tcPr>
            <w:tcW w:w="4929" w:type="dxa"/>
            <w:vAlign w:val="center"/>
          </w:tcPr>
          <w:p w14:paraId="57A68080" w14:textId="77777777" w:rsidR="00904CF5" w:rsidRDefault="00904CF5" w:rsidP="009F03A9">
            <w:pPr>
              <w:pStyle w:val="a3"/>
              <w:spacing w:before="120" w:line="276" w:lineRule="auto"/>
              <w:ind w:right="138"/>
            </w:pPr>
            <w:r>
              <w:t>Операционная система</w:t>
            </w:r>
          </w:p>
        </w:tc>
        <w:tc>
          <w:tcPr>
            <w:tcW w:w="4930" w:type="dxa"/>
            <w:vAlign w:val="center"/>
          </w:tcPr>
          <w:p w14:paraId="299C8771" w14:textId="77777777" w:rsidR="00904CF5" w:rsidRPr="00434460" w:rsidRDefault="00904CF5" w:rsidP="009F03A9">
            <w:pPr>
              <w:pStyle w:val="a3"/>
              <w:spacing w:before="120" w:line="276" w:lineRule="auto"/>
              <w:ind w:right="138"/>
              <w:jc w:val="both"/>
            </w:pPr>
            <w:r>
              <w:t>Windows-10-10.0.19045-SP0</w:t>
            </w:r>
          </w:p>
        </w:tc>
      </w:tr>
      <w:tr w:rsidR="00904CF5" w14:paraId="22D3662C" w14:textId="77777777" w:rsidTr="009F03A9">
        <w:tc>
          <w:tcPr>
            <w:tcW w:w="4929" w:type="dxa"/>
            <w:vAlign w:val="center"/>
          </w:tcPr>
          <w:p w14:paraId="52FFDD7E" w14:textId="77777777" w:rsidR="00904CF5" w:rsidRDefault="00904CF5" w:rsidP="009F03A9">
            <w:pPr>
              <w:pStyle w:val="a3"/>
              <w:spacing w:before="120" w:line="276" w:lineRule="auto"/>
              <w:ind w:right="138"/>
            </w:pPr>
            <w:r>
              <w:t>Архитектура</w:t>
            </w:r>
          </w:p>
        </w:tc>
        <w:tc>
          <w:tcPr>
            <w:tcW w:w="4930" w:type="dxa"/>
            <w:vAlign w:val="center"/>
          </w:tcPr>
          <w:p w14:paraId="3CE11AF1" w14:textId="77777777" w:rsidR="00904CF5" w:rsidRDefault="00904CF5" w:rsidP="009F03A9">
            <w:pPr>
              <w:pStyle w:val="a3"/>
              <w:spacing w:before="120" w:line="276" w:lineRule="auto"/>
              <w:ind w:right="138"/>
            </w:pPr>
            <w:r>
              <w:t>AMD64</w:t>
            </w:r>
          </w:p>
        </w:tc>
      </w:tr>
      <w:tr w:rsidR="00904CF5" w14:paraId="06CB5DAA" w14:textId="77777777" w:rsidTr="009F03A9">
        <w:tc>
          <w:tcPr>
            <w:tcW w:w="4929" w:type="dxa"/>
            <w:vAlign w:val="center"/>
          </w:tcPr>
          <w:p w14:paraId="714590AF" w14:textId="46D042AE" w:rsidR="00904CF5" w:rsidRDefault="00904CF5" w:rsidP="009F03A9">
            <w:pPr>
              <w:pStyle w:val="a3"/>
              <w:spacing w:before="120" w:line="276" w:lineRule="auto"/>
              <w:ind w:right="138"/>
            </w:pPr>
            <w:r>
              <w:t>Параметр</w:t>
            </w:r>
          </w:p>
        </w:tc>
        <w:tc>
          <w:tcPr>
            <w:tcW w:w="4930" w:type="dxa"/>
            <w:vAlign w:val="center"/>
          </w:tcPr>
          <w:p w14:paraId="14CC9060" w14:textId="5216CE5D" w:rsidR="00904CF5" w:rsidRPr="00904CF5" w:rsidRDefault="00904CF5" w:rsidP="009F03A9">
            <w:pPr>
              <w:pStyle w:val="a3"/>
              <w:spacing w:before="120" w:line="276" w:lineRule="auto"/>
              <w:ind w:right="138"/>
            </w:pPr>
            <w:r>
              <w:t>Значение</w:t>
            </w:r>
          </w:p>
        </w:tc>
      </w:tr>
      <w:tr w:rsidR="00904CF5" w14:paraId="2E3EF1D6" w14:textId="77777777" w:rsidTr="009F03A9">
        <w:tc>
          <w:tcPr>
            <w:tcW w:w="4929" w:type="dxa"/>
            <w:vAlign w:val="center"/>
          </w:tcPr>
          <w:p w14:paraId="23035890" w14:textId="77777777" w:rsidR="00904CF5" w:rsidRDefault="00904CF5" w:rsidP="009F03A9">
            <w:pPr>
              <w:pStyle w:val="a3"/>
              <w:spacing w:before="120" w:line="276" w:lineRule="auto"/>
              <w:ind w:right="138"/>
            </w:pPr>
            <w:r>
              <w:t>Интерпретатор</w:t>
            </w:r>
          </w:p>
        </w:tc>
        <w:tc>
          <w:tcPr>
            <w:tcW w:w="4930" w:type="dxa"/>
            <w:vAlign w:val="center"/>
          </w:tcPr>
          <w:p w14:paraId="52695717" w14:textId="77777777" w:rsidR="00904CF5" w:rsidRDefault="00904CF5" w:rsidP="009F03A9">
            <w:pPr>
              <w:pStyle w:val="a3"/>
              <w:spacing w:before="120" w:line="276" w:lineRule="auto"/>
              <w:ind w:right="138"/>
            </w:pPr>
            <w:r>
              <w:rPr>
                <w:lang w:val="en-US"/>
              </w:rPr>
              <w:t>C</w:t>
            </w:r>
            <w:r w:rsidRPr="00434460">
              <w:t>Python 3.14.4</w:t>
            </w:r>
          </w:p>
        </w:tc>
      </w:tr>
      <w:tr w:rsidR="00904CF5" w14:paraId="1C914C5F" w14:textId="77777777" w:rsidTr="009F03A9">
        <w:tc>
          <w:tcPr>
            <w:tcW w:w="4929" w:type="dxa"/>
            <w:vAlign w:val="center"/>
          </w:tcPr>
          <w:p w14:paraId="3FD06879" w14:textId="77777777" w:rsidR="00904CF5" w:rsidRDefault="00904CF5" w:rsidP="009F03A9">
            <w:pPr>
              <w:pStyle w:val="a3"/>
              <w:spacing w:before="120" w:line="276" w:lineRule="auto"/>
              <w:ind w:right="138"/>
            </w:pPr>
            <w:r>
              <w:lastRenderedPageBreak/>
              <w:t>Сторонние пакеты</w:t>
            </w:r>
          </w:p>
        </w:tc>
        <w:tc>
          <w:tcPr>
            <w:tcW w:w="4930" w:type="dxa"/>
            <w:vAlign w:val="center"/>
          </w:tcPr>
          <w:p w14:paraId="3944B99B" w14:textId="77777777" w:rsidR="00904CF5" w:rsidRDefault="00904CF5" w:rsidP="009F03A9">
            <w:pPr>
              <w:pStyle w:val="a3"/>
              <w:spacing w:before="120" w:line="276" w:lineRule="auto"/>
              <w:ind w:right="138"/>
            </w:pPr>
            <w:r>
              <w:t>Не используются</w:t>
            </w:r>
          </w:p>
        </w:tc>
      </w:tr>
      <w:tr w:rsidR="00904CF5" w14:paraId="064CD211" w14:textId="77777777" w:rsidTr="009F03A9">
        <w:tc>
          <w:tcPr>
            <w:tcW w:w="4929" w:type="dxa"/>
            <w:vAlign w:val="center"/>
          </w:tcPr>
          <w:p w14:paraId="0D2BA2EB" w14:textId="77777777" w:rsidR="00904CF5" w:rsidRDefault="00904CF5" w:rsidP="009F03A9">
            <w:pPr>
              <w:pStyle w:val="a3"/>
              <w:spacing w:before="120" w:line="276" w:lineRule="auto"/>
              <w:ind w:right="138"/>
            </w:pPr>
            <w:r>
              <w:t>Версия генератора</w:t>
            </w:r>
          </w:p>
        </w:tc>
        <w:tc>
          <w:tcPr>
            <w:tcW w:w="4930" w:type="dxa"/>
            <w:vAlign w:val="center"/>
          </w:tcPr>
          <w:p w14:paraId="5E15D302" w14:textId="77777777" w:rsidR="00904CF5" w:rsidRDefault="00904CF5" w:rsidP="009F03A9">
            <w:pPr>
              <w:pStyle w:val="a3"/>
              <w:spacing w:before="120" w:line="276" w:lineRule="auto"/>
              <w:ind w:right="138"/>
            </w:pPr>
            <w:r>
              <w:t>1.0</w:t>
            </w:r>
          </w:p>
        </w:tc>
      </w:tr>
      <w:tr w:rsidR="00904CF5" w14:paraId="76AC5398" w14:textId="77777777" w:rsidTr="009F03A9">
        <w:tc>
          <w:tcPr>
            <w:tcW w:w="4929" w:type="dxa"/>
            <w:vAlign w:val="center"/>
          </w:tcPr>
          <w:p w14:paraId="4C237D96" w14:textId="77777777" w:rsidR="00904CF5" w:rsidRPr="0008749E" w:rsidRDefault="00904CF5" w:rsidP="009F03A9">
            <w:pPr>
              <w:pStyle w:val="a3"/>
              <w:spacing w:before="120" w:line="276" w:lineRule="auto"/>
              <w:ind w:right="138"/>
            </w:pPr>
            <w:r>
              <w:t xml:space="preserve">Версия </w:t>
            </w:r>
            <w:r>
              <w:rPr>
                <w:lang w:val="en-US"/>
              </w:rPr>
              <w:t>zlib</w:t>
            </w:r>
          </w:p>
        </w:tc>
        <w:tc>
          <w:tcPr>
            <w:tcW w:w="4930" w:type="dxa"/>
            <w:vAlign w:val="center"/>
          </w:tcPr>
          <w:p w14:paraId="0895D22A" w14:textId="77777777" w:rsidR="00904CF5" w:rsidRDefault="00904CF5" w:rsidP="009F03A9">
            <w:pPr>
              <w:pStyle w:val="a3"/>
              <w:spacing w:before="120" w:line="276" w:lineRule="auto"/>
              <w:ind w:right="138"/>
            </w:pPr>
            <w:r w:rsidRPr="0008749E">
              <w:t>1.3.1</w:t>
            </w:r>
          </w:p>
        </w:tc>
      </w:tr>
    </w:tbl>
    <w:p w14:paraId="4698D2A4" w14:textId="6AB00D81" w:rsidR="00DA2FA0" w:rsidRDefault="00DA2FA0" w:rsidP="00DA2FA0">
      <w:pPr>
        <w:pStyle w:val="a3"/>
        <w:spacing w:before="120" w:line="276" w:lineRule="auto"/>
        <w:ind w:right="138"/>
        <w:jc w:val="both"/>
      </w:pPr>
    </w:p>
    <w:p w14:paraId="7F030D63" w14:textId="5AAB1389" w:rsidR="00904CF5" w:rsidRPr="00904CF5" w:rsidRDefault="00904CF5" w:rsidP="00DA2FA0">
      <w:pPr>
        <w:pStyle w:val="a3"/>
        <w:spacing w:before="120" w:line="276" w:lineRule="auto"/>
        <w:ind w:right="138"/>
        <w:jc w:val="both"/>
        <w:rPr>
          <w:b/>
          <w:bCs/>
        </w:rPr>
      </w:pPr>
      <w:r w:rsidRPr="00904CF5">
        <w:rPr>
          <w:b/>
          <w:bCs/>
        </w:rPr>
        <w:t>4. Х</w:t>
      </w:r>
      <w:r w:rsidRPr="00904CF5">
        <w:rPr>
          <w:b/>
          <w:bCs/>
        </w:rPr>
        <w:t>од работы с командами</w:t>
      </w:r>
    </w:p>
    <w:p w14:paraId="6DD6AAFD" w14:textId="07282C74" w:rsidR="008E25B9" w:rsidRPr="00904CF5" w:rsidRDefault="00904CF5" w:rsidP="0018750A">
      <w:pPr>
        <w:pStyle w:val="a3"/>
        <w:spacing w:before="120" w:line="276" w:lineRule="auto"/>
        <w:ind w:right="138"/>
        <w:jc w:val="both"/>
        <w:rPr>
          <w:b/>
          <w:bCs/>
        </w:rPr>
      </w:pPr>
      <w:r w:rsidRPr="00904CF5">
        <w:rPr>
          <w:b/>
          <w:bCs/>
        </w:rPr>
        <w:t>4.1. Создание данных варианта</w:t>
      </w:r>
    </w:p>
    <w:p w14:paraId="2B3E107E" w14:textId="3C95740F" w:rsidR="00904CF5" w:rsidRDefault="00904CF5" w:rsidP="0018750A">
      <w:pPr>
        <w:pStyle w:val="a3"/>
        <w:spacing w:before="120" w:line="276" w:lineRule="auto"/>
        <w:ind w:right="138"/>
        <w:jc w:val="both"/>
      </w:pPr>
      <w:r>
        <w:t>Введена</w:t>
      </w:r>
      <w:r w:rsidRPr="00904CF5">
        <w:rPr>
          <w:lang w:val="en-US"/>
        </w:rPr>
        <w:t xml:space="preserve"> </w:t>
      </w:r>
      <w:r>
        <w:t>команда</w:t>
      </w:r>
      <w:r w:rsidRPr="00904CF5">
        <w:rPr>
          <w:lang w:val="en-US"/>
        </w:rPr>
        <w:t xml:space="preserve"> </w:t>
      </w:r>
      <w:r w:rsidRPr="00904CF5">
        <w:rPr>
          <w:lang w:val="en-US"/>
        </w:rPr>
        <w:t>python src\lab02_make_variant.py --variant 11 --out artifacts\v11</w:t>
      </w:r>
      <w:r w:rsidRPr="00904CF5">
        <w:rPr>
          <w:lang w:val="en-US"/>
        </w:rPr>
        <w:t xml:space="preserve">. </w:t>
      </w:r>
      <w:r>
        <w:t xml:space="preserve">В результате выполнения команды были созданы файлы </w:t>
      </w:r>
      <w:r w:rsidRPr="00904CF5">
        <w:t>manifest.csv, policy.json, variant.json</w:t>
      </w:r>
      <w:r w:rsidR="00E7147D">
        <w:t xml:space="preserve"> и показано задание варианта.</w:t>
      </w:r>
    </w:p>
    <w:p w14:paraId="68DC76A8" w14:textId="25C6A910" w:rsidR="00904CF5" w:rsidRPr="00904CF5" w:rsidRDefault="00904CF5" w:rsidP="0018750A">
      <w:pPr>
        <w:pStyle w:val="a3"/>
        <w:spacing w:before="120" w:line="276" w:lineRule="auto"/>
        <w:ind w:right="138"/>
        <w:jc w:val="both"/>
      </w:pPr>
      <w:r w:rsidRPr="00904CF5">
        <w:drawing>
          <wp:inline distT="0" distB="0" distL="0" distR="0" wp14:anchorId="51508D93" wp14:editId="0C46CE64">
            <wp:extent cx="6123305" cy="2317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3305" cy="231775"/>
                    </a:xfrm>
                    <a:prstGeom prst="rect">
                      <a:avLst/>
                    </a:prstGeom>
                  </pic:spPr>
                </pic:pic>
              </a:graphicData>
            </a:graphic>
          </wp:inline>
        </w:drawing>
      </w:r>
    </w:p>
    <w:p w14:paraId="5FD9D326" w14:textId="2A7E9B95" w:rsidR="00387136" w:rsidRDefault="00904CF5" w:rsidP="00904CF5">
      <w:pPr>
        <w:pStyle w:val="a3"/>
        <w:spacing w:before="120" w:line="276" w:lineRule="auto"/>
        <w:ind w:right="138"/>
        <w:jc w:val="center"/>
        <w:rPr>
          <w:i/>
          <w:iCs/>
        </w:rPr>
      </w:pPr>
      <w:r w:rsidRPr="00904CF5">
        <w:rPr>
          <w:i/>
          <w:iCs/>
        </w:rPr>
        <w:t xml:space="preserve">Рисунок 1 – </w:t>
      </w:r>
      <w:r w:rsidR="00E7147D">
        <w:rPr>
          <w:i/>
          <w:iCs/>
        </w:rPr>
        <w:t>вывод команды</w:t>
      </w:r>
    </w:p>
    <w:p w14:paraId="2470C084" w14:textId="14965D00" w:rsidR="00904CF5" w:rsidRDefault="00904CF5" w:rsidP="00904CF5">
      <w:pPr>
        <w:pStyle w:val="a3"/>
        <w:spacing w:before="120" w:line="276" w:lineRule="auto"/>
        <w:ind w:right="138"/>
      </w:pPr>
    </w:p>
    <w:p w14:paraId="677A82B1" w14:textId="5E878F94" w:rsidR="00904CF5" w:rsidRPr="00904CF5" w:rsidRDefault="00904CF5" w:rsidP="00904CF5">
      <w:pPr>
        <w:pStyle w:val="a3"/>
        <w:spacing w:before="120" w:line="276" w:lineRule="auto"/>
        <w:ind w:right="138"/>
        <w:rPr>
          <w:b/>
          <w:bCs/>
        </w:rPr>
      </w:pPr>
      <w:r w:rsidRPr="00904CF5">
        <w:rPr>
          <w:b/>
          <w:bCs/>
        </w:rPr>
        <w:t>4.2. Выполнение аудита</w:t>
      </w:r>
    </w:p>
    <w:p w14:paraId="119C0BFE" w14:textId="2F170D1C" w:rsidR="00904CF5" w:rsidRPr="00E7147D" w:rsidRDefault="00E7147D" w:rsidP="00904CF5">
      <w:pPr>
        <w:pStyle w:val="a3"/>
        <w:spacing w:before="120" w:line="276" w:lineRule="auto"/>
        <w:ind w:right="138"/>
      </w:pPr>
      <w:r>
        <w:t>Введена</w:t>
      </w:r>
      <w:r w:rsidRPr="00E7147D">
        <w:rPr>
          <w:lang w:val="en-US"/>
        </w:rPr>
        <w:t xml:space="preserve"> </w:t>
      </w:r>
      <w:r>
        <w:t>команда</w:t>
      </w:r>
      <w:r w:rsidRPr="00E7147D">
        <w:rPr>
          <w:lang w:val="en-US"/>
        </w:rPr>
        <w:t xml:space="preserve"> </w:t>
      </w:r>
      <w:r w:rsidRPr="00E7147D">
        <w:rPr>
          <w:lang w:val="en-US"/>
        </w:rPr>
        <w:t>python src\lab02_audit.py --manifest artifacts\v11\manifest.csv --policy artifacts\v11\policy.json --out artifacts\v11</w:t>
      </w:r>
      <w:r w:rsidRPr="00E7147D">
        <w:rPr>
          <w:lang w:val="en-US"/>
        </w:rPr>
        <w:t xml:space="preserve">. </w:t>
      </w:r>
      <w:r>
        <w:t>В</w:t>
      </w:r>
      <w:r w:rsidRPr="00E7147D">
        <w:t xml:space="preserve"> </w:t>
      </w:r>
      <w:r>
        <w:t>результате</w:t>
      </w:r>
      <w:r w:rsidRPr="00E7147D">
        <w:t xml:space="preserve"> </w:t>
      </w:r>
      <w:r>
        <w:t>выполнения</w:t>
      </w:r>
      <w:r w:rsidRPr="00E7147D">
        <w:t xml:space="preserve"> </w:t>
      </w:r>
      <w:r>
        <w:t>команды</w:t>
      </w:r>
      <w:r w:rsidRPr="00E7147D">
        <w:t xml:space="preserve"> </w:t>
      </w:r>
      <w:r>
        <w:t>были</w:t>
      </w:r>
      <w:r w:rsidRPr="00E7147D">
        <w:t xml:space="preserve"> </w:t>
      </w:r>
      <w:r>
        <w:t>созданы</w:t>
      </w:r>
      <w:r w:rsidRPr="00E7147D">
        <w:t xml:space="preserve"> </w:t>
      </w:r>
      <w:r>
        <w:t>файлы</w:t>
      </w:r>
      <w:r w:rsidRPr="00E7147D">
        <w:t xml:space="preserve"> </w:t>
      </w:r>
      <w:r w:rsidRPr="00E7147D">
        <w:rPr>
          <w:lang w:val="en-US"/>
        </w:rPr>
        <w:t>audit</w:t>
      </w:r>
      <w:r w:rsidRPr="00E7147D">
        <w:t>_</w:t>
      </w:r>
      <w:r w:rsidRPr="00E7147D">
        <w:rPr>
          <w:lang w:val="en-US"/>
        </w:rPr>
        <w:t>report</w:t>
      </w:r>
      <w:r w:rsidRPr="00E7147D">
        <w:t>.</w:t>
      </w:r>
      <w:r w:rsidRPr="00E7147D">
        <w:rPr>
          <w:lang w:val="en-US"/>
        </w:rPr>
        <w:t>md</w:t>
      </w:r>
      <w:r w:rsidRPr="00E7147D">
        <w:t xml:space="preserve">, </w:t>
      </w:r>
      <w:r w:rsidRPr="00E7147D">
        <w:rPr>
          <w:lang w:val="en-US"/>
        </w:rPr>
        <w:t>audit</w:t>
      </w:r>
      <w:r w:rsidRPr="00E7147D">
        <w:t>_</w:t>
      </w:r>
      <w:r w:rsidRPr="00E7147D">
        <w:rPr>
          <w:lang w:val="en-US"/>
        </w:rPr>
        <w:t>report</w:t>
      </w:r>
      <w:r w:rsidRPr="00E7147D">
        <w:t>.</w:t>
      </w:r>
      <w:r w:rsidRPr="00E7147D">
        <w:rPr>
          <w:lang w:val="en-US"/>
        </w:rPr>
        <w:t>json</w:t>
      </w:r>
      <w:r w:rsidRPr="00E7147D">
        <w:t xml:space="preserve">, </w:t>
      </w:r>
      <w:r w:rsidRPr="00E7147D">
        <w:rPr>
          <w:lang w:val="en-US"/>
        </w:rPr>
        <w:t>data</w:t>
      </w:r>
      <w:r w:rsidRPr="00E7147D">
        <w:t>_</w:t>
      </w:r>
      <w:r w:rsidRPr="00E7147D">
        <w:rPr>
          <w:lang w:val="en-US"/>
        </w:rPr>
        <w:t>card</w:t>
      </w:r>
      <w:r w:rsidRPr="00E7147D">
        <w:t>_</w:t>
      </w:r>
      <w:r w:rsidRPr="00E7147D">
        <w:rPr>
          <w:lang w:val="en-US"/>
        </w:rPr>
        <w:t>draft</w:t>
      </w:r>
      <w:r w:rsidRPr="00E7147D">
        <w:t>.</w:t>
      </w:r>
      <w:r w:rsidRPr="00E7147D">
        <w:rPr>
          <w:lang w:val="en-US"/>
        </w:rPr>
        <w:t>md</w:t>
      </w:r>
      <w:r w:rsidRPr="00E7147D">
        <w:t xml:space="preserve"> </w:t>
      </w:r>
      <w:r>
        <w:t>и</w:t>
      </w:r>
      <w:r w:rsidRPr="00E7147D">
        <w:t xml:space="preserve"> </w:t>
      </w:r>
      <w:r>
        <w:t>показано</w:t>
      </w:r>
      <w:r w:rsidRPr="00E7147D">
        <w:t xml:space="preserve"> </w:t>
      </w:r>
      <w:r>
        <w:t>количество объектов и найденных ошибок и предупреждений.</w:t>
      </w:r>
    </w:p>
    <w:p w14:paraId="2C497CDB" w14:textId="67235771" w:rsidR="00904CF5" w:rsidRDefault="00904CF5" w:rsidP="00904CF5">
      <w:pPr>
        <w:pStyle w:val="a3"/>
        <w:spacing w:before="120" w:line="276" w:lineRule="auto"/>
        <w:ind w:right="138"/>
      </w:pPr>
      <w:r w:rsidRPr="00904CF5">
        <w:drawing>
          <wp:inline distT="0" distB="0" distL="0" distR="0" wp14:anchorId="338C038C" wp14:editId="6F2190E5">
            <wp:extent cx="6123305" cy="33909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3305" cy="339090"/>
                    </a:xfrm>
                    <a:prstGeom prst="rect">
                      <a:avLst/>
                    </a:prstGeom>
                  </pic:spPr>
                </pic:pic>
              </a:graphicData>
            </a:graphic>
          </wp:inline>
        </w:drawing>
      </w:r>
    </w:p>
    <w:p w14:paraId="51DE805D" w14:textId="2A0C7120" w:rsidR="00E7147D" w:rsidRPr="00E7147D" w:rsidRDefault="00E7147D" w:rsidP="00E7147D">
      <w:pPr>
        <w:pStyle w:val="a3"/>
        <w:spacing w:before="120" w:line="276" w:lineRule="auto"/>
        <w:ind w:right="138"/>
        <w:jc w:val="center"/>
        <w:rPr>
          <w:i/>
          <w:iCs/>
        </w:rPr>
      </w:pPr>
      <w:r w:rsidRPr="00E7147D">
        <w:rPr>
          <w:i/>
          <w:iCs/>
        </w:rPr>
        <w:t>Рисунок 2 – вывод команды</w:t>
      </w:r>
    </w:p>
    <w:p w14:paraId="3A5CAD72" w14:textId="77777777" w:rsidR="00E7147D" w:rsidRDefault="00E7147D" w:rsidP="00904CF5">
      <w:pPr>
        <w:pStyle w:val="a3"/>
        <w:spacing w:before="120" w:line="276" w:lineRule="auto"/>
        <w:ind w:right="138"/>
      </w:pPr>
    </w:p>
    <w:p w14:paraId="78D17D57" w14:textId="2F80852D" w:rsidR="00E7147D" w:rsidRPr="001D3685" w:rsidRDefault="00E7147D" w:rsidP="00904CF5">
      <w:pPr>
        <w:pStyle w:val="a3"/>
        <w:spacing w:before="120" w:line="276" w:lineRule="auto"/>
        <w:ind w:right="138"/>
        <w:rPr>
          <w:b/>
          <w:bCs/>
        </w:rPr>
      </w:pPr>
      <w:r w:rsidRPr="001D3685">
        <w:rPr>
          <w:b/>
          <w:bCs/>
        </w:rPr>
        <w:t xml:space="preserve">4.3. </w:t>
      </w:r>
      <w:r w:rsidR="004224F7" w:rsidRPr="001D3685">
        <w:rPr>
          <w:b/>
          <w:bCs/>
        </w:rPr>
        <w:t>Создание карточки модели</w:t>
      </w:r>
    </w:p>
    <w:p w14:paraId="0078FDF5" w14:textId="77777777" w:rsidR="00783EF1" w:rsidRDefault="00783EF1" w:rsidP="00904CF5">
      <w:pPr>
        <w:pStyle w:val="a3"/>
        <w:spacing w:before="120" w:line="276" w:lineRule="auto"/>
        <w:ind w:right="138"/>
      </w:pPr>
      <w:r>
        <w:t>Введена</w:t>
      </w:r>
      <w:r w:rsidRPr="00783EF1">
        <w:t xml:space="preserve"> </w:t>
      </w:r>
      <w:r>
        <w:t>команда</w:t>
      </w:r>
      <w:r w:rsidRPr="00783EF1">
        <w:t xml:space="preserve"> </w:t>
      </w:r>
      <w:r w:rsidRPr="00783EF1">
        <w:rPr>
          <w:lang w:val="en-US"/>
        </w:rPr>
        <w:t>python</w:t>
      </w:r>
      <w:r w:rsidRPr="00783EF1">
        <w:t xml:space="preserve"> </w:t>
      </w:r>
      <w:r w:rsidRPr="00783EF1">
        <w:rPr>
          <w:lang w:val="en-US"/>
        </w:rPr>
        <w:t>src</w:t>
      </w:r>
      <w:r w:rsidRPr="00783EF1">
        <w:t>\</w:t>
      </w:r>
      <w:r w:rsidRPr="00783EF1">
        <w:rPr>
          <w:lang w:val="en-US"/>
        </w:rPr>
        <w:t>lab</w:t>
      </w:r>
      <w:r w:rsidRPr="00783EF1">
        <w:t>02_</w:t>
      </w:r>
      <w:r w:rsidRPr="00783EF1">
        <w:rPr>
          <w:lang w:val="en-US"/>
        </w:rPr>
        <w:t>model</w:t>
      </w:r>
      <w:r w:rsidRPr="00783EF1">
        <w:t>_</w:t>
      </w:r>
      <w:r w:rsidRPr="00783EF1">
        <w:rPr>
          <w:lang w:val="en-US"/>
        </w:rPr>
        <w:t>card</w:t>
      </w:r>
      <w:r w:rsidRPr="00783EF1">
        <w:t>.</w:t>
      </w:r>
      <w:r w:rsidRPr="00783EF1">
        <w:rPr>
          <w:lang w:val="en-US"/>
        </w:rPr>
        <w:t>py</w:t>
      </w:r>
      <w:r w:rsidRPr="00783EF1">
        <w:t xml:space="preserve"> --</w:t>
      </w:r>
      <w:r w:rsidRPr="00783EF1">
        <w:rPr>
          <w:lang w:val="en-US"/>
        </w:rPr>
        <w:t>passport</w:t>
      </w:r>
      <w:r w:rsidRPr="00783EF1">
        <w:t xml:space="preserve"> </w:t>
      </w:r>
      <w:r w:rsidRPr="00783EF1">
        <w:rPr>
          <w:lang w:val="en-US"/>
        </w:rPr>
        <w:t>C</w:t>
      </w:r>
      <w:r w:rsidRPr="00783EF1">
        <w:t>:\</w:t>
      </w:r>
      <w:r w:rsidRPr="00783EF1">
        <w:rPr>
          <w:lang w:val="en-US"/>
        </w:rPr>
        <w:t>Users</w:t>
      </w:r>
      <w:r w:rsidRPr="00783EF1">
        <w:t>\</w:t>
      </w:r>
      <w:r w:rsidRPr="00783EF1">
        <w:rPr>
          <w:lang w:val="en-US"/>
        </w:rPr>
        <w:t>Asus</w:t>
      </w:r>
      <w:r w:rsidRPr="00783EF1">
        <w:t>\</w:t>
      </w:r>
      <w:r w:rsidRPr="00783EF1">
        <w:rPr>
          <w:lang w:val="en-US"/>
        </w:rPr>
        <w:t>ai</w:t>
      </w:r>
      <w:r w:rsidRPr="00783EF1">
        <w:t>_</w:t>
      </w:r>
      <w:r w:rsidRPr="00783EF1">
        <w:rPr>
          <w:lang w:val="en-US"/>
        </w:rPr>
        <w:t>lab</w:t>
      </w:r>
      <w:r w:rsidRPr="00783EF1">
        <w:t>\</w:t>
      </w:r>
      <w:r w:rsidRPr="00783EF1">
        <w:rPr>
          <w:lang w:val="en-US"/>
        </w:rPr>
        <w:t>lab</w:t>
      </w:r>
      <w:r w:rsidRPr="00783EF1">
        <w:t>01\</w:t>
      </w:r>
      <w:r w:rsidRPr="00783EF1">
        <w:rPr>
          <w:lang w:val="en-US"/>
        </w:rPr>
        <w:t>artifacts</w:t>
      </w:r>
      <w:r w:rsidRPr="00783EF1">
        <w:t>\</w:t>
      </w:r>
      <w:r w:rsidRPr="00783EF1">
        <w:rPr>
          <w:lang w:val="en-US"/>
        </w:rPr>
        <w:t>v</w:t>
      </w:r>
      <w:r w:rsidRPr="00783EF1">
        <w:t>11\</w:t>
      </w:r>
      <w:r w:rsidRPr="00783EF1">
        <w:rPr>
          <w:lang w:val="en-US"/>
        </w:rPr>
        <w:t>passport</w:t>
      </w:r>
      <w:r w:rsidRPr="00783EF1">
        <w:t>.</w:t>
      </w:r>
      <w:r w:rsidRPr="00783EF1">
        <w:rPr>
          <w:lang w:val="en-US"/>
        </w:rPr>
        <w:t>json</w:t>
      </w:r>
      <w:r w:rsidRPr="00783EF1">
        <w:t xml:space="preserve"> --</w:t>
      </w:r>
      <w:r w:rsidRPr="00783EF1">
        <w:rPr>
          <w:lang w:val="en-US"/>
        </w:rPr>
        <w:t>out</w:t>
      </w:r>
      <w:r w:rsidRPr="00783EF1">
        <w:t xml:space="preserve"> </w:t>
      </w:r>
      <w:r w:rsidRPr="00783EF1">
        <w:rPr>
          <w:lang w:val="en-US"/>
        </w:rPr>
        <w:t>artifacts</w:t>
      </w:r>
      <w:r w:rsidRPr="00783EF1">
        <w:t>\</w:t>
      </w:r>
      <w:r w:rsidRPr="00783EF1">
        <w:rPr>
          <w:lang w:val="en-US"/>
        </w:rPr>
        <w:t>model</w:t>
      </w:r>
      <w:r w:rsidRPr="00783EF1">
        <w:t>_</w:t>
      </w:r>
      <w:r w:rsidRPr="00783EF1">
        <w:rPr>
          <w:lang w:val="en-US"/>
        </w:rPr>
        <w:t>card</w:t>
      </w:r>
      <w:r w:rsidRPr="00783EF1">
        <w:t>.</w:t>
      </w:r>
      <w:r w:rsidRPr="00783EF1">
        <w:rPr>
          <w:lang w:val="en-US"/>
        </w:rPr>
        <w:t>md</w:t>
      </w:r>
      <w:r w:rsidRPr="00783EF1">
        <w:t xml:space="preserve">. </w:t>
      </w:r>
    </w:p>
    <w:p w14:paraId="7081E297" w14:textId="4344071F" w:rsidR="004224F7" w:rsidRDefault="00783EF1" w:rsidP="00904CF5">
      <w:pPr>
        <w:pStyle w:val="a3"/>
        <w:spacing w:before="120" w:line="276" w:lineRule="auto"/>
        <w:ind w:right="138"/>
      </w:pPr>
      <w:r>
        <w:t>Вывод</w:t>
      </w:r>
      <w:r w:rsidRPr="00783EF1">
        <w:t xml:space="preserve">: </w:t>
      </w:r>
      <w:r w:rsidRPr="00783EF1">
        <w:t xml:space="preserve">карточка модели записана: </w:t>
      </w:r>
      <w:r w:rsidRPr="00783EF1">
        <w:rPr>
          <w:lang w:val="en-US"/>
        </w:rPr>
        <w:t>artifacts</w:t>
      </w:r>
      <w:r w:rsidRPr="00783EF1">
        <w:t>\</w:t>
      </w:r>
      <w:r w:rsidRPr="00783EF1">
        <w:rPr>
          <w:lang w:val="en-US"/>
        </w:rPr>
        <w:t>model</w:t>
      </w:r>
      <w:r w:rsidRPr="00783EF1">
        <w:t>_</w:t>
      </w:r>
      <w:r w:rsidRPr="00783EF1">
        <w:rPr>
          <w:lang w:val="en-US"/>
        </w:rPr>
        <w:t>card</w:t>
      </w:r>
      <w:r w:rsidRPr="00783EF1">
        <w:t>.</w:t>
      </w:r>
      <w:r w:rsidRPr="00783EF1">
        <w:rPr>
          <w:lang w:val="en-US"/>
        </w:rPr>
        <w:t>md</w:t>
      </w:r>
      <w:r>
        <w:t>.</w:t>
      </w:r>
    </w:p>
    <w:p w14:paraId="23D201A3" w14:textId="4A9587BB" w:rsidR="001D3685" w:rsidRDefault="001D3685" w:rsidP="00904CF5">
      <w:pPr>
        <w:pStyle w:val="a3"/>
        <w:spacing w:before="120" w:line="276" w:lineRule="auto"/>
        <w:ind w:right="138"/>
      </w:pPr>
    </w:p>
    <w:p w14:paraId="6584EFA4" w14:textId="7C4D62AF" w:rsidR="001D3685" w:rsidRPr="001D3685" w:rsidRDefault="001D3685" w:rsidP="00904CF5">
      <w:pPr>
        <w:pStyle w:val="a3"/>
        <w:spacing w:before="120" w:line="276" w:lineRule="auto"/>
        <w:ind w:right="138"/>
        <w:rPr>
          <w:b/>
          <w:bCs/>
        </w:rPr>
      </w:pPr>
      <w:r w:rsidRPr="001D3685">
        <w:rPr>
          <w:b/>
          <w:bCs/>
        </w:rPr>
        <w:t>4.4. Создание шаблона реестра</w:t>
      </w:r>
    </w:p>
    <w:p w14:paraId="3FCFD6A0" w14:textId="304F8E16" w:rsidR="001D3685" w:rsidRDefault="001D3685" w:rsidP="00904CF5">
      <w:pPr>
        <w:pStyle w:val="a3"/>
        <w:spacing w:before="120" w:line="276" w:lineRule="auto"/>
        <w:ind w:right="138"/>
        <w:rPr>
          <w:lang w:val="en-US"/>
        </w:rPr>
      </w:pPr>
      <w:r>
        <w:t>Введен</w:t>
      </w:r>
      <w:r w:rsidRPr="001D3685">
        <w:rPr>
          <w:lang w:val="en-US"/>
        </w:rPr>
        <w:t xml:space="preserve"> </w:t>
      </w:r>
      <w:r>
        <w:t>команда</w:t>
      </w:r>
      <w:r w:rsidRPr="001D3685">
        <w:rPr>
          <w:lang w:val="en-US"/>
        </w:rPr>
        <w:t xml:space="preserve"> </w:t>
      </w:r>
      <w:r w:rsidRPr="001D3685">
        <w:rPr>
          <w:lang w:val="en-US"/>
        </w:rPr>
        <w:t>python src\lab02_risks.py --template artifacts\risk_register.csv</w:t>
      </w:r>
      <w:r w:rsidRPr="001D3685">
        <w:rPr>
          <w:lang w:val="en-US"/>
        </w:rPr>
        <w:t>.</w:t>
      </w:r>
    </w:p>
    <w:p w14:paraId="770AB995" w14:textId="383CEBD7" w:rsidR="001D3685" w:rsidRDefault="001D3685" w:rsidP="00904CF5">
      <w:pPr>
        <w:pStyle w:val="a3"/>
        <w:spacing w:before="120" w:line="276" w:lineRule="auto"/>
        <w:ind w:right="138"/>
        <w:rPr>
          <w:lang w:val="en-US"/>
        </w:rPr>
      </w:pPr>
      <w:r>
        <w:t>Вывод</w:t>
      </w:r>
      <w:r w:rsidRPr="001D3685">
        <w:rPr>
          <w:lang w:val="en-US"/>
        </w:rPr>
        <w:t xml:space="preserve">: </w:t>
      </w:r>
      <w:r w:rsidRPr="001D3685">
        <w:t>шаблон</w:t>
      </w:r>
      <w:r w:rsidRPr="001D3685">
        <w:rPr>
          <w:lang w:val="en-US"/>
        </w:rPr>
        <w:t xml:space="preserve"> </w:t>
      </w:r>
      <w:r w:rsidRPr="001D3685">
        <w:t>записан</w:t>
      </w:r>
      <w:r w:rsidRPr="001D3685">
        <w:rPr>
          <w:lang w:val="en-US"/>
        </w:rPr>
        <w:t>: artifacts\risk_register.csv</w:t>
      </w:r>
    </w:p>
    <w:p w14:paraId="14307691" w14:textId="22415BE3" w:rsidR="00DC0120" w:rsidRDefault="00DC0120" w:rsidP="00904CF5">
      <w:pPr>
        <w:pStyle w:val="a3"/>
        <w:spacing w:before="120" w:line="276" w:lineRule="auto"/>
        <w:ind w:right="138"/>
        <w:rPr>
          <w:lang w:val="en-US"/>
        </w:rPr>
      </w:pPr>
    </w:p>
    <w:p w14:paraId="406EEAAF" w14:textId="6839ADC0" w:rsidR="00DC0120" w:rsidRPr="00E333A8" w:rsidRDefault="00DC0120" w:rsidP="00904CF5">
      <w:pPr>
        <w:pStyle w:val="a3"/>
        <w:spacing w:before="120" w:line="276" w:lineRule="auto"/>
        <w:ind w:right="138"/>
        <w:rPr>
          <w:b/>
          <w:bCs/>
          <w:lang w:val="en-US"/>
        </w:rPr>
      </w:pPr>
      <w:r w:rsidRPr="00E333A8">
        <w:rPr>
          <w:b/>
          <w:bCs/>
          <w:lang w:val="en-US"/>
        </w:rPr>
        <w:t xml:space="preserve">4.5. </w:t>
      </w:r>
      <w:r w:rsidR="00E333A8" w:rsidRPr="00E333A8">
        <w:rPr>
          <w:b/>
          <w:bCs/>
        </w:rPr>
        <w:t>Проверка</w:t>
      </w:r>
      <w:r w:rsidR="00E333A8" w:rsidRPr="00E333A8">
        <w:rPr>
          <w:b/>
          <w:bCs/>
          <w:lang w:val="en-US"/>
        </w:rPr>
        <w:t xml:space="preserve"> </w:t>
      </w:r>
      <w:r w:rsidR="00E333A8" w:rsidRPr="00E333A8">
        <w:rPr>
          <w:b/>
          <w:bCs/>
        </w:rPr>
        <w:t>реестра</w:t>
      </w:r>
    </w:p>
    <w:p w14:paraId="4D61C13C" w14:textId="6505BDFB" w:rsidR="00DC0120" w:rsidRDefault="00E333A8" w:rsidP="00904CF5">
      <w:pPr>
        <w:pStyle w:val="a3"/>
        <w:spacing w:before="120" w:line="276" w:lineRule="auto"/>
        <w:ind w:right="138"/>
        <w:rPr>
          <w:lang w:val="en-US"/>
        </w:rPr>
      </w:pPr>
      <w:r>
        <w:t>Введена</w:t>
      </w:r>
      <w:r w:rsidRPr="00E333A8">
        <w:rPr>
          <w:lang w:val="en-US"/>
        </w:rPr>
        <w:t xml:space="preserve"> </w:t>
      </w:r>
      <w:r>
        <w:t>команда</w:t>
      </w:r>
      <w:r w:rsidRPr="00E333A8">
        <w:rPr>
          <w:lang w:val="en-US"/>
        </w:rPr>
        <w:t xml:space="preserve"> </w:t>
      </w:r>
      <w:r w:rsidR="00DC0120" w:rsidRPr="00DC0120">
        <w:rPr>
          <w:lang w:val="en-US"/>
        </w:rPr>
        <w:t>python src\lab02_risks.py --csv artifacts\risk_register.csv --out artifacts\risk_ranking.md</w:t>
      </w:r>
      <w:r w:rsidRPr="00E333A8">
        <w:rPr>
          <w:lang w:val="en-US"/>
        </w:rPr>
        <w:t>.</w:t>
      </w:r>
    </w:p>
    <w:p w14:paraId="2856371A" w14:textId="758BFFD9" w:rsidR="00E333A8" w:rsidRPr="00E333A8" w:rsidRDefault="00E333A8" w:rsidP="00904CF5">
      <w:pPr>
        <w:pStyle w:val="a3"/>
        <w:spacing w:before="120" w:line="276" w:lineRule="auto"/>
        <w:ind w:right="138"/>
      </w:pPr>
      <w:r>
        <w:t xml:space="preserve">Вывод: создан файл </w:t>
      </w:r>
      <w:r w:rsidRPr="00E333A8">
        <w:t>risk_ranking.md</w:t>
      </w:r>
      <w:r>
        <w:t>.</w:t>
      </w:r>
    </w:p>
    <w:p w14:paraId="70D89816" w14:textId="404F8611" w:rsidR="00E7147D" w:rsidRPr="001D3685" w:rsidRDefault="00E7147D" w:rsidP="00904CF5">
      <w:pPr>
        <w:pStyle w:val="a3"/>
        <w:spacing w:before="120" w:line="276" w:lineRule="auto"/>
        <w:ind w:right="138"/>
        <w:rPr>
          <w:lang w:val="en-US"/>
        </w:rPr>
      </w:pPr>
    </w:p>
    <w:p w14:paraId="45D7209A" w14:textId="095CED00" w:rsidR="00E7147D" w:rsidRPr="00E7147D" w:rsidRDefault="00E7147D" w:rsidP="00904CF5">
      <w:pPr>
        <w:pStyle w:val="a3"/>
        <w:spacing w:before="120" w:line="276" w:lineRule="auto"/>
        <w:ind w:right="138"/>
        <w:rPr>
          <w:b/>
          <w:bCs/>
          <w:sz w:val="28"/>
          <w:szCs w:val="28"/>
        </w:rPr>
      </w:pPr>
      <w:r w:rsidRPr="00E7147D">
        <w:rPr>
          <w:b/>
          <w:bCs/>
          <w:sz w:val="28"/>
          <w:szCs w:val="28"/>
        </w:rPr>
        <w:t>5. Р</w:t>
      </w:r>
      <w:r w:rsidRPr="00E7147D">
        <w:rPr>
          <w:b/>
          <w:bCs/>
          <w:sz w:val="28"/>
          <w:szCs w:val="28"/>
        </w:rPr>
        <w:t>езультаты: отчёт аудита с решениями, паспорт набора данных, карточка модели, реестр рисков</w:t>
      </w:r>
    </w:p>
    <w:p w14:paraId="211AC9E6" w14:textId="4CFCDC36" w:rsidR="00E7147D" w:rsidRPr="00E7147D" w:rsidRDefault="00E7147D" w:rsidP="00904CF5">
      <w:pPr>
        <w:pStyle w:val="a3"/>
        <w:spacing w:before="120" w:line="276" w:lineRule="auto"/>
        <w:ind w:right="138"/>
        <w:rPr>
          <w:b/>
          <w:bCs/>
        </w:rPr>
      </w:pPr>
      <w:r w:rsidRPr="00E7147D">
        <w:rPr>
          <w:b/>
          <w:bCs/>
        </w:rPr>
        <w:lastRenderedPageBreak/>
        <w:t>5.1. О</w:t>
      </w:r>
      <w:r w:rsidRPr="00E7147D">
        <w:rPr>
          <w:b/>
          <w:bCs/>
        </w:rPr>
        <w:t>тчёт аудита с решениями</w:t>
      </w:r>
    </w:p>
    <w:tbl>
      <w:tblPr>
        <w:tblStyle w:val="a7"/>
        <w:tblW w:w="0" w:type="auto"/>
        <w:tblLook w:val="04A0" w:firstRow="1" w:lastRow="0" w:firstColumn="1" w:lastColumn="0" w:noHBand="0" w:noVBand="1"/>
      </w:tblPr>
      <w:tblGrid>
        <w:gridCol w:w="583"/>
        <w:gridCol w:w="1236"/>
        <w:gridCol w:w="2064"/>
        <w:gridCol w:w="1102"/>
        <w:gridCol w:w="2353"/>
        <w:gridCol w:w="2521"/>
      </w:tblGrid>
      <w:tr w:rsidR="00381F9F" w14:paraId="0F90304D" w14:textId="6C992E4E" w:rsidTr="00B8364B">
        <w:tc>
          <w:tcPr>
            <w:tcW w:w="583" w:type="dxa"/>
          </w:tcPr>
          <w:p w14:paraId="19CD9E95" w14:textId="13693910" w:rsidR="00381F9F" w:rsidRDefault="00381F9F" w:rsidP="00904CF5">
            <w:pPr>
              <w:pStyle w:val="a3"/>
              <w:spacing w:before="120" w:line="276" w:lineRule="auto"/>
              <w:ind w:right="138"/>
            </w:pPr>
            <w:r>
              <w:t>№</w:t>
            </w:r>
          </w:p>
        </w:tc>
        <w:tc>
          <w:tcPr>
            <w:tcW w:w="1236" w:type="dxa"/>
          </w:tcPr>
          <w:p w14:paraId="004987FC" w14:textId="682FD848" w:rsidR="00381F9F" w:rsidRDefault="00381F9F" w:rsidP="00904CF5">
            <w:pPr>
              <w:pStyle w:val="a3"/>
              <w:spacing w:before="120" w:line="276" w:lineRule="auto"/>
              <w:ind w:right="138"/>
            </w:pPr>
            <w:r>
              <w:t>Правило</w:t>
            </w:r>
          </w:p>
        </w:tc>
        <w:tc>
          <w:tcPr>
            <w:tcW w:w="2064" w:type="dxa"/>
          </w:tcPr>
          <w:p w14:paraId="1FF27776" w14:textId="08D66E13" w:rsidR="00381F9F" w:rsidRDefault="00381F9F" w:rsidP="00904CF5">
            <w:pPr>
              <w:pStyle w:val="a3"/>
              <w:spacing w:before="120" w:line="276" w:lineRule="auto"/>
              <w:ind w:right="138"/>
            </w:pPr>
            <w:r>
              <w:t>Уровень</w:t>
            </w:r>
          </w:p>
        </w:tc>
        <w:tc>
          <w:tcPr>
            <w:tcW w:w="1102" w:type="dxa"/>
          </w:tcPr>
          <w:p w14:paraId="33DDA417" w14:textId="485C6528" w:rsidR="00381F9F" w:rsidRDefault="00381F9F" w:rsidP="00904CF5">
            <w:pPr>
              <w:pStyle w:val="a3"/>
              <w:spacing w:before="120" w:line="276" w:lineRule="auto"/>
              <w:ind w:right="138"/>
            </w:pPr>
            <w:r>
              <w:t>Объект</w:t>
            </w:r>
          </w:p>
        </w:tc>
        <w:tc>
          <w:tcPr>
            <w:tcW w:w="2353" w:type="dxa"/>
          </w:tcPr>
          <w:p w14:paraId="58ECCD63" w14:textId="13E03F82" w:rsidR="00381F9F" w:rsidRDefault="00381F9F" w:rsidP="00904CF5">
            <w:pPr>
              <w:pStyle w:val="a3"/>
              <w:spacing w:before="120" w:line="276" w:lineRule="auto"/>
              <w:ind w:right="138"/>
            </w:pPr>
            <w:r>
              <w:t>Описание</w:t>
            </w:r>
          </w:p>
        </w:tc>
        <w:tc>
          <w:tcPr>
            <w:tcW w:w="2521" w:type="dxa"/>
          </w:tcPr>
          <w:p w14:paraId="4B925A2D" w14:textId="3C0D5F09" w:rsidR="00381F9F" w:rsidRDefault="00381F9F" w:rsidP="00904CF5">
            <w:pPr>
              <w:pStyle w:val="a3"/>
              <w:spacing w:before="120" w:line="276" w:lineRule="auto"/>
              <w:ind w:right="138"/>
            </w:pPr>
            <w:r>
              <w:t>Решение студента</w:t>
            </w:r>
          </w:p>
        </w:tc>
      </w:tr>
      <w:tr w:rsidR="00381F9F" w14:paraId="412F73CF" w14:textId="489A434B" w:rsidTr="00B8364B">
        <w:tc>
          <w:tcPr>
            <w:tcW w:w="583" w:type="dxa"/>
          </w:tcPr>
          <w:p w14:paraId="2999AB94" w14:textId="6803A89F" w:rsidR="00381F9F" w:rsidRDefault="00381F9F" w:rsidP="00904CF5">
            <w:pPr>
              <w:pStyle w:val="a3"/>
              <w:spacing w:before="120" w:line="276" w:lineRule="auto"/>
              <w:ind w:right="138"/>
            </w:pPr>
            <w:r>
              <w:t>1</w:t>
            </w:r>
          </w:p>
        </w:tc>
        <w:tc>
          <w:tcPr>
            <w:tcW w:w="1236" w:type="dxa"/>
          </w:tcPr>
          <w:p w14:paraId="075809B0" w14:textId="2F00D8E0" w:rsidR="00381F9F" w:rsidRDefault="00381F9F" w:rsidP="00904CF5">
            <w:pPr>
              <w:pStyle w:val="a3"/>
              <w:spacing w:before="120" w:line="276" w:lineRule="auto"/>
              <w:ind w:right="138"/>
            </w:pPr>
            <w:r w:rsidRPr="00381F9F">
              <w:t>R7</w:t>
            </w:r>
          </w:p>
        </w:tc>
        <w:tc>
          <w:tcPr>
            <w:tcW w:w="2064" w:type="dxa"/>
          </w:tcPr>
          <w:p w14:paraId="57784BE6" w14:textId="669A4A88" w:rsidR="00381F9F" w:rsidRDefault="00381F9F" w:rsidP="00904CF5">
            <w:pPr>
              <w:pStyle w:val="a3"/>
              <w:spacing w:before="120" w:line="276" w:lineRule="auto"/>
              <w:ind w:right="138"/>
            </w:pPr>
            <w:r w:rsidRPr="00381F9F">
              <w:t>предупреждение</w:t>
            </w:r>
          </w:p>
        </w:tc>
        <w:tc>
          <w:tcPr>
            <w:tcW w:w="1102" w:type="dxa"/>
          </w:tcPr>
          <w:p w14:paraId="3D04A1C7" w14:textId="5FDC0C91" w:rsidR="00381F9F" w:rsidRDefault="00C80584" w:rsidP="00C80584">
            <w:pPr>
              <w:pStyle w:val="a3"/>
              <w:spacing w:before="120" w:line="276" w:lineRule="auto"/>
              <w:ind w:right="138"/>
            </w:pPr>
            <w:r w:rsidRPr="00C80584">
              <w:t>item02</w:t>
            </w:r>
          </w:p>
        </w:tc>
        <w:tc>
          <w:tcPr>
            <w:tcW w:w="2353" w:type="dxa"/>
          </w:tcPr>
          <w:p w14:paraId="75BF265B" w14:textId="217CFD9F" w:rsidR="00381F9F" w:rsidRDefault="00C80584" w:rsidP="00C80584">
            <w:pPr>
              <w:pStyle w:val="a3"/>
              <w:spacing w:before="120" w:line="276" w:lineRule="auto"/>
              <w:ind w:right="138"/>
            </w:pPr>
            <w:r w:rsidRPr="00C80584">
              <w:t>есть документ-согласие, но набор публикуется: проверьте, что согласие охватывает публикацию и срок</w:t>
            </w:r>
          </w:p>
        </w:tc>
        <w:tc>
          <w:tcPr>
            <w:tcW w:w="2521" w:type="dxa"/>
          </w:tcPr>
          <w:p w14:paraId="61147101" w14:textId="5F09252B" w:rsidR="00381F9F" w:rsidRDefault="00C80584" w:rsidP="00904CF5">
            <w:pPr>
              <w:pStyle w:val="a3"/>
              <w:spacing w:before="120" w:line="276" w:lineRule="auto"/>
              <w:ind w:right="138"/>
            </w:pPr>
            <w:r w:rsidRPr="00C80584">
              <w:t>Оставить в наборе условно; направить документ-согласия на проверку (охват публикации в сети, коммерческого использования и срок действия). До подтверждения — не использовать в коммерческом продукте</w:t>
            </w:r>
          </w:p>
        </w:tc>
      </w:tr>
      <w:tr w:rsidR="00381F9F" w14:paraId="747E305B" w14:textId="68402E9E" w:rsidTr="00B8364B">
        <w:tc>
          <w:tcPr>
            <w:tcW w:w="583" w:type="dxa"/>
          </w:tcPr>
          <w:p w14:paraId="547AA4B0" w14:textId="6F68B91F" w:rsidR="00381F9F" w:rsidRDefault="00381F9F" w:rsidP="00904CF5">
            <w:pPr>
              <w:pStyle w:val="a3"/>
              <w:spacing w:before="120" w:line="276" w:lineRule="auto"/>
              <w:ind w:right="138"/>
            </w:pPr>
            <w:r>
              <w:t>2</w:t>
            </w:r>
          </w:p>
        </w:tc>
        <w:tc>
          <w:tcPr>
            <w:tcW w:w="1236" w:type="dxa"/>
          </w:tcPr>
          <w:p w14:paraId="000CE1A3" w14:textId="0BB18609" w:rsidR="00381F9F" w:rsidRDefault="00C80584" w:rsidP="00904CF5">
            <w:pPr>
              <w:pStyle w:val="a3"/>
              <w:spacing w:before="120" w:line="276" w:lineRule="auto"/>
              <w:ind w:right="138"/>
            </w:pPr>
            <w:r w:rsidRPr="00C80584">
              <w:t>R6</w:t>
            </w:r>
          </w:p>
        </w:tc>
        <w:tc>
          <w:tcPr>
            <w:tcW w:w="2064" w:type="dxa"/>
          </w:tcPr>
          <w:p w14:paraId="0938DAB2" w14:textId="1CE4E408" w:rsidR="00381F9F" w:rsidRDefault="00C80584" w:rsidP="00904CF5">
            <w:pPr>
              <w:pStyle w:val="a3"/>
              <w:spacing w:before="120" w:line="276" w:lineRule="auto"/>
              <w:ind w:right="138"/>
            </w:pPr>
            <w:r w:rsidRPr="00C80584">
              <w:t>ошибка</w:t>
            </w:r>
          </w:p>
        </w:tc>
        <w:tc>
          <w:tcPr>
            <w:tcW w:w="1102" w:type="dxa"/>
          </w:tcPr>
          <w:p w14:paraId="652AA625" w14:textId="56E688E3" w:rsidR="00381F9F" w:rsidRDefault="00C80584" w:rsidP="00904CF5">
            <w:pPr>
              <w:pStyle w:val="a3"/>
              <w:spacing w:before="120" w:line="276" w:lineRule="auto"/>
              <w:ind w:right="138"/>
            </w:pPr>
            <w:r w:rsidRPr="00C80584">
              <w:t>item03</w:t>
            </w:r>
          </w:p>
        </w:tc>
        <w:tc>
          <w:tcPr>
            <w:tcW w:w="2353" w:type="dxa"/>
          </w:tcPr>
          <w:p w14:paraId="3034CBE0" w14:textId="6452EC6D" w:rsidR="00381F9F" w:rsidRDefault="00C80584" w:rsidP="00904CF5">
            <w:pPr>
              <w:pStyle w:val="a3"/>
              <w:spacing w:before="120" w:line="276" w:lineRule="auto"/>
              <w:ind w:right="138"/>
            </w:pPr>
            <w:r w:rsidRPr="00C80584">
              <w:t>персональные данные; согласие: «none» — документа-согласия нет</w:t>
            </w:r>
          </w:p>
        </w:tc>
        <w:tc>
          <w:tcPr>
            <w:tcW w:w="2521" w:type="dxa"/>
          </w:tcPr>
          <w:p w14:paraId="01495BE3" w14:textId="61A66BB4" w:rsidR="00381F9F" w:rsidRDefault="00B8364B" w:rsidP="00904CF5">
            <w:pPr>
              <w:pStyle w:val="a3"/>
              <w:spacing w:before="120" w:line="276" w:lineRule="auto"/>
              <w:ind w:right="138"/>
            </w:pPr>
            <w:r w:rsidRPr="00B8364B">
              <w:t>Исключить из набора — получить согласие от изображённого лица в приемлемые сроки невозможно; использование персональных данных без согласия при публикации в сети и монетизации недопустимо</w:t>
            </w:r>
          </w:p>
        </w:tc>
      </w:tr>
      <w:tr w:rsidR="00381F9F" w14:paraId="3DAA6448" w14:textId="7656C9EF" w:rsidTr="00B8364B">
        <w:tc>
          <w:tcPr>
            <w:tcW w:w="583" w:type="dxa"/>
          </w:tcPr>
          <w:p w14:paraId="2812070D" w14:textId="1F92C08B" w:rsidR="00381F9F" w:rsidRDefault="00381F9F" w:rsidP="00904CF5">
            <w:pPr>
              <w:pStyle w:val="a3"/>
              <w:spacing w:before="120" w:line="276" w:lineRule="auto"/>
              <w:ind w:right="138"/>
            </w:pPr>
            <w:r>
              <w:t>3</w:t>
            </w:r>
          </w:p>
        </w:tc>
        <w:tc>
          <w:tcPr>
            <w:tcW w:w="1236" w:type="dxa"/>
          </w:tcPr>
          <w:p w14:paraId="56A53817" w14:textId="0910B774" w:rsidR="00381F9F" w:rsidRDefault="00C80584" w:rsidP="00904CF5">
            <w:pPr>
              <w:pStyle w:val="a3"/>
              <w:spacing w:before="120" w:line="276" w:lineRule="auto"/>
              <w:ind w:right="138"/>
            </w:pPr>
            <w:r w:rsidRPr="00C80584">
              <w:t>R10</w:t>
            </w:r>
          </w:p>
        </w:tc>
        <w:tc>
          <w:tcPr>
            <w:tcW w:w="2064" w:type="dxa"/>
          </w:tcPr>
          <w:p w14:paraId="1B65B74E" w14:textId="3F769161" w:rsidR="00381F9F" w:rsidRDefault="00381F9F" w:rsidP="00904CF5">
            <w:pPr>
              <w:pStyle w:val="a3"/>
              <w:spacing w:before="120" w:line="276" w:lineRule="auto"/>
              <w:ind w:right="138"/>
            </w:pPr>
            <w:r w:rsidRPr="00381F9F">
              <w:t>предупреждение</w:t>
            </w:r>
          </w:p>
        </w:tc>
        <w:tc>
          <w:tcPr>
            <w:tcW w:w="1102" w:type="dxa"/>
          </w:tcPr>
          <w:p w14:paraId="2835E2DC" w14:textId="13DF400F" w:rsidR="00381F9F" w:rsidRDefault="00C80584" w:rsidP="00904CF5">
            <w:pPr>
              <w:pStyle w:val="a3"/>
              <w:spacing w:before="120" w:line="276" w:lineRule="auto"/>
              <w:ind w:right="138"/>
            </w:pPr>
            <w:r w:rsidRPr="00C80584">
              <w:t>item07</w:t>
            </w:r>
          </w:p>
        </w:tc>
        <w:tc>
          <w:tcPr>
            <w:tcW w:w="2353" w:type="dxa"/>
          </w:tcPr>
          <w:p w14:paraId="364CDC40" w14:textId="41C960A3" w:rsidR="00381F9F" w:rsidRDefault="00C80584" w:rsidP="00C80584">
            <w:pPr>
              <w:pStyle w:val="a3"/>
              <w:spacing w:before="120" w:line="276" w:lineRule="auto"/>
              <w:ind w:right="138"/>
            </w:pPr>
            <w:r w:rsidRPr="00C80584">
              <w:t>не указан правообладатель</w:t>
            </w:r>
          </w:p>
        </w:tc>
        <w:tc>
          <w:tcPr>
            <w:tcW w:w="2521" w:type="dxa"/>
          </w:tcPr>
          <w:p w14:paraId="7A8DD80C" w14:textId="7A7C89DD" w:rsidR="00381F9F" w:rsidRDefault="00B8364B" w:rsidP="00904CF5">
            <w:pPr>
              <w:pStyle w:val="a3"/>
              <w:spacing w:before="120" w:line="276" w:lineRule="auto"/>
              <w:ind w:right="138"/>
            </w:pPr>
            <w:r w:rsidRPr="00B8364B">
              <w:t>Запросить сведения о правообладателе у поставщика; до получения ответа — приостановить публикацию объекта в составе набора (CC-BY-4.0 требует атрибуции)</w:t>
            </w:r>
          </w:p>
        </w:tc>
      </w:tr>
      <w:tr w:rsidR="00381F9F" w14:paraId="75D3DE51" w14:textId="2EA64443" w:rsidTr="00B8364B">
        <w:tc>
          <w:tcPr>
            <w:tcW w:w="583" w:type="dxa"/>
          </w:tcPr>
          <w:p w14:paraId="4CD6009D" w14:textId="5BF145B9" w:rsidR="00381F9F" w:rsidRDefault="00381F9F" w:rsidP="00904CF5">
            <w:pPr>
              <w:pStyle w:val="a3"/>
              <w:spacing w:before="120" w:line="276" w:lineRule="auto"/>
              <w:ind w:right="138"/>
            </w:pPr>
            <w:r>
              <w:t>4</w:t>
            </w:r>
          </w:p>
        </w:tc>
        <w:tc>
          <w:tcPr>
            <w:tcW w:w="1236" w:type="dxa"/>
          </w:tcPr>
          <w:p w14:paraId="48E25470" w14:textId="2D71A38C" w:rsidR="00381F9F" w:rsidRDefault="00C80584" w:rsidP="00904CF5">
            <w:pPr>
              <w:pStyle w:val="a3"/>
              <w:spacing w:before="120" w:line="276" w:lineRule="auto"/>
              <w:ind w:right="138"/>
            </w:pPr>
            <w:r w:rsidRPr="00C80584">
              <w:t>R7</w:t>
            </w:r>
          </w:p>
        </w:tc>
        <w:tc>
          <w:tcPr>
            <w:tcW w:w="2064" w:type="dxa"/>
          </w:tcPr>
          <w:p w14:paraId="2DCE1884" w14:textId="24DA9896" w:rsidR="00381F9F" w:rsidRDefault="00381F9F" w:rsidP="00904CF5">
            <w:pPr>
              <w:pStyle w:val="a3"/>
              <w:spacing w:before="120" w:line="276" w:lineRule="auto"/>
              <w:ind w:right="138"/>
            </w:pPr>
            <w:r w:rsidRPr="00381F9F">
              <w:t>предупреждение</w:t>
            </w:r>
          </w:p>
        </w:tc>
        <w:tc>
          <w:tcPr>
            <w:tcW w:w="1102" w:type="dxa"/>
          </w:tcPr>
          <w:p w14:paraId="568F52E6" w14:textId="798D39C0" w:rsidR="00381F9F" w:rsidRDefault="00C80584" w:rsidP="00904CF5">
            <w:pPr>
              <w:pStyle w:val="a3"/>
              <w:spacing w:before="120" w:line="276" w:lineRule="auto"/>
              <w:ind w:right="138"/>
            </w:pPr>
            <w:r w:rsidRPr="00C80584">
              <w:t>item08</w:t>
            </w:r>
          </w:p>
        </w:tc>
        <w:tc>
          <w:tcPr>
            <w:tcW w:w="2353" w:type="dxa"/>
          </w:tcPr>
          <w:p w14:paraId="536C1E51" w14:textId="591AAAD4" w:rsidR="00381F9F" w:rsidRDefault="00C80584" w:rsidP="00C80584">
            <w:pPr>
              <w:pStyle w:val="a3"/>
              <w:spacing w:before="120" w:line="276" w:lineRule="auto"/>
              <w:ind w:right="138"/>
            </w:pPr>
            <w:r w:rsidRPr="00C80584">
              <w:t>есть документ-согласие, но набор публикуется: проверьте, что согласие охватывает публикацию и срок</w:t>
            </w:r>
          </w:p>
        </w:tc>
        <w:tc>
          <w:tcPr>
            <w:tcW w:w="2521" w:type="dxa"/>
          </w:tcPr>
          <w:p w14:paraId="3B959A94" w14:textId="2763F111" w:rsidR="00381F9F" w:rsidRDefault="00B8364B" w:rsidP="00904CF5">
            <w:pPr>
              <w:pStyle w:val="a3"/>
              <w:spacing w:before="120" w:line="276" w:lineRule="auto"/>
              <w:ind w:right="138"/>
            </w:pPr>
            <w:r w:rsidRPr="00B8364B">
              <w:t>Оставить в наборе условно; направить документ-согласия на проверку (аналогично item02)</w:t>
            </w:r>
          </w:p>
        </w:tc>
      </w:tr>
      <w:tr w:rsidR="00381F9F" w14:paraId="5D25EFB1" w14:textId="7557EA3E" w:rsidTr="00B8364B">
        <w:tc>
          <w:tcPr>
            <w:tcW w:w="583" w:type="dxa"/>
          </w:tcPr>
          <w:p w14:paraId="5C04C1E9" w14:textId="520CB102" w:rsidR="00381F9F" w:rsidRDefault="00381F9F" w:rsidP="00904CF5">
            <w:pPr>
              <w:pStyle w:val="a3"/>
              <w:spacing w:before="120" w:line="276" w:lineRule="auto"/>
              <w:ind w:right="138"/>
            </w:pPr>
            <w:r>
              <w:t>5</w:t>
            </w:r>
          </w:p>
        </w:tc>
        <w:tc>
          <w:tcPr>
            <w:tcW w:w="1236" w:type="dxa"/>
          </w:tcPr>
          <w:p w14:paraId="3D8FE47B" w14:textId="04A80408" w:rsidR="00381F9F" w:rsidRDefault="00C80584" w:rsidP="00C80584">
            <w:pPr>
              <w:pStyle w:val="a3"/>
              <w:spacing w:before="120" w:line="276" w:lineRule="auto"/>
              <w:ind w:right="138"/>
            </w:pPr>
            <w:r w:rsidRPr="00C80584">
              <w:t>R6</w:t>
            </w:r>
          </w:p>
        </w:tc>
        <w:tc>
          <w:tcPr>
            <w:tcW w:w="2064" w:type="dxa"/>
          </w:tcPr>
          <w:p w14:paraId="543D1E8B" w14:textId="6C85C9C3" w:rsidR="00381F9F" w:rsidRDefault="00C80584" w:rsidP="00904CF5">
            <w:pPr>
              <w:pStyle w:val="a3"/>
              <w:spacing w:before="120" w:line="276" w:lineRule="auto"/>
              <w:ind w:right="138"/>
            </w:pPr>
            <w:r w:rsidRPr="00C80584">
              <w:t>ошибка</w:t>
            </w:r>
          </w:p>
        </w:tc>
        <w:tc>
          <w:tcPr>
            <w:tcW w:w="1102" w:type="dxa"/>
          </w:tcPr>
          <w:p w14:paraId="47C9AEDC" w14:textId="132829F9" w:rsidR="00381F9F" w:rsidRDefault="00C80584" w:rsidP="00904CF5">
            <w:pPr>
              <w:pStyle w:val="a3"/>
              <w:spacing w:before="120" w:line="276" w:lineRule="auto"/>
              <w:ind w:right="138"/>
            </w:pPr>
            <w:r w:rsidRPr="00C80584">
              <w:t>item09</w:t>
            </w:r>
          </w:p>
        </w:tc>
        <w:tc>
          <w:tcPr>
            <w:tcW w:w="2353" w:type="dxa"/>
          </w:tcPr>
          <w:p w14:paraId="1F460B23" w14:textId="0654BEF4" w:rsidR="00381F9F" w:rsidRDefault="00C80584" w:rsidP="00904CF5">
            <w:pPr>
              <w:pStyle w:val="a3"/>
              <w:spacing w:before="120" w:line="276" w:lineRule="auto"/>
              <w:ind w:right="138"/>
            </w:pPr>
            <w:r w:rsidRPr="00C80584">
              <w:t>персональные данные; согласие: «n-a» — документа-</w:t>
            </w:r>
            <w:r w:rsidRPr="00C80584">
              <w:lastRenderedPageBreak/>
              <w:t>согласия нет</w:t>
            </w:r>
          </w:p>
        </w:tc>
        <w:tc>
          <w:tcPr>
            <w:tcW w:w="2521" w:type="dxa"/>
          </w:tcPr>
          <w:p w14:paraId="48C23B7E" w14:textId="4165DEED" w:rsidR="00381F9F" w:rsidRDefault="00B8364B" w:rsidP="00904CF5">
            <w:pPr>
              <w:pStyle w:val="a3"/>
              <w:spacing w:before="120" w:line="276" w:lineRule="auto"/>
              <w:ind w:right="138"/>
            </w:pPr>
            <w:r w:rsidRPr="00B8364B">
              <w:lastRenderedPageBreak/>
              <w:t xml:space="preserve">Исключить из набора — «n/a» не является согласием; CC0 касается </w:t>
            </w:r>
            <w:r w:rsidRPr="00B8364B">
              <w:lastRenderedPageBreak/>
              <w:t>авторских прав, но не отменяет требований к персональным данным</w:t>
            </w:r>
          </w:p>
        </w:tc>
      </w:tr>
    </w:tbl>
    <w:p w14:paraId="2BE9766B" w14:textId="3D07F742" w:rsidR="00381F9F" w:rsidRDefault="00381F9F" w:rsidP="00904CF5">
      <w:pPr>
        <w:pStyle w:val="a3"/>
        <w:spacing w:before="120" w:line="276" w:lineRule="auto"/>
        <w:ind w:right="138"/>
      </w:pPr>
    </w:p>
    <w:p w14:paraId="1D5346AA" w14:textId="77777777" w:rsidR="00381F9F" w:rsidRDefault="00381F9F" w:rsidP="00904CF5">
      <w:pPr>
        <w:pStyle w:val="a3"/>
        <w:spacing w:before="120" w:line="276" w:lineRule="auto"/>
        <w:ind w:right="138"/>
      </w:pPr>
    </w:p>
    <w:p w14:paraId="1B98DAD6" w14:textId="3670B818" w:rsidR="00E7147D" w:rsidRDefault="00381F9F" w:rsidP="00904CF5">
      <w:pPr>
        <w:pStyle w:val="a3"/>
        <w:spacing w:before="120" w:line="276" w:lineRule="auto"/>
        <w:ind w:right="138"/>
      </w:pPr>
      <w:r w:rsidRPr="00381F9F">
        <w:t>Сопоставление находок с ожиданиями</w:t>
      </w:r>
    </w:p>
    <w:tbl>
      <w:tblPr>
        <w:tblStyle w:val="a7"/>
        <w:tblW w:w="0" w:type="auto"/>
        <w:tblLook w:val="04A0" w:firstRow="1" w:lastRow="0" w:firstColumn="1" w:lastColumn="0" w:noHBand="0" w:noVBand="1"/>
      </w:tblPr>
      <w:tblGrid>
        <w:gridCol w:w="2464"/>
        <w:gridCol w:w="2465"/>
        <w:gridCol w:w="2465"/>
        <w:gridCol w:w="2465"/>
      </w:tblGrid>
      <w:tr w:rsidR="00381F9F" w14:paraId="774F1B64" w14:textId="77777777" w:rsidTr="00381F9F">
        <w:tc>
          <w:tcPr>
            <w:tcW w:w="2464" w:type="dxa"/>
          </w:tcPr>
          <w:p w14:paraId="451B2D6E" w14:textId="39FB6FBF" w:rsidR="00381F9F" w:rsidRDefault="00381F9F" w:rsidP="00904CF5">
            <w:pPr>
              <w:pStyle w:val="a3"/>
              <w:spacing w:before="120" w:line="276" w:lineRule="auto"/>
              <w:ind w:right="138"/>
            </w:pPr>
            <w:r>
              <w:t>Гипотеза</w:t>
            </w:r>
          </w:p>
        </w:tc>
        <w:tc>
          <w:tcPr>
            <w:tcW w:w="2465" w:type="dxa"/>
          </w:tcPr>
          <w:p w14:paraId="3EAAB3E5" w14:textId="0A1D95A2" w:rsidR="00381F9F" w:rsidRDefault="00381F9F" w:rsidP="00904CF5">
            <w:pPr>
              <w:pStyle w:val="a3"/>
              <w:spacing w:before="120" w:line="276" w:lineRule="auto"/>
              <w:ind w:right="138"/>
            </w:pPr>
            <w:r>
              <w:t>Предсказание до аудита</w:t>
            </w:r>
          </w:p>
        </w:tc>
        <w:tc>
          <w:tcPr>
            <w:tcW w:w="2465" w:type="dxa"/>
          </w:tcPr>
          <w:p w14:paraId="35C4375A" w14:textId="7D156473" w:rsidR="00381F9F" w:rsidRDefault="00381F9F" w:rsidP="00904CF5">
            <w:pPr>
              <w:pStyle w:val="a3"/>
              <w:spacing w:before="120" w:line="276" w:lineRule="auto"/>
              <w:ind w:right="138"/>
            </w:pPr>
            <w:r>
              <w:t>Отчёт аудита</w:t>
            </w:r>
          </w:p>
        </w:tc>
        <w:tc>
          <w:tcPr>
            <w:tcW w:w="2465" w:type="dxa"/>
          </w:tcPr>
          <w:p w14:paraId="438C4565" w14:textId="714AB76E" w:rsidR="00381F9F" w:rsidRDefault="00B8364B" w:rsidP="00904CF5">
            <w:pPr>
              <w:pStyle w:val="a3"/>
              <w:spacing w:before="120" w:line="276" w:lineRule="auto"/>
              <w:ind w:right="138"/>
            </w:pPr>
            <w:r>
              <w:t>Совпадение</w:t>
            </w:r>
          </w:p>
        </w:tc>
      </w:tr>
      <w:tr w:rsidR="00381F9F" w:rsidRPr="00B8364B" w14:paraId="6F1E05CD" w14:textId="77777777" w:rsidTr="00381F9F">
        <w:tc>
          <w:tcPr>
            <w:tcW w:w="2464" w:type="dxa"/>
          </w:tcPr>
          <w:p w14:paraId="30DAB427" w14:textId="09DA55E0" w:rsidR="00381F9F" w:rsidRDefault="00B8364B" w:rsidP="00904CF5">
            <w:pPr>
              <w:pStyle w:val="a3"/>
              <w:spacing w:before="120" w:line="276" w:lineRule="auto"/>
              <w:ind w:right="138"/>
            </w:pPr>
            <w:r w:rsidRPr="00B8364B">
              <w:t>Гипотеза 1 (согласия)</w:t>
            </w:r>
          </w:p>
        </w:tc>
        <w:tc>
          <w:tcPr>
            <w:tcW w:w="2465" w:type="dxa"/>
          </w:tcPr>
          <w:p w14:paraId="513E1A81" w14:textId="52372B37" w:rsidR="00381F9F" w:rsidRPr="00B8364B" w:rsidRDefault="00B8364B" w:rsidP="00904CF5">
            <w:pPr>
              <w:pStyle w:val="a3"/>
              <w:spacing w:before="120" w:line="276" w:lineRule="auto"/>
              <w:ind w:right="138"/>
              <w:rPr>
                <w:lang w:val="en-US"/>
              </w:rPr>
            </w:pPr>
            <w:r w:rsidRPr="00B8364B">
              <w:rPr>
                <w:lang w:val="en-US"/>
              </w:rPr>
              <w:t>R6 × 2 (item03 — consent=none, item09 — consent=n/a); R7 × 2 (item02, item08 — consent=document)</w:t>
            </w:r>
          </w:p>
        </w:tc>
        <w:tc>
          <w:tcPr>
            <w:tcW w:w="2465" w:type="dxa"/>
          </w:tcPr>
          <w:p w14:paraId="568B94A3" w14:textId="12AE2651" w:rsidR="00381F9F" w:rsidRPr="00B8364B" w:rsidRDefault="00B8364B" w:rsidP="00904CF5">
            <w:pPr>
              <w:pStyle w:val="a3"/>
              <w:spacing w:before="120" w:line="276" w:lineRule="auto"/>
              <w:ind w:right="138"/>
              <w:rPr>
                <w:lang w:val="en-US"/>
              </w:rPr>
            </w:pPr>
            <w:r w:rsidRPr="00B8364B">
              <w:rPr>
                <w:lang w:val="en-US"/>
              </w:rPr>
              <w:t>строки 1, 2, 4, 5: R6 item03, R6 item09, R7 item02, R7 item08</w:t>
            </w:r>
          </w:p>
        </w:tc>
        <w:tc>
          <w:tcPr>
            <w:tcW w:w="2465" w:type="dxa"/>
          </w:tcPr>
          <w:p w14:paraId="43D21FE2" w14:textId="48DE5941" w:rsidR="00381F9F" w:rsidRPr="00B8364B" w:rsidRDefault="00B8364B" w:rsidP="00904CF5">
            <w:pPr>
              <w:pStyle w:val="a3"/>
              <w:spacing w:before="120" w:line="276" w:lineRule="auto"/>
              <w:ind w:right="138"/>
            </w:pPr>
            <w:r>
              <w:t>полное</w:t>
            </w:r>
          </w:p>
        </w:tc>
      </w:tr>
      <w:tr w:rsidR="00381F9F" w:rsidRPr="00B8364B" w14:paraId="74B2E1CB" w14:textId="77777777" w:rsidTr="00381F9F">
        <w:tc>
          <w:tcPr>
            <w:tcW w:w="2464" w:type="dxa"/>
          </w:tcPr>
          <w:p w14:paraId="6DD18E78" w14:textId="153B9BF0" w:rsidR="00381F9F" w:rsidRPr="00B8364B" w:rsidRDefault="00B8364B" w:rsidP="00904CF5">
            <w:pPr>
              <w:pStyle w:val="a3"/>
              <w:spacing w:before="120" w:line="276" w:lineRule="auto"/>
              <w:ind w:right="138"/>
              <w:rPr>
                <w:lang w:val="en-US"/>
              </w:rPr>
            </w:pPr>
            <w:r w:rsidRPr="00B8364B">
              <w:rPr>
                <w:lang w:val="en-US"/>
              </w:rPr>
              <w:t>Гипотеза 2 (правообладатель)</w:t>
            </w:r>
          </w:p>
        </w:tc>
        <w:tc>
          <w:tcPr>
            <w:tcW w:w="2465" w:type="dxa"/>
          </w:tcPr>
          <w:p w14:paraId="1B537B52" w14:textId="58AA312A" w:rsidR="00381F9F" w:rsidRPr="00B8364B" w:rsidRDefault="00000B63" w:rsidP="00904CF5">
            <w:pPr>
              <w:pStyle w:val="a3"/>
              <w:spacing w:before="120" w:line="276" w:lineRule="auto"/>
              <w:ind w:right="138"/>
              <w:rPr>
                <w:lang w:val="en-US"/>
              </w:rPr>
            </w:pPr>
            <w:r w:rsidRPr="00000B63">
              <w:rPr>
                <w:lang w:val="en-US"/>
              </w:rPr>
              <w:t>R10 × 1 (item07, rights_holder пуст)</w:t>
            </w:r>
          </w:p>
        </w:tc>
        <w:tc>
          <w:tcPr>
            <w:tcW w:w="2465" w:type="dxa"/>
          </w:tcPr>
          <w:p w14:paraId="6CAEB7A7" w14:textId="12296B8A" w:rsidR="00381F9F" w:rsidRPr="00B8364B" w:rsidRDefault="00000B63" w:rsidP="00904CF5">
            <w:pPr>
              <w:pStyle w:val="a3"/>
              <w:spacing w:before="120" w:line="276" w:lineRule="auto"/>
              <w:ind w:right="138"/>
              <w:rPr>
                <w:lang w:val="en-US"/>
              </w:rPr>
            </w:pPr>
            <w:r w:rsidRPr="00000B63">
              <w:rPr>
                <w:lang w:val="en-US"/>
              </w:rPr>
              <w:t>строка 3: R10 item07</w:t>
            </w:r>
          </w:p>
        </w:tc>
        <w:tc>
          <w:tcPr>
            <w:tcW w:w="2465" w:type="dxa"/>
          </w:tcPr>
          <w:p w14:paraId="05C86AB9" w14:textId="668D6348" w:rsidR="00381F9F" w:rsidRPr="00000B63" w:rsidRDefault="00000B63" w:rsidP="00904CF5">
            <w:pPr>
              <w:pStyle w:val="a3"/>
              <w:spacing w:before="120" w:line="276" w:lineRule="auto"/>
              <w:ind w:right="138"/>
            </w:pPr>
            <w:r>
              <w:t>полное</w:t>
            </w:r>
          </w:p>
        </w:tc>
      </w:tr>
      <w:tr w:rsidR="00381F9F" w:rsidRPr="00B8364B" w14:paraId="5A26DD41" w14:textId="77777777" w:rsidTr="00381F9F">
        <w:tc>
          <w:tcPr>
            <w:tcW w:w="2464" w:type="dxa"/>
          </w:tcPr>
          <w:p w14:paraId="0D8D177E" w14:textId="2F152F64" w:rsidR="00381F9F" w:rsidRPr="00B8364B" w:rsidRDefault="00000B63" w:rsidP="00904CF5">
            <w:pPr>
              <w:pStyle w:val="a3"/>
              <w:spacing w:before="120" w:line="276" w:lineRule="auto"/>
              <w:ind w:right="138"/>
              <w:rPr>
                <w:lang w:val="en-US"/>
              </w:rPr>
            </w:pPr>
            <w:r w:rsidRPr="00000B63">
              <w:rPr>
                <w:lang w:val="en-US"/>
              </w:rPr>
              <w:t>Гипотеза 3 (лицензии)</w:t>
            </w:r>
          </w:p>
        </w:tc>
        <w:tc>
          <w:tcPr>
            <w:tcW w:w="2465" w:type="dxa"/>
          </w:tcPr>
          <w:p w14:paraId="78CB023B" w14:textId="311B3A82" w:rsidR="00381F9F" w:rsidRPr="00B8364B" w:rsidRDefault="00000B63" w:rsidP="00904CF5">
            <w:pPr>
              <w:pStyle w:val="a3"/>
              <w:spacing w:before="120" w:line="276" w:lineRule="auto"/>
              <w:ind w:right="138"/>
              <w:rPr>
                <w:lang w:val="en-US"/>
              </w:rPr>
            </w:pPr>
            <w:r w:rsidRPr="00000B63">
              <w:rPr>
                <w:lang w:val="en-US"/>
              </w:rPr>
              <w:t>ошибок R3–R5 нет</w:t>
            </w:r>
          </w:p>
        </w:tc>
        <w:tc>
          <w:tcPr>
            <w:tcW w:w="2465" w:type="dxa"/>
          </w:tcPr>
          <w:p w14:paraId="1F2179E3" w14:textId="254CC6B2" w:rsidR="00381F9F" w:rsidRPr="00B8364B" w:rsidRDefault="00000B63" w:rsidP="00904CF5">
            <w:pPr>
              <w:pStyle w:val="a3"/>
              <w:spacing w:before="120" w:line="276" w:lineRule="auto"/>
              <w:ind w:right="138"/>
              <w:rPr>
                <w:lang w:val="en-US"/>
              </w:rPr>
            </w:pPr>
            <w:r w:rsidRPr="00000B63">
              <w:rPr>
                <w:lang w:val="en-US"/>
              </w:rPr>
              <w:t>в отчёте отсутствуют</w:t>
            </w:r>
          </w:p>
        </w:tc>
        <w:tc>
          <w:tcPr>
            <w:tcW w:w="2465" w:type="dxa"/>
          </w:tcPr>
          <w:p w14:paraId="624DB508" w14:textId="7BF29DEA" w:rsidR="00381F9F" w:rsidRPr="00B8364B" w:rsidRDefault="00000B63" w:rsidP="00904CF5">
            <w:pPr>
              <w:pStyle w:val="a3"/>
              <w:spacing w:before="120" w:line="276" w:lineRule="auto"/>
              <w:ind w:right="138"/>
              <w:rPr>
                <w:lang w:val="en-US"/>
              </w:rPr>
            </w:pPr>
            <w:r>
              <w:t>полное</w:t>
            </w:r>
          </w:p>
        </w:tc>
      </w:tr>
      <w:tr w:rsidR="00381F9F" w:rsidRPr="00B8364B" w14:paraId="33E2CC77" w14:textId="77777777" w:rsidTr="00381F9F">
        <w:tc>
          <w:tcPr>
            <w:tcW w:w="2464" w:type="dxa"/>
          </w:tcPr>
          <w:p w14:paraId="2002EF4A" w14:textId="532532FC" w:rsidR="00381F9F" w:rsidRPr="00B8364B" w:rsidRDefault="00000B63" w:rsidP="00904CF5">
            <w:pPr>
              <w:pStyle w:val="a3"/>
              <w:spacing w:before="120" w:line="276" w:lineRule="auto"/>
              <w:ind w:right="138"/>
              <w:rPr>
                <w:lang w:val="en-US"/>
              </w:rPr>
            </w:pPr>
            <w:r w:rsidRPr="00000B63">
              <w:rPr>
                <w:lang w:val="en-US"/>
              </w:rPr>
              <w:t>Гипотеза 4 (метаданные)</w:t>
            </w:r>
          </w:p>
        </w:tc>
        <w:tc>
          <w:tcPr>
            <w:tcW w:w="2465" w:type="dxa"/>
          </w:tcPr>
          <w:p w14:paraId="2BA2BA35" w14:textId="6F2275DF" w:rsidR="00381F9F" w:rsidRPr="00B8364B" w:rsidRDefault="00000B63" w:rsidP="00904CF5">
            <w:pPr>
              <w:pStyle w:val="a3"/>
              <w:spacing w:before="120" w:line="276" w:lineRule="auto"/>
              <w:ind w:right="138"/>
              <w:rPr>
                <w:lang w:val="en-US"/>
              </w:rPr>
            </w:pPr>
            <w:r w:rsidRPr="00000B63">
              <w:rPr>
                <w:lang w:val="en-US"/>
              </w:rPr>
              <w:t>ошибок R8, R9 нет</w:t>
            </w:r>
          </w:p>
        </w:tc>
        <w:tc>
          <w:tcPr>
            <w:tcW w:w="2465" w:type="dxa"/>
          </w:tcPr>
          <w:p w14:paraId="1CCE524E" w14:textId="35B40A51" w:rsidR="00381F9F" w:rsidRPr="00B8364B" w:rsidRDefault="00000B63" w:rsidP="00904CF5">
            <w:pPr>
              <w:pStyle w:val="a3"/>
              <w:spacing w:before="120" w:line="276" w:lineRule="auto"/>
              <w:ind w:right="138"/>
              <w:rPr>
                <w:lang w:val="en-US"/>
              </w:rPr>
            </w:pPr>
            <w:r w:rsidRPr="00000B63">
              <w:rPr>
                <w:lang w:val="en-US"/>
              </w:rPr>
              <w:t>в отчёте отсутствуют</w:t>
            </w:r>
          </w:p>
        </w:tc>
        <w:tc>
          <w:tcPr>
            <w:tcW w:w="2465" w:type="dxa"/>
          </w:tcPr>
          <w:p w14:paraId="32384604" w14:textId="25A10C80" w:rsidR="00381F9F" w:rsidRPr="00B8364B" w:rsidRDefault="00000B63" w:rsidP="00904CF5">
            <w:pPr>
              <w:pStyle w:val="a3"/>
              <w:spacing w:before="120" w:line="276" w:lineRule="auto"/>
              <w:ind w:right="138"/>
              <w:rPr>
                <w:lang w:val="en-US"/>
              </w:rPr>
            </w:pPr>
            <w:r>
              <w:t>полное</w:t>
            </w:r>
          </w:p>
        </w:tc>
      </w:tr>
      <w:tr w:rsidR="00381F9F" w:rsidRPr="00B8364B" w14:paraId="10C6F373" w14:textId="77777777" w:rsidTr="00381F9F">
        <w:tc>
          <w:tcPr>
            <w:tcW w:w="2464" w:type="dxa"/>
          </w:tcPr>
          <w:p w14:paraId="1ECAAFDF" w14:textId="15B2A511" w:rsidR="00381F9F" w:rsidRPr="00B8364B" w:rsidRDefault="00000B63" w:rsidP="00904CF5">
            <w:pPr>
              <w:pStyle w:val="a3"/>
              <w:spacing w:before="120" w:line="276" w:lineRule="auto"/>
              <w:ind w:right="138"/>
              <w:rPr>
                <w:lang w:val="en-US"/>
              </w:rPr>
            </w:pPr>
            <w:r w:rsidRPr="00000B63">
              <w:rPr>
                <w:lang w:val="en-US"/>
              </w:rPr>
              <w:t>Сводный прогноз</w:t>
            </w:r>
          </w:p>
        </w:tc>
        <w:tc>
          <w:tcPr>
            <w:tcW w:w="2465" w:type="dxa"/>
          </w:tcPr>
          <w:p w14:paraId="60C9D228" w14:textId="3A0CB607" w:rsidR="00381F9F" w:rsidRPr="00B8364B" w:rsidRDefault="00000B63" w:rsidP="00904CF5">
            <w:pPr>
              <w:pStyle w:val="a3"/>
              <w:spacing w:before="120" w:line="276" w:lineRule="auto"/>
              <w:ind w:right="138"/>
              <w:rPr>
                <w:lang w:val="en-US"/>
              </w:rPr>
            </w:pPr>
            <w:r w:rsidRPr="00000B63">
              <w:rPr>
                <w:lang w:val="en-US"/>
              </w:rPr>
              <w:t>2 ошибки, 3 предупреждения, не PASS</w:t>
            </w:r>
          </w:p>
        </w:tc>
        <w:tc>
          <w:tcPr>
            <w:tcW w:w="2465" w:type="dxa"/>
          </w:tcPr>
          <w:p w14:paraId="399021B2" w14:textId="21FE60AC" w:rsidR="00381F9F" w:rsidRPr="00B8364B" w:rsidRDefault="00000B63" w:rsidP="00904CF5">
            <w:pPr>
              <w:pStyle w:val="a3"/>
              <w:spacing w:before="120" w:line="276" w:lineRule="auto"/>
              <w:ind w:right="138"/>
              <w:rPr>
                <w:lang w:val="en-US"/>
              </w:rPr>
            </w:pPr>
            <w:r w:rsidRPr="00000B63">
              <w:rPr>
                <w:lang w:val="en-US"/>
              </w:rPr>
              <w:t>ошибок — 2, предупреждений — 3</w:t>
            </w:r>
          </w:p>
        </w:tc>
        <w:tc>
          <w:tcPr>
            <w:tcW w:w="2465" w:type="dxa"/>
          </w:tcPr>
          <w:p w14:paraId="69698958" w14:textId="2E6952F5" w:rsidR="00381F9F" w:rsidRPr="00B8364B" w:rsidRDefault="00000B63" w:rsidP="00904CF5">
            <w:pPr>
              <w:pStyle w:val="a3"/>
              <w:spacing w:before="120" w:line="276" w:lineRule="auto"/>
              <w:ind w:right="138"/>
              <w:rPr>
                <w:lang w:val="en-US"/>
              </w:rPr>
            </w:pPr>
            <w:r>
              <w:t>полное</w:t>
            </w:r>
          </w:p>
        </w:tc>
      </w:tr>
    </w:tbl>
    <w:p w14:paraId="2FC35B00" w14:textId="1CCB649D" w:rsidR="00381F9F" w:rsidRDefault="00000B63" w:rsidP="00904CF5">
      <w:pPr>
        <w:pStyle w:val="a3"/>
        <w:spacing w:before="120" w:line="276" w:lineRule="auto"/>
        <w:ind w:right="138"/>
      </w:pPr>
      <w:r w:rsidRPr="00000B63">
        <w:t xml:space="preserve">Вывод: фактические находки аудита полностью совпали с прогнозом — по правилам, объектам, уровням и количеству (2 ошибки </w:t>
      </w:r>
      <w:r w:rsidRPr="00000B63">
        <w:rPr>
          <w:lang w:val="en-US"/>
        </w:rPr>
        <w:t>R</w:t>
      </w:r>
      <w:r w:rsidRPr="00000B63">
        <w:t xml:space="preserve">6, 3 предупреждения </w:t>
      </w:r>
      <w:r w:rsidRPr="00000B63">
        <w:rPr>
          <w:lang w:val="en-US"/>
        </w:rPr>
        <w:t>R</w:t>
      </w:r>
      <w:r w:rsidRPr="00000B63">
        <w:t>7/</w:t>
      </w:r>
      <w:r w:rsidRPr="00000B63">
        <w:rPr>
          <w:lang w:val="en-US"/>
        </w:rPr>
        <w:t>R</w:t>
      </w:r>
      <w:r w:rsidRPr="00000B63">
        <w:t>10). Прогноз оказался точным, потому что правила аудита детерминированы и опираются на поля манифеста (</w:t>
      </w:r>
      <w:r w:rsidRPr="00000B63">
        <w:rPr>
          <w:lang w:val="en-US"/>
        </w:rPr>
        <w:t>personal</w:t>
      </w:r>
      <w:r w:rsidRPr="00000B63">
        <w:t>_</w:t>
      </w:r>
      <w:r w:rsidRPr="00000B63">
        <w:rPr>
          <w:lang w:val="en-US"/>
        </w:rPr>
        <w:t>data</w:t>
      </w:r>
      <w:r w:rsidRPr="00000B63">
        <w:t xml:space="preserve">, </w:t>
      </w:r>
      <w:r w:rsidRPr="00000B63">
        <w:rPr>
          <w:lang w:val="en-US"/>
        </w:rPr>
        <w:t>consent</w:t>
      </w:r>
      <w:r w:rsidRPr="00000B63">
        <w:t xml:space="preserve">, </w:t>
      </w:r>
      <w:r w:rsidRPr="00000B63">
        <w:rPr>
          <w:lang w:val="en-US"/>
        </w:rPr>
        <w:t>rights</w:t>
      </w:r>
      <w:r w:rsidRPr="00000B63">
        <w:t>_</w:t>
      </w:r>
      <w:r w:rsidRPr="00000B63">
        <w:rPr>
          <w:lang w:val="en-US"/>
        </w:rPr>
        <w:t>holder</w:t>
      </w:r>
      <w:r w:rsidRPr="00000B63">
        <w:t>), которые были прочитаны до запуска. Ни одна находка не оказалась неожиданной, и ни одно ожидание не осталось неподтверждённым.</w:t>
      </w:r>
    </w:p>
    <w:p w14:paraId="41DFA657" w14:textId="77777777" w:rsidR="00000B63" w:rsidRPr="00000B63" w:rsidRDefault="00000B63" w:rsidP="00904CF5">
      <w:pPr>
        <w:pStyle w:val="a3"/>
        <w:spacing w:before="120" w:line="276" w:lineRule="auto"/>
        <w:ind w:right="138"/>
      </w:pPr>
    </w:p>
    <w:p w14:paraId="4C045490" w14:textId="41B4E932" w:rsidR="00E7147D" w:rsidRPr="00000B63" w:rsidRDefault="00000B63" w:rsidP="00904CF5">
      <w:pPr>
        <w:pStyle w:val="a3"/>
        <w:spacing w:before="120" w:line="276" w:lineRule="auto"/>
        <w:ind w:right="138"/>
        <w:rPr>
          <w:b/>
          <w:bCs/>
        </w:rPr>
      </w:pPr>
      <w:r w:rsidRPr="00000B63">
        <w:rPr>
          <w:b/>
          <w:bCs/>
        </w:rPr>
        <w:t>5.2. П</w:t>
      </w:r>
      <w:r w:rsidRPr="00000B63">
        <w:rPr>
          <w:b/>
          <w:bCs/>
        </w:rPr>
        <w:t>аспорт набора данных</w:t>
      </w:r>
    </w:p>
    <w:p w14:paraId="4B674033" w14:textId="6252B430" w:rsidR="004224F7" w:rsidRDefault="004224F7" w:rsidP="004224F7">
      <w:pPr>
        <w:pStyle w:val="a3"/>
        <w:spacing w:before="120" w:line="276" w:lineRule="auto"/>
        <w:ind w:right="138"/>
      </w:pPr>
      <w:r>
        <w:t># Паспорт набора данных (заготовка, разделы по Gebru и др., 2018)</w:t>
      </w:r>
    </w:p>
    <w:p w14:paraId="2AF6894C" w14:textId="083131DE" w:rsidR="004224F7" w:rsidRDefault="004224F7" w:rsidP="004224F7">
      <w:pPr>
        <w:pStyle w:val="a3"/>
        <w:spacing w:before="120" w:line="276" w:lineRule="auto"/>
        <w:ind w:right="138"/>
      </w:pPr>
      <w:r>
        <w:t>Сценарий использования: обложки подкастов (публикация в сети, монетизация).</w:t>
      </w:r>
    </w:p>
    <w:p w14:paraId="4EFDE4DA" w14:textId="77777777" w:rsidR="004224F7" w:rsidRDefault="004224F7" w:rsidP="004224F7">
      <w:pPr>
        <w:pStyle w:val="a3"/>
        <w:spacing w:before="120" w:line="276" w:lineRule="auto"/>
        <w:ind w:right="138"/>
      </w:pPr>
      <w:r>
        <w:t>## 1. Motivation (мотивация)</w:t>
      </w:r>
    </w:p>
    <w:p w14:paraId="4F3AFD5B" w14:textId="10E04E86" w:rsidR="004224F7" w:rsidRDefault="004224F7" w:rsidP="004224F7">
      <w:pPr>
        <w:pStyle w:val="a3"/>
        <w:spacing w:before="120" w:line="276" w:lineRule="auto"/>
        <w:ind w:right="138"/>
      </w:pPr>
      <w:r>
        <w:t>Набор создан для обучения и применения генеративной ИИ-модели, автоматизирующей создание обложек подкастов. Потребители набора — команда проекта (ML-инженеры, дизайнеры), выпускающая монетизируемые подкасты и публикующая результаты в сети; модель создаёт производные изображения на основе объектов набора.</w:t>
      </w:r>
    </w:p>
    <w:p w14:paraId="666A0492" w14:textId="5EF8FBCA" w:rsidR="004224F7" w:rsidRDefault="004224F7" w:rsidP="004224F7">
      <w:pPr>
        <w:pStyle w:val="a3"/>
        <w:spacing w:before="120" w:line="276" w:lineRule="auto"/>
        <w:ind w:right="138"/>
      </w:pPr>
      <w:r>
        <w:t>## 2. Composition (состав)</w:t>
      </w:r>
    </w:p>
    <w:p w14:paraId="0C3E4536" w14:textId="77777777" w:rsidR="004224F7" w:rsidRDefault="004224F7" w:rsidP="004224F7">
      <w:pPr>
        <w:pStyle w:val="a3"/>
        <w:spacing w:before="120" w:line="276" w:lineRule="auto"/>
        <w:ind w:right="138"/>
      </w:pPr>
      <w:r>
        <w:lastRenderedPageBreak/>
        <w:t>* Число объектов: 12; по типам: audio — 4, text — 4, image — 4.</w:t>
      </w:r>
    </w:p>
    <w:p w14:paraId="4BF1D8DF" w14:textId="77777777" w:rsidR="004224F7" w:rsidRDefault="004224F7" w:rsidP="004224F7">
      <w:pPr>
        <w:pStyle w:val="a3"/>
        <w:spacing w:before="120" w:line="276" w:lineRule="auto"/>
        <w:ind w:right="138"/>
      </w:pPr>
      <w:r>
        <w:t>* Распределение лицензий: MIT — 6, CC0-1.0 — 3, CC-BY-4.0 — 2, Apache-2.0 — 1.</w:t>
      </w:r>
    </w:p>
    <w:p w14:paraId="1819BBF4" w14:textId="77777777" w:rsidR="004224F7" w:rsidRDefault="004224F7" w:rsidP="004224F7">
      <w:pPr>
        <w:pStyle w:val="a3"/>
        <w:spacing w:before="120" w:line="276" w:lineRule="auto"/>
        <w:ind w:right="138"/>
      </w:pPr>
      <w:r>
        <w:t>* Объектов с персональными данными: 4.</w:t>
      </w:r>
    </w:p>
    <w:p w14:paraId="2E4C4A6C" w14:textId="77777777" w:rsidR="004224F7" w:rsidRDefault="004224F7" w:rsidP="004224F7">
      <w:pPr>
        <w:pStyle w:val="a3"/>
        <w:spacing w:before="120" w:line="276" w:lineRule="auto"/>
        <w:ind w:right="138"/>
      </w:pPr>
      <w:r>
        <w:t>* Объектов, для которых лицензия требует указания авторства: 9 (список авторов нужно публиковать вместе с набором).</w:t>
      </w:r>
    </w:p>
    <w:p w14:paraId="2252796D" w14:textId="7F619E0B" w:rsidR="004224F7" w:rsidRDefault="004224F7" w:rsidP="004224F7">
      <w:pPr>
        <w:pStyle w:val="a3"/>
        <w:spacing w:before="120" w:line="276" w:lineRule="auto"/>
        <w:ind w:right="138"/>
      </w:pPr>
      <w:r>
        <w:t>* Результаты аудита: ошибок — 2, предупреждений — 3.</w:t>
      </w:r>
    </w:p>
    <w:p w14:paraId="51091A3F" w14:textId="77777777" w:rsidR="004224F7" w:rsidRDefault="004224F7" w:rsidP="004224F7">
      <w:pPr>
        <w:pStyle w:val="a3"/>
        <w:spacing w:before="120" w:line="276" w:lineRule="auto"/>
        <w:ind w:right="138"/>
      </w:pPr>
      <w:r>
        <w:t>## 3. Collection Process (процесс сбора)</w:t>
      </w:r>
    </w:p>
    <w:p w14:paraId="6540BFF2" w14:textId="77777777" w:rsidR="004224F7" w:rsidRDefault="004224F7" w:rsidP="004224F7">
      <w:pPr>
        <w:pStyle w:val="a3"/>
        <w:spacing w:before="120" w:line="276" w:lineRule="auto"/>
        <w:ind w:right="138"/>
      </w:pPr>
      <w:r>
        <w:t>* Даты получения: 2026-01-16 … 2026-08-17.</w:t>
      </w:r>
    </w:p>
    <w:p w14:paraId="001097AF" w14:textId="77777777" w:rsidR="004224F7" w:rsidRDefault="004224F7" w:rsidP="004224F7">
      <w:pPr>
        <w:pStyle w:val="a3"/>
        <w:spacing w:before="120" w:line="276" w:lineRule="auto"/>
        <w:ind w:right="138"/>
      </w:pPr>
      <w:r>
        <w:t>* Источники: example.org.</w:t>
      </w:r>
    </w:p>
    <w:p w14:paraId="3701B3F4" w14:textId="3811010A" w:rsidR="004224F7" w:rsidRDefault="004224F7" w:rsidP="004224F7">
      <w:pPr>
        <w:pStyle w:val="a3"/>
        <w:spacing w:before="120" w:line="276" w:lineRule="auto"/>
        <w:ind w:right="138"/>
      </w:pPr>
      <w:r>
        <w:t>Материалы собраны преподавателем с открытого источника example.org в течение января–августа 2026 г.; для каждого объекта фиксировались источник, дата получения и sha256. Для объектов с персональными данными запрашивались согласия: item02 и item08 — есть документы-согласия (проверяются на охват публикации, коммерческого использования и срок), item03 — согласие не получено, item09 — согласие не применимо.</w:t>
      </w:r>
    </w:p>
    <w:p w14:paraId="57617312" w14:textId="77777777" w:rsidR="004224F7" w:rsidRPr="004224F7" w:rsidRDefault="004224F7" w:rsidP="004224F7">
      <w:pPr>
        <w:pStyle w:val="a3"/>
        <w:spacing w:before="120" w:line="276" w:lineRule="auto"/>
        <w:ind w:right="138"/>
        <w:rPr>
          <w:lang w:val="en-US"/>
        </w:rPr>
      </w:pPr>
      <w:r w:rsidRPr="004224F7">
        <w:rPr>
          <w:lang w:val="en-US"/>
        </w:rPr>
        <w:t>## 4. Preprocessing/cleaning/labeling (</w:t>
      </w:r>
      <w:r>
        <w:t>обработка</w:t>
      </w:r>
      <w:r w:rsidRPr="004224F7">
        <w:rPr>
          <w:lang w:val="en-US"/>
        </w:rPr>
        <w:t xml:space="preserve"> </w:t>
      </w:r>
      <w:r>
        <w:t>и</w:t>
      </w:r>
      <w:r w:rsidRPr="004224F7">
        <w:rPr>
          <w:lang w:val="en-US"/>
        </w:rPr>
        <w:t xml:space="preserve"> </w:t>
      </w:r>
      <w:r>
        <w:t>разметка</w:t>
      </w:r>
      <w:r w:rsidRPr="004224F7">
        <w:rPr>
          <w:lang w:val="en-US"/>
        </w:rPr>
        <w:t>)</w:t>
      </w:r>
    </w:p>
    <w:p w14:paraId="1B3B07A9" w14:textId="0916503E" w:rsidR="004224F7" w:rsidRDefault="004224F7" w:rsidP="004224F7">
      <w:pPr>
        <w:pStyle w:val="a3"/>
        <w:spacing w:before="120" w:line="276" w:lineRule="auto"/>
        <w:ind w:right="138"/>
      </w:pPr>
      <w:r>
        <w:t>По итогам решений аудита из набора исключены item03 и item09 (персональные данные без согласия — ошибки R6); итоговый состав — 10 объектов. item02 и item08 оставлены условно — документы-согласия направлены на проверку охвата публикации в сети, коммерческого использования и срока действия. item07 оставлен, но исключён из публикации до получения от поставщика сведений о правообладателе (предупреждение R10, CC-BY-4.0). Остальные объекты не изменялись; разметка и нормализация не проводились, контрольные суммы sha256 сохранены.</w:t>
      </w:r>
    </w:p>
    <w:p w14:paraId="42A198D7" w14:textId="77777777" w:rsidR="004224F7" w:rsidRDefault="004224F7" w:rsidP="004224F7">
      <w:pPr>
        <w:pStyle w:val="a3"/>
        <w:spacing w:before="120" w:line="276" w:lineRule="auto"/>
        <w:ind w:right="138"/>
      </w:pPr>
      <w:r>
        <w:t>## 5. Uses (использование)</w:t>
      </w:r>
    </w:p>
    <w:p w14:paraId="4C713DA8" w14:textId="77777777" w:rsidR="004224F7" w:rsidRDefault="004224F7" w:rsidP="004224F7">
      <w:pPr>
        <w:pStyle w:val="a3"/>
        <w:spacing w:before="120" w:line="276" w:lineRule="auto"/>
        <w:ind w:right="138"/>
      </w:pPr>
      <w:r>
        <w:t>* Предполагаемое: обложки подкастов (публикация в сети, монетизация); коммерческое использование — да; производные — да.</w:t>
      </w:r>
    </w:p>
    <w:p w14:paraId="3ED16FD0" w14:textId="516E21DF" w:rsidR="004224F7" w:rsidRDefault="004224F7" w:rsidP="004224F7">
      <w:pPr>
        <w:pStyle w:val="a3"/>
        <w:spacing w:before="120" w:line="276" w:lineRule="auto"/>
        <w:ind w:right="138"/>
      </w:pPr>
      <w:r>
        <w:t>Набор не подходит для: задач распознавания или анализа людей (персональные данные удалены/ограничены), биометрических и медицинских применений, любых применений за пределами условий согласий item02 и item08; при выявлении ограничений в документах согласий эти объекты исключаются.</w:t>
      </w:r>
    </w:p>
    <w:p w14:paraId="03BB5C14" w14:textId="77777777" w:rsidR="004224F7" w:rsidRDefault="004224F7" w:rsidP="004224F7">
      <w:pPr>
        <w:pStyle w:val="a3"/>
        <w:spacing w:before="120" w:line="276" w:lineRule="auto"/>
        <w:ind w:right="138"/>
      </w:pPr>
      <w:r>
        <w:t>## 6. Distribution (распространение)</w:t>
      </w:r>
    </w:p>
    <w:p w14:paraId="27844564" w14:textId="7F4D3EC6" w:rsidR="004224F7" w:rsidRDefault="004224F7" w:rsidP="004224F7">
      <w:pPr>
        <w:pStyle w:val="a3"/>
        <w:spacing w:before="120" w:line="276" w:lineRule="auto"/>
        <w:ind w:right="138"/>
      </w:pPr>
      <w:r>
        <w:t>* Публикация набора — предполагается; условия зависят от лицензий объектов (раздел 2).</w:t>
      </w:r>
    </w:p>
    <w:p w14:paraId="1866C78D" w14:textId="77777777" w:rsidR="004224F7" w:rsidRDefault="004224F7" w:rsidP="004224F7">
      <w:pPr>
        <w:pStyle w:val="a3"/>
        <w:spacing w:before="120" w:line="276" w:lineRule="auto"/>
        <w:ind w:right="138"/>
      </w:pPr>
      <w:r>
        <w:t>## 7. Maintenance (сопровождение)</w:t>
      </w:r>
    </w:p>
    <w:p w14:paraId="4108F56D" w14:textId="19D78B87" w:rsidR="00000B63" w:rsidRDefault="004224F7" w:rsidP="004224F7">
      <w:pPr>
        <w:pStyle w:val="a3"/>
        <w:spacing w:before="120" w:line="276" w:lineRule="auto"/>
        <w:ind w:right="138"/>
      </w:pPr>
      <w:r>
        <w:t>Запросы об удалении (отзыв согласия, takedown-запросы) принимаются по указанному адресу и обрабатываются в течение [N] рабочих дней: объект удаляется из набора и из всех производных, при необходимости модель переобучается; состав и паспорт обновляются, аудит повторяется. Версии набора фиксируются в журнале и репозитории проекта.</w:t>
      </w:r>
    </w:p>
    <w:p w14:paraId="7D1077B5" w14:textId="7BCD4766" w:rsidR="004224F7" w:rsidRDefault="004224F7" w:rsidP="004224F7">
      <w:pPr>
        <w:pStyle w:val="a3"/>
        <w:spacing w:before="120" w:line="276" w:lineRule="auto"/>
        <w:ind w:right="138"/>
      </w:pPr>
    </w:p>
    <w:p w14:paraId="0D38FC95" w14:textId="578DCE8E" w:rsidR="004224F7" w:rsidRPr="004224F7" w:rsidRDefault="004224F7" w:rsidP="004224F7">
      <w:pPr>
        <w:pStyle w:val="a3"/>
        <w:spacing w:before="120" w:line="276" w:lineRule="auto"/>
        <w:ind w:right="138"/>
        <w:rPr>
          <w:b/>
          <w:bCs/>
        </w:rPr>
      </w:pPr>
      <w:r w:rsidRPr="004224F7">
        <w:rPr>
          <w:b/>
          <w:bCs/>
        </w:rPr>
        <w:t>5.3. Карточка модели</w:t>
      </w:r>
    </w:p>
    <w:p w14:paraId="68609802" w14:textId="4CB9F17E" w:rsidR="00783EF1" w:rsidRDefault="00783EF1" w:rsidP="00783EF1">
      <w:pPr>
        <w:pStyle w:val="a3"/>
        <w:spacing w:before="120" w:line="276" w:lineRule="auto"/>
        <w:ind w:right="138"/>
      </w:pPr>
      <w:r>
        <w:t># Карточка модели: учебный генератор процедурных текстур</w:t>
      </w:r>
    </w:p>
    <w:p w14:paraId="0F2F4BC1" w14:textId="05ACAEC8" w:rsidR="00783EF1" w:rsidRDefault="00783EF1" w:rsidP="00783EF1">
      <w:pPr>
        <w:pStyle w:val="a3"/>
        <w:spacing w:before="120" w:line="276" w:lineRule="auto"/>
        <w:ind w:right="138"/>
      </w:pPr>
      <w:r>
        <w:t>*Формат — по разделам Mitchell и др. (2018). Составлена по паспорту эксперимента ЛР 1 от 2026-10-18 23:04:06 UTC.*</w:t>
      </w:r>
    </w:p>
    <w:p w14:paraId="754B56C5" w14:textId="1E2B7ED0" w:rsidR="00783EF1" w:rsidRDefault="00783EF1" w:rsidP="00783EF1">
      <w:pPr>
        <w:pStyle w:val="a3"/>
        <w:spacing w:before="120" w:line="276" w:lineRule="auto"/>
        <w:ind w:right="138"/>
      </w:pPr>
      <w:r>
        <w:lastRenderedPageBreak/>
        <w:t>## Model Details (сведения о модели)</w:t>
      </w:r>
    </w:p>
    <w:p w14:paraId="664CC1E5" w14:textId="77777777" w:rsidR="00783EF1" w:rsidRDefault="00783EF1" w:rsidP="00783EF1">
      <w:pPr>
        <w:pStyle w:val="a3"/>
        <w:spacing w:before="120" w:line="276" w:lineRule="auto"/>
        <w:ind w:right="138"/>
      </w:pPr>
      <w:r>
        <w:t>* Название и версия: lab01_generator.py, версия 1.0; контрольные суммы скриптов записаны в паспорте ЛР 1.</w:t>
      </w:r>
    </w:p>
    <w:p w14:paraId="29B7519F" w14:textId="77777777" w:rsidR="00783EF1" w:rsidRDefault="00783EF1" w:rsidP="00783EF1">
      <w:pPr>
        <w:pStyle w:val="a3"/>
        <w:spacing w:before="120" w:line="276" w:lineRule="auto"/>
        <w:ind w:right="138"/>
      </w:pPr>
      <w:r>
        <w:t>* Тип: детерминированный процедурный алгоритм (шум значений с несколькими октавами); **не обучаемая модель**, весов нет.</w:t>
      </w:r>
    </w:p>
    <w:p w14:paraId="78C31C05" w14:textId="77777777" w:rsidR="00783EF1" w:rsidRDefault="00783EF1" w:rsidP="00783EF1">
      <w:pPr>
        <w:pStyle w:val="a3"/>
        <w:spacing w:before="120" w:line="276" w:lineRule="auto"/>
        <w:ind w:right="138"/>
      </w:pPr>
      <w:r>
        <w:t>* Среда выполнения: Python 3.14.4 (CPython), Windows-10-10.0.19045-SP0.</w:t>
      </w:r>
    </w:p>
    <w:p w14:paraId="3BC7FDC9" w14:textId="2ADDE874" w:rsidR="00783EF1" w:rsidRDefault="00783EF1" w:rsidP="00783EF1">
      <w:pPr>
        <w:pStyle w:val="a3"/>
        <w:spacing w:before="120" w:line="276" w:lineRule="auto"/>
        <w:ind w:right="138"/>
      </w:pPr>
      <w:r>
        <w:t>* Лицензия кода: MIT. Ответственный: Фроленко Марк.</w:t>
      </w:r>
    </w:p>
    <w:p w14:paraId="33CA4233" w14:textId="5A3B2A98" w:rsidR="00783EF1" w:rsidRDefault="00783EF1" w:rsidP="00783EF1">
      <w:pPr>
        <w:pStyle w:val="a3"/>
        <w:spacing w:before="120" w:line="276" w:lineRule="auto"/>
        <w:ind w:right="138"/>
      </w:pPr>
      <w:r>
        <w:t>## Intended Use (назначение)</w:t>
      </w:r>
    </w:p>
    <w:p w14:paraId="715A5EE4" w14:textId="77777777" w:rsidR="00783EF1" w:rsidRDefault="00783EF1" w:rsidP="00783EF1">
      <w:pPr>
        <w:pStyle w:val="a3"/>
        <w:spacing w:before="120" w:line="276" w:lineRule="auto"/>
        <w:ind w:right="138"/>
      </w:pPr>
      <w:r>
        <w:t>* Основное: учебное — отработка воспроизводимости эксперимента (seed, контрольные суммы, паспорт).</w:t>
      </w:r>
    </w:p>
    <w:p w14:paraId="52CA4A39" w14:textId="5C523EAC" w:rsidR="00783EF1" w:rsidRDefault="00783EF1" w:rsidP="00783EF1">
      <w:pPr>
        <w:pStyle w:val="a3"/>
        <w:spacing w:before="120" w:line="276" w:lineRule="auto"/>
        <w:ind w:right="138"/>
      </w:pPr>
      <w:r>
        <w:t>* Вне назначения: оценка качества реальных генеративных моделей; выпуск изображений в продуктах; любые задачи, где важна эстетика или безопасность.</w:t>
      </w:r>
    </w:p>
    <w:p w14:paraId="318AF41F" w14:textId="5ADC9BCF" w:rsidR="00783EF1" w:rsidRDefault="00783EF1" w:rsidP="00783EF1">
      <w:pPr>
        <w:pStyle w:val="a3"/>
        <w:spacing w:before="120" w:line="276" w:lineRule="auto"/>
        <w:ind w:right="138"/>
      </w:pPr>
      <w:r>
        <w:t>## Factors (факторы)</w:t>
      </w:r>
    </w:p>
    <w:p w14:paraId="3AC42653" w14:textId="77777777" w:rsidR="00783EF1" w:rsidRDefault="00783EF1" w:rsidP="00783EF1">
      <w:pPr>
        <w:pStyle w:val="a3"/>
        <w:spacing w:before="120" w:line="276" w:lineRule="auto"/>
        <w:ind w:right="138"/>
      </w:pPr>
      <w:r>
        <w:t>* Параметры, влияющие на результат: размер, шаг решётки, число октав, затухание, квантование, интерполяция (базовые значения: {"size": 96, "cell": 4, "octaves": 3, "persistence": 0.6, "quantize": 8, "interp": "smooth"}).</w:t>
      </w:r>
    </w:p>
    <w:p w14:paraId="7FF81795" w14:textId="467A3F56" w:rsidR="00783EF1" w:rsidRDefault="00783EF1" w:rsidP="00783EF1">
      <w:pPr>
        <w:pStyle w:val="a3"/>
        <w:spacing w:before="120" w:line="276" w:lineRule="auto"/>
        <w:ind w:right="138"/>
      </w:pPr>
      <w:r>
        <w:t>* Группы людей: не применимо — данных о людях нет.</w:t>
      </w:r>
    </w:p>
    <w:p w14:paraId="01D899DF" w14:textId="0674B617" w:rsidR="00783EF1" w:rsidRDefault="00783EF1" w:rsidP="00783EF1">
      <w:pPr>
        <w:pStyle w:val="a3"/>
        <w:spacing w:before="120" w:line="276" w:lineRule="auto"/>
        <w:ind w:right="138"/>
      </w:pPr>
      <w:r>
        <w:t>## Metrics (метрики)</w:t>
      </w:r>
    </w:p>
    <w:p w14:paraId="6D93A8FF" w14:textId="77777777" w:rsidR="00783EF1" w:rsidRDefault="00783EF1" w:rsidP="00783EF1">
      <w:pPr>
        <w:pStyle w:val="a3"/>
        <w:spacing w:before="120" w:line="276" w:lineRule="auto"/>
        <w:ind w:right="138"/>
      </w:pPr>
      <w:r>
        <w:t>* Среднее, контраст, граничная энергия, энтропия гистограммы; разброс между запусками — выборочное стандартное отклонение по n значениям seed.</w:t>
      </w:r>
    </w:p>
    <w:p w14:paraId="7710F167" w14:textId="2EEE4909" w:rsidR="00783EF1" w:rsidRDefault="00783EF1" w:rsidP="00783EF1">
      <w:pPr>
        <w:pStyle w:val="a3"/>
        <w:spacing w:before="120" w:line="276" w:lineRule="auto"/>
        <w:ind w:right="138"/>
      </w:pPr>
      <w:r>
        <w:t>* Решение о влиянии фактора — учебный критерий |Δ| &gt; 2s, заданный до эксперимента (не статистический тест).</w:t>
      </w:r>
    </w:p>
    <w:p w14:paraId="7602C169" w14:textId="581EC166" w:rsidR="00783EF1" w:rsidRDefault="00783EF1" w:rsidP="00783EF1">
      <w:pPr>
        <w:pStyle w:val="a3"/>
        <w:spacing w:before="120" w:line="276" w:lineRule="auto"/>
        <w:ind w:right="138"/>
      </w:pPr>
      <w:r>
        <w:t>## Evaluation Data (данные для оценки)</w:t>
      </w:r>
    </w:p>
    <w:p w14:paraId="673027A1" w14:textId="03907680" w:rsidR="00783EF1" w:rsidRDefault="00783EF1" w:rsidP="00783EF1">
      <w:pPr>
        <w:pStyle w:val="a3"/>
        <w:spacing w:before="120" w:line="276" w:lineRule="auto"/>
        <w:ind w:right="138"/>
      </w:pPr>
      <w:r>
        <w:t>* Внешних данных нет: оценка выполнена на серии из 5 изображений, порождённых самим генератором (seed подряд).</w:t>
      </w:r>
    </w:p>
    <w:p w14:paraId="1F8B75B3" w14:textId="60D26C45" w:rsidR="00783EF1" w:rsidRDefault="00783EF1" w:rsidP="00783EF1">
      <w:pPr>
        <w:pStyle w:val="a3"/>
        <w:spacing w:before="120" w:line="276" w:lineRule="auto"/>
        <w:ind w:right="138"/>
      </w:pPr>
      <w:r>
        <w:t>## Training Data (обучающие данные)</w:t>
      </w:r>
    </w:p>
    <w:p w14:paraId="5BC10BB7" w14:textId="40002684" w:rsidR="00783EF1" w:rsidRDefault="00783EF1" w:rsidP="00783EF1">
      <w:pPr>
        <w:pStyle w:val="a3"/>
        <w:spacing w:before="120" w:line="276" w:lineRule="auto"/>
        <w:ind w:right="138"/>
      </w:pPr>
      <w:r>
        <w:t>* Обучение не выполнялось; обучающих данных нет.</w:t>
      </w:r>
    </w:p>
    <w:p w14:paraId="38B2423F" w14:textId="653F1471" w:rsidR="00783EF1" w:rsidRDefault="00783EF1" w:rsidP="00783EF1">
      <w:pPr>
        <w:pStyle w:val="a3"/>
        <w:spacing w:before="120" w:line="276" w:lineRule="auto"/>
        <w:ind w:right="138"/>
      </w:pPr>
      <w:r>
        <w:t>## Quantitative Analyses (количественный анализ)</w:t>
      </w:r>
    </w:p>
    <w:p w14:paraId="29A4319F" w14:textId="77777777" w:rsidR="00783EF1" w:rsidRDefault="00783EF1" w:rsidP="00783EF1">
      <w:pPr>
        <w:pStyle w:val="a3"/>
        <w:spacing w:before="120" w:line="276" w:lineRule="auto"/>
        <w:ind w:right="138"/>
      </w:pPr>
      <w:r>
        <w:t>| Метрика | среднее по серии | s (n−1) |</w:t>
      </w:r>
    </w:p>
    <w:p w14:paraId="1B106639" w14:textId="77777777" w:rsidR="00783EF1" w:rsidRDefault="00783EF1" w:rsidP="00783EF1">
      <w:pPr>
        <w:pStyle w:val="a3"/>
        <w:spacing w:before="120" w:line="276" w:lineRule="auto"/>
        <w:ind w:right="138"/>
      </w:pPr>
      <w:r>
        <w:t>|---|---:|---:|</w:t>
      </w:r>
    </w:p>
    <w:p w14:paraId="5F2E5ACB" w14:textId="77777777" w:rsidR="00783EF1" w:rsidRDefault="00783EF1" w:rsidP="00783EF1">
      <w:pPr>
        <w:pStyle w:val="a3"/>
        <w:spacing w:before="120" w:line="276" w:lineRule="auto"/>
        <w:ind w:right="138"/>
      </w:pPr>
      <w:r>
        <w:t>| среднее | 0,5037 | 0,0078 |</w:t>
      </w:r>
    </w:p>
    <w:p w14:paraId="105DFF88" w14:textId="77777777" w:rsidR="00783EF1" w:rsidRDefault="00783EF1" w:rsidP="00783EF1">
      <w:pPr>
        <w:pStyle w:val="a3"/>
        <w:spacing w:before="120" w:line="276" w:lineRule="auto"/>
        <w:ind w:right="138"/>
      </w:pPr>
      <w:r>
        <w:t>| контраст | 0,1394 | 0,0022 |</w:t>
      </w:r>
    </w:p>
    <w:p w14:paraId="0120B976" w14:textId="77777777" w:rsidR="00783EF1" w:rsidRDefault="00783EF1" w:rsidP="00783EF1">
      <w:pPr>
        <w:pStyle w:val="a3"/>
        <w:spacing w:before="120" w:line="276" w:lineRule="auto"/>
        <w:ind w:right="138"/>
      </w:pPr>
      <w:r>
        <w:t>| граничная энергия | 0,0835 | 0,0008 |</w:t>
      </w:r>
    </w:p>
    <w:p w14:paraId="07AB7707" w14:textId="40E67C65" w:rsidR="00783EF1" w:rsidRDefault="00783EF1" w:rsidP="00783EF1">
      <w:pPr>
        <w:pStyle w:val="a3"/>
        <w:spacing w:before="120" w:line="276" w:lineRule="auto"/>
        <w:ind w:right="138"/>
      </w:pPr>
      <w:r>
        <w:t>| энтропия, бит | 7,1741 | 0,0206 |</w:t>
      </w:r>
    </w:p>
    <w:p w14:paraId="602FD32B" w14:textId="53536214" w:rsidR="00783EF1" w:rsidRDefault="00783EF1" w:rsidP="00783EF1">
      <w:pPr>
        <w:pStyle w:val="a3"/>
        <w:spacing w:before="120" w:line="276" w:lineRule="auto"/>
        <w:ind w:right="138"/>
      </w:pPr>
      <w:r>
        <w:t>* Значения — из паспорта ЛР 1; для другого набора seed они будут другими.</w:t>
      </w:r>
    </w:p>
    <w:p w14:paraId="0F264F96" w14:textId="44E654E3" w:rsidR="00783EF1" w:rsidRDefault="00783EF1" w:rsidP="00783EF1">
      <w:pPr>
        <w:pStyle w:val="a3"/>
        <w:spacing w:before="120" w:line="276" w:lineRule="auto"/>
        <w:ind w:right="138"/>
      </w:pPr>
      <w:r>
        <w:t>## Ethical Considerations (этические аспекты)</w:t>
      </w:r>
    </w:p>
    <w:p w14:paraId="4BC7E7C9" w14:textId="77777777" w:rsidR="00783EF1" w:rsidRDefault="00783EF1" w:rsidP="00783EF1">
      <w:pPr>
        <w:pStyle w:val="a3"/>
        <w:spacing w:before="120" w:line="276" w:lineRule="auto"/>
        <w:ind w:right="138"/>
      </w:pPr>
      <w:r>
        <w:t>* Персональных данных и материалов третьих лиц нет; результаты синтетические.</w:t>
      </w:r>
    </w:p>
    <w:p w14:paraId="4AEAEBA5" w14:textId="38141D08" w:rsidR="00783EF1" w:rsidRDefault="00783EF1" w:rsidP="00783EF1">
      <w:pPr>
        <w:pStyle w:val="a3"/>
        <w:spacing w:before="120" w:line="276" w:lineRule="auto"/>
        <w:ind w:right="138"/>
      </w:pPr>
      <w:r>
        <w:t xml:space="preserve">* Карточка учебного генератора не заменяет анализ рисков реальных моделей (см. реестр </w:t>
      </w:r>
      <w:r>
        <w:lastRenderedPageBreak/>
        <w:t>рисков ЛР 2).</w:t>
      </w:r>
    </w:p>
    <w:p w14:paraId="20334FBF" w14:textId="23CE2FFF" w:rsidR="00783EF1" w:rsidRDefault="00783EF1" w:rsidP="00783EF1">
      <w:pPr>
        <w:pStyle w:val="a3"/>
        <w:spacing w:before="120" w:line="276" w:lineRule="auto"/>
        <w:ind w:right="138"/>
      </w:pPr>
      <w:r>
        <w:t>## Caveats and Recommendations (ограничения и рекомендации)</w:t>
      </w:r>
    </w:p>
    <w:p w14:paraId="6B872315" w14:textId="77777777" w:rsidR="00783EF1" w:rsidRDefault="00783EF1" w:rsidP="00783EF1">
      <w:pPr>
        <w:pStyle w:val="a3"/>
        <w:spacing w:before="120" w:line="276" w:lineRule="auto"/>
        <w:ind w:right="138"/>
      </w:pPr>
      <w:r>
        <w:t>* Ограничения из паспорта: n мало для точной оценки s; одна модель-заменитель; метрики описывают статистику яркости, а не эстетику.</w:t>
      </w:r>
    </w:p>
    <w:p w14:paraId="3A59CE85" w14:textId="77777777" w:rsidR="00783EF1" w:rsidRDefault="00783EF1" w:rsidP="00783EF1">
      <w:pPr>
        <w:pStyle w:val="a3"/>
        <w:spacing w:before="120" w:line="276" w:lineRule="auto"/>
        <w:ind w:right="138"/>
      </w:pPr>
      <w:r>
        <w:t>* Рекомендация: при переходе к реальной модели (ЛР 5) добавить в карточку версию весов, лицензию весов, источник и лицензии обучающих данных, если они известны.</w:t>
      </w:r>
    </w:p>
    <w:p w14:paraId="763A12D9" w14:textId="2AA4790A" w:rsidR="004224F7" w:rsidRDefault="00783EF1" w:rsidP="00783EF1">
      <w:pPr>
        <w:pStyle w:val="a3"/>
        <w:spacing w:before="120" w:line="276" w:lineRule="auto"/>
        <w:ind w:right="138"/>
      </w:pPr>
      <w:r>
        <w:t>* Пробел, выявленный при составлении карточки: критичных пробелов не выявлено.</w:t>
      </w:r>
    </w:p>
    <w:p w14:paraId="02C4342D" w14:textId="3C125706" w:rsidR="001D3685" w:rsidRDefault="001D3685" w:rsidP="00783EF1">
      <w:pPr>
        <w:pStyle w:val="a3"/>
        <w:spacing w:before="120" w:line="276" w:lineRule="auto"/>
        <w:ind w:right="138"/>
      </w:pPr>
    </w:p>
    <w:p w14:paraId="26A14F42" w14:textId="27FF5C53" w:rsidR="001D3685" w:rsidRPr="001D3685" w:rsidRDefault="001D3685" w:rsidP="00783EF1">
      <w:pPr>
        <w:pStyle w:val="a3"/>
        <w:spacing w:before="120" w:line="276" w:lineRule="auto"/>
        <w:ind w:right="138"/>
        <w:rPr>
          <w:b/>
          <w:bCs/>
        </w:rPr>
      </w:pPr>
      <w:r w:rsidRPr="001D3685">
        <w:rPr>
          <w:b/>
          <w:bCs/>
        </w:rPr>
        <w:t>5.4. Реестр рисков</w:t>
      </w:r>
    </w:p>
    <w:tbl>
      <w:tblPr>
        <w:tblStyle w:val="a7"/>
        <w:tblW w:w="0" w:type="auto"/>
        <w:tblLayout w:type="fixed"/>
        <w:tblLook w:val="04A0" w:firstRow="1" w:lastRow="0" w:firstColumn="1" w:lastColumn="0" w:noHBand="0" w:noVBand="1"/>
      </w:tblPr>
      <w:tblGrid>
        <w:gridCol w:w="758"/>
        <w:gridCol w:w="1477"/>
        <w:gridCol w:w="1420"/>
        <w:gridCol w:w="965"/>
        <w:gridCol w:w="749"/>
        <w:gridCol w:w="1639"/>
        <w:gridCol w:w="1338"/>
        <w:gridCol w:w="1513"/>
      </w:tblGrid>
      <w:tr w:rsidR="00455A68" w14:paraId="5FB0ECBB" w14:textId="77777777" w:rsidTr="00455A68">
        <w:tc>
          <w:tcPr>
            <w:tcW w:w="758" w:type="dxa"/>
          </w:tcPr>
          <w:p w14:paraId="0249560C" w14:textId="6E7BD3B6" w:rsidR="00455A68" w:rsidRDefault="00455A68" w:rsidP="00455A68">
            <w:pPr>
              <w:pStyle w:val="a3"/>
              <w:spacing w:before="120" w:line="276" w:lineRule="auto"/>
              <w:ind w:right="138"/>
            </w:pPr>
            <w:r w:rsidRPr="00D66190">
              <w:t>risk_id</w:t>
            </w:r>
          </w:p>
        </w:tc>
        <w:tc>
          <w:tcPr>
            <w:tcW w:w="1477" w:type="dxa"/>
          </w:tcPr>
          <w:p w14:paraId="5276C015" w14:textId="1F75DC2A" w:rsidR="00455A68" w:rsidRDefault="00455A68" w:rsidP="00455A68">
            <w:pPr>
              <w:pStyle w:val="a3"/>
              <w:spacing w:before="120" w:line="276" w:lineRule="auto"/>
              <w:ind w:right="138"/>
            </w:pPr>
            <w:r w:rsidRPr="00D66190">
              <w:t>category</w:t>
            </w:r>
          </w:p>
        </w:tc>
        <w:tc>
          <w:tcPr>
            <w:tcW w:w="1420" w:type="dxa"/>
          </w:tcPr>
          <w:p w14:paraId="30B3C88A" w14:textId="078BF23B" w:rsidR="00455A68" w:rsidRDefault="00455A68" w:rsidP="00455A68">
            <w:pPr>
              <w:pStyle w:val="a3"/>
              <w:spacing w:before="120" w:line="276" w:lineRule="auto"/>
              <w:ind w:right="138"/>
            </w:pPr>
            <w:r w:rsidRPr="00D66190">
              <w:t>description</w:t>
            </w:r>
          </w:p>
        </w:tc>
        <w:tc>
          <w:tcPr>
            <w:tcW w:w="965" w:type="dxa"/>
          </w:tcPr>
          <w:p w14:paraId="7C21179E" w14:textId="1ED8730A" w:rsidR="00455A68" w:rsidRDefault="00455A68" w:rsidP="00455A68">
            <w:pPr>
              <w:pStyle w:val="a3"/>
              <w:spacing w:before="120" w:line="276" w:lineRule="auto"/>
              <w:ind w:right="138"/>
            </w:pPr>
            <w:r w:rsidRPr="00D66190">
              <w:t>likelihood</w:t>
            </w:r>
          </w:p>
        </w:tc>
        <w:tc>
          <w:tcPr>
            <w:tcW w:w="749" w:type="dxa"/>
          </w:tcPr>
          <w:p w14:paraId="1C93FF2A" w14:textId="70C2038C" w:rsidR="00455A68" w:rsidRDefault="00455A68" w:rsidP="00455A68">
            <w:pPr>
              <w:pStyle w:val="a3"/>
              <w:spacing w:before="120" w:line="276" w:lineRule="auto"/>
              <w:ind w:right="138"/>
            </w:pPr>
            <w:r w:rsidRPr="00D66190">
              <w:t>impact</w:t>
            </w:r>
          </w:p>
        </w:tc>
        <w:tc>
          <w:tcPr>
            <w:tcW w:w="1639" w:type="dxa"/>
          </w:tcPr>
          <w:p w14:paraId="74B09DFC" w14:textId="5E0F058C" w:rsidR="00455A68" w:rsidRDefault="00455A68" w:rsidP="00455A68">
            <w:pPr>
              <w:pStyle w:val="a3"/>
              <w:spacing w:before="120" w:line="276" w:lineRule="auto"/>
              <w:ind w:right="138"/>
            </w:pPr>
            <w:r w:rsidRPr="00D66190">
              <w:t>measure</w:t>
            </w:r>
          </w:p>
        </w:tc>
        <w:tc>
          <w:tcPr>
            <w:tcW w:w="1338" w:type="dxa"/>
          </w:tcPr>
          <w:p w14:paraId="36A9C170" w14:textId="0154B716" w:rsidR="00455A68" w:rsidRDefault="00455A68" w:rsidP="00455A68">
            <w:pPr>
              <w:pStyle w:val="a3"/>
              <w:spacing w:before="120" w:line="276" w:lineRule="auto"/>
              <w:ind w:right="138"/>
            </w:pPr>
            <w:r w:rsidRPr="00D66190">
              <w:t>owner</w:t>
            </w:r>
          </w:p>
        </w:tc>
        <w:tc>
          <w:tcPr>
            <w:tcW w:w="1513" w:type="dxa"/>
          </w:tcPr>
          <w:p w14:paraId="296EA6F4" w14:textId="2A0077B2" w:rsidR="00455A68" w:rsidRDefault="00455A68" w:rsidP="00455A68">
            <w:pPr>
              <w:pStyle w:val="a3"/>
              <w:spacing w:before="120" w:line="276" w:lineRule="auto"/>
              <w:ind w:right="138"/>
            </w:pPr>
            <w:r w:rsidRPr="00D66190">
              <w:t>trigger</w:t>
            </w:r>
          </w:p>
        </w:tc>
      </w:tr>
      <w:tr w:rsidR="00455A68" w14:paraId="7DC108A2" w14:textId="77777777" w:rsidTr="00455A68">
        <w:tc>
          <w:tcPr>
            <w:tcW w:w="758" w:type="dxa"/>
          </w:tcPr>
          <w:p w14:paraId="2176AEBB" w14:textId="6EFCC40D" w:rsidR="00455A68" w:rsidRDefault="00455A68" w:rsidP="00455A68">
            <w:pPr>
              <w:pStyle w:val="a3"/>
              <w:spacing w:before="120" w:line="276" w:lineRule="auto"/>
              <w:ind w:right="138"/>
            </w:pPr>
            <w:r w:rsidRPr="00D66190">
              <w:t>R01</w:t>
            </w:r>
          </w:p>
        </w:tc>
        <w:tc>
          <w:tcPr>
            <w:tcW w:w="1477" w:type="dxa"/>
          </w:tcPr>
          <w:p w14:paraId="611A0BE1" w14:textId="71FA0AA3" w:rsidR="00455A68" w:rsidRDefault="00455A68" w:rsidP="00455A68">
            <w:pPr>
              <w:pStyle w:val="a3"/>
              <w:spacing w:before="120" w:line="276" w:lineRule="auto"/>
              <w:ind w:right="138"/>
            </w:pPr>
            <w:r w:rsidRPr="00D66190">
              <w:t>Intellectual Property</w:t>
            </w:r>
          </w:p>
        </w:tc>
        <w:tc>
          <w:tcPr>
            <w:tcW w:w="1420" w:type="dxa"/>
          </w:tcPr>
          <w:p w14:paraId="3F46AFAC" w14:textId="207704A1" w:rsidR="00455A68" w:rsidRDefault="00455A68" w:rsidP="00455A68">
            <w:pPr>
              <w:pStyle w:val="a3"/>
              <w:spacing w:before="120" w:line="276" w:lineRule="auto"/>
              <w:ind w:right="138"/>
            </w:pPr>
            <w:r w:rsidRPr="00D66190">
              <w:t>В набор попал материал без подтверждённых прав: у item07 (CC-BY-4.0) не указан правообладатель, корректная атрибуция невозможна</w:t>
            </w:r>
          </w:p>
        </w:tc>
        <w:tc>
          <w:tcPr>
            <w:tcW w:w="965" w:type="dxa"/>
          </w:tcPr>
          <w:p w14:paraId="15CE39C5" w14:textId="10F9603E" w:rsidR="00455A68" w:rsidRDefault="00455A68" w:rsidP="00455A68">
            <w:pPr>
              <w:pStyle w:val="a3"/>
              <w:spacing w:before="120" w:line="276" w:lineRule="auto"/>
              <w:ind w:right="138"/>
            </w:pPr>
            <w:r w:rsidRPr="00D66190">
              <w:t>3</w:t>
            </w:r>
          </w:p>
        </w:tc>
        <w:tc>
          <w:tcPr>
            <w:tcW w:w="749" w:type="dxa"/>
          </w:tcPr>
          <w:p w14:paraId="238AFDB4" w14:textId="49EDF680" w:rsidR="00455A68" w:rsidRDefault="00455A68" w:rsidP="00455A68">
            <w:pPr>
              <w:pStyle w:val="a3"/>
              <w:spacing w:before="120" w:line="276" w:lineRule="auto"/>
              <w:ind w:right="138"/>
            </w:pPr>
            <w:r w:rsidRPr="00D66190">
              <w:t>5</w:t>
            </w:r>
          </w:p>
        </w:tc>
        <w:tc>
          <w:tcPr>
            <w:tcW w:w="1639" w:type="dxa"/>
          </w:tcPr>
          <w:p w14:paraId="2633B2A4" w14:textId="49166D62" w:rsidR="00455A68" w:rsidRDefault="00455A68" w:rsidP="00455A68">
            <w:pPr>
              <w:pStyle w:val="a3"/>
              <w:spacing w:before="120" w:line="276" w:lineRule="auto"/>
              <w:ind w:right="138"/>
            </w:pPr>
            <w:r w:rsidRPr="00D66190">
              <w:t>Запросить у поставщика сведения о правообладателе; до ответа не публиковать объект в составе набора; проверка лицензий и правообладателей при приёме новых материалов (карантин)</w:t>
            </w:r>
          </w:p>
        </w:tc>
        <w:tc>
          <w:tcPr>
            <w:tcW w:w="1338" w:type="dxa"/>
          </w:tcPr>
          <w:p w14:paraId="285905A9" w14:textId="7C6F1D1E" w:rsidR="00455A68" w:rsidRDefault="00455A68" w:rsidP="00455A68">
            <w:pPr>
              <w:pStyle w:val="a3"/>
              <w:spacing w:before="120" w:line="276" w:lineRule="auto"/>
              <w:ind w:right="138"/>
            </w:pPr>
            <w:r w:rsidRPr="00D66190">
              <w:t>ответственный за данные</w:t>
            </w:r>
          </w:p>
        </w:tc>
        <w:tc>
          <w:tcPr>
            <w:tcW w:w="1513" w:type="dxa"/>
          </w:tcPr>
          <w:p w14:paraId="7A3AF431" w14:textId="4DBD03E7" w:rsidR="00455A68" w:rsidRDefault="00455A68" w:rsidP="00455A68">
            <w:pPr>
              <w:pStyle w:val="a3"/>
              <w:spacing w:before="120" w:line="276" w:lineRule="auto"/>
              <w:ind w:right="138"/>
            </w:pPr>
            <w:r w:rsidRPr="00D66190">
              <w:t>В манифесте запись с лицензией, требующей атрибуции, но пустым rights_holder</w:t>
            </w:r>
          </w:p>
        </w:tc>
      </w:tr>
      <w:tr w:rsidR="00455A68" w14:paraId="51D23C72" w14:textId="77777777" w:rsidTr="00455A68">
        <w:tc>
          <w:tcPr>
            <w:tcW w:w="758" w:type="dxa"/>
          </w:tcPr>
          <w:p w14:paraId="71751799" w14:textId="674BA66F" w:rsidR="00455A68" w:rsidRDefault="00455A68" w:rsidP="00455A68">
            <w:pPr>
              <w:pStyle w:val="a3"/>
              <w:spacing w:before="120" w:line="276" w:lineRule="auto"/>
              <w:ind w:right="138"/>
            </w:pPr>
            <w:r w:rsidRPr="00D66190">
              <w:t>R02</w:t>
            </w:r>
          </w:p>
        </w:tc>
        <w:tc>
          <w:tcPr>
            <w:tcW w:w="1477" w:type="dxa"/>
          </w:tcPr>
          <w:p w14:paraId="34174663" w14:textId="5C3CD148" w:rsidR="00455A68" w:rsidRDefault="00455A68" w:rsidP="00455A68">
            <w:pPr>
              <w:pStyle w:val="a3"/>
              <w:spacing w:before="120" w:line="276" w:lineRule="auto"/>
              <w:ind w:right="138"/>
            </w:pPr>
            <w:r w:rsidRPr="00D66190">
              <w:t>Data Privacy</w:t>
            </w:r>
          </w:p>
        </w:tc>
        <w:tc>
          <w:tcPr>
            <w:tcW w:w="1420" w:type="dxa"/>
          </w:tcPr>
          <w:p w14:paraId="7BF41CE7" w14:textId="243592A5" w:rsidR="00455A68" w:rsidRDefault="00455A68" w:rsidP="00455A68">
            <w:pPr>
              <w:pStyle w:val="a3"/>
              <w:spacing w:before="120" w:line="276" w:lineRule="auto"/>
              <w:ind w:right="138"/>
            </w:pPr>
            <w:r w:rsidRPr="00D66190">
              <w:t>Использование персональных данных без действующего согласия: в наборе есть изображения людей с consent=n</w:t>
            </w:r>
            <w:r w:rsidRPr="00D66190">
              <w:lastRenderedPageBreak/>
              <w:t>one (item03) и consent=n-a (item09); риск обработки ПДн при публикации набора в сети и монетизации</w:t>
            </w:r>
          </w:p>
        </w:tc>
        <w:tc>
          <w:tcPr>
            <w:tcW w:w="965" w:type="dxa"/>
          </w:tcPr>
          <w:p w14:paraId="5F05BB0F" w14:textId="36479577" w:rsidR="00455A68" w:rsidRDefault="00455A68" w:rsidP="00455A68">
            <w:pPr>
              <w:pStyle w:val="a3"/>
              <w:spacing w:before="120" w:line="276" w:lineRule="auto"/>
              <w:ind w:right="138"/>
            </w:pPr>
            <w:r w:rsidRPr="00D66190">
              <w:lastRenderedPageBreak/>
              <w:t>4</w:t>
            </w:r>
          </w:p>
        </w:tc>
        <w:tc>
          <w:tcPr>
            <w:tcW w:w="749" w:type="dxa"/>
          </w:tcPr>
          <w:p w14:paraId="79E61313" w14:textId="733DC1AE" w:rsidR="00455A68" w:rsidRDefault="00455A68" w:rsidP="00455A68">
            <w:pPr>
              <w:pStyle w:val="a3"/>
              <w:spacing w:before="120" w:line="276" w:lineRule="auto"/>
              <w:ind w:right="138"/>
            </w:pPr>
            <w:r w:rsidRPr="00D66190">
              <w:t>5</w:t>
            </w:r>
          </w:p>
        </w:tc>
        <w:tc>
          <w:tcPr>
            <w:tcW w:w="1639" w:type="dxa"/>
          </w:tcPr>
          <w:p w14:paraId="0A76BDEF" w14:textId="233C2D0B" w:rsidR="00455A68" w:rsidRDefault="00455A68" w:rsidP="00455A68">
            <w:pPr>
              <w:pStyle w:val="a3"/>
              <w:spacing w:before="120" w:line="276" w:lineRule="auto"/>
              <w:ind w:right="138"/>
            </w:pPr>
            <w:r w:rsidRPr="00D66190">
              <w:t>Исключить item03 и item09 из набора (выполнено по итогам аудита, ошибка R6); для item02/item08 проверить, покрывают ли документы-</w:t>
            </w:r>
            <w:r w:rsidRPr="00D66190">
              <w:lastRenderedPageBreak/>
              <w:t>согласия публикацию, коммерческое использование и срок; процедура удаления по запросу (takedown)</w:t>
            </w:r>
          </w:p>
        </w:tc>
        <w:tc>
          <w:tcPr>
            <w:tcW w:w="1338" w:type="dxa"/>
          </w:tcPr>
          <w:p w14:paraId="08614162" w14:textId="5698CA26" w:rsidR="00455A68" w:rsidRDefault="00455A68" w:rsidP="00455A68">
            <w:pPr>
              <w:pStyle w:val="a3"/>
              <w:spacing w:before="120" w:line="276" w:lineRule="auto"/>
              <w:ind w:right="138"/>
            </w:pPr>
            <w:r w:rsidRPr="00D66190">
              <w:lastRenderedPageBreak/>
              <w:t>ответственный за данные и согласия</w:t>
            </w:r>
          </w:p>
        </w:tc>
        <w:tc>
          <w:tcPr>
            <w:tcW w:w="1513" w:type="dxa"/>
          </w:tcPr>
          <w:p w14:paraId="161611FD" w14:textId="3E8FF4C3" w:rsidR="00455A68" w:rsidRDefault="00455A68" w:rsidP="00455A68">
            <w:pPr>
              <w:pStyle w:val="a3"/>
              <w:spacing w:before="120" w:line="276" w:lineRule="auto"/>
              <w:ind w:right="138"/>
            </w:pPr>
            <w:r w:rsidRPr="00D66190">
              <w:t>Появление в манифесте объектов с personal_data=yes и consent, отличным от document</w:t>
            </w:r>
          </w:p>
        </w:tc>
      </w:tr>
      <w:tr w:rsidR="00455A68" w14:paraId="5F412305" w14:textId="77777777" w:rsidTr="00455A68">
        <w:tc>
          <w:tcPr>
            <w:tcW w:w="758" w:type="dxa"/>
          </w:tcPr>
          <w:p w14:paraId="0965BC75" w14:textId="33ADB854" w:rsidR="00455A68" w:rsidRDefault="00455A68" w:rsidP="00455A68">
            <w:pPr>
              <w:pStyle w:val="a3"/>
              <w:spacing w:before="120" w:line="276" w:lineRule="auto"/>
              <w:ind w:right="138"/>
            </w:pPr>
            <w:r w:rsidRPr="00D66190">
              <w:t>R03</w:t>
            </w:r>
          </w:p>
        </w:tc>
        <w:tc>
          <w:tcPr>
            <w:tcW w:w="1477" w:type="dxa"/>
          </w:tcPr>
          <w:p w14:paraId="1EFB7C38" w14:textId="2A85400A" w:rsidR="00455A68" w:rsidRDefault="00455A68" w:rsidP="00455A68">
            <w:pPr>
              <w:pStyle w:val="a3"/>
              <w:spacing w:before="120" w:line="276" w:lineRule="auto"/>
              <w:ind w:right="138"/>
            </w:pPr>
            <w:r w:rsidRPr="00D66190">
              <w:t>Intellectual Property</w:t>
            </w:r>
          </w:p>
        </w:tc>
        <w:tc>
          <w:tcPr>
            <w:tcW w:w="1420" w:type="dxa"/>
          </w:tcPr>
          <w:p w14:paraId="30D92E29" w14:textId="54F68B16" w:rsidR="00455A68" w:rsidRDefault="00455A68" w:rsidP="00455A68">
            <w:pPr>
              <w:pStyle w:val="a3"/>
              <w:spacing w:before="120" w:line="276" w:lineRule="auto"/>
              <w:ind w:right="138"/>
            </w:pPr>
            <w:r w:rsidRPr="00D66190">
              <w:t>Лицензия объекта не покрывает коммерческое использование или создание производных, хотя сценарий предполагает монетизацию и производные работы</w:t>
            </w:r>
          </w:p>
        </w:tc>
        <w:tc>
          <w:tcPr>
            <w:tcW w:w="965" w:type="dxa"/>
          </w:tcPr>
          <w:p w14:paraId="16CCAF1E" w14:textId="1142A176" w:rsidR="00455A68" w:rsidRDefault="00455A68" w:rsidP="00455A68">
            <w:pPr>
              <w:pStyle w:val="a3"/>
              <w:spacing w:before="120" w:line="276" w:lineRule="auto"/>
              <w:ind w:right="138"/>
            </w:pPr>
            <w:r w:rsidRPr="00D66190">
              <w:t>2</w:t>
            </w:r>
          </w:p>
        </w:tc>
        <w:tc>
          <w:tcPr>
            <w:tcW w:w="749" w:type="dxa"/>
          </w:tcPr>
          <w:p w14:paraId="4566CBAB" w14:textId="4438F6DF" w:rsidR="00455A68" w:rsidRDefault="00455A68" w:rsidP="00455A68">
            <w:pPr>
              <w:pStyle w:val="a3"/>
              <w:spacing w:before="120" w:line="276" w:lineRule="auto"/>
              <w:ind w:right="138"/>
            </w:pPr>
            <w:r w:rsidRPr="00D66190">
              <w:t>4</w:t>
            </w:r>
          </w:p>
        </w:tc>
        <w:tc>
          <w:tcPr>
            <w:tcW w:w="1639" w:type="dxa"/>
          </w:tcPr>
          <w:p w14:paraId="13A03AB0" w14:textId="58639C08" w:rsidR="00455A68" w:rsidRDefault="00455A68" w:rsidP="00455A68">
            <w:pPr>
              <w:pStyle w:val="a3"/>
              <w:spacing w:before="120" w:line="276" w:lineRule="auto"/>
              <w:ind w:right="138"/>
            </w:pPr>
            <w:r w:rsidRPr="00D66190">
              <w:t>Аудит манифеста правилами R3–R5 до использования набора; проверять NC/ND/SA-условия при пополнении набора; вести реестр лицензий вместе с набором</w:t>
            </w:r>
          </w:p>
        </w:tc>
        <w:tc>
          <w:tcPr>
            <w:tcW w:w="1338" w:type="dxa"/>
          </w:tcPr>
          <w:p w14:paraId="04F82412" w14:textId="0065C2A4" w:rsidR="00455A68" w:rsidRDefault="00455A68" w:rsidP="00455A68">
            <w:pPr>
              <w:pStyle w:val="a3"/>
              <w:spacing w:before="120" w:line="276" w:lineRule="auto"/>
              <w:ind w:right="138"/>
            </w:pPr>
            <w:r w:rsidRPr="00D66190">
              <w:t>ответственный за данные</w:t>
            </w:r>
          </w:p>
        </w:tc>
        <w:tc>
          <w:tcPr>
            <w:tcW w:w="1513" w:type="dxa"/>
          </w:tcPr>
          <w:p w14:paraId="3E8C6782" w14:textId="5AE8B7FC" w:rsidR="00455A68" w:rsidRDefault="00455A68" w:rsidP="00455A68">
            <w:pPr>
              <w:pStyle w:val="a3"/>
              <w:spacing w:before="120" w:line="276" w:lineRule="auto"/>
              <w:ind w:right="138"/>
            </w:pPr>
            <w:r w:rsidRPr="00D66190">
              <w:t>В манифесте появляется объект с лицензией, содержащей NC или ND</w:t>
            </w:r>
          </w:p>
        </w:tc>
      </w:tr>
      <w:tr w:rsidR="00455A68" w14:paraId="5395D445" w14:textId="77777777" w:rsidTr="00455A68">
        <w:tc>
          <w:tcPr>
            <w:tcW w:w="758" w:type="dxa"/>
          </w:tcPr>
          <w:p w14:paraId="60E95B98" w14:textId="2CE73769" w:rsidR="00455A68" w:rsidRDefault="00455A68" w:rsidP="00455A68">
            <w:pPr>
              <w:pStyle w:val="a3"/>
              <w:spacing w:before="120" w:line="276" w:lineRule="auto"/>
              <w:ind w:right="138"/>
            </w:pPr>
            <w:r w:rsidRPr="00D66190">
              <w:t>R04</w:t>
            </w:r>
          </w:p>
        </w:tc>
        <w:tc>
          <w:tcPr>
            <w:tcW w:w="1477" w:type="dxa"/>
          </w:tcPr>
          <w:p w14:paraId="736BBBD2" w14:textId="3D45787C" w:rsidR="00455A68" w:rsidRDefault="00455A68" w:rsidP="00455A68">
            <w:pPr>
              <w:pStyle w:val="a3"/>
              <w:spacing w:before="120" w:line="276" w:lineRule="auto"/>
              <w:ind w:right="138"/>
            </w:pPr>
            <w:r w:rsidRPr="00D66190">
              <w:t>Harmful Bias or Homogenization</w:t>
            </w:r>
          </w:p>
        </w:tc>
        <w:tc>
          <w:tcPr>
            <w:tcW w:w="1420" w:type="dxa"/>
          </w:tcPr>
          <w:p w14:paraId="07114CD2" w14:textId="2D2BEF82" w:rsidR="00455A68" w:rsidRDefault="00455A68" w:rsidP="00455A68">
            <w:pPr>
              <w:pStyle w:val="a3"/>
              <w:spacing w:before="120" w:line="276" w:lineRule="auto"/>
              <w:ind w:right="138"/>
            </w:pPr>
            <w:r w:rsidRPr="00D66190">
              <w:t xml:space="preserve">Модель, обученная на однородном наборе из одного источника (example.org), даёт однотипные обложки: гомогенизация стилей и </w:t>
            </w:r>
            <w:r w:rsidRPr="00D66190">
              <w:lastRenderedPageBreak/>
              <w:t>вытеснение разнообразия авторских решений в нише подкастов</w:t>
            </w:r>
          </w:p>
        </w:tc>
        <w:tc>
          <w:tcPr>
            <w:tcW w:w="965" w:type="dxa"/>
          </w:tcPr>
          <w:p w14:paraId="3DBCCC90" w14:textId="09902C7D" w:rsidR="00455A68" w:rsidRDefault="00455A68" w:rsidP="00455A68">
            <w:pPr>
              <w:pStyle w:val="a3"/>
              <w:spacing w:before="120" w:line="276" w:lineRule="auto"/>
              <w:ind w:right="138"/>
            </w:pPr>
            <w:r w:rsidRPr="00D66190">
              <w:lastRenderedPageBreak/>
              <w:t>3</w:t>
            </w:r>
          </w:p>
        </w:tc>
        <w:tc>
          <w:tcPr>
            <w:tcW w:w="749" w:type="dxa"/>
          </w:tcPr>
          <w:p w14:paraId="0F00739A" w14:textId="7B077E37" w:rsidR="00455A68" w:rsidRDefault="00455A68" w:rsidP="00455A68">
            <w:pPr>
              <w:pStyle w:val="a3"/>
              <w:spacing w:before="120" w:line="276" w:lineRule="auto"/>
              <w:ind w:right="138"/>
            </w:pPr>
            <w:r w:rsidRPr="00D66190">
              <w:t>3</w:t>
            </w:r>
          </w:p>
        </w:tc>
        <w:tc>
          <w:tcPr>
            <w:tcW w:w="1639" w:type="dxa"/>
          </w:tcPr>
          <w:p w14:paraId="1F5F92C5" w14:textId="6981F6C5" w:rsidR="00455A68" w:rsidRDefault="00455A68" w:rsidP="00455A68">
            <w:pPr>
              <w:pStyle w:val="a3"/>
              <w:spacing w:before="120" w:line="276" w:lineRule="auto"/>
              <w:ind w:right="138"/>
            </w:pPr>
            <w:r w:rsidRPr="00D66190">
              <w:t>Расширить набор разными источниками и стилями; отслеживать распределение стилей; сравнивать генерации с разными seed на однообрази</w:t>
            </w:r>
            <w:r w:rsidRPr="00D66190">
              <w:lastRenderedPageBreak/>
              <w:t>е; задокументировать состав набора в паспорте данных</w:t>
            </w:r>
          </w:p>
        </w:tc>
        <w:tc>
          <w:tcPr>
            <w:tcW w:w="1338" w:type="dxa"/>
          </w:tcPr>
          <w:p w14:paraId="308E4F68" w14:textId="39E4C7E5" w:rsidR="00455A68" w:rsidRDefault="00455A68" w:rsidP="00455A68">
            <w:pPr>
              <w:pStyle w:val="a3"/>
              <w:spacing w:before="120" w:line="276" w:lineRule="auto"/>
              <w:ind w:right="138"/>
            </w:pPr>
            <w:r w:rsidRPr="00D66190">
              <w:lastRenderedPageBreak/>
              <w:t>ответственный за модель</w:t>
            </w:r>
          </w:p>
        </w:tc>
        <w:tc>
          <w:tcPr>
            <w:tcW w:w="1513" w:type="dxa"/>
          </w:tcPr>
          <w:p w14:paraId="5E891954" w14:textId="18D57E5A" w:rsidR="00455A68" w:rsidRDefault="00455A68" w:rsidP="00455A68">
            <w:pPr>
              <w:pStyle w:val="a3"/>
              <w:spacing w:before="120" w:line="276" w:lineRule="auto"/>
              <w:ind w:right="138"/>
            </w:pPr>
            <w:r w:rsidRPr="00D66190">
              <w:t>Метрика однообразия генераций превышает порог; все обложки серии статистически неразличимы</w:t>
            </w:r>
          </w:p>
        </w:tc>
      </w:tr>
      <w:tr w:rsidR="00455A68" w14:paraId="27530F3E" w14:textId="77777777" w:rsidTr="00455A68">
        <w:tc>
          <w:tcPr>
            <w:tcW w:w="758" w:type="dxa"/>
          </w:tcPr>
          <w:p w14:paraId="35FD4790" w14:textId="515CF439" w:rsidR="00455A68" w:rsidRDefault="00455A68" w:rsidP="00455A68">
            <w:pPr>
              <w:pStyle w:val="a3"/>
              <w:spacing w:before="120" w:line="276" w:lineRule="auto"/>
              <w:ind w:right="138"/>
            </w:pPr>
            <w:r w:rsidRPr="00D66190">
              <w:lastRenderedPageBreak/>
              <w:t>R05</w:t>
            </w:r>
          </w:p>
        </w:tc>
        <w:tc>
          <w:tcPr>
            <w:tcW w:w="1477" w:type="dxa"/>
          </w:tcPr>
          <w:p w14:paraId="50AF39C0" w14:textId="76120B04" w:rsidR="00455A68" w:rsidRDefault="00455A68" w:rsidP="00455A68">
            <w:pPr>
              <w:pStyle w:val="a3"/>
              <w:spacing w:before="120" w:line="276" w:lineRule="auto"/>
              <w:ind w:right="138"/>
            </w:pPr>
            <w:r w:rsidRPr="00D66190">
              <w:t>Data Privacy</w:t>
            </w:r>
          </w:p>
        </w:tc>
        <w:tc>
          <w:tcPr>
            <w:tcW w:w="1420" w:type="dxa"/>
          </w:tcPr>
          <w:p w14:paraId="6D475DCE" w14:textId="2D3D9044" w:rsidR="00455A68" w:rsidRDefault="00455A68" w:rsidP="00455A68">
            <w:pPr>
              <w:pStyle w:val="a3"/>
              <w:spacing w:before="120" w:line="276" w:lineRule="auto"/>
              <w:ind w:right="138"/>
            </w:pPr>
            <w:r w:rsidRPr="00D66190">
              <w:t>Истечение или отзыв согласия изображённым лицом после публикации набора: устаревшее согласие делает дальнейшую обработку ПДн неправомерной</w:t>
            </w:r>
          </w:p>
        </w:tc>
        <w:tc>
          <w:tcPr>
            <w:tcW w:w="965" w:type="dxa"/>
          </w:tcPr>
          <w:p w14:paraId="65E6869E" w14:textId="2DD44544" w:rsidR="00455A68" w:rsidRDefault="00455A68" w:rsidP="00455A68">
            <w:pPr>
              <w:pStyle w:val="a3"/>
              <w:spacing w:before="120" w:line="276" w:lineRule="auto"/>
              <w:ind w:right="138"/>
            </w:pPr>
            <w:r w:rsidRPr="00D66190">
              <w:t>2</w:t>
            </w:r>
          </w:p>
        </w:tc>
        <w:tc>
          <w:tcPr>
            <w:tcW w:w="749" w:type="dxa"/>
          </w:tcPr>
          <w:p w14:paraId="57C7530F" w14:textId="4371FCE6" w:rsidR="00455A68" w:rsidRDefault="00455A68" w:rsidP="00455A68">
            <w:pPr>
              <w:pStyle w:val="a3"/>
              <w:spacing w:before="120" w:line="276" w:lineRule="auto"/>
              <w:ind w:right="138"/>
            </w:pPr>
            <w:r w:rsidRPr="00D66190">
              <w:t>4</w:t>
            </w:r>
          </w:p>
        </w:tc>
        <w:tc>
          <w:tcPr>
            <w:tcW w:w="1639" w:type="dxa"/>
          </w:tcPr>
          <w:p w14:paraId="14CA435D" w14:textId="06FFCA11" w:rsidR="00455A68" w:rsidRDefault="00455A68" w:rsidP="00455A68">
            <w:pPr>
              <w:pStyle w:val="a3"/>
              <w:spacing w:before="120" w:line="276" w:lineRule="auto"/>
              <w:ind w:right="138"/>
            </w:pPr>
            <w:r w:rsidRPr="00D66190">
              <w:t>Хранить документы-согласия с датами и сроками действия; периодически пересматривать актуальность; процедура удаления объекта и переобучения модели по запросу; контакт для запросов об удалении в паспорте набора</w:t>
            </w:r>
          </w:p>
        </w:tc>
        <w:tc>
          <w:tcPr>
            <w:tcW w:w="1338" w:type="dxa"/>
          </w:tcPr>
          <w:p w14:paraId="2E870341" w14:textId="1DF79EBB" w:rsidR="00455A68" w:rsidRDefault="00455A68" w:rsidP="00455A68">
            <w:pPr>
              <w:pStyle w:val="a3"/>
              <w:spacing w:before="120" w:line="276" w:lineRule="auto"/>
              <w:ind w:right="138"/>
            </w:pPr>
            <w:r w:rsidRPr="00D66190">
              <w:t>ответственный за данные и согласия</w:t>
            </w:r>
          </w:p>
        </w:tc>
        <w:tc>
          <w:tcPr>
            <w:tcW w:w="1513" w:type="dxa"/>
          </w:tcPr>
          <w:p w14:paraId="0C949E7F" w14:textId="3F913A62" w:rsidR="00455A68" w:rsidRDefault="00455A68" w:rsidP="00455A68">
            <w:pPr>
              <w:pStyle w:val="a3"/>
              <w:spacing w:before="120" w:line="276" w:lineRule="auto"/>
              <w:ind w:right="138"/>
            </w:pPr>
            <w:r w:rsidRPr="00D66190">
              <w:t>Поступил запрос на отзыв согласия или срок действия документа истёк</w:t>
            </w:r>
          </w:p>
        </w:tc>
      </w:tr>
      <w:tr w:rsidR="00455A68" w14:paraId="0449E7E9" w14:textId="77777777" w:rsidTr="00455A68">
        <w:tc>
          <w:tcPr>
            <w:tcW w:w="758" w:type="dxa"/>
          </w:tcPr>
          <w:p w14:paraId="387C88AD" w14:textId="4179A242" w:rsidR="00455A68" w:rsidRDefault="00455A68" w:rsidP="00455A68">
            <w:pPr>
              <w:pStyle w:val="a3"/>
              <w:spacing w:before="120" w:line="276" w:lineRule="auto"/>
              <w:ind w:right="138"/>
            </w:pPr>
            <w:r w:rsidRPr="00D66190">
              <w:t>R06</w:t>
            </w:r>
          </w:p>
        </w:tc>
        <w:tc>
          <w:tcPr>
            <w:tcW w:w="1477" w:type="dxa"/>
          </w:tcPr>
          <w:p w14:paraId="1C9435CF" w14:textId="7252A3F4" w:rsidR="00455A68" w:rsidRDefault="00455A68" w:rsidP="00455A68">
            <w:pPr>
              <w:pStyle w:val="a3"/>
              <w:spacing w:before="120" w:line="276" w:lineRule="auto"/>
              <w:ind w:right="138"/>
            </w:pPr>
            <w:r w:rsidRPr="00D66190">
              <w:t>Information Integrity</w:t>
            </w:r>
          </w:p>
        </w:tc>
        <w:tc>
          <w:tcPr>
            <w:tcW w:w="1420" w:type="dxa"/>
          </w:tcPr>
          <w:p w14:paraId="7CE0FB52" w14:textId="6768A9A5" w:rsidR="00455A68" w:rsidRDefault="00455A68" w:rsidP="00455A68">
            <w:pPr>
              <w:pStyle w:val="a3"/>
              <w:spacing w:before="120" w:line="276" w:lineRule="auto"/>
              <w:ind w:right="138"/>
            </w:pPr>
            <w:r w:rsidRPr="00D66190">
              <w:t>Генеративная модель создаёт обложки с вводящими в заблуждение элементами (ложные логотипы брендов, узнаваемые лица, обманчив</w:t>
            </w:r>
            <w:r w:rsidRPr="00D66190">
              <w:lastRenderedPageBreak/>
              <w:t>ые заголовки), которые публикуются в сети как коммерческий контент</w:t>
            </w:r>
          </w:p>
        </w:tc>
        <w:tc>
          <w:tcPr>
            <w:tcW w:w="965" w:type="dxa"/>
          </w:tcPr>
          <w:p w14:paraId="5E1670AC" w14:textId="35410F43" w:rsidR="00455A68" w:rsidRDefault="00455A68" w:rsidP="00455A68">
            <w:pPr>
              <w:pStyle w:val="a3"/>
              <w:spacing w:before="120" w:line="276" w:lineRule="auto"/>
              <w:ind w:right="138"/>
            </w:pPr>
            <w:r w:rsidRPr="00D66190">
              <w:lastRenderedPageBreak/>
              <w:t>2</w:t>
            </w:r>
          </w:p>
        </w:tc>
        <w:tc>
          <w:tcPr>
            <w:tcW w:w="749" w:type="dxa"/>
          </w:tcPr>
          <w:p w14:paraId="1DED684E" w14:textId="1BF33B88" w:rsidR="00455A68" w:rsidRDefault="00455A68" w:rsidP="00455A68">
            <w:pPr>
              <w:pStyle w:val="a3"/>
              <w:spacing w:before="120" w:line="276" w:lineRule="auto"/>
              <w:ind w:right="138"/>
            </w:pPr>
            <w:r w:rsidRPr="00D66190">
              <w:t>4</w:t>
            </w:r>
          </w:p>
        </w:tc>
        <w:tc>
          <w:tcPr>
            <w:tcW w:w="1639" w:type="dxa"/>
          </w:tcPr>
          <w:p w14:paraId="37C72871" w14:textId="5D3FA11A" w:rsidR="00455A68" w:rsidRDefault="00455A68" w:rsidP="00455A68">
            <w:pPr>
              <w:pStyle w:val="a3"/>
              <w:spacing w:before="120" w:line="276" w:lineRule="auto"/>
              <w:ind w:right="138"/>
            </w:pPr>
            <w:r w:rsidRPr="00D66190">
              <w:t xml:space="preserve">Фильтрация генераций (запрещённые символы, бренды, лица) перед публикацией; модерация результатов; запрет на генерацию узнаваемых лиц и товарных знаков в </w:t>
            </w:r>
            <w:r w:rsidRPr="00D66190">
              <w:lastRenderedPageBreak/>
              <w:t>правилах использования модели</w:t>
            </w:r>
          </w:p>
        </w:tc>
        <w:tc>
          <w:tcPr>
            <w:tcW w:w="1338" w:type="dxa"/>
          </w:tcPr>
          <w:p w14:paraId="6E67420D" w14:textId="6D145455" w:rsidR="00455A68" w:rsidRDefault="00455A68" w:rsidP="00455A68">
            <w:pPr>
              <w:pStyle w:val="a3"/>
              <w:spacing w:before="120" w:line="276" w:lineRule="auto"/>
              <w:ind w:right="138"/>
            </w:pPr>
            <w:r w:rsidRPr="00D66190">
              <w:lastRenderedPageBreak/>
              <w:t>ответственный за модель</w:t>
            </w:r>
          </w:p>
        </w:tc>
        <w:tc>
          <w:tcPr>
            <w:tcW w:w="1513" w:type="dxa"/>
          </w:tcPr>
          <w:p w14:paraId="0A5DE61C" w14:textId="3FF444AE" w:rsidR="00455A68" w:rsidRDefault="00455A68" w:rsidP="00455A68">
            <w:pPr>
              <w:pStyle w:val="a3"/>
              <w:spacing w:before="120" w:line="276" w:lineRule="auto"/>
              <w:ind w:right="138"/>
            </w:pPr>
            <w:r w:rsidRPr="00D66190">
              <w:t xml:space="preserve">Жалобы слушателей или модерационные проверки находят недостоверные или вводящие в заблуждение элементы на опубликованных </w:t>
            </w:r>
            <w:r w:rsidRPr="00D66190">
              <w:lastRenderedPageBreak/>
              <w:t>обложках</w:t>
            </w:r>
          </w:p>
        </w:tc>
      </w:tr>
    </w:tbl>
    <w:p w14:paraId="0A85AA9B" w14:textId="237273CB" w:rsidR="001D3685" w:rsidRDefault="001D3685" w:rsidP="00783EF1">
      <w:pPr>
        <w:pStyle w:val="a3"/>
        <w:spacing w:before="120" w:line="276" w:lineRule="auto"/>
        <w:ind w:right="138"/>
      </w:pPr>
    </w:p>
    <w:p w14:paraId="78D10577" w14:textId="6DF730A5" w:rsidR="00E333A8" w:rsidRPr="00DD5B30" w:rsidRDefault="00E333A8" w:rsidP="00783EF1">
      <w:pPr>
        <w:pStyle w:val="a3"/>
        <w:spacing w:before="120" w:line="276" w:lineRule="auto"/>
        <w:ind w:right="138"/>
        <w:rPr>
          <w:b/>
          <w:bCs/>
        </w:rPr>
      </w:pPr>
      <w:r w:rsidRPr="00DD5B30">
        <w:rPr>
          <w:b/>
          <w:bCs/>
        </w:rPr>
        <w:t>5.5. Проверка реестра</w:t>
      </w:r>
    </w:p>
    <w:p w14:paraId="3F120967" w14:textId="0DBBB367" w:rsidR="00DD5B30" w:rsidRPr="00DD5B30" w:rsidRDefault="00DD5B30" w:rsidP="00783EF1">
      <w:pPr>
        <w:pStyle w:val="a3"/>
        <w:spacing w:before="120" w:line="276" w:lineRule="auto"/>
        <w:ind w:right="138"/>
      </w:pPr>
      <w:r>
        <w:t xml:space="preserve">Исправлены ошибки до результата </w:t>
      </w:r>
      <w:r>
        <w:rPr>
          <w:lang w:val="en-US"/>
        </w:rPr>
        <w:t>PASS</w:t>
      </w:r>
    </w:p>
    <w:p w14:paraId="0553F687" w14:textId="74DE2120" w:rsidR="00DD5B30" w:rsidRDefault="00DD5B30" w:rsidP="00783EF1">
      <w:pPr>
        <w:pStyle w:val="a3"/>
        <w:spacing w:before="120" w:line="276" w:lineRule="auto"/>
        <w:ind w:right="138"/>
      </w:pPr>
      <w:r w:rsidRPr="00DD5B30">
        <w:drawing>
          <wp:inline distT="0" distB="0" distL="0" distR="0" wp14:anchorId="260F322C" wp14:editId="026814EB">
            <wp:extent cx="6123305" cy="1771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3305" cy="1771650"/>
                    </a:xfrm>
                    <a:prstGeom prst="rect">
                      <a:avLst/>
                    </a:prstGeom>
                  </pic:spPr>
                </pic:pic>
              </a:graphicData>
            </a:graphic>
          </wp:inline>
        </w:drawing>
      </w:r>
    </w:p>
    <w:p w14:paraId="08A9B700" w14:textId="071CCCDC" w:rsidR="00DD5B30" w:rsidRDefault="00DD5B30" w:rsidP="00783EF1">
      <w:pPr>
        <w:pStyle w:val="a3"/>
        <w:spacing w:before="120" w:line="276" w:lineRule="auto"/>
        <w:ind w:right="138"/>
      </w:pPr>
    </w:p>
    <w:p w14:paraId="70220290" w14:textId="62BFCC50" w:rsidR="00DD5B30" w:rsidRPr="00DD5B30" w:rsidRDefault="00DD5B30" w:rsidP="00783EF1">
      <w:pPr>
        <w:pStyle w:val="a3"/>
        <w:spacing w:before="120" w:line="276" w:lineRule="auto"/>
        <w:ind w:right="138"/>
        <w:rPr>
          <w:b/>
          <w:bCs/>
          <w:sz w:val="28"/>
          <w:szCs w:val="28"/>
        </w:rPr>
      </w:pPr>
      <w:r w:rsidRPr="00DD5B30">
        <w:rPr>
          <w:b/>
          <w:bCs/>
          <w:sz w:val="28"/>
          <w:szCs w:val="28"/>
        </w:rPr>
        <w:t>6. А</w:t>
      </w:r>
      <w:r w:rsidRPr="00DD5B30">
        <w:rPr>
          <w:b/>
          <w:bCs/>
          <w:sz w:val="28"/>
          <w:szCs w:val="28"/>
        </w:rPr>
        <w:t>нализ: что скрипт не может проверить, где решение спорно</w:t>
      </w:r>
    </w:p>
    <w:p w14:paraId="3051A7BD" w14:textId="0ECF8319" w:rsidR="00DD5B30" w:rsidRPr="00DD5B30" w:rsidRDefault="00DD5B30" w:rsidP="00783EF1">
      <w:pPr>
        <w:pStyle w:val="a3"/>
        <w:spacing w:before="120" w:line="276" w:lineRule="auto"/>
        <w:ind w:right="138"/>
        <w:rPr>
          <w:b/>
          <w:bCs/>
        </w:rPr>
      </w:pPr>
      <w:r w:rsidRPr="00DD5B30">
        <w:rPr>
          <w:b/>
          <w:bCs/>
        </w:rPr>
        <w:t xml:space="preserve">6.1. </w:t>
      </w:r>
      <w:r w:rsidRPr="00DD5B30">
        <w:rPr>
          <w:b/>
          <w:bCs/>
        </w:rPr>
        <w:t>Что скрипт lab02_audit.py проверить не может</w:t>
      </w:r>
    </w:p>
    <w:tbl>
      <w:tblPr>
        <w:tblStyle w:val="a7"/>
        <w:tblW w:w="0" w:type="auto"/>
        <w:tblLook w:val="04A0" w:firstRow="1" w:lastRow="0" w:firstColumn="1" w:lastColumn="0" w:noHBand="0" w:noVBand="1"/>
      </w:tblPr>
      <w:tblGrid>
        <w:gridCol w:w="583"/>
        <w:gridCol w:w="4628"/>
        <w:gridCol w:w="4648"/>
      </w:tblGrid>
      <w:tr w:rsidR="00DD5B30" w14:paraId="1F81228E" w14:textId="77777777" w:rsidTr="00DD5B30">
        <w:tc>
          <w:tcPr>
            <w:tcW w:w="583" w:type="dxa"/>
            <w:vAlign w:val="center"/>
          </w:tcPr>
          <w:p w14:paraId="7267EFC4" w14:textId="00E4A237" w:rsidR="00DD5B30" w:rsidRPr="00DD5B30" w:rsidRDefault="00DD5B30" w:rsidP="00DD5B30">
            <w:pPr>
              <w:pStyle w:val="a3"/>
              <w:spacing w:before="120" w:line="276" w:lineRule="auto"/>
              <w:ind w:right="138"/>
            </w:pPr>
            <w:r w:rsidRPr="00DD5B30">
              <w:t>№</w:t>
            </w:r>
          </w:p>
        </w:tc>
        <w:tc>
          <w:tcPr>
            <w:tcW w:w="4628" w:type="dxa"/>
            <w:vAlign w:val="center"/>
          </w:tcPr>
          <w:p w14:paraId="18661410" w14:textId="5E2FCA08" w:rsidR="00DD5B30" w:rsidRPr="00DD5B30" w:rsidRDefault="00DD5B30" w:rsidP="00DD5B30">
            <w:pPr>
              <w:pStyle w:val="a3"/>
              <w:spacing w:before="120" w:line="276" w:lineRule="auto"/>
              <w:ind w:right="138"/>
            </w:pPr>
            <w:r w:rsidRPr="00DD5B30">
              <w:t>Ограничение</w:t>
            </w:r>
          </w:p>
        </w:tc>
        <w:tc>
          <w:tcPr>
            <w:tcW w:w="4648" w:type="dxa"/>
            <w:vAlign w:val="center"/>
          </w:tcPr>
          <w:p w14:paraId="1F1C65FB" w14:textId="6A667BA2" w:rsidR="00DD5B30" w:rsidRPr="00DD5B30" w:rsidRDefault="00DD5B30" w:rsidP="00DD5B30">
            <w:pPr>
              <w:pStyle w:val="a3"/>
              <w:spacing w:before="120" w:line="276" w:lineRule="auto"/>
              <w:ind w:right="138"/>
            </w:pPr>
            <w:r w:rsidRPr="00DD5B30">
              <w:t>Что это значит для варианта 11</w:t>
            </w:r>
          </w:p>
        </w:tc>
      </w:tr>
      <w:tr w:rsidR="00DD5B30" w14:paraId="7FC2FBBB" w14:textId="77777777" w:rsidTr="00DD5B30">
        <w:tc>
          <w:tcPr>
            <w:tcW w:w="583" w:type="dxa"/>
            <w:vAlign w:val="center"/>
          </w:tcPr>
          <w:p w14:paraId="3817694B" w14:textId="78A1DC47" w:rsidR="00DD5B30" w:rsidRPr="00DD5B30" w:rsidRDefault="00DD5B30" w:rsidP="00DD5B30">
            <w:pPr>
              <w:pStyle w:val="a3"/>
              <w:spacing w:before="120" w:line="276" w:lineRule="auto"/>
              <w:ind w:right="138"/>
            </w:pPr>
            <w:r w:rsidRPr="00DD5B30">
              <w:t>1</w:t>
            </w:r>
          </w:p>
        </w:tc>
        <w:tc>
          <w:tcPr>
            <w:tcW w:w="4628" w:type="dxa"/>
            <w:vAlign w:val="center"/>
          </w:tcPr>
          <w:p w14:paraId="752F3590" w14:textId="748C753E" w:rsidR="00DD5B30" w:rsidRPr="00DD5B30" w:rsidRDefault="00DD5B30" w:rsidP="00DD5B30">
            <w:pPr>
              <w:pStyle w:val="a3"/>
              <w:spacing w:before="120" w:line="276" w:lineRule="auto"/>
              <w:ind w:right="138"/>
            </w:pPr>
            <w:r w:rsidRPr="00DD5B30">
              <w:rPr>
                <w:rStyle w:val="ae"/>
                <w:b w:val="0"/>
                <w:bCs w:val="0"/>
              </w:rPr>
              <w:t>Не проверяет сами документы-согласия.</w:t>
            </w:r>
            <w:r w:rsidRPr="00DD5B30">
              <w:t xml:space="preserve"> Если </w:t>
            </w:r>
            <w:r w:rsidRPr="00DD5B30">
              <w:rPr>
                <w:rStyle w:val="HTML1"/>
                <w:rFonts w:ascii="Times New Roman" w:hAnsi="Times New Roman" w:cs="Times New Roman"/>
                <w:sz w:val="24"/>
                <w:szCs w:val="24"/>
              </w:rPr>
              <w:t>consent=document</w:t>
            </w:r>
            <w:r w:rsidRPr="00DD5B30">
              <w:t>, скрипт лишь выдаёт предупреждение R7 — он не читает документ</w:t>
            </w:r>
          </w:p>
        </w:tc>
        <w:tc>
          <w:tcPr>
            <w:tcW w:w="4648" w:type="dxa"/>
            <w:vAlign w:val="center"/>
          </w:tcPr>
          <w:p w14:paraId="2F26D4EB" w14:textId="4B7AC9A1" w:rsidR="00DD5B30" w:rsidRPr="00DD5B30" w:rsidRDefault="00DD5B30" w:rsidP="00DD5B30">
            <w:pPr>
              <w:pStyle w:val="a3"/>
              <w:spacing w:before="120" w:line="276" w:lineRule="auto"/>
              <w:ind w:right="138"/>
            </w:pPr>
            <w:r w:rsidRPr="00DD5B30">
              <w:t>для item02/item08: покрывает ли согласие публикацию в сети, коммерческое использование, распространение набора, не истёк ли срок — скрипту неизвестно; проверка содержимого остаётся за человеком</w:t>
            </w:r>
          </w:p>
        </w:tc>
      </w:tr>
      <w:tr w:rsidR="00DD5B30" w14:paraId="4CD303FA" w14:textId="77777777" w:rsidTr="00DD5B30">
        <w:tc>
          <w:tcPr>
            <w:tcW w:w="583" w:type="dxa"/>
            <w:vAlign w:val="center"/>
          </w:tcPr>
          <w:p w14:paraId="76403642" w14:textId="4095F3F0" w:rsidR="00DD5B30" w:rsidRPr="00DD5B30" w:rsidRDefault="00DD5B30" w:rsidP="00DD5B30">
            <w:pPr>
              <w:pStyle w:val="a3"/>
              <w:spacing w:before="120" w:line="276" w:lineRule="auto"/>
              <w:ind w:right="138"/>
            </w:pPr>
            <w:r w:rsidRPr="00DD5B30">
              <w:t>2</w:t>
            </w:r>
          </w:p>
        </w:tc>
        <w:tc>
          <w:tcPr>
            <w:tcW w:w="4628" w:type="dxa"/>
            <w:vAlign w:val="center"/>
          </w:tcPr>
          <w:p w14:paraId="186E6F99" w14:textId="53BC1ED8" w:rsidR="00DD5B30" w:rsidRPr="00DD5B30" w:rsidRDefault="00DD5B30" w:rsidP="00DD5B30">
            <w:pPr>
              <w:pStyle w:val="a3"/>
              <w:spacing w:before="120" w:line="276" w:lineRule="auto"/>
              <w:ind w:right="138"/>
            </w:pPr>
            <w:r w:rsidRPr="00DD5B30">
              <w:rPr>
                <w:rStyle w:val="ae"/>
                <w:b w:val="0"/>
                <w:bCs w:val="0"/>
              </w:rPr>
              <w:t>Не проверяет подлинность лицензии.</w:t>
            </w:r>
            <w:r w:rsidRPr="00DD5B30">
              <w:t xml:space="preserve"> Скрипт верит полю </w:t>
            </w:r>
            <w:r w:rsidRPr="00DD5B30">
              <w:rPr>
                <w:rStyle w:val="HTML1"/>
                <w:rFonts w:ascii="Times New Roman" w:hAnsi="Times New Roman" w:cs="Times New Roman"/>
                <w:sz w:val="24"/>
                <w:szCs w:val="24"/>
              </w:rPr>
              <w:t>license</w:t>
            </w:r>
          </w:p>
        </w:tc>
        <w:tc>
          <w:tcPr>
            <w:tcW w:w="4648" w:type="dxa"/>
            <w:vAlign w:val="center"/>
          </w:tcPr>
          <w:p w14:paraId="5FBC1087" w14:textId="72F82A72" w:rsidR="00DD5B30" w:rsidRPr="00DD5B30" w:rsidRDefault="00DD5B30" w:rsidP="00DD5B30">
            <w:pPr>
              <w:pStyle w:val="a3"/>
              <w:spacing w:before="120" w:line="276" w:lineRule="auto"/>
              <w:ind w:right="138"/>
            </w:pPr>
            <w:r w:rsidRPr="00DD5B30">
              <w:t>если у объекта в поле написано MIT, а фактически материал взят с закрытого стока или вообще чужой — аудит это не увидит; манифест — это заявления, а не доказательства</w:t>
            </w:r>
          </w:p>
        </w:tc>
      </w:tr>
      <w:tr w:rsidR="00DD5B30" w14:paraId="2E953B57" w14:textId="77777777" w:rsidTr="00DD5B30">
        <w:tc>
          <w:tcPr>
            <w:tcW w:w="583" w:type="dxa"/>
            <w:vAlign w:val="center"/>
          </w:tcPr>
          <w:p w14:paraId="564C6E1A" w14:textId="3581396C" w:rsidR="00DD5B30" w:rsidRPr="00DD5B30" w:rsidRDefault="00DD5B30" w:rsidP="00DD5B30">
            <w:pPr>
              <w:pStyle w:val="a3"/>
              <w:spacing w:before="120" w:line="276" w:lineRule="auto"/>
              <w:ind w:right="138"/>
            </w:pPr>
            <w:r w:rsidRPr="00DD5B30">
              <w:t>3</w:t>
            </w:r>
          </w:p>
        </w:tc>
        <w:tc>
          <w:tcPr>
            <w:tcW w:w="4628" w:type="dxa"/>
            <w:vAlign w:val="center"/>
          </w:tcPr>
          <w:p w14:paraId="4D28C4F2" w14:textId="3984AE30" w:rsidR="00DD5B30" w:rsidRPr="00DD5B30" w:rsidRDefault="00DD5B30" w:rsidP="00DD5B30">
            <w:pPr>
              <w:pStyle w:val="a3"/>
              <w:spacing w:before="120" w:line="276" w:lineRule="auto"/>
              <w:ind w:right="138"/>
            </w:pPr>
            <w:r w:rsidRPr="00DD5B30">
              <w:rPr>
                <w:rStyle w:val="ae"/>
                <w:b w:val="0"/>
                <w:bCs w:val="0"/>
              </w:rPr>
              <w:t>Не сопоставляет лицензию с объектом</w:t>
            </w:r>
          </w:p>
        </w:tc>
        <w:tc>
          <w:tcPr>
            <w:tcW w:w="4648" w:type="dxa"/>
            <w:vAlign w:val="center"/>
          </w:tcPr>
          <w:p w14:paraId="3018482A" w14:textId="321B4BFE" w:rsidR="00DD5B30" w:rsidRPr="00DD5B30" w:rsidRDefault="00DD5B30" w:rsidP="00DD5B30">
            <w:pPr>
              <w:pStyle w:val="a3"/>
              <w:spacing w:before="120" w:line="276" w:lineRule="auto"/>
              <w:ind w:right="138"/>
            </w:pPr>
            <w:r w:rsidRPr="00DD5B30">
              <w:t>например, лицензия могла быть «на сайте», а не «на этот файл»; или «MIT» указано ошибочно при копировании строки манифеста из другого варианта</w:t>
            </w:r>
          </w:p>
        </w:tc>
      </w:tr>
      <w:tr w:rsidR="00DD5B30" w14:paraId="1EF5ECA9" w14:textId="77777777" w:rsidTr="00DD5B30">
        <w:tc>
          <w:tcPr>
            <w:tcW w:w="583" w:type="dxa"/>
            <w:vAlign w:val="center"/>
          </w:tcPr>
          <w:p w14:paraId="2E124868" w14:textId="5C3F1FF8" w:rsidR="00DD5B30" w:rsidRPr="00DD5B30" w:rsidRDefault="00DD5B30" w:rsidP="00DD5B30">
            <w:pPr>
              <w:pStyle w:val="a3"/>
              <w:spacing w:before="120" w:line="276" w:lineRule="auto"/>
              <w:ind w:right="138"/>
            </w:pPr>
            <w:r w:rsidRPr="00DD5B30">
              <w:t>4</w:t>
            </w:r>
          </w:p>
        </w:tc>
        <w:tc>
          <w:tcPr>
            <w:tcW w:w="4628" w:type="dxa"/>
            <w:vAlign w:val="center"/>
          </w:tcPr>
          <w:p w14:paraId="0E70826B" w14:textId="7CBA5EFB" w:rsidR="00DD5B30" w:rsidRPr="00DD5B30" w:rsidRDefault="00DD5B30" w:rsidP="00DD5B30">
            <w:pPr>
              <w:pStyle w:val="a3"/>
              <w:spacing w:before="120" w:line="276" w:lineRule="auto"/>
              <w:ind w:right="138"/>
            </w:pPr>
            <w:r w:rsidRPr="00DD5B30">
              <w:rPr>
                <w:rStyle w:val="ae"/>
                <w:b w:val="0"/>
                <w:bCs w:val="0"/>
              </w:rPr>
              <w:t>Не проверяет реальное наличие персональных данных</w:t>
            </w:r>
          </w:p>
        </w:tc>
        <w:tc>
          <w:tcPr>
            <w:tcW w:w="4648" w:type="dxa"/>
            <w:vAlign w:val="center"/>
          </w:tcPr>
          <w:p w14:paraId="0D480509" w14:textId="14DAC6FC" w:rsidR="00DD5B30" w:rsidRPr="00DD5B30" w:rsidRDefault="00DD5B30" w:rsidP="00DD5B30">
            <w:pPr>
              <w:pStyle w:val="a3"/>
              <w:spacing w:before="120" w:line="276" w:lineRule="auto"/>
              <w:ind w:right="138"/>
            </w:pPr>
            <w:r w:rsidRPr="00DD5B30">
              <w:t xml:space="preserve">если </w:t>
            </w:r>
            <w:r w:rsidRPr="00DD5B30">
              <w:rPr>
                <w:rStyle w:val="HTML1"/>
                <w:rFonts w:ascii="Times New Roman" w:hAnsi="Times New Roman" w:cs="Times New Roman"/>
                <w:sz w:val="24"/>
                <w:szCs w:val="24"/>
              </w:rPr>
              <w:t>personal_data=yes</w:t>
            </w:r>
            <w:r w:rsidRPr="00DD5B30">
              <w:t xml:space="preserve"> в манифесте — скрипт верит этому; если на изображении человек есть, а в манифесте стоит </w:t>
            </w:r>
            <w:r w:rsidRPr="00DD5B30">
              <w:rPr>
                <w:rStyle w:val="HTML1"/>
                <w:rFonts w:ascii="Times New Roman" w:hAnsi="Times New Roman" w:cs="Times New Roman"/>
                <w:sz w:val="24"/>
                <w:szCs w:val="24"/>
              </w:rPr>
              <w:t>no</w:t>
            </w:r>
            <w:r w:rsidRPr="00DD5B30">
              <w:t xml:space="preserve"> (ошибка заполнения) — объект пройдёт </w:t>
            </w:r>
            <w:r w:rsidRPr="00DD5B30">
              <w:lastRenderedPageBreak/>
              <w:t>аудит «чисто», но правовой риск останется</w:t>
            </w:r>
          </w:p>
        </w:tc>
      </w:tr>
      <w:tr w:rsidR="00DD5B30" w14:paraId="79AD9B0F" w14:textId="77777777" w:rsidTr="00DD5B30">
        <w:tc>
          <w:tcPr>
            <w:tcW w:w="583" w:type="dxa"/>
            <w:vAlign w:val="center"/>
          </w:tcPr>
          <w:p w14:paraId="5B84C052" w14:textId="28107881" w:rsidR="00DD5B30" w:rsidRPr="00DD5B30" w:rsidRDefault="00DD5B30" w:rsidP="00DD5B30">
            <w:pPr>
              <w:pStyle w:val="a3"/>
              <w:spacing w:before="120" w:line="276" w:lineRule="auto"/>
              <w:ind w:right="138"/>
            </w:pPr>
            <w:r w:rsidRPr="00DD5B30">
              <w:lastRenderedPageBreak/>
              <w:t>5</w:t>
            </w:r>
          </w:p>
        </w:tc>
        <w:tc>
          <w:tcPr>
            <w:tcW w:w="4628" w:type="dxa"/>
            <w:vAlign w:val="center"/>
          </w:tcPr>
          <w:p w14:paraId="0ED2FB15" w14:textId="1AEBC73B" w:rsidR="00DD5B30" w:rsidRPr="00DD5B30" w:rsidRDefault="00DD5B30" w:rsidP="00DD5B30">
            <w:pPr>
              <w:pStyle w:val="a3"/>
              <w:spacing w:before="120" w:line="276" w:lineRule="auto"/>
              <w:ind w:right="138"/>
            </w:pPr>
            <w:r w:rsidRPr="00DD5B30">
              <w:rPr>
                <w:rStyle w:val="ae"/>
                <w:b w:val="0"/>
                <w:bCs w:val="0"/>
              </w:rPr>
              <w:t>Не проверяет правоспособность источника</w:t>
            </w:r>
          </w:p>
        </w:tc>
        <w:tc>
          <w:tcPr>
            <w:tcW w:w="4648" w:type="dxa"/>
            <w:vAlign w:val="center"/>
          </w:tcPr>
          <w:p w14:paraId="4EF720AE" w14:textId="6246D828" w:rsidR="00DD5B30" w:rsidRPr="00DD5B30" w:rsidRDefault="00DD5B30" w:rsidP="00DD5B30">
            <w:pPr>
              <w:pStyle w:val="a3"/>
              <w:spacing w:before="120" w:line="276" w:lineRule="auto"/>
              <w:ind w:right="138"/>
            </w:pPr>
            <w:r w:rsidRPr="00DD5B30">
              <w:t>example.org: скрипт не знает, имел ли источник право раздавать материалы под заявленной лицензией; «источник есть и дата есть» ≠ «права подтверждены»</w:t>
            </w:r>
          </w:p>
        </w:tc>
      </w:tr>
      <w:tr w:rsidR="00DD5B30" w14:paraId="70A86D34" w14:textId="77777777" w:rsidTr="00DD5B30">
        <w:tc>
          <w:tcPr>
            <w:tcW w:w="583" w:type="dxa"/>
            <w:vAlign w:val="center"/>
          </w:tcPr>
          <w:p w14:paraId="14228537" w14:textId="52DF5970" w:rsidR="00DD5B30" w:rsidRPr="00DD5B30" w:rsidRDefault="00DD5B30" w:rsidP="00DD5B30">
            <w:pPr>
              <w:pStyle w:val="a3"/>
              <w:spacing w:before="120" w:line="276" w:lineRule="auto"/>
              <w:ind w:right="138"/>
            </w:pPr>
            <w:r w:rsidRPr="00DD5B30">
              <w:t>6</w:t>
            </w:r>
          </w:p>
        </w:tc>
        <w:tc>
          <w:tcPr>
            <w:tcW w:w="4628" w:type="dxa"/>
            <w:vAlign w:val="center"/>
          </w:tcPr>
          <w:p w14:paraId="0B5D3EB7" w14:textId="5D76EE89" w:rsidR="00DD5B30" w:rsidRPr="00DD5B30" w:rsidRDefault="00DD5B30" w:rsidP="00DD5B30">
            <w:pPr>
              <w:pStyle w:val="a3"/>
              <w:spacing w:before="120" w:line="276" w:lineRule="auto"/>
              <w:ind w:right="138"/>
            </w:pPr>
            <w:r w:rsidRPr="00DD5B30">
              <w:rPr>
                <w:rStyle w:val="ae"/>
                <w:b w:val="0"/>
                <w:bCs w:val="0"/>
              </w:rPr>
              <w:t>Не проверяет актуальность данных</w:t>
            </w:r>
          </w:p>
        </w:tc>
        <w:tc>
          <w:tcPr>
            <w:tcW w:w="4648" w:type="dxa"/>
            <w:vAlign w:val="center"/>
          </w:tcPr>
          <w:p w14:paraId="133B9AA5" w14:textId="36A9D73C" w:rsidR="00DD5B30" w:rsidRPr="00DD5B30" w:rsidRDefault="00DD5B30" w:rsidP="00DD5B30">
            <w:pPr>
              <w:pStyle w:val="a3"/>
              <w:spacing w:before="120" w:line="276" w:lineRule="auto"/>
              <w:ind w:right="138"/>
            </w:pPr>
            <w:r w:rsidRPr="00DD5B30">
              <w:t>согласия и лицензии могли отозваться/истечь после даты получения (2026-01-16 … 2026-08-17); аудит — снимок на момент манифеста</w:t>
            </w:r>
          </w:p>
        </w:tc>
      </w:tr>
      <w:tr w:rsidR="00DD5B30" w14:paraId="2335E1BB" w14:textId="77777777" w:rsidTr="00DD5B30">
        <w:tc>
          <w:tcPr>
            <w:tcW w:w="583" w:type="dxa"/>
            <w:vAlign w:val="center"/>
          </w:tcPr>
          <w:p w14:paraId="087245C0" w14:textId="2CB2EDFE" w:rsidR="00DD5B30" w:rsidRPr="00DD5B30" w:rsidRDefault="00DD5B30" w:rsidP="00DD5B30">
            <w:pPr>
              <w:pStyle w:val="a3"/>
              <w:spacing w:before="120" w:line="276" w:lineRule="auto"/>
              <w:ind w:right="138"/>
            </w:pPr>
            <w:r w:rsidRPr="00DD5B30">
              <w:t>7</w:t>
            </w:r>
          </w:p>
        </w:tc>
        <w:tc>
          <w:tcPr>
            <w:tcW w:w="4628" w:type="dxa"/>
            <w:vAlign w:val="center"/>
          </w:tcPr>
          <w:p w14:paraId="22EA92EB" w14:textId="6760F0E7" w:rsidR="00DD5B30" w:rsidRPr="00DD5B30" w:rsidRDefault="00DD5B30" w:rsidP="00DD5B30">
            <w:pPr>
              <w:pStyle w:val="a3"/>
              <w:spacing w:before="120" w:line="276" w:lineRule="auto"/>
              <w:ind w:right="138"/>
            </w:pPr>
            <w:r w:rsidRPr="00DD5B30">
              <w:rPr>
                <w:rStyle w:val="ae"/>
                <w:b w:val="0"/>
                <w:bCs w:val="0"/>
              </w:rPr>
              <w:t>Не оценивает последствия для людей</w:t>
            </w:r>
          </w:p>
        </w:tc>
        <w:tc>
          <w:tcPr>
            <w:tcW w:w="4648" w:type="dxa"/>
            <w:vAlign w:val="center"/>
          </w:tcPr>
          <w:p w14:paraId="1C1315BE" w14:textId="0D06C0A3" w:rsidR="00DD5B30" w:rsidRPr="00DD5B30" w:rsidRDefault="00DD5B30" w:rsidP="00DD5B30">
            <w:pPr>
              <w:pStyle w:val="a3"/>
              <w:spacing w:before="120" w:line="276" w:lineRule="auto"/>
              <w:ind w:right="138"/>
            </w:pPr>
            <w:r w:rsidRPr="00DD5B30">
              <w:t xml:space="preserve">если согласие формально есть, но изображённый человек не знал, что его портрет попадёт в коммерческий генеративный продукт — этический риск не измеряется полем </w:t>
            </w:r>
            <w:r w:rsidRPr="00DD5B30">
              <w:rPr>
                <w:rStyle w:val="HTML1"/>
                <w:rFonts w:ascii="Times New Roman" w:hAnsi="Times New Roman" w:cs="Times New Roman"/>
                <w:sz w:val="24"/>
                <w:szCs w:val="24"/>
              </w:rPr>
              <w:t>consent</w:t>
            </w:r>
          </w:p>
        </w:tc>
      </w:tr>
      <w:tr w:rsidR="00DD5B30" w14:paraId="7F67F2AD" w14:textId="77777777" w:rsidTr="00DD5B30">
        <w:tc>
          <w:tcPr>
            <w:tcW w:w="583" w:type="dxa"/>
            <w:vAlign w:val="center"/>
          </w:tcPr>
          <w:p w14:paraId="00DD78C4" w14:textId="5718E436" w:rsidR="00DD5B30" w:rsidRPr="00DD5B30" w:rsidRDefault="00DD5B30" w:rsidP="00DD5B30">
            <w:pPr>
              <w:pStyle w:val="a3"/>
              <w:spacing w:before="120" w:line="276" w:lineRule="auto"/>
              <w:ind w:right="138"/>
            </w:pPr>
            <w:r w:rsidRPr="00DD5B30">
              <w:t>8</w:t>
            </w:r>
          </w:p>
        </w:tc>
        <w:tc>
          <w:tcPr>
            <w:tcW w:w="4628" w:type="dxa"/>
            <w:vAlign w:val="center"/>
          </w:tcPr>
          <w:p w14:paraId="4B6EB1B9" w14:textId="70F7D1E4" w:rsidR="00DD5B30" w:rsidRPr="00DD5B30" w:rsidRDefault="00DD5B30" w:rsidP="00DD5B30">
            <w:pPr>
              <w:pStyle w:val="a3"/>
              <w:spacing w:before="120" w:line="276" w:lineRule="auto"/>
              <w:ind w:right="138"/>
            </w:pPr>
            <w:r w:rsidRPr="00DD5B30">
              <w:rPr>
                <w:rStyle w:val="ae"/>
                <w:b w:val="0"/>
                <w:bCs w:val="0"/>
              </w:rPr>
              <w:t>Не проверяет количественные/качественные свойства данных</w:t>
            </w:r>
          </w:p>
        </w:tc>
        <w:tc>
          <w:tcPr>
            <w:tcW w:w="4648" w:type="dxa"/>
            <w:vAlign w:val="center"/>
          </w:tcPr>
          <w:p w14:paraId="70A4DABA" w14:textId="6E3C15B5" w:rsidR="00DD5B30" w:rsidRPr="00DD5B30" w:rsidRDefault="00DD5B30" w:rsidP="00DD5B30">
            <w:pPr>
              <w:pStyle w:val="a3"/>
              <w:spacing w:before="120" w:line="276" w:lineRule="auto"/>
              <w:ind w:right="138"/>
            </w:pPr>
            <w:r w:rsidRPr="00DD5B30">
              <w:t>однородность набора (один источник, один стиль) — аудит «слеп» к гомогенизации; это уходит в реестр рисков (R04), а не в аудит</w:t>
            </w:r>
          </w:p>
        </w:tc>
      </w:tr>
      <w:tr w:rsidR="00DD5B30" w14:paraId="424CEA25" w14:textId="77777777" w:rsidTr="00DD5B30">
        <w:tc>
          <w:tcPr>
            <w:tcW w:w="583" w:type="dxa"/>
            <w:vAlign w:val="center"/>
          </w:tcPr>
          <w:p w14:paraId="7292B9D3" w14:textId="1219A097" w:rsidR="00DD5B30" w:rsidRPr="00DD5B30" w:rsidRDefault="00DD5B30" w:rsidP="00DD5B30">
            <w:pPr>
              <w:pStyle w:val="a3"/>
              <w:spacing w:before="120" w:line="276" w:lineRule="auto"/>
              <w:ind w:right="138"/>
            </w:pPr>
            <w:r w:rsidRPr="00DD5B30">
              <w:t>9</w:t>
            </w:r>
          </w:p>
        </w:tc>
        <w:tc>
          <w:tcPr>
            <w:tcW w:w="4628" w:type="dxa"/>
            <w:vAlign w:val="center"/>
          </w:tcPr>
          <w:p w14:paraId="01EFC53F" w14:textId="7C32809E" w:rsidR="00DD5B30" w:rsidRPr="00DD5B30" w:rsidRDefault="00DD5B30" w:rsidP="00DD5B30">
            <w:pPr>
              <w:pStyle w:val="a3"/>
              <w:spacing w:before="120" w:line="276" w:lineRule="auto"/>
              <w:ind w:right="138"/>
            </w:pPr>
            <w:r w:rsidRPr="00DD5B30">
              <w:rPr>
                <w:rStyle w:val="ae"/>
                <w:b w:val="0"/>
                <w:bCs w:val="0"/>
              </w:rPr>
              <w:t>Не проверяет техническую целостность</w:t>
            </w:r>
          </w:p>
        </w:tc>
        <w:tc>
          <w:tcPr>
            <w:tcW w:w="4648" w:type="dxa"/>
            <w:vAlign w:val="center"/>
          </w:tcPr>
          <w:p w14:paraId="666EC372" w14:textId="387D1D58" w:rsidR="00DD5B30" w:rsidRPr="00DD5B30" w:rsidRDefault="00DD5B30" w:rsidP="00DD5B30">
            <w:pPr>
              <w:pStyle w:val="a3"/>
              <w:spacing w:before="120" w:line="276" w:lineRule="auto"/>
              <w:ind w:right="138"/>
            </w:pPr>
            <w:r w:rsidRPr="00DD5B30">
              <w:t>sha256 сравнивается только внутри манифеста на дубликаты; скрипт не сверяет суммы с реальными файлами</w:t>
            </w:r>
          </w:p>
        </w:tc>
      </w:tr>
    </w:tbl>
    <w:p w14:paraId="49E5188B" w14:textId="68D23708" w:rsidR="00DD5B30" w:rsidRDefault="00DD5B30" w:rsidP="00783EF1">
      <w:pPr>
        <w:pStyle w:val="a3"/>
        <w:spacing w:before="120" w:line="276" w:lineRule="auto"/>
        <w:ind w:right="138"/>
      </w:pPr>
    </w:p>
    <w:p w14:paraId="6396232B" w14:textId="31B3DBE4" w:rsidR="00DD5B30" w:rsidRPr="00DD5B30" w:rsidRDefault="00DD5B30" w:rsidP="00783EF1">
      <w:pPr>
        <w:pStyle w:val="a3"/>
        <w:spacing w:before="120" w:line="276" w:lineRule="auto"/>
        <w:ind w:right="138"/>
        <w:rPr>
          <w:b/>
          <w:bCs/>
        </w:rPr>
      </w:pPr>
      <w:r w:rsidRPr="00DD5B30">
        <w:rPr>
          <w:b/>
          <w:bCs/>
        </w:rPr>
        <w:t>6.2. Где решения спорны</w:t>
      </w:r>
    </w:p>
    <w:tbl>
      <w:tblPr>
        <w:tblStyle w:val="a7"/>
        <w:tblW w:w="0" w:type="auto"/>
        <w:tblLook w:val="04A0" w:firstRow="1" w:lastRow="0" w:firstColumn="1" w:lastColumn="0" w:noHBand="0" w:noVBand="1"/>
      </w:tblPr>
      <w:tblGrid>
        <w:gridCol w:w="2464"/>
        <w:gridCol w:w="2465"/>
        <w:gridCol w:w="2465"/>
        <w:gridCol w:w="2465"/>
      </w:tblGrid>
      <w:tr w:rsidR="00BD1F52" w14:paraId="4AA12503" w14:textId="77777777" w:rsidTr="004874BC">
        <w:tc>
          <w:tcPr>
            <w:tcW w:w="2464" w:type="dxa"/>
            <w:vAlign w:val="center"/>
          </w:tcPr>
          <w:p w14:paraId="0F34A7F4" w14:textId="27DE5C94" w:rsidR="00BD1F52" w:rsidRPr="00BD1F52" w:rsidRDefault="00BD1F52" w:rsidP="00BD1F52">
            <w:pPr>
              <w:pStyle w:val="a3"/>
              <w:spacing w:before="120" w:line="276" w:lineRule="auto"/>
              <w:ind w:right="138"/>
            </w:pPr>
            <w:r w:rsidRPr="00BD1F52">
              <w:t>Решение</w:t>
            </w:r>
          </w:p>
        </w:tc>
        <w:tc>
          <w:tcPr>
            <w:tcW w:w="2465" w:type="dxa"/>
            <w:vAlign w:val="center"/>
          </w:tcPr>
          <w:p w14:paraId="721C000C" w14:textId="189264C6" w:rsidR="00BD1F52" w:rsidRPr="00BD1F52" w:rsidRDefault="00BD1F52" w:rsidP="00BD1F52">
            <w:pPr>
              <w:pStyle w:val="a3"/>
              <w:spacing w:before="120" w:line="276" w:lineRule="auto"/>
              <w:ind w:right="138"/>
            </w:pPr>
            <w:r w:rsidRPr="00BD1F52">
              <w:t>Спорный момент</w:t>
            </w:r>
          </w:p>
        </w:tc>
        <w:tc>
          <w:tcPr>
            <w:tcW w:w="2465" w:type="dxa"/>
            <w:vAlign w:val="center"/>
          </w:tcPr>
          <w:p w14:paraId="373AC658" w14:textId="4330AC96" w:rsidR="00BD1F52" w:rsidRPr="00BD1F52" w:rsidRDefault="00BD1F52" w:rsidP="00BD1F52">
            <w:pPr>
              <w:pStyle w:val="a3"/>
              <w:spacing w:before="120" w:line="276" w:lineRule="auto"/>
              <w:ind w:right="138"/>
            </w:pPr>
            <w:r w:rsidRPr="00BD1F52">
              <w:t>Контраргумент</w:t>
            </w:r>
          </w:p>
        </w:tc>
        <w:tc>
          <w:tcPr>
            <w:tcW w:w="2465" w:type="dxa"/>
            <w:vAlign w:val="center"/>
          </w:tcPr>
          <w:p w14:paraId="64D7ECB7" w14:textId="3D59DA39" w:rsidR="00BD1F52" w:rsidRPr="00BD1F52" w:rsidRDefault="00BD1F52" w:rsidP="00BD1F52">
            <w:pPr>
              <w:pStyle w:val="a3"/>
              <w:spacing w:before="120" w:line="276" w:lineRule="auto"/>
              <w:ind w:right="138"/>
            </w:pPr>
            <w:r w:rsidRPr="00BD1F52">
              <w:t>Почему решено именно так</w:t>
            </w:r>
          </w:p>
        </w:tc>
      </w:tr>
      <w:tr w:rsidR="00BD1F52" w14:paraId="08CE549B" w14:textId="77777777" w:rsidTr="004874BC">
        <w:tc>
          <w:tcPr>
            <w:tcW w:w="2464" w:type="dxa"/>
            <w:vAlign w:val="center"/>
          </w:tcPr>
          <w:p w14:paraId="2315B996" w14:textId="3B158D7B" w:rsidR="00BD1F52" w:rsidRPr="00BD1F52" w:rsidRDefault="00BD1F52" w:rsidP="00BD1F52">
            <w:pPr>
              <w:pStyle w:val="a3"/>
              <w:spacing w:before="120" w:line="276" w:lineRule="auto"/>
              <w:ind w:right="138"/>
            </w:pPr>
            <w:r w:rsidRPr="00BD1F52">
              <w:rPr>
                <w:rStyle w:val="ae"/>
                <w:b w:val="0"/>
                <w:bCs w:val="0"/>
              </w:rPr>
              <w:t>item03, item09 — исключить</w:t>
            </w:r>
            <w:r w:rsidRPr="00BD1F52">
              <w:t xml:space="preserve"> (а не «запросить согласие»)</w:t>
            </w:r>
          </w:p>
        </w:tc>
        <w:tc>
          <w:tcPr>
            <w:tcW w:w="2465" w:type="dxa"/>
            <w:vAlign w:val="center"/>
          </w:tcPr>
          <w:p w14:paraId="137D6CA3" w14:textId="44E17A2E" w:rsidR="00BD1F52" w:rsidRPr="00BD1F52" w:rsidRDefault="00BD1F52" w:rsidP="00BD1F52">
            <w:pPr>
              <w:pStyle w:val="a3"/>
              <w:spacing w:before="120" w:line="276" w:lineRule="auto"/>
              <w:ind w:right="138"/>
            </w:pPr>
            <w:r w:rsidRPr="00BD1F52">
              <w:t>исключение — самая консервативная мера; в реальном проекте можно было бы попытаться получить согласие от изображённых лиц</w:t>
            </w:r>
          </w:p>
        </w:tc>
        <w:tc>
          <w:tcPr>
            <w:tcW w:w="2465" w:type="dxa"/>
            <w:vAlign w:val="center"/>
          </w:tcPr>
          <w:p w14:paraId="4DBD6515" w14:textId="19191007" w:rsidR="00BD1F52" w:rsidRPr="00BD1F52" w:rsidRDefault="00BD1F52" w:rsidP="00BD1F52">
            <w:pPr>
              <w:pStyle w:val="a3"/>
              <w:spacing w:before="120" w:line="276" w:lineRule="auto"/>
              <w:ind w:right="138"/>
            </w:pPr>
            <w:r w:rsidRPr="00BD1F52">
              <w:t>если согласие получить реально, исключение необязательно</w:t>
            </w:r>
          </w:p>
        </w:tc>
        <w:tc>
          <w:tcPr>
            <w:tcW w:w="2465" w:type="dxa"/>
            <w:vAlign w:val="center"/>
          </w:tcPr>
          <w:p w14:paraId="75DBB57C" w14:textId="7188A3CC" w:rsidR="00BD1F52" w:rsidRPr="00BD1F52" w:rsidRDefault="00BD1F52" w:rsidP="00BD1F52">
            <w:pPr>
              <w:pStyle w:val="a3"/>
              <w:spacing w:before="120" w:line="276" w:lineRule="auto"/>
              <w:ind w:right="138"/>
            </w:pPr>
            <w:r w:rsidRPr="00BD1F52">
              <w:t>в учебном сценарии нет контактов изображённых лиц и процедуры их получения; при публикации в сети + монетизации цена ошибки (персональные данные без согласия) выше цены потери 2 объектов из 12; выбран принцип minimization: без уверенности в праве — не используем</w:t>
            </w:r>
          </w:p>
        </w:tc>
      </w:tr>
      <w:tr w:rsidR="00BD1F52" w14:paraId="390FE5D5" w14:textId="77777777" w:rsidTr="004874BC">
        <w:tc>
          <w:tcPr>
            <w:tcW w:w="2464" w:type="dxa"/>
            <w:vAlign w:val="center"/>
          </w:tcPr>
          <w:p w14:paraId="6E9069D7" w14:textId="2200BF59" w:rsidR="00BD1F52" w:rsidRPr="00BD1F52" w:rsidRDefault="00BD1F52" w:rsidP="00BD1F52">
            <w:pPr>
              <w:pStyle w:val="a3"/>
              <w:spacing w:before="120" w:line="276" w:lineRule="auto"/>
              <w:ind w:right="138"/>
            </w:pPr>
            <w:r w:rsidRPr="00BD1F52">
              <w:rPr>
                <w:rStyle w:val="ae"/>
                <w:b w:val="0"/>
                <w:bCs w:val="0"/>
              </w:rPr>
              <w:t xml:space="preserve">item02, item08 — </w:t>
            </w:r>
            <w:r w:rsidRPr="00BD1F52">
              <w:rPr>
                <w:rStyle w:val="ae"/>
                <w:b w:val="0"/>
                <w:bCs w:val="0"/>
              </w:rPr>
              <w:lastRenderedPageBreak/>
              <w:t>оставить условно</w:t>
            </w:r>
            <w:r w:rsidRPr="00BD1F52">
              <w:t xml:space="preserve"> (а не исключить)</w:t>
            </w:r>
          </w:p>
        </w:tc>
        <w:tc>
          <w:tcPr>
            <w:tcW w:w="2465" w:type="dxa"/>
            <w:vAlign w:val="center"/>
          </w:tcPr>
          <w:p w14:paraId="35394B67" w14:textId="11B98516" w:rsidR="00BD1F52" w:rsidRPr="00BD1F52" w:rsidRDefault="00BD1F52" w:rsidP="00BD1F52">
            <w:pPr>
              <w:pStyle w:val="a3"/>
              <w:spacing w:before="120" w:line="276" w:lineRule="auto"/>
              <w:ind w:right="138"/>
            </w:pPr>
            <w:r w:rsidRPr="00BD1F52">
              <w:lastRenderedPageBreak/>
              <w:t xml:space="preserve">решение принято </w:t>
            </w:r>
            <w:r w:rsidRPr="00BD1F52">
              <w:rPr>
                <w:rStyle w:val="ae"/>
                <w:b w:val="0"/>
                <w:bCs w:val="0"/>
              </w:rPr>
              <w:t>до</w:t>
            </w:r>
            <w:r w:rsidRPr="00BD1F52">
              <w:t xml:space="preserve"> </w:t>
            </w:r>
            <w:r w:rsidRPr="00BD1F52">
              <w:lastRenderedPageBreak/>
              <w:t>проверки документов-согласий: если проверка выявит, что согласие не покрывает коммерческое использование, объекты придётся исключать</w:t>
            </w:r>
          </w:p>
        </w:tc>
        <w:tc>
          <w:tcPr>
            <w:tcW w:w="2465" w:type="dxa"/>
            <w:vAlign w:val="center"/>
          </w:tcPr>
          <w:p w14:paraId="720E7047" w14:textId="153368F9" w:rsidR="00BD1F52" w:rsidRPr="00BD1F52" w:rsidRDefault="00BD1F52" w:rsidP="00BD1F52">
            <w:pPr>
              <w:pStyle w:val="a3"/>
              <w:spacing w:before="120" w:line="276" w:lineRule="auto"/>
              <w:ind w:right="138"/>
            </w:pPr>
            <w:r w:rsidRPr="00BD1F52">
              <w:lastRenderedPageBreak/>
              <w:t xml:space="preserve">«оставить до </w:t>
            </w:r>
            <w:r w:rsidRPr="00BD1F52">
              <w:lastRenderedPageBreak/>
              <w:t>проверки» — это отложенный риск: пока проверка идёт, объекты могут участвовать в экспериментах</w:t>
            </w:r>
          </w:p>
        </w:tc>
        <w:tc>
          <w:tcPr>
            <w:tcW w:w="2465" w:type="dxa"/>
            <w:vAlign w:val="center"/>
          </w:tcPr>
          <w:p w14:paraId="2EF64709" w14:textId="704ED2F9" w:rsidR="00BD1F52" w:rsidRPr="00BD1F52" w:rsidRDefault="00BD1F52" w:rsidP="00BD1F52">
            <w:pPr>
              <w:pStyle w:val="a3"/>
              <w:spacing w:before="120" w:line="276" w:lineRule="auto"/>
              <w:ind w:right="138"/>
            </w:pPr>
            <w:r w:rsidRPr="00BD1F52">
              <w:lastRenderedPageBreak/>
              <w:t xml:space="preserve">формально согласие </w:t>
            </w:r>
            <w:r w:rsidRPr="00BD1F52">
              <w:lastRenderedPageBreak/>
              <w:t xml:space="preserve">есть → аудит даёт лишь предупреждение, не ошибку; выбрана средняя мера: участвуют в наборе, но </w:t>
            </w:r>
            <w:r w:rsidRPr="00BD1F52">
              <w:rPr>
                <w:rStyle w:val="ae"/>
                <w:b w:val="0"/>
                <w:bCs w:val="0"/>
              </w:rPr>
              <w:t>не публикуются и не используются в коммерческом продукте</w:t>
            </w:r>
            <w:r w:rsidRPr="00BD1F52">
              <w:t xml:space="preserve"> до подтверждения; решение обратимо</w:t>
            </w:r>
          </w:p>
        </w:tc>
      </w:tr>
      <w:tr w:rsidR="00BD1F52" w14:paraId="2162173E" w14:textId="77777777" w:rsidTr="004874BC">
        <w:tc>
          <w:tcPr>
            <w:tcW w:w="2464" w:type="dxa"/>
            <w:vAlign w:val="center"/>
          </w:tcPr>
          <w:p w14:paraId="31F0F3BF" w14:textId="1B009558" w:rsidR="00BD1F52" w:rsidRPr="00BD1F52" w:rsidRDefault="00BD1F52" w:rsidP="00BD1F52">
            <w:pPr>
              <w:pStyle w:val="a3"/>
              <w:spacing w:before="120" w:line="276" w:lineRule="auto"/>
              <w:ind w:right="138"/>
            </w:pPr>
            <w:r w:rsidRPr="00BD1F52">
              <w:rPr>
                <w:rStyle w:val="ae"/>
                <w:b w:val="0"/>
                <w:bCs w:val="0"/>
              </w:rPr>
              <w:lastRenderedPageBreak/>
              <w:t>item07 — «запросить у поставщика, не публиковать до ответа»</w:t>
            </w:r>
            <w:r w:rsidRPr="00BD1F52">
              <w:t xml:space="preserve"> (а не исключить)</w:t>
            </w:r>
          </w:p>
        </w:tc>
        <w:tc>
          <w:tcPr>
            <w:tcW w:w="2465" w:type="dxa"/>
            <w:vAlign w:val="center"/>
          </w:tcPr>
          <w:p w14:paraId="03C3B84A" w14:textId="006E0041" w:rsidR="00BD1F52" w:rsidRPr="00BD1F52" w:rsidRDefault="00BD1F52" w:rsidP="00BD1F52">
            <w:pPr>
              <w:pStyle w:val="a3"/>
              <w:spacing w:before="120" w:line="276" w:lineRule="auto"/>
              <w:ind w:right="138"/>
            </w:pPr>
            <w:r w:rsidRPr="00BD1F52">
              <w:t>CC-BY без атрибуции — реальное нарушение лицензии прямо сейчас; «подождём ответа» может затянуться</w:t>
            </w:r>
          </w:p>
        </w:tc>
        <w:tc>
          <w:tcPr>
            <w:tcW w:w="2465" w:type="dxa"/>
            <w:vAlign w:val="center"/>
          </w:tcPr>
          <w:p w14:paraId="06819074" w14:textId="170C6255" w:rsidR="00BD1F52" w:rsidRPr="00BD1F52" w:rsidRDefault="00BD1F52" w:rsidP="00BD1F52">
            <w:pPr>
              <w:pStyle w:val="a3"/>
              <w:spacing w:before="120" w:line="276" w:lineRule="auto"/>
              <w:ind w:right="138"/>
            </w:pPr>
            <w:r w:rsidRPr="00BD1F52">
              <w:t>можно было исключить сразу и не зависеть от поставщика</w:t>
            </w:r>
          </w:p>
        </w:tc>
        <w:tc>
          <w:tcPr>
            <w:tcW w:w="2465" w:type="dxa"/>
            <w:vAlign w:val="center"/>
          </w:tcPr>
          <w:p w14:paraId="338F7401" w14:textId="51250A81" w:rsidR="00BD1F52" w:rsidRPr="00BD1F52" w:rsidRDefault="00BD1F52" w:rsidP="00BD1F52">
            <w:pPr>
              <w:pStyle w:val="a3"/>
              <w:spacing w:before="120" w:line="276" w:lineRule="auto"/>
              <w:ind w:right="138"/>
            </w:pPr>
            <w:r w:rsidRPr="00BD1F52">
              <w:t>у объекта есть лицензия и источник, проблема только в пропущенном поле — это исправимо; кроме того, в наборе всего 2 CC-BY-объекта, потеря несущественна, поэтому выбран путь восстановления данных, а не удаления</w:t>
            </w:r>
          </w:p>
        </w:tc>
      </w:tr>
      <w:tr w:rsidR="00BD1F52" w14:paraId="3A0A8956" w14:textId="77777777" w:rsidTr="004874BC">
        <w:tc>
          <w:tcPr>
            <w:tcW w:w="2464" w:type="dxa"/>
            <w:vAlign w:val="center"/>
          </w:tcPr>
          <w:p w14:paraId="4B2266EF" w14:textId="1510E1FA" w:rsidR="00BD1F52" w:rsidRPr="00BD1F52" w:rsidRDefault="00BD1F52" w:rsidP="00BD1F52">
            <w:pPr>
              <w:pStyle w:val="a3"/>
              <w:spacing w:before="120" w:line="276" w:lineRule="auto"/>
              <w:ind w:right="138"/>
            </w:pPr>
            <w:r w:rsidRPr="00BD1F52">
              <w:rPr>
                <w:rStyle w:val="ae"/>
                <w:b w:val="0"/>
                <w:bCs w:val="0"/>
              </w:rPr>
              <w:t>R02 — вероятность 4, влияние 5 (оценка 20)</w:t>
            </w:r>
          </w:p>
        </w:tc>
        <w:tc>
          <w:tcPr>
            <w:tcW w:w="2465" w:type="dxa"/>
            <w:vAlign w:val="center"/>
          </w:tcPr>
          <w:p w14:paraId="01D3CE9F" w14:textId="43B9ED37" w:rsidR="00BD1F52" w:rsidRPr="00BD1F52" w:rsidRDefault="00BD1F52" w:rsidP="00BD1F52">
            <w:pPr>
              <w:pStyle w:val="a3"/>
              <w:spacing w:before="120" w:line="276" w:lineRule="auto"/>
              <w:ind w:right="138"/>
            </w:pPr>
            <w:r w:rsidRPr="00BD1F52">
              <w:t>оценку «4/5» можно оспорить: после исключения item03/item09 риск уже реализован частично — мерой уже устранён, значит вероятность должна упасть</w:t>
            </w:r>
          </w:p>
        </w:tc>
        <w:tc>
          <w:tcPr>
            <w:tcW w:w="2465" w:type="dxa"/>
            <w:vAlign w:val="center"/>
          </w:tcPr>
          <w:p w14:paraId="35AA5D8A" w14:textId="4ECE3610" w:rsidR="00BD1F52" w:rsidRPr="00BD1F52" w:rsidRDefault="00BD1F52" w:rsidP="00BD1F52">
            <w:pPr>
              <w:pStyle w:val="a3"/>
              <w:spacing w:before="120" w:line="276" w:lineRule="auto"/>
              <w:ind w:right="138"/>
            </w:pPr>
            <w:r w:rsidRPr="00BD1F52">
              <w:t>если мера выполнена, актуальная вероятность ниже</w:t>
            </w:r>
          </w:p>
        </w:tc>
        <w:tc>
          <w:tcPr>
            <w:tcW w:w="2465" w:type="dxa"/>
            <w:vAlign w:val="center"/>
          </w:tcPr>
          <w:p w14:paraId="63D33E51" w14:textId="57FCF0E8" w:rsidR="00BD1F52" w:rsidRPr="00BD1F52" w:rsidRDefault="00BD1F52" w:rsidP="00BD1F52">
            <w:pPr>
              <w:pStyle w:val="a3"/>
              <w:spacing w:before="120" w:line="276" w:lineRule="auto"/>
              <w:ind w:right="138"/>
            </w:pPr>
            <w:r w:rsidRPr="00BD1F52">
              <w:t xml:space="preserve">в реестре оценивается риск </w:t>
            </w:r>
            <w:r w:rsidRPr="00BD1F52">
              <w:rPr>
                <w:rStyle w:val="ae"/>
                <w:b w:val="0"/>
                <w:bCs w:val="0"/>
              </w:rPr>
              <w:t>процесса в целом</w:t>
            </w:r>
            <w:r w:rsidRPr="00BD1F52">
              <w:t xml:space="preserve"> (до и после аудита), а не только текущего среза: при пополнении набора ошибка может повториться (триггер сформулирован именно на будущее), поэтому оценка оставлена высокой</w:t>
            </w:r>
          </w:p>
        </w:tc>
      </w:tr>
      <w:tr w:rsidR="00BD1F52" w14:paraId="36109661" w14:textId="77777777" w:rsidTr="004874BC">
        <w:tc>
          <w:tcPr>
            <w:tcW w:w="2464" w:type="dxa"/>
            <w:vAlign w:val="center"/>
          </w:tcPr>
          <w:p w14:paraId="41436EE6" w14:textId="1DB2E01B" w:rsidR="00BD1F52" w:rsidRPr="00BD1F52" w:rsidRDefault="00BD1F52" w:rsidP="00BD1F52">
            <w:pPr>
              <w:pStyle w:val="a3"/>
              <w:spacing w:before="120" w:line="276" w:lineRule="auto"/>
              <w:ind w:right="138"/>
            </w:pPr>
            <w:r w:rsidRPr="00BD1F52">
              <w:rPr>
                <w:rStyle w:val="ae"/>
                <w:b w:val="0"/>
                <w:bCs w:val="0"/>
              </w:rPr>
              <w:t>R04 (гомогенизация) — вероятность 3</w:t>
            </w:r>
          </w:p>
        </w:tc>
        <w:tc>
          <w:tcPr>
            <w:tcW w:w="2465" w:type="dxa"/>
            <w:vAlign w:val="center"/>
          </w:tcPr>
          <w:p w14:paraId="53025268" w14:textId="724C2DE5" w:rsidR="00BD1F52" w:rsidRPr="00BD1F52" w:rsidRDefault="00BD1F52" w:rsidP="00BD1F52">
            <w:pPr>
              <w:pStyle w:val="a3"/>
              <w:spacing w:before="120" w:line="276" w:lineRule="auto"/>
              <w:ind w:right="138"/>
            </w:pPr>
            <w:r w:rsidRPr="00BD1F52">
              <w:t xml:space="preserve">учебный генератор из ЛР 1 вообще не обучается на наборе, значит и «однородность </w:t>
            </w:r>
            <w:r w:rsidRPr="00BD1F52">
              <w:lastRenderedPageBreak/>
              <w:t>обучения» не возникает?</w:t>
            </w:r>
          </w:p>
        </w:tc>
        <w:tc>
          <w:tcPr>
            <w:tcW w:w="2465" w:type="dxa"/>
            <w:vAlign w:val="center"/>
          </w:tcPr>
          <w:p w14:paraId="1B204C5B" w14:textId="6F898BF8" w:rsidR="00BD1F52" w:rsidRPr="00BD1F52" w:rsidRDefault="00BD1F52" w:rsidP="00BD1F52">
            <w:pPr>
              <w:pStyle w:val="a3"/>
              <w:spacing w:before="120" w:line="276" w:lineRule="auto"/>
              <w:ind w:right="138"/>
            </w:pPr>
            <w:r w:rsidRPr="00BD1F52">
              <w:lastRenderedPageBreak/>
              <w:t xml:space="preserve">категория обязательна по варианту, но применимость к учебной модели </w:t>
            </w:r>
            <w:r w:rsidRPr="00BD1F52">
              <w:lastRenderedPageBreak/>
              <w:t>спорна</w:t>
            </w:r>
          </w:p>
        </w:tc>
        <w:tc>
          <w:tcPr>
            <w:tcW w:w="2465" w:type="dxa"/>
            <w:vAlign w:val="center"/>
          </w:tcPr>
          <w:p w14:paraId="411DFA1A" w14:textId="0ACBAAF3" w:rsidR="00BD1F52" w:rsidRPr="00BD1F52" w:rsidRDefault="00BD1F52" w:rsidP="00BD1F52">
            <w:pPr>
              <w:pStyle w:val="a3"/>
              <w:spacing w:before="120" w:line="276" w:lineRule="auto"/>
              <w:ind w:right="138"/>
            </w:pPr>
            <w:r w:rsidRPr="00BD1F52">
              <w:lastRenderedPageBreak/>
              <w:t xml:space="preserve">реестр составлен для </w:t>
            </w:r>
            <w:r w:rsidRPr="00BD1F52">
              <w:rPr>
                <w:rStyle w:val="ae"/>
                <w:b w:val="0"/>
                <w:bCs w:val="0"/>
              </w:rPr>
              <w:t>целевого сценария</w:t>
            </w:r>
            <w:r w:rsidRPr="00BD1F52">
              <w:t xml:space="preserve"> (реальная модель обложек подкастов), а не </w:t>
            </w:r>
            <w:r w:rsidRPr="00BD1F52">
              <w:lastRenderedPageBreak/>
              <w:t>только для учебного генератора; в карточке модели отдельно отмечено, что она не обучаемая — противоречия нет, но связь условна</w:t>
            </w:r>
          </w:p>
        </w:tc>
      </w:tr>
      <w:tr w:rsidR="00BD1F52" w14:paraId="192BD73A" w14:textId="77777777" w:rsidTr="004874BC">
        <w:tc>
          <w:tcPr>
            <w:tcW w:w="2464" w:type="dxa"/>
            <w:vAlign w:val="center"/>
          </w:tcPr>
          <w:p w14:paraId="3565E666" w14:textId="4269D783" w:rsidR="00BD1F52" w:rsidRPr="00BD1F52" w:rsidRDefault="00BD1F52" w:rsidP="00BD1F52">
            <w:pPr>
              <w:pStyle w:val="a3"/>
              <w:spacing w:before="120" w:line="276" w:lineRule="auto"/>
              <w:ind w:right="138"/>
            </w:pPr>
            <w:r w:rsidRPr="00BD1F52">
              <w:rPr>
                <w:rStyle w:val="ae"/>
                <w:b w:val="0"/>
                <w:bCs w:val="0"/>
              </w:rPr>
              <w:lastRenderedPageBreak/>
              <w:t>CC0 ≠ согласие (item09)</w:t>
            </w:r>
            <w:r w:rsidRPr="00BD1F52">
              <w:t xml:space="preserve"> — интерпретация «n/a = нет согласия»</w:t>
            </w:r>
          </w:p>
        </w:tc>
        <w:tc>
          <w:tcPr>
            <w:tcW w:w="2465" w:type="dxa"/>
            <w:vAlign w:val="center"/>
          </w:tcPr>
          <w:p w14:paraId="2144A4C2" w14:textId="717D8F02" w:rsidR="00BD1F52" w:rsidRPr="00BD1F52" w:rsidRDefault="00BD1F52" w:rsidP="00BD1F52">
            <w:pPr>
              <w:pStyle w:val="a3"/>
              <w:spacing w:before="120" w:line="276" w:lineRule="auto"/>
              <w:ind w:right="138"/>
            </w:pPr>
            <w:r w:rsidRPr="00BD1F52">
              <w:t>юридически «n/a» может означать «согласие не требуется» (например, ПДн субъекта нет в принципе)</w:t>
            </w:r>
          </w:p>
        </w:tc>
        <w:tc>
          <w:tcPr>
            <w:tcW w:w="2465" w:type="dxa"/>
            <w:vAlign w:val="center"/>
          </w:tcPr>
          <w:p w14:paraId="617167D0" w14:textId="78E4386F" w:rsidR="00BD1F52" w:rsidRPr="00BD1F52" w:rsidRDefault="00BD1F52" w:rsidP="00BD1F52">
            <w:pPr>
              <w:pStyle w:val="a3"/>
              <w:spacing w:before="120" w:line="276" w:lineRule="auto"/>
              <w:ind w:right="138"/>
            </w:pPr>
            <w:r w:rsidRPr="00BD1F52">
              <w:t>если personal_data=yes, но согласие «не применимо» — это противоречие в самих данных манифеста</w:t>
            </w:r>
          </w:p>
        </w:tc>
        <w:tc>
          <w:tcPr>
            <w:tcW w:w="2465" w:type="dxa"/>
            <w:vAlign w:val="center"/>
          </w:tcPr>
          <w:p w14:paraId="56A87F63" w14:textId="6655EC23" w:rsidR="00BD1F52" w:rsidRPr="00BD1F52" w:rsidRDefault="00BD1F52" w:rsidP="00BD1F52">
            <w:pPr>
              <w:pStyle w:val="a3"/>
              <w:spacing w:before="120" w:line="276" w:lineRule="auto"/>
              <w:ind w:right="138"/>
            </w:pPr>
            <w:r w:rsidRPr="00BD1F52">
              <w:t>скрипт (и я вслед за ним) трактует «n/a» консервативно: при personal_data=yes согласие либо есть, либо его нет; «не применимо» не является правовым основанием. Отмечено как допущение</w:t>
            </w:r>
          </w:p>
        </w:tc>
      </w:tr>
    </w:tbl>
    <w:p w14:paraId="5C07940A" w14:textId="7DFD9211" w:rsidR="00DD5B30" w:rsidRDefault="00DD5B30" w:rsidP="00783EF1">
      <w:pPr>
        <w:pStyle w:val="a3"/>
        <w:spacing w:before="120" w:line="276" w:lineRule="auto"/>
        <w:ind w:right="138"/>
      </w:pPr>
    </w:p>
    <w:p w14:paraId="03D9800E" w14:textId="4A123F86" w:rsidR="00BD1F52" w:rsidRDefault="00BD1F52" w:rsidP="00783EF1">
      <w:pPr>
        <w:pStyle w:val="a3"/>
        <w:spacing w:before="120" w:line="276" w:lineRule="auto"/>
        <w:ind w:right="138"/>
      </w:pPr>
    </w:p>
    <w:p w14:paraId="391BD87D" w14:textId="4CFCB4D8" w:rsidR="00BD1F52" w:rsidRPr="00BD1F52" w:rsidRDefault="00BD1F52" w:rsidP="00783EF1">
      <w:pPr>
        <w:pStyle w:val="a3"/>
        <w:spacing w:before="120" w:line="276" w:lineRule="auto"/>
        <w:ind w:right="138"/>
        <w:rPr>
          <w:b/>
          <w:bCs/>
          <w:sz w:val="28"/>
          <w:szCs w:val="28"/>
        </w:rPr>
      </w:pPr>
      <w:r w:rsidRPr="00BD1F52">
        <w:rPr>
          <w:b/>
          <w:bCs/>
          <w:sz w:val="28"/>
          <w:szCs w:val="28"/>
        </w:rPr>
        <w:t xml:space="preserve">7. </w:t>
      </w:r>
      <w:r>
        <w:rPr>
          <w:b/>
          <w:bCs/>
          <w:sz w:val="28"/>
          <w:szCs w:val="28"/>
        </w:rPr>
        <w:t>В</w:t>
      </w:r>
      <w:r w:rsidRPr="00BD1F52">
        <w:rPr>
          <w:b/>
          <w:bCs/>
          <w:sz w:val="28"/>
          <w:szCs w:val="28"/>
        </w:rPr>
        <w:t>ывод</w:t>
      </w:r>
    </w:p>
    <w:p w14:paraId="34AF0B84" w14:textId="5612E66F" w:rsidR="00476963" w:rsidRDefault="00476963" w:rsidP="00476963">
      <w:pPr>
        <w:pStyle w:val="a3"/>
        <w:spacing w:before="120" w:line="276" w:lineRule="auto"/>
        <w:ind w:right="138"/>
      </w:pPr>
      <w:r>
        <w:t>По результатам проведенного аудита исходный набор из 12 объектов не пригоден для заявленного сценария («обложки подкастов с публикацией в сети и монетизацией») в текущем виде. Это обусловлено выявленными ошибками, связанными с обработкой персональных данных.</w:t>
      </w:r>
    </w:p>
    <w:p w14:paraId="3A5983A5" w14:textId="77777777" w:rsidR="00476963" w:rsidRPr="00476963" w:rsidRDefault="00476963" w:rsidP="00476963">
      <w:pPr>
        <w:pStyle w:val="a3"/>
        <w:spacing w:before="120" w:line="276" w:lineRule="auto"/>
        <w:ind w:right="138"/>
        <w:rPr>
          <w:b/>
          <w:bCs/>
        </w:rPr>
      </w:pPr>
      <w:r w:rsidRPr="00476963">
        <w:rPr>
          <w:b/>
          <w:bCs/>
        </w:rPr>
        <w:t>Основные причины непригодности:</w:t>
      </w:r>
    </w:p>
    <w:p w14:paraId="2F5FC3CB" w14:textId="391AD966" w:rsidR="00476963" w:rsidRDefault="00476963" w:rsidP="00476963">
      <w:pPr>
        <w:pStyle w:val="a3"/>
        <w:spacing w:before="120" w:line="276" w:lineRule="auto"/>
        <w:ind w:right="138"/>
      </w:pPr>
      <w:r>
        <w:t>Аудит выявил 2 критические ошибки (правило R6). В наборе присутствуют объекты, содержащие персональные данные (изображения людей), но не имеющие надлежащего правового основания для обработки:</w:t>
      </w:r>
    </w:p>
    <w:p w14:paraId="47AAFEE4" w14:textId="4A62531A" w:rsidR="00476963" w:rsidRDefault="00476963" w:rsidP="00476963">
      <w:pPr>
        <w:pStyle w:val="a3"/>
        <w:spacing w:before="120" w:line="276" w:lineRule="auto"/>
        <w:ind w:right="138"/>
      </w:pPr>
      <w:r>
        <w:t>У объекта item03 отсутствует согласие (consent=none).</w:t>
      </w:r>
    </w:p>
    <w:p w14:paraId="06013A56" w14:textId="77777777" w:rsidR="00476963" w:rsidRDefault="00476963" w:rsidP="00476963">
      <w:pPr>
        <w:pStyle w:val="a3"/>
        <w:spacing w:before="120" w:line="276" w:lineRule="auto"/>
        <w:ind w:right="138"/>
      </w:pPr>
      <w:r>
        <w:t>У объекта item09 согласие не применимо (consent=n/a), что в контексте коммерческой публикации трактуется как отсутствие разрешения.</w:t>
      </w:r>
    </w:p>
    <w:p w14:paraId="25973FF9" w14:textId="75B8B771" w:rsidR="00476963" w:rsidRDefault="00476963" w:rsidP="00476963">
      <w:pPr>
        <w:pStyle w:val="a3"/>
        <w:spacing w:before="120" w:line="276" w:lineRule="auto"/>
        <w:ind w:right="138"/>
      </w:pPr>
      <w:r>
        <w:t>Использование таких материалов в коммерческом продукте нарушает права субъектов персональных данных.</w:t>
      </w:r>
    </w:p>
    <w:p w14:paraId="367DFCD0" w14:textId="77777777" w:rsidR="00476963" w:rsidRPr="00476963" w:rsidRDefault="00476963" w:rsidP="00476963">
      <w:pPr>
        <w:pStyle w:val="a3"/>
        <w:spacing w:before="120" w:line="276" w:lineRule="auto"/>
        <w:ind w:right="138"/>
        <w:rPr>
          <w:b/>
          <w:bCs/>
        </w:rPr>
      </w:pPr>
      <w:r w:rsidRPr="00476963">
        <w:rPr>
          <w:b/>
          <w:bCs/>
        </w:rPr>
        <w:t>Условия для использования набора:</w:t>
      </w:r>
    </w:p>
    <w:p w14:paraId="51CF1999" w14:textId="085AADE6" w:rsidR="00476963" w:rsidRDefault="00476963" w:rsidP="00476963">
      <w:pPr>
        <w:pStyle w:val="a3"/>
        <w:spacing w:before="120" w:line="276" w:lineRule="auto"/>
        <w:ind w:right="138"/>
      </w:pPr>
      <w:r>
        <w:t>Для приведения набора в пригодное состояние необходимо выполнить следующие решения:</w:t>
      </w:r>
    </w:p>
    <w:p w14:paraId="11DDA892" w14:textId="0CFE06E1" w:rsidR="00476963" w:rsidRDefault="00476963" w:rsidP="00476963">
      <w:pPr>
        <w:pStyle w:val="a3"/>
        <w:spacing w:before="120" w:line="276" w:lineRule="auto"/>
        <w:ind w:right="138"/>
      </w:pPr>
      <w:r>
        <w:t>Исключить объекты item03 и item09 из состава набора. Без письменного согласия изображенных лиц на публикацию в сети и коммерческое использование эти объекты применять нельзя.</w:t>
      </w:r>
    </w:p>
    <w:p w14:paraId="1B96F2B0" w14:textId="21AD3604" w:rsidR="00476963" w:rsidRDefault="00476963" w:rsidP="00476963">
      <w:pPr>
        <w:pStyle w:val="a3"/>
        <w:spacing w:before="120" w:line="276" w:lineRule="auto"/>
        <w:ind w:right="138"/>
      </w:pPr>
      <w:r>
        <w:t xml:space="preserve">Оставить условно объекты item02 и item08. Формально у них есть документы-согласия, однако до момента фактической проверки текста этих документов (покрывают ли они </w:t>
      </w:r>
      <w:r>
        <w:lastRenderedPageBreak/>
        <w:t>коммерческую монетизацию и не истек ли срок их действия) использовать их в финальном продукте запрещено.</w:t>
      </w:r>
    </w:p>
    <w:p w14:paraId="7222A591" w14:textId="42ADD410" w:rsidR="00476963" w:rsidRDefault="00476963" w:rsidP="00476963">
      <w:pPr>
        <w:pStyle w:val="a3"/>
        <w:spacing w:before="120" w:line="276" w:lineRule="auto"/>
        <w:ind w:right="138"/>
      </w:pPr>
      <w:r>
        <w:t>Приостановить использование item07 до выяснения сведений о правообладателе. Лицензия CC-BY-4.0 требует обязательной атрибуции, а без указания автора публикация будет нарушением лицензии.</w:t>
      </w:r>
    </w:p>
    <w:p w14:paraId="3636A416" w14:textId="77777777" w:rsidR="00476963" w:rsidRPr="0049388D" w:rsidRDefault="00476963" w:rsidP="00476963">
      <w:pPr>
        <w:pStyle w:val="a3"/>
        <w:spacing w:before="120" w:line="276" w:lineRule="auto"/>
        <w:ind w:right="138"/>
        <w:rPr>
          <w:b/>
          <w:bCs/>
        </w:rPr>
      </w:pPr>
      <w:r w:rsidRPr="0049388D">
        <w:rPr>
          <w:b/>
          <w:bCs/>
        </w:rPr>
        <w:t>Итоговая пригодность:</w:t>
      </w:r>
    </w:p>
    <w:p w14:paraId="18ED78C7" w14:textId="4535F968" w:rsidR="00476963" w:rsidRDefault="00476963" w:rsidP="00476963">
      <w:pPr>
        <w:pStyle w:val="a3"/>
        <w:spacing w:before="120" w:line="276" w:lineRule="auto"/>
        <w:ind w:right="138"/>
      </w:pPr>
      <w:r>
        <w:t>После выполнения вышеуказанных условий (исключения 2 объектов и проверки согласий еще для 2-х), оставшаяся часть набора (8-9 объектов) может быть использована для обучения генеративной модели в рамках учебного проекта.</w:t>
      </w:r>
    </w:p>
    <w:p w14:paraId="693F33CC" w14:textId="77777777" w:rsidR="00476963" w:rsidRPr="0049388D" w:rsidRDefault="00476963" w:rsidP="00476963">
      <w:pPr>
        <w:pStyle w:val="a3"/>
        <w:spacing w:before="120" w:line="276" w:lineRule="auto"/>
        <w:ind w:right="138"/>
        <w:rPr>
          <w:b/>
          <w:bCs/>
        </w:rPr>
      </w:pPr>
      <w:r w:rsidRPr="0049388D">
        <w:rPr>
          <w:b/>
          <w:bCs/>
        </w:rPr>
        <w:t>Важное ограничение:</w:t>
      </w:r>
    </w:p>
    <w:p w14:paraId="05BC85C5" w14:textId="38B2FA38" w:rsidR="00BD1F52" w:rsidRDefault="00476963" w:rsidP="00476963">
      <w:pPr>
        <w:pStyle w:val="a3"/>
        <w:spacing w:before="120" w:line="276" w:lineRule="auto"/>
        <w:ind w:right="138"/>
      </w:pPr>
      <w:r>
        <w:t>Данный вывод основан на учебной упрощенной модели аудита и не является юридической консультацией. Автоматический скрипт не может проверить подлинность заявленных лицензий или прочитать сами документы-согласия. Окончательное решение о пригодности набора в реальном коммерческом проекте должно приниматься ответственным лицом совместно с юристом.</w:t>
      </w:r>
    </w:p>
    <w:p w14:paraId="5A378636" w14:textId="01B538D8" w:rsidR="00DD5B30" w:rsidRDefault="00DD5B30" w:rsidP="00783EF1">
      <w:pPr>
        <w:pStyle w:val="a3"/>
        <w:spacing w:before="120" w:line="276" w:lineRule="auto"/>
        <w:ind w:right="138"/>
      </w:pPr>
    </w:p>
    <w:p w14:paraId="5936912B" w14:textId="77777777" w:rsidR="0049388D" w:rsidRPr="001D6E68" w:rsidRDefault="0049388D" w:rsidP="0049388D">
      <w:pPr>
        <w:pStyle w:val="a3"/>
        <w:spacing w:before="120" w:line="276" w:lineRule="auto"/>
        <w:ind w:right="138"/>
        <w:rPr>
          <w:b/>
          <w:bCs/>
          <w:sz w:val="28"/>
          <w:szCs w:val="28"/>
        </w:rPr>
      </w:pPr>
      <w:r w:rsidRPr="001D6E68">
        <w:rPr>
          <w:b/>
          <w:bCs/>
          <w:sz w:val="28"/>
          <w:szCs w:val="28"/>
        </w:rPr>
        <w:t>9. Ссылка на архив артефактов и паспорт</w:t>
      </w:r>
    </w:p>
    <w:p w14:paraId="1D6C128A" w14:textId="77777777" w:rsidR="0049388D" w:rsidRDefault="0049388D" w:rsidP="0049388D">
      <w:pPr>
        <w:pStyle w:val="a3"/>
        <w:spacing w:before="120" w:line="276" w:lineRule="auto"/>
        <w:ind w:right="138"/>
      </w:pPr>
      <w:r>
        <w:t xml:space="preserve">Ссылка на репозиторий на </w:t>
      </w:r>
      <w:r>
        <w:rPr>
          <w:lang w:val="en-US"/>
        </w:rPr>
        <w:t>GitHub</w:t>
      </w:r>
      <w:r>
        <w:t xml:space="preserve">: </w:t>
      </w:r>
      <w:hyperlink r:id="rId10" w:history="1">
        <w:r w:rsidRPr="00C63469">
          <w:rPr>
            <w:rStyle w:val="a9"/>
          </w:rPr>
          <w:t>https://github.com/kramlion/ai_creative_industries</w:t>
        </w:r>
      </w:hyperlink>
    </w:p>
    <w:p w14:paraId="0E79797C" w14:textId="3D6BC0FD" w:rsidR="0049388D" w:rsidRDefault="0049388D" w:rsidP="0049388D">
      <w:pPr>
        <w:pStyle w:val="a3"/>
        <w:spacing w:before="120" w:line="276" w:lineRule="auto"/>
        <w:ind w:right="138"/>
        <w:rPr>
          <w:lang w:val="en-US"/>
        </w:rPr>
      </w:pPr>
      <w:r>
        <w:t xml:space="preserve">Архив артефактов: </w:t>
      </w:r>
      <w:r w:rsidRPr="009C7801">
        <w:t>Фроленко Марк Евгеньевич_ЛР</w:t>
      </w:r>
      <w:r>
        <w:t>2</w:t>
      </w:r>
      <w:r w:rsidRPr="009C7801">
        <w:t>-вариант-11</w:t>
      </w:r>
      <w:r>
        <w:t>.</w:t>
      </w:r>
      <w:r>
        <w:rPr>
          <w:lang w:val="en-US"/>
        </w:rPr>
        <w:t>zip</w:t>
      </w:r>
    </w:p>
    <w:p w14:paraId="18B14EC7" w14:textId="6527F697" w:rsidR="0049388D" w:rsidRDefault="0049388D" w:rsidP="0049388D">
      <w:pPr>
        <w:pStyle w:val="a3"/>
        <w:spacing w:before="120" w:line="276" w:lineRule="auto"/>
        <w:ind w:right="138"/>
        <w:rPr>
          <w:lang w:val="en-US"/>
        </w:rPr>
      </w:pPr>
    </w:p>
    <w:p w14:paraId="3BB8DD8F" w14:textId="77777777" w:rsidR="0049388D" w:rsidRPr="003D4A4D" w:rsidRDefault="0049388D" w:rsidP="0049388D">
      <w:pPr>
        <w:pStyle w:val="a3"/>
        <w:spacing w:before="120" w:line="276" w:lineRule="auto"/>
        <w:ind w:right="138"/>
        <w:rPr>
          <w:b/>
          <w:bCs/>
          <w:sz w:val="28"/>
          <w:szCs w:val="28"/>
        </w:rPr>
      </w:pPr>
      <w:r w:rsidRPr="003D4A4D">
        <w:rPr>
          <w:b/>
          <w:bCs/>
          <w:sz w:val="28"/>
          <w:szCs w:val="28"/>
        </w:rPr>
        <w:t>Ответ на два вопроса из раздела 9 на основе проделанной работы</w:t>
      </w:r>
    </w:p>
    <w:p w14:paraId="5303D0EC" w14:textId="4B2049C4" w:rsidR="0049388D" w:rsidRPr="0049388D" w:rsidRDefault="0049388D" w:rsidP="0049388D">
      <w:pPr>
        <w:pStyle w:val="a3"/>
        <w:spacing w:before="120" w:line="276" w:lineRule="auto"/>
        <w:ind w:right="138"/>
        <w:rPr>
          <w:b/>
          <w:bCs/>
        </w:rPr>
      </w:pPr>
      <w:r w:rsidRPr="0049388D">
        <w:rPr>
          <w:b/>
          <w:bCs/>
        </w:rPr>
        <w:t>1</w:t>
      </w:r>
      <w:r w:rsidRPr="0049388D">
        <w:rPr>
          <w:b/>
          <w:bCs/>
        </w:rPr>
        <w:t xml:space="preserve">. </w:t>
      </w:r>
      <w:r w:rsidRPr="0049388D">
        <w:rPr>
          <w:b/>
          <w:bCs/>
        </w:rPr>
        <w:t>Чем лицензия на входные данные отличается от лицензии на веса модели и от прав на результат? Приведите пример ошибки, возникающей при их смешении.</w:t>
      </w:r>
    </w:p>
    <w:p w14:paraId="1DBF8B4B" w14:textId="7DD0B798" w:rsidR="0049388D" w:rsidRDefault="0049388D" w:rsidP="0049388D">
      <w:pPr>
        <w:pStyle w:val="a3"/>
        <w:spacing w:before="120" w:line="276" w:lineRule="auto"/>
        <w:ind w:right="138"/>
      </w:pPr>
      <w:r>
        <w:t>Лицензия на входные данные регулирует права на исходные материалы (тексты, изображения, аудио), на которых обучается модель. Она отвечает на вопрос, что можно делать с этими исходными материалами. Лицензия на веса модели регулирует права на саму обученную нейросеть как на программный продукт. Она отвечает на вопрос, можно ли использовать модель коммерчески, модифицировать или распространять её. Права на результат относятся к сгенерированному контенту и зависят от юрисдикции, условий сервиса и иногда от лицензии исходных данных.</w:t>
      </w:r>
    </w:p>
    <w:p w14:paraId="584F85E6" w14:textId="77777777" w:rsidR="0049388D" w:rsidRDefault="0049388D" w:rsidP="0049388D">
      <w:pPr>
        <w:pStyle w:val="a3"/>
        <w:spacing w:before="120" w:line="276" w:lineRule="auto"/>
        <w:ind w:right="138"/>
      </w:pPr>
      <w:r>
        <w:t>Пример ошибки при смешении этих сущностей: разработчик берёт для обучения модели открытый датасет под лицензией с условием NonCommercial, которая запрещает коммерческое использование. Он обучает модель и начинает продавать сгенерированные ею картинки, ошибочно полагая, что если данные были открытыми, то и результат свободен. Это нарушение лицензии входных данных, так как использование датасета с ограничением NonCommercial в коммерческих целях запрещено. Права на результат не отменяют ограничения, наложенные на входные данные.</w:t>
      </w:r>
    </w:p>
    <w:p w14:paraId="0BAFA57C" w14:textId="77777777" w:rsidR="0049388D" w:rsidRDefault="0049388D" w:rsidP="0049388D">
      <w:pPr>
        <w:pStyle w:val="a3"/>
        <w:spacing w:before="120" w:line="276" w:lineRule="auto"/>
        <w:ind w:right="138"/>
      </w:pPr>
    </w:p>
    <w:p w14:paraId="492BF7F0" w14:textId="30BAAE4F" w:rsidR="0049388D" w:rsidRPr="0049388D" w:rsidRDefault="0049388D" w:rsidP="0049388D">
      <w:pPr>
        <w:pStyle w:val="a3"/>
        <w:spacing w:before="120" w:line="276" w:lineRule="auto"/>
        <w:ind w:right="138"/>
        <w:rPr>
          <w:b/>
          <w:bCs/>
        </w:rPr>
      </w:pPr>
      <w:r w:rsidRPr="0049388D">
        <w:rPr>
          <w:b/>
          <w:bCs/>
        </w:rPr>
        <w:t>2.</w:t>
      </w:r>
      <w:r w:rsidRPr="0049388D">
        <w:rPr>
          <w:b/>
          <w:bCs/>
        </w:rPr>
        <w:t xml:space="preserve"> </w:t>
      </w:r>
      <w:r w:rsidRPr="0049388D">
        <w:rPr>
          <w:b/>
          <w:bCs/>
        </w:rPr>
        <w:t>Что означают условия BY, SA, NC и ND? Какое из них создаёт конфликт со сценарием коммерческой афиши?</w:t>
      </w:r>
    </w:p>
    <w:p w14:paraId="178203E5" w14:textId="23DF03A4" w:rsidR="0049388D" w:rsidRDefault="0049388D" w:rsidP="0049388D">
      <w:pPr>
        <w:pStyle w:val="a3"/>
        <w:spacing w:before="120" w:line="276" w:lineRule="auto"/>
        <w:ind w:right="138"/>
      </w:pPr>
      <w:r>
        <w:t xml:space="preserve">Условия Creative Commons означают следующее. BY (Attribution) требует обязательного указания автора оригинала при любом использовании. SA (ShareAlike) требует, чтобы </w:t>
      </w:r>
      <w:r>
        <w:lastRenderedPageBreak/>
        <w:t>любые производные работы распространялись под той же самой лицензией, что и оригинал. NC (NonCommercial) запрещает использование материала с основной целью получения коммерческой выгоды. ND (NoDerivatives) запрещает любые изменения, адаптации и создание производных работ от оригинала.</w:t>
      </w:r>
    </w:p>
    <w:p w14:paraId="04BDD8D5" w14:textId="71DC1A04" w:rsidR="0049388D" w:rsidRPr="00F92411" w:rsidRDefault="0049388D" w:rsidP="0049388D">
      <w:pPr>
        <w:pStyle w:val="a3"/>
        <w:spacing w:before="120" w:line="276" w:lineRule="auto"/>
        <w:ind w:right="138"/>
      </w:pPr>
      <w:r>
        <w:t>Со сценарием коммерческой афиши создаёт прямой и безусловный конфликт условие NC (NonCommercial). Афиша фестиваля печатается и продаётся, что является коммерческим использованием, поэтому любой объект с лицензией, содержащей это условие, не может быть использован в данном сценарии без получения отдельного разрешения от правообладателя. Дополнительно конфликт может создать условие ND, если по сценарию афишу требуется видоизменять, например кадрировать изображение или накладывать текст поверх картинки, так как это считается производной работой.</w:t>
      </w:r>
    </w:p>
    <w:p w14:paraId="20525FE8" w14:textId="77777777" w:rsidR="0049388D" w:rsidRPr="00000B63" w:rsidRDefault="0049388D" w:rsidP="00783EF1">
      <w:pPr>
        <w:pStyle w:val="a3"/>
        <w:spacing w:before="120" w:line="276" w:lineRule="auto"/>
        <w:ind w:right="138"/>
      </w:pPr>
    </w:p>
    <w:sectPr w:rsidR="0049388D" w:rsidRPr="00000B63">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6E9"/>
    <w:multiLevelType w:val="hybridMultilevel"/>
    <w:tmpl w:val="B3F0746E"/>
    <w:lvl w:ilvl="0" w:tplc="1B8E99A2">
      <w:start w:val="5"/>
      <w:numFmt w:val="decimal"/>
      <w:lvlText w:val="%1."/>
      <w:lvlJc w:val="left"/>
      <w:pPr>
        <w:ind w:left="600" w:hanging="260"/>
      </w:pPr>
      <w:rPr>
        <w:rFonts w:ascii="Times New Roman" w:eastAsia="Times New Roman" w:hAnsi="Times New Roman" w:cs="Times New Roman" w:hint="default"/>
        <w:b w:val="0"/>
        <w:bCs w:val="0"/>
        <w:i w:val="0"/>
        <w:iCs w:val="0"/>
        <w:spacing w:val="-1"/>
        <w:w w:val="96"/>
        <w:sz w:val="20"/>
        <w:szCs w:val="20"/>
        <w:lang w:val="ru-RU" w:eastAsia="en-US" w:bidi="ar-SA"/>
      </w:rPr>
    </w:lvl>
    <w:lvl w:ilvl="1" w:tplc="44189874">
      <w:numFmt w:val="bullet"/>
      <w:lvlText w:val="•"/>
      <w:lvlJc w:val="left"/>
      <w:pPr>
        <w:ind w:left="1503" w:hanging="260"/>
      </w:pPr>
      <w:rPr>
        <w:rFonts w:hint="default"/>
        <w:lang w:val="ru-RU" w:eastAsia="en-US" w:bidi="ar-SA"/>
      </w:rPr>
    </w:lvl>
    <w:lvl w:ilvl="2" w:tplc="18387F86">
      <w:numFmt w:val="bullet"/>
      <w:lvlText w:val="•"/>
      <w:lvlJc w:val="left"/>
      <w:pPr>
        <w:ind w:left="2407" w:hanging="260"/>
      </w:pPr>
      <w:rPr>
        <w:rFonts w:hint="default"/>
        <w:lang w:val="ru-RU" w:eastAsia="en-US" w:bidi="ar-SA"/>
      </w:rPr>
    </w:lvl>
    <w:lvl w:ilvl="3" w:tplc="BACA8184">
      <w:numFmt w:val="bullet"/>
      <w:lvlText w:val="•"/>
      <w:lvlJc w:val="left"/>
      <w:pPr>
        <w:ind w:left="3311" w:hanging="260"/>
      </w:pPr>
      <w:rPr>
        <w:rFonts w:hint="default"/>
        <w:lang w:val="ru-RU" w:eastAsia="en-US" w:bidi="ar-SA"/>
      </w:rPr>
    </w:lvl>
    <w:lvl w:ilvl="4" w:tplc="0A605CCC">
      <w:numFmt w:val="bullet"/>
      <w:lvlText w:val="•"/>
      <w:lvlJc w:val="left"/>
      <w:pPr>
        <w:ind w:left="4214" w:hanging="260"/>
      </w:pPr>
      <w:rPr>
        <w:rFonts w:hint="default"/>
        <w:lang w:val="ru-RU" w:eastAsia="en-US" w:bidi="ar-SA"/>
      </w:rPr>
    </w:lvl>
    <w:lvl w:ilvl="5" w:tplc="80CCA2D4">
      <w:numFmt w:val="bullet"/>
      <w:lvlText w:val="•"/>
      <w:lvlJc w:val="left"/>
      <w:pPr>
        <w:ind w:left="5118" w:hanging="260"/>
      </w:pPr>
      <w:rPr>
        <w:rFonts w:hint="default"/>
        <w:lang w:val="ru-RU" w:eastAsia="en-US" w:bidi="ar-SA"/>
      </w:rPr>
    </w:lvl>
    <w:lvl w:ilvl="6" w:tplc="199235FC">
      <w:numFmt w:val="bullet"/>
      <w:lvlText w:val="•"/>
      <w:lvlJc w:val="left"/>
      <w:pPr>
        <w:ind w:left="6022" w:hanging="260"/>
      </w:pPr>
      <w:rPr>
        <w:rFonts w:hint="default"/>
        <w:lang w:val="ru-RU" w:eastAsia="en-US" w:bidi="ar-SA"/>
      </w:rPr>
    </w:lvl>
    <w:lvl w:ilvl="7" w:tplc="4B8E1156">
      <w:numFmt w:val="bullet"/>
      <w:lvlText w:val="•"/>
      <w:lvlJc w:val="left"/>
      <w:pPr>
        <w:ind w:left="6925" w:hanging="260"/>
      </w:pPr>
      <w:rPr>
        <w:rFonts w:hint="default"/>
        <w:lang w:val="ru-RU" w:eastAsia="en-US" w:bidi="ar-SA"/>
      </w:rPr>
    </w:lvl>
    <w:lvl w:ilvl="8" w:tplc="65643A20">
      <w:numFmt w:val="bullet"/>
      <w:lvlText w:val="•"/>
      <w:lvlJc w:val="left"/>
      <w:pPr>
        <w:ind w:left="7829" w:hanging="260"/>
      </w:pPr>
      <w:rPr>
        <w:rFonts w:hint="default"/>
        <w:lang w:val="ru-RU" w:eastAsia="en-US" w:bidi="ar-SA"/>
      </w:rPr>
    </w:lvl>
  </w:abstractNum>
  <w:abstractNum w:abstractNumId="1" w15:restartNumberingAfterBreak="0">
    <w:nsid w:val="2B2570C8"/>
    <w:multiLevelType w:val="hybridMultilevel"/>
    <w:tmpl w:val="CFB4B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6A3C66"/>
    <w:multiLevelType w:val="multilevel"/>
    <w:tmpl w:val="0BBCA426"/>
    <w:lvl w:ilvl="0">
      <w:start w:val="1"/>
      <w:numFmt w:val="decimal"/>
      <w:lvlText w:val="%1."/>
      <w:lvlJc w:val="left"/>
      <w:pPr>
        <w:ind w:left="419" w:hanging="280"/>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578" w:hanging="438"/>
      </w:pPr>
      <w:rPr>
        <w:rFonts w:ascii="Times New Roman" w:eastAsia="Times New Roman" w:hAnsi="Times New Roman" w:cs="Times New Roman" w:hint="default"/>
        <w:b/>
        <w:bCs/>
        <w:i w:val="0"/>
        <w:iCs w:val="0"/>
        <w:spacing w:val="0"/>
        <w:w w:val="99"/>
        <w:sz w:val="25"/>
        <w:szCs w:val="25"/>
        <w:lang w:val="ru-RU" w:eastAsia="en-US" w:bidi="ar-SA"/>
      </w:rPr>
    </w:lvl>
    <w:lvl w:ilvl="2">
      <w:start w:val="1"/>
      <w:numFmt w:val="decimal"/>
      <w:lvlText w:val="%3."/>
      <w:lvlJc w:val="left"/>
      <w:pPr>
        <w:ind w:left="600" w:hanging="260"/>
      </w:pPr>
      <w:rPr>
        <w:rFonts w:ascii="Times New Roman" w:eastAsia="Times New Roman" w:hAnsi="Times New Roman" w:cs="Times New Roman" w:hint="default"/>
        <w:b w:val="0"/>
        <w:bCs w:val="0"/>
        <w:i w:val="0"/>
        <w:iCs w:val="0"/>
        <w:spacing w:val="-1"/>
        <w:w w:val="100"/>
        <w:sz w:val="20"/>
        <w:szCs w:val="20"/>
        <w:lang w:val="ru-RU" w:eastAsia="en-US" w:bidi="ar-SA"/>
      </w:rPr>
    </w:lvl>
    <w:lvl w:ilvl="3">
      <w:numFmt w:val="bullet"/>
      <w:lvlText w:val="•"/>
      <w:lvlJc w:val="left"/>
      <w:pPr>
        <w:ind w:left="1729" w:hanging="260"/>
      </w:pPr>
      <w:rPr>
        <w:rFonts w:hint="default"/>
        <w:lang w:val="ru-RU" w:eastAsia="en-US" w:bidi="ar-SA"/>
      </w:rPr>
    </w:lvl>
    <w:lvl w:ilvl="4">
      <w:numFmt w:val="bullet"/>
      <w:lvlText w:val="•"/>
      <w:lvlJc w:val="left"/>
      <w:pPr>
        <w:ind w:left="2859" w:hanging="260"/>
      </w:pPr>
      <w:rPr>
        <w:rFonts w:hint="default"/>
        <w:lang w:val="ru-RU" w:eastAsia="en-US" w:bidi="ar-SA"/>
      </w:rPr>
    </w:lvl>
    <w:lvl w:ilvl="5">
      <w:numFmt w:val="bullet"/>
      <w:lvlText w:val="•"/>
      <w:lvlJc w:val="left"/>
      <w:pPr>
        <w:ind w:left="3988" w:hanging="260"/>
      </w:pPr>
      <w:rPr>
        <w:rFonts w:hint="default"/>
        <w:lang w:val="ru-RU" w:eastAsia="en-US" w:bidi="ar-SA"/>
      </w:rPr>
    </w:lvl>
    <w:lvl w:ilvl="6">
      <w:numFmt w:val="bullet"/>
      <w:lvlText w:val="•"/>
      <w:lvlJc w:val="left"/>
      <w:pPr>
        <w:ind w:left="5118" w:hanging="260"/>
      </w:pPr>
      <w:rPr>
        <w:rFonts w:hint="default"/>
        <w:lang w:val="ru-RU" w:eastAsia="en-US" w:bidi="ar-SA"/>
      </w:rPr>
    </w:lvl>
    <w:lvl w:ilvl="7">
      <w:numFmt w:val="bullet"/>
      <w:lvlText w:val="•"/>
      <w:lvlJc w:val="left"/>
      <w:pPr>
        <w:ind w:left="6248" w:hanging="260"/>
      </w:pPr>
      <w:rPr>
        <w:rFonts w:hint="default"/>
        <w:lang w:val="ru-RU" w:eastAsia="en-US" w:bidi="ar-SA"/>
      </w:rPr>
    </w:lvl>
    <w:lvl w:ilvl="8">
      <w:numFmt w:val="bullet"/>
      <w:lvlText w:val="•"/>
      <w:lvlJc w:val="left"/>
      <w:pPr>
        <w:ind w:left="7377" w:hanging="260"/>
      </w:pPr>
      <w:rPr>
        <w:rFonts w:hint="default"/>
        <w:lang w:val="ru-RU" w:eastAsia="en-US" w:bidi="ar-SA"/>
      </w:rPr>
    </w:lvl>
  </w:abstractNum>
  <w:abstractNum w:abstractNumId="3" w15:restartNumberingAfterBreak="0">
    <w:nsid w:val="331F664E"/>
    <w:multiLevelType w:val="hybridMultilevel"/>
    <w:tmpl w:val="1DCA23D4"/>
    <w:lvl w:ilvl="0" w:tplc="066A951C">
      <w:start w:val="1"/>
      <w:numFmt w:val="decimal"/>
      <w:lvlText w:val="%1."/>
      <w:lvlJc w:val="left"/>
      <w:pPr>
        <w:ind w:left="390" w:hanging="251"/>
      </w:pPr>
      <w:rPr>
        <w:rFonts w:ascii="Times New Roman" w:eastAsia="Times New Roman" w:hAnsi="Times New Roman" w:cs="Times New Roman" w:hint="default"/>
        <w:b/>
        <w:bCs/>
        <w:i w:val="0"/>
        <w:iCs w:val="0"/>
        <w:spacing w:val="0"/>
        <w:w w:val="99"/>
        <w:sz w:val="25"/>
        <w:szCs w:val="25"/>
        <w:lang w:val="ru-RU" w:eastAsia="en-US" w:bidi="ar-SA"/>
      </w:rPr>
    </w:lvl>
    <w:lvl w:ilvl="1" w:tplc="D4A41026">
      <w:numFmt w:val="bullet"/>
      <w:lvlText w:val="•"/>
      <w:lvlJc w:val="left"/>
      <w:pPr>
        <w:ind w:left="1323" w:hanging="251"/>
      </w:pPr>
      <w:rPr>
        <w:rFonts w:hint="default"/>
        <w:lang w:val="ru-RU" w:eastAsia="en-US" w:bidi="ar-SA"/>
      </w:rPr>
    </w:lvl>
    <w:lvl w:ilvl="2" w:tplc="FD60EDE6">
      <w:numFmt w:val="bullet"/>
      <w:lvlText w:val="•"/>
      <w:lvlJc w:val="left"/>
      <w:pPr>
        <w:ind w:left="2247" w:hanging="251"/>
      </w:pPr>
      <w:rPr>
        <w:rFonts w:hint="default"/>
        <w:lang w:val="ru-RU" w:eastAsia="en-US" w:bidi="ar-SA"/>
      </w:rPr>
    </w:lvl>
    <w:lvl w:ilvl="3" w:tplc="573C3566">
      <w:numFmt w:val="bullet"/>
      <w:lvlText w:val="•"/>
      <w:lvlJc w:val="left"/>
      <w:pPr>
        <w:ind w:left="3171" w:hanging="251"/>
      </w:pPr>
      <w:rPr>
        <w:rFonts w:hint="default"/>
        <w:lang w:val="ru-RU" w:eastAsia="en-US" w:bidi="ar-SA"/>
      </w:rPr>
    </w:lvl>
    <w:lvl w:ilvl="4" w:tplc="0FCA02A8">
      <w:numFmt w:val="bullet"/>
      <w:lvlText w:val="•"/>
      <w:lvlJc w:val="left"/>
      <w:pPr>
        <w:ind w:left="4094" w:hanging="251"/>
      </w:pPr>
      <w:rPr>
        <w:rFonts w:hint="default"/>
        <w:lang w:val="ru-RU" w:eastAsia="en-US" w:bidi="ar-SA"/>
      </w:rPr>
    </w:lvl>
    <w:lvl w:ilvl="5" w:tplc="2D883B3A">
      <w:numFmt w:val="bullet"/>
      <w:lvlText w:val="•"/>
      <w:lvlJc w:val="left"/>
      <w:pPr>
        <w:ind w:left="5018" w:hanging="251"/>
      </w:pPr>
      <w:rPr>
        <w:rFonts w:hint="default"/>
        <w:lang w:val="ru-RU" w:eastAsia="en-US" w:bidi="ar-SA"/>
      </w:rPr>
    </w:lvl>
    <w:lvl w:ilvl="6" w:tplc="9E7EF982">
      <w:numFmt w:val="bullet"/>
      <w:lvlText w:val="•"/>
      <w:lvlJc w:val="left"/>
      <w:pPr>
        <w:ind w:left="5942" w:hanging="251"/>
      </w:pPr>
      <w:rPr>
        <w:rFonts w:hint="default"/>
        <w:lang w:val="ru-RU" w:eastAsia="en-US" w:bidi="ar-SA"/>
      </w:rPr>
    </w:lvl>
    <w:lvl w:ilvl="7" w:tplc="84B82A5C">
      <w:numFmt w:val="bullet"/>
      <w:lvlText w:val="•"/>
      <w:lvlJc w:val="left"/>
      <w:pPr>
        <w:ind w:left="6865" w:hanging="251"/>
      </w:pPr>
      <w:rPr>
        <w:rFonts w:hint="default"/>
        <w:lang w:val="ru-RU" w:eastAsia="en-US" w:bidi="ar-SA"/>
      </w:rPr>
    </w:lvl>
    <w:lvl w:ilvl="8" w:tplc="58AAF6B4">
      <w:numFmt w:val="bullet"/>
      <w:lvlText w:val="•"/>
      <w:lvlJc w:val="left"/>
      <w:pPr>
        <w:ind w:left="7789" w:hanging="251"/>
      </w:pPr>
      <w:rPr>
        <w:rFonts w:hint="default"/>
        <w:lang w:val="ru-RU" w:eastAsia="en-US" w:bidi="ar-SA"/>
      </w:rPr>
    </w:lvl>
  </w:abstractNum>
  <w:abstractNum w:abstractNumId="4" w15:restartNumberingAfterBreak="0">
    <w:nsid w:val="48233778"/>
    <w:multiLevelType w:val="hybridMultilevel"/>
    <w:tmpl w:val="6BF89B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1241C0A"/>
    <w:multiLevelType w:val="hybridMultilevel"/>
    <w:tmpl w:val="CFB866C4"/>
    <w:lvl w:ilvl="0" w:tplc="D982EE9E">
      <w:start w:val="28"/>
      <w:numFmt w:val="decimal"/>
      <w:lvlText w:val="%1."/>
      <w:lvlJc w:val="left"/>
      <w:pPr>
        <w:ind w:left="600" w:hanging="260"/>
      </w:pPr>
      <w:rPr>
        <w:rFonts w:ascii="Times New Roman" w:eastAsia="Times New Roman" w:hAnsi="Times New Roman" w:cs="Times New Roman" w:hint="default"/>
        <w:b w:val="0"/>
        <w:bCs w:val="0"/>
        <w:i w:val="0"/>
        <w:iCs w:val="0"/>
        <w:spacing w:val="-1"/>
        <w:w w:val="100"/>
        <w:sz w:val="18"/>
        <w:szCs w:val="18"/>
        <w:lang w:val="ru-RU" w:eastAsia="en-US" w:bidi="ar-SA"/>
      </w:rPr>
    </w:lvl>
    <w:lvl w:ilvl="1" w:tplc="C7AEE6A0">
      <w:numFmt w:val="bullet"/>
      <w:lvlText w:val="•"/>
      <w:lvlJc w:val="left"/>
      <w:pPr>
        <w:ind w:left="1503" w:hanging="260"/>
      </w:pPr>
      <w:rPr>
        <w:rFonts w:hint="default"/>
        <w:lang w:val="ru-RU" w:eastAsia="en-US" w:bidi="ar-SA"/>
      </w:rPr>
    </w:lvl>
    <w:lvl w:ilvl="2" w:tplc="48460EFC">
      <w:numFmt w:val="bullet"/>
      <w:lvlText w:val="•"/>
      <w:lvlJc w:val="left"/>
      <w:pPr>
        <w:ind w:left="2407" w:hanging="260"/>
      </w:pPr>
      <w:rPr>
        <w:rFonts w:hint="default"/>
        <w:lang w:val="ru-RU" w:eastAsia="en-US" w:bidi="ar-SA"/>
      </w:rPr>
    </w:lvl>
    <w:lvl w:ilvl="3" w:tplc="5BD67CB8">
      <w:numFmt w:val="bullet"/>
      <w:lvlText w:val="•"/>
      <w:lvlJc w:val="left"/>
      <w:pPr>
        <w:ind w:left="3311" w:hanging="260"/>
      </w:pPr>
      <w:rPr>
        <w:rFonts w:hint="default"/>
        <w:lang w:val="ru-RU" w:eastAsia="en-US" w:bidi="ar-SA"/>
      </w:rPr>
    </w:lvl>
    <w:lvl w:ilvl="4" w:tplc="4670C7A6">
      <w:numFmt w:val="bullet"/>
      <w:lvlText w:val="•"/>
      <w:lvlJc w:val="left"/>
      <w:pPr>
        <w:ind w:left="4214" w:hanging="260"/>
      </w:pPr>
      <w:rPr>
        <w:rFonts w:hint="default"/>
        <w:lang w:val="ru-RU" w:eastAsia="en-US" w:bidi="ar-SA"/>
      </w:rPr>
    </w:lvl>
    <w:lvl w:ilvl="5" w:tplc="CD90AB4E">
      <w:numFmt w:val="bullet"/>
      <w:lvlText w:val="•"/>
      <w:lvlJc w:val="left"/>
      <w:pPr>
        <w:ind w:left="5118" w:hanging="260"/>
      </w:pPr>
      <w:rPr>
        <w:rFonts w:hint="default"/>
        <w:lang w:val="ru-RU" w:eastAsia="en-US" w:bidi="ar-SA"/>
      </w:rPr>
    </w:lvl>
    <w:lvl w:ilvl="6" w:tplc="3CCCADA8">
      <w:numFmt w:val="bullet"/>
      <w:lvlText w:val="•"/>
      <w:lvlJc w:val="left"/>
      <w:pPr>
        <w:ind w:left="6022" w:hanging="260"/>
      </w:pPr>
      <w:rPr>
        <w:rFonts w:hint="default"/>
        <w:lang w:val="ru-RU" w:eastAsia="en-US" w:bidi="ar-SA"/>
      </w:rPr>
    </w:lvl>
    <w:lvl w:ilvl="7" w:tplc="B02ADF82">
      <w:numFmt w:val="bullet"/>
      <w:lvlText w:val="•"/>
      <w:lvlJc w:val="left"/>
      <w:pPr>
        <w:ind w:left="6925" w:hanging="260"/>
      </w:pPr>
      <w:rPr>
        <w:rFonts w:hint="default"/>
        <w:lang w:val="ru-RU" w:eastAsia="en-US" w:bidi="ar-SA"/>
      </w:rPr>
    </w:lvl>
    <w:lvl w:ilvl="8" w:tplc="16563234">
      <w:numFmt w:val="bullet"/>
      <w:lvlText w:val="•"/>
      <w:lvlJc w:val="left"/>
      <w:pPr>
        <w:ind w:left="7829" w:hanging="260"/>
      </w:pPr>
      <w:rPr>
        <w:rFonts w:hint="default"/>
        <w:lang w:val="ru-RU" w:eastAsia="en-US" w:bidi="ar-SA"/>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74C2"/>
    <w:rsid w:val="00000B63"/>
    <w:rsid w:val="00004F0D"/>
    <w:rsid w:val="000374C2"/>
    <w:rsid w:val="000558B4"/>
    <w:rsid w:val="0008749E"/>
    <w:rsid w:val="000A10FE"/>
    <w:rsid w:val="000B48DC"/>
    <w:rsid w:val="0018750A"/>
    <w:rsid w:val="00192277"/>
    <w:rsid w:val="001A034A"/>
    <w:rsid w:val="001B4B52"/>
    <w:rsid w:val="001D3685"/>
    <w:rsid w:val="001D6E68"/>
    <w:rsid w:val="0023688F"/>
    <w:rsid w:val="00261450"/>
    <w:rsid w:val="0028341F"/>
    <w:rsid w:val="002A1E30"/>
    <w:rsid w:val="002C6A9B"/>
    <w:rsid w:val="002C6BC4"/>
    <w:rsid w:val="002F5255"/>
    <w:rsid w:val="00324986"/>
    <w:rsid w:val="00381F9F"/>
    <w:rsid w:val="00387136"/>
    <w:rsid w:val="003A56AC"/>
    <w:rsid w:val="003C1629"/>
    <w:rsid w:val="003D4A4D"/>
    <w:rsid w:val="004224F7"/>
    <w:rsid w:val="00434460"/>
    <w:rsid w:val="00455A68"/>
    <w:rsid w:val="00476963"/>
    <w:rsid w:val="0049388D"/>
    <w:rsid w:val="0050544F"/>
    <w:rsid w:val="005422AB"/>
    <w:rsid w:val="00660409"/>
    <w:rsid w:val="006905FF"/>
    <w:rsid w:val="00702422"/>
    <w:rsid w:val="00780FF6"/>
    <w:rsid w:val="00783EF1"/>
    <w:rsid w:val="007B4ED8"/>
    <w:rsid w:val="008111C5"/>
    <w:rsid w:val="00837B34"/>
    <w:rsid w:val="00874271"/>
    <w:rsid w:val="008E25B9"/>
    <w:rsid w:val="008F094C"/>
    <w:rsid w:val="00904CF5"/>
    <w:rsid w:val="009A6FF2"/>
    <w:rsid w:val="009C7801"/>
    <w:rsid w:val="00A6115E"/>
    <w:rsid w:val="00A845F4"/>
    <w:rsid w:val="00AA3A2B"/>
    <w:rsid w:val="00AD3DBA"/>
    <w:rsid w:val="00AF4CC0"/>
    <w:rsid w:val="00B8364B"/>
    <w:rsid w:val="00BB7FA2"/>
    <w:rsid w:val="00BD1F52"/>
    <w:rsid w:val="00C33A5F"/>
    <w:rsid w:val="00C54B29"/>
    <w:rsid w:val="00C62E88"/>
    <w:rsid w:val="00C80584"/>
    <w:rsid w:val="00CA3B3E"/>
    <w:rsid w:val="00D44535"/>
    <w:rsid w:val="00DA2FA0"/>
    <w:rsid w:val="00DC0120"/>
    <w:rsid w:val="00DD307B"/>
    <w:rsid w:val="00DD5B30"/>
    <w:rsid w:val="00DF221E"/>
    <w:rsid w:val="00E333A8"/>
    <w:rsid w:val="00E7147D"/>
    <w:rsid w:val="00E85CA0"/>
    <w:rsid w:val="00E9070F"/>
    <w:rsid w:val="00F73CEF"/>
    <w:rsid w:val="00F92411"/>
    <w:rsid w:val="00FD12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E9F3"/>
  <w15:docId w15:val="{BA0AB65C-4FA3-4D01-968F-80375858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418" w:hanging="278"/>
      <w:outlineLvl w:val="0"/>
    </w:pPr>
    <w:rPr>
      <w:b/>
      <w:bCs/>
      <w:sz w:val="28"/>
      <w:szCs w:val="28"/>
    </w:rPr>
  </w:style>
  <w:style w:type="paragraph" w:styleId="2">
    <w:name w:val="heading 2"/>
    <w:basedOn w:val="a"/>
    <w:uiPriority w:val="1"/>
    <w:qFormat/>
    <w:pPr>
      <w:spacing w:before="238"/>
      <w:ind w:left="576" w:hanging="436"/>
      <w:jc w:val="both"/>
      <w:outlineLvl w:val="1"/>
    </w:pPr>
    <w:rPr>
      <w:b/>
      <w:bCs/>
      <w:sz w:val="25"/>
      <w:szCs w:val="25"/>
    </w:rPr>
  </w:style>
  <w:style w:type="paragraph" w:styleId="3">
    <w:name w:val="heading 3"/>
    <w:basedOn w:val="a"/>
    <w:uiPriority w:val="1"/>
    <w:qFormat/>
    <w:pPr>
      <w:spacing w:before="198"/>
      <w:ind w:left="14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
    <w:qFormat/>
    <w:pPr>
      <w:ind w:left="1462" w:right="1463"/>
      <w:jc w:val="center"/>
    </w:pPr>
    <w:rPr>
      <w:b/>
      <w:bCs/>
      <w:sz w:val="36"/>
      <w:szCs w:val="36"/>
    </w:rPr>
  </w:style>
  <w:style w:type="paragraph" w:styleId="a6">
    <w:name w:val="List Paragraph"/>
    <w:basedOn w:val="a"/>
    <w:uiPriority w:val="1"/>
    <w:qFormat/>
    <w:pPr>
      <w:spacing w:before="80"/>
      <w:ind w:left="576" w:hanging="436"/>
      <w:jc w:val="both"/>
    </w:pPr>
  </w:style>
  <w:style w:type="paragraph" w:customStyle="1" w:styleId="TableParagraph">
    <w:name w:val="Table Paragraph"/>
    <w:basedOn w:val="a"/>
    <w:uiPriority w:val="1"/>
    <w:qFormat/>
    <w:pPr>
      <w:spacing w:before="57"/>
      <w:ind w:left="100"/>
    </w:pPr>
  </w:style>
  <w:style w:type="table" w:styleId="a7">
    <w:name w:val="Table Grid"/>
    <w:basedOn w:val="a1"/>
    <w:uiPriority w:val="39"/>
    <w:rsid w:val="00CA3B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50544F"/>
    <w:rPr>
      <w:rFonts w:ascii="Times New Roman" w:eastAsia="Times New Roman" w:hAnsi="Times New Roman" w:cs="Times New Roman"/>
      <w:sz w:val="24"/>
      <w:szCs w:val="24"/>
      <w:lang w:val="ru-RU"/>
    </w:rPr>
  </w:style>
  <w:style w:type="table" w:styleId="a8">
    <w:name w:val="Grid Table Light"/>
    <w:basedOn w:val="a1"/>
    <w:uiPriority w:val="40"/>
    <w:rsid w:val="005422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
    <w:name w:val="HTML Preformatted"/>
    <w:basedOn w:val="a"/>
    <w:link w:val="HTML0"/>
    <w:uiPriority w:val="99"/>
    <w:semiHidden/>
    <w:unhideWhenUsed/>
    <w:rsid w:val="002F52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2F5255"/>
    <w:rPr>
      <w:rFonts w:ascii="Courier New" w:eastAsia="Times New Roman" w:hAnsi="Courier New" w:cs="Courier New"/>
      <w:sz w:val="20"/>
      <w:szCs w:val="20"/>
      <w:lang w:val="ru-RU" w:eastAsia="ru-RU"/>
    </w:rPr>
  </w:style>
  <w:style w:type="character" w:styleId="a9">
    <w:name w:val="Hyperlink"/>
    <w:basedOn w:val="a0"/>
    <w:uiPriority w:val="99"/>
    <w:unhideWhenUsed/>
    <w:rsid w:val="001D6E68"/>
    <w:rPr>
      <w:color w:val="0000FF" w:themeColor="hyperlink"/>
      <w:u w:val="single"/>
    </w:rPr>
  </w:style>
  <w:style w:type="character" w:styleId="aa">
    <w:name w:val="Unresolved Mention"/>
    <w:basedOn w:val="a0"/>
    <w:uiPriority w:val="99"/>
    <w:semiHidden/>
    <w:unhideWhenUsed/>
    <w:rsid w:val="001D6E68"/>
    <w:rPr>
      <w:color w:val="605E5C"/>
      <w:shd w:val="clear" w:color="auto" w:fill="E1DFDD"/>
    </w:rPr>
  </w:style>
  <w:style w:type="character" w:styleId="ab">
    <w:name w:val="annotation reference"/>
    <w:basedOn w:val="a0"/>
    <w:uiPriority w:val="99"/>
    <w:semiHidden/>
    <w:unhideWhenUsed/>
    <w:rsid w:val="00324986"/>
    <w:rPr>
      <w:sz w:val="16"/>
      <w:szCs w:val="16"/>
    </w:rPr>
  </w:style>
  <w:style w:type="paragraph" w:styleId="ac">
    <w:name w:val="annotation text"/>
    <w:basedOn w:val="a"/>
    <w:link w:val="ad"/>
    <w:uiPriority w:val="99"/>
    <w:semiHidden/>
    <w:unhideWhenUsed/>
    <w:rsid w:val="00324986"/>
    <w:pPr>
      <w:widowControl/>
      <w:autoSpaceDE/>
      <w:autoSpaceDN/>
      <w:spacing w:after="60"/>
      <w:ind w:firstLine="709"/>
      <w:jc w:val="both"/>
    </w:pPr>
    <w:rPr>
      <w:rFonts w:cstheme="minorBidi"/>
      <w:sz w:val="20"/>
      <w:szCs w:val="20"/>
      <w:lang w:val="en-US"/>
    </w:rPr>
  </w:style>
  <w:style w:type="character" w:customStyle="1" w:styleId="ad">
    <w:name w:val="Текст примечания Знак"/>
    <w:basedOn w:val="a0"/>
    <w:link w:val="ac"/>
    <w:uiPriority w:val="99"/>
    <w:semiHidden/>
    <w:rsid w:val="00324986"/>
    <w:rPr>
      <w:rFonts w:ascii="Times New Roman" w:eastAsia="Times New Roman" w:hAnsi="Times New Roman"/>
      <w:sz w:val="20"/>
      <w:szCs w:val="20"/>
    </w:rPr>
  </w:style>
  <w:style w:type="character" w:styleId="ae">
    <w:name w:val="Strong"/>
    <w:basedOn w:val="a0"/>
    <w:uiPriority w:val="22"/>
    <w:qFormat/>
    <w:rsid w:val="00DD5B30"/>
    <w:rPr>
      <w:b/>
      <w:bCs/>
    </w:rPr>
  </w:style>
  <w:style w:type="character" w:styleId="HTML1">
    <w:name w:val="HTML Code"/>
    <w:basedOn w:val="a0"/>
    <w:uiPriority w:val="99"/>
    <w:semiHidden/>
    <w:unhideWhenUsed/>
    <w:rsid w:val="00DD5B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6564">
      <w:bodyDiv w:val="1"/>
      <w:marLeft w:val="0"/>
      <w:marRight w:val="0"/>
      <w:marTop w:val="0"/>
      <w:marBottom w:val="0"/>
      <w:divBdr>
        <w:top w:val="none" w:sz="0" w:space="0" w:color="auto"/>
        <w:left w:val="none" w:sz="0" w:space="0" w:color="auto"/>
        <w:bottom w:val="none" w:sz="0" w:space="0" w:color="auto"/>
        <w:right w:val="none" w:sz="0" w:space="0" w:color="auto"/>
      </w:divBdr>
      <w:divsChild>
        <w:div w:id="1754668931">
          <w:marLeft w:val="0"/>
          <w:marRight w:val="0"/>
          <w:marTop w:val="0"/>
          <w:marBottom w:val="0"/>
          <w:divBdr>
            <w:top w:val="none" w:sz="0" w:space="0" w:color="auto"/>
            <w:left w:val="none" w:sz="0" w:space="0" w:color="auto"/>
            <w:bottom w:val="none" w:sz="0" w:space="0" w:color="auto"/>
            <w:right w:val="none" w:sz="0" w:space="0" w:color="auto"/>
          </w:divBdr>
          <w:divsChild>
            <w:div w:id="862134310">
              <w:marLeft w:val="0"/>
              <w:marRight w:val="0"/>
              <w:marTop w:val="0"/>
              <w:marBottom w:val="0"/>
              <w:divBdr>
                <w:top w:val="none" w:sz="0" w:space="0" w:color="auto"/>
                <w:left w:val="none" w:sz="0" w:space="0" w:color="auto"/>
                <w:bottom w:val="none" w:sz="0" w:space="0" w:color="auto"/>
                <w:right w:val="none" w:sz="0" w:space="0" w:color="auto"/>
              </w:divBdr>
            </w:div>
            <w:div w:id="1372344818">
              <w:marLeft w:val="0"/>
              <w:marRight w:val="0"/>
              <w:marTop w:val="0"/>
              <w:marBottom w:val="0"/>
              <w:divBdr>
                <w:top w:val="none" w:sz="0" w:space="0" w:color="auto"/>
                <w:left w:val="none" w:sz="0" w:space="0" w:color="auto"/>
                <w:bottom w:val="none" w:sz="0" w:space="0" w:color="auto"/>
                <w:right w:val="none" w:sz="0" w:space="0" w:color="auto"/>
              </w:divBdr>
            </w:div>
            <w:div w:id="1401564391">
              <w:marLeft w:val="0"/>
              <w:marRight w:val="0"/>
              <w:marTop w:val="0"/>
              <w:marBottom w:val="0"/>
              <w:divBdr>
                <w:top w:val="none" w:sz="0" w:space="0" w:color="auto"/>
                <w:left w:val="none" w:sz="0" w:space="0" w:color="auto"/>
                <w:bottom w:val="none" w:sz="0" w:space="0" w:color="auto"/>
                <w:right w:val="none" w:sz="0" w:space="0" w:color="auto"/>
              </w:divBdr>
            </w:div>
            <w:div w:id="921599123">
              <w:marLeft w:val="0"/>
              <w:marRight w:val="0"/>
              <w:marTop w:val="0"/>
              <w:marBottom w:val="0"/>
              <w:divBdr>
                <w:top w:val="none" w:sz="0" w:space="0" w:color="auto"/>
                <w:left w:val="none" w:sz="0" w:space="0" w:color="auto"/>
                <w:bottom w:val="none" w:sz="0" w:space="0" w:color="auto"/>
                <w:right w:val="none" w:sz="0" w:space="0" w:color="auto"/>
              </w:divBdr>
            </w:div>
            <w:div w:id="1204443874">
              <w:marLeft w:val="0"/>
              <w:marRight w:val="0"/>
              <w:marTop w:val="0"/>
              <w:marBottom w:val="0"/>
              <w:divBdr>
                <w:top w:val="none" w:sz="0" w:space="0" w:color="auto"/>
                <w:left w:val="none" w:sz="0" w:space="0" w:color="auto"/>
                <w:bottom w:val="none" w:sz="0" w:space="0" w:color="auto"/>
                <w:right w:val="none" w:sz="0" w:space="0" w:color="auto"/>
              </w:divBdr>
            </w:div>
            <w:div w:id="7545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4664">
      <w:bodyDiv w:val="1"/>
      <w:marLeft w:val="0"/>
      <w:marRight w:val="0"/>
      <w:marTop w:val="0"/>
      <w:marBottom w:val="0"/>
      <w:divBdr>
        <w:top w:val="none" w:sz="0" w:space="0" w:color="auto"/>
        <w:left w:val="none" w:sz="0" w:space="0" w:color="auto"/>
        <w:bottom w:val="none" w:sz="0" w:space="0" w:color="auto"/>
        <w:right w:val="none" w:sz="0" w:space="0" w:color="auto"/>
      </w:divBdr>
    </w:div>
    <w:div w:id="218128111">
      <w:bodyDiv w:val="1"/>
      <w:marLeft w:val="0"/>
      <w:marRight w:val="0"/>
      <w:marTop w:val="0"/>
      <w:marBottom w:val="0"/>
      <w:divBdr>
        <w:top w:val="none" w:sz="0" w:space="0" w:color="auto"/>
        <w:left w:val="none" w:sz="0" w:space="0" w:color="auto"/>
        <w:bottom w:val="none" w:sz="0" w:space="0" w:color="auto"/>
        <w:right w:val="none" w:sz="0" w:space="0" w:color="auto"/>
      </w:divBdr>
    </w:div>
    <w:div w:id="278802765">
      <w:bodyDiv w:val="1"/>
      <w:marLeft w:val="0"/>
      <w:marRight w:val="0"/>
      <w:marTop w:val="0"/>
      <w:marBottom w:val="0"/>
      <w:divBdr>
        <w:top w:val="none" w:sz="0" w:space="0" w:color="auto"/>
        <w:left w:val="none" w:sz="0" w:space="0" w:color="auto"/>
        <w:bottom w:val="none" w:sz="0" w:space="0" w:color="auto"/>
        <w:right w:val="none" w:sz="0" w:space="0" w:color="auto"/>
      </w:divBdr>
      <w:divsChild>
        <w:div w:id="1841385751">
          <w:marLeft w:val="0"/>
          <w:marRight w:val="0"/>
          <w:marTop w:val="0"/>
          <w:marBottom w:val="0"/>
          <w:divBdr>
            <w:top w:val="none" w:sz="0" w:space="0" w:color="auto"/>
            <w:left w:val="none" w:sz="0" w:space="0" w:color="auto"/>
            <w:bottom w:val="none" w:sz="0" w:space="0" w:color="auto"/>
            <w:right w:val="none" w:sz="0" w:space="0" w:color="auto"/>
          </w:divBdr>
          <w:divsChild>
            <w:div w:id="20161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4127">
      <w:bodyDiv w:val="1"/>
      <w:marLeft w:val="0"/>
      <w:marRight w:val="0"/>
      <w:marTop w:val="0"/>
      <w:marBottom w:val="0"/>
      <w:divBdr>
        <w:top w:val="none" w:sz="0" w:space="0" w:color="auto"/>
        <w:left w:val="none" w:sz="0" w:space="0" w:color="auto"/>
        <w:bottom w:val="none" w:sz="0" w:space="0" w:color="auto"/>
        <w:right w:val="none" w:sz="0" w:space="0" w:color="auto"/>
      </w:divBdr>
      <w:divsChild>
        <w:div w:id="1414474572">
          <w:marLeft w:val="0"/>
          <w:marRight w:val="0"/>
          <w:marTop w:val="0"/>
          <w:marBottom w:val="0"/>
          <w:divBdr>
            <w:top w:val="none" w:sz="0" w:space="0" w:color="auto"/>
            <w:left w:val="none" w:sz="0" w:space="0" w:color="auto"/>
            <w:bottom w:val="none" w:sz="0" w:space="0" w:color="auto"/>
            <w:right w:val="none" w:sz="0" w:space="0" w:color="auto"/>
          </w:divBdr>
          <w:divsChild>
            <w:div w:id="11338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6716">
      <w:bodyDiv w:val="1"/>
      <w:marLeft w:val="0"/>
      <w:marRight w:val="0"/>
      <w:marTop w:val="0"/>
      <w:marBottom w:val="0"/>
      <w:divBdr>
        <w:top w:val="none" w:sz="0" w:space="0" w:color="auto"/>
        <w:left w:val="none" w:sz="0" w:space="0" w:color="auto"/>
        <w:bottom w:val="none" w:sz="0" w:space="0" w:color="auto"/>
        <w:right w:val="none" w:sz="0" w:space="0" w:color="auto"/>
      </w:divBdr>
      <w:divsChild>
        <w:div w:id="348875674">
          <w:marLeft w:val="0"/>
          <w:marRight w:val="0"/>
          <w:marTop w:val="0"/>
          <w:marBottom w:val="0"/>
          <w:divBdr>
            <w:top w:val="none" w:sz="0" w:space="0" w:color="auto"/>
            <w:left w:val="none" w:sz="0" w:space="0" w:color="auto"/>
            <w:bottom w:val="none" w:sz="0" w:space="0" w:color="auto"/>
            <w:right w:val="none" w:sz="0" w:space="0" w:color="auto"/>
          </w:divBdr>
          <w:divsChild>
            <w:div w:id="13596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5376">
      <w:bodyDiv w:val="1"/>
      <w:marLeft w:val="0"/>
      <w:marRight w:val="0"/>
      <w:marTop w:val="0"/>
      <w:marBottom w:val="0"/>
      <w:divBdr>
        <w:top w:val="none" w:sz="0" w:space="0" w:color="auto"/>
        <w:left w:val="none" w:sz="0" w:space="0" w:color="auto"/>
        <w:bottom w:val="none" w:sz="0" w:space="0" w:color="auto"/>
        <w:right w:val="none" w:sz="0" w:space="0" w:color="auto"/>
      </w:divBdr>
      <w:divsChild>
        <w:div w:id="1136336272">
          <w:marLeft w:val="0"/>
          <w:marRight w:val="0"/>
          <w:marTop w:val="0"/>
          <w:marBottom w:val="0"/>
          <w:divBdr>
            <w:top w:val="none" w:sz="0" w:space="0" w:color="auto"/>
            <w:left w:val="none" w:sz="0" w:space="0" w:color="auto"/>
            <w:bottom w:val="none" w:sz="0" w:space="0" w:color="auto"/>
            <w:right w:val="none" w:sz="0" w:space="0" w:color="auto"/>
          </w:divBdr>
          <w:divsChild>
            <w:div w:id="1578898024">
              <w:marLeft w:val="0"/>
              <w:marRight w:val="0"/>
              <w:marTop w:val="0"/>
              <w:marBottom w:val="0"/>
              <w:divBdr>
                <w:top w:val="none" w:sz="0" w:space="0" w:color="auto"/>
                <w:left w:val="none" w:sz="0" w:space="0" w:color="auto"/>
                <w:bottom w:val="none" w:sz="0" w:space="0" w:color="auto"/>
                <w:right w:val="none" w:sz="0" w:space="0" w:color="auto"/>
              </w:divBdr>
            </w:div>
            <w:div w:id="926571374">
              <w:marLeft w:val="0"/>
              <w:marRight w:val="0"/>
              <w:marTop w:val="0"/>
              <w:marBottom w:val="0"/>
              <w:divBdr>
                <w:top w:val="none" w:sz="0" w:space="0" w:color="auto"/>
                <w:left w:val="none" w:sz="0" w:space="0" w:color="auto"/>
                <w:bottom w:val="none" w:sz="0" w:space="0" w:color="auto"/>
                <w:right w:val="none" w:sz="0" w:space="0" w:color="auto"/>
              </w:divBdr>
            </w:div>
            <w:div w:id="826167451">
              <w:marLeft w:val="0"/>
              <w:marRight w:val="0"/>
              <w:marTop w:val="0"/>
              <w:marBottom w:val="0"/>
              <w:divBdr>
                <w:top w:val="none" w:sz="0" w:space="0" w:color="auto"/>
                <w:left w:val="none" w:sz="0" w:space="0" w:color="auto"/>
                <w:bottom w:val="none" w:sz="0" w:space="0" w:color="auto"/>
                <w:right w:val="none" w:sz="0" w:space="0" w:color="auto"/>
              </w:divBdr>
            </w:div>
            <w:div w:id="1877546132">
              <w:marLeft w:val="0"/>
              <w:marRight w:val="0"/>
              <w:marTop w:val="0"/>
              <w:marBottom w:val="0"/>
              <w:divBdr>
                <w:top w:val="none" w:sz="0" w:space="0" w:color="auto"/>
                <w:left w:val="none" w:sz="0" w:space="0" w:color="auto"/>
                <w:bottom w:val="none" w:sz="0" w:space="0" w:color="auto"/>
                <w:right w:val="none" w:sz="0" w:space="0" w:color="auto"/>
              </w:divBdr>
            </w:div>
            <w:div w:id="218443655">
              <w:marLeft w:val="0"/>
              <w:marRight w:val="0"/>
              <w:marTop w:val="0"/>
              <w:marBottom w:val="0"/>
              <w:divBdr>
                <w:top w:val="none" w:sz="0" w:space="0" w:color="auto"/>
                <w:left w:val="none" w:sz="0" w:space="0" w:color="auto"/>
                <w:bottom w:val="none" w:sz="0" w:space="0" w:color="auto"/>
                <w:right w:val="none" w:sz="0" w:space="0" w:color="auto"/>
              </w:divBdr>
            </w:div>
            <w:div w:id="1838156807">
              <w:marLeft w:val="0"/>
              <w:marRight w:val="0"/>
              <w:marTop w:val="0"/>
              <w:marBottom w:val="0"/>
              <w:divBdr>
                <w:top w:val="none" w:sz="0" w:space="0" w:color="auto"/>
                <w:left w:val="none" w:sz="0" w:space="0" w:color="auto"/>
                <w:bottom w:val="none" w:sz="0" w:space="0" w:color="auto"/>
                <w:right w:val="none" w:sz="0" w:space="0" w:color="auto"/>
              </w:divBdr>
            </w:div>
            <w:div w:id="17444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8166">
      <w:bodyDiv w:val="1"/>
      <w:marLeft w:val="0"/>
      <w:marRight w:val="0"/>
      <w:marTop w:val="0"/>
      <w:marBottom w:val="0"/>
      <w:divBdr>
        <w:top w:val="none" w:sz="0" w:space="0" w:color="auto"/>
        <w:left w:val="none" w:sz="0" w:space="0" w:color="auto"/>
        <w:bottom w:val="none" w:sz="0" w:space="0" w:color="auto"/>
        <w:right w:val="none" w:sz="0" w:space="0" w:color="auto"/>
      </w:divBdr>
    </w:div>
    <w:div w:id="737631838">
      <w:bodyDiv w:val="1"/>
      <w:marLeft w:val="0"/>
      <w:marRight w:val="0"/>
      <w:marTop w:val="0"/>
      <w:marBottom w:val="0"/>
      <w:divBdr>
        <w:top w:val="none" w:sz="0" w:space="0" w:color="auto"/>
        <w:left w:val="none" w:sz="0" w:space="0" w:color="auto"/>
        <w:bottom w:val="none" w:sz="0" w:space="0" w:color="auto"/>
        <w:right w:val="none" w:sz="0" w:space="0" w:color="auto"/>
      </w:divBdr>
    </w:div>
    <w:div w:id="793717799">
      <w:bodyDiv w:val="1"/>
      <w:marLeft w:val="0"/>
      <w:marRight w:val="0"/>
      <w:marTop w:val="0"/>
      <w:marBottom w:val="0"/>
      <w:divBdr>
        <w:top w:val="none" w:sz="0" w:space="0" w:color="auto"/>
        <w:left w:val="none" w:sz="0" w:space="0" w:color="auto"/>
        <w:bottom w:val="none" w:sz="0" w:space="0" w:color="auto"/>
        <w:right w:val="none" w:sz="0" w:space="0" w:color="auto"/>
      </w:divBdr>
      <w:divsChild>
        <w:div w:id="410659437">
          <w:marLeft w:val="0"/>
          <w:marRight w:val="0"/>
          <w:marTop w:val="0"/>
          <w:marBottom w:val="0"/>
          <w:divBdr>
            <w:top w:val="none" w:sz="0" w:space="0" w:color="auto"/>
            <w:left w:val="none" w:sz="0" w:space="0" w:color="auto"/>
            <w:bottom w:val="none" w:sz="0" w:space="0" w:color="auto"/>
            <w:right w:val="none" w:sz="0" w:space="0" w:color="auto"/>
          </w:divBdr>
          <w:divsChild>
            <w:div w:id="411900099">
              <w:marLeft w:val="0"/>
              <w:marRight w:val="0"/>
              <w:marTop w:val="0"/>
              <w:marBottom w:val="0"/>
              <w:divBdr>
                <w:top w:val="none" w:sz="0" w:space="0" w:color="auto"/>
                <w:left w:val="none" w:sz="0" w:space="0" w:color="auto"/>
                <w:bottom w:val="none" w:sz="0" w:space="0" w:color="auto"/>
                <w:right w:val="none" w:sz="0" w:space="0" w:color="auto"/>
              </w:divBdr>
            </w:div>
            <w:div w:id="2072383906">
              <w:marLeft w:val="0"/>
              <w:marRight w:val="0"/>
              <w:marTop w:val="0"/>
              <w:marBottom w:val="0"/>
              <w:divBdr>
                <w:top w:val="none" w:sz="0" w:space="0" w:color="auto"/>
                <w:left w:val="none" w:sz="0" w:space="0" w:color="auto"/>
                <w:bottom w:val="none" w:sz="0" w:space="0" w:color="auto"/>
                <w:right w:val="none" w:sz="0" w:space="0" w:color="auto"/>
              </w:divBdr>
            </w:div>
            <w:div w:id="1990788691">
              <w:marLeft w:val="0"/>
              <w:marRight w:val="0"/>
              <w:marTop w:val="0"/>
              <w:marBottom w:val="0"/>
              <w:divBdr>
                <w:top w:val="none" w:sz="0" w:space="0" w:color="auto"/>
                <w:left w:val="none" w:sz="0" w:space="0" w:color="auto"/>
                <w:bottom w:val="none" w:sz="0" w:space="0" w:color="auto"/>
                <w:right w:val="none" w:sz="0" w:space="0" w:color="auto"/>
              </w:divBdr>
            </w:div>
            <w:div w:id="500051691">
              <w:marLeft w:val="0"/>
              <w:marRight w:val="0"/>
              <w:marTop w:val="0"/>
              <w:marBottom w:val="0"/>
              <w:divBdr>
                <w:top w:val="none" w:sz="0" w:space="0" w:color="auto"/>
                <w:left w:val="none" w:sz="0" w:space="0" w:color="auto"/>
                <w:bottom w:val="none" w:sz="0" w:space="0" w:color="auto"/>
                <w:right w:val="none" w:sz="0" w:space="0" w:color="auto"/>
              </w:divBdr>
            </w:div>
            <w:div w:id="310526324">
              <w:marLeft w:val="0"/>
              <w:marRight w:val="0"/>
              <w:marTop w:val="0"/>
              <w:marBottom w:val="0"/>
              <w:divBdr>
                <w:top w:val="none" w:sz="0" w:space="0" w:color="auto"/>
                <w:left w:val="none" w:sz="0" w:space="0" w:color="auto"/>
                <w:bottom w:val="none" w:sz="0" w:space="0" w:color="auto"/>
                <w:right w:val="none" w:sz="0" w:space="0" w:color="auto"/>
              </w:divBdr>
            </w:div>
            <w:div w:id="343096351">
              <w:marLeft w:val="0"/>
              <w:marRight w:val="0"/>
              <w:marTop w:val="0"/>
              <w:marBottom w:val="0"/>
              <w:divBdr>
                <w:top w:val="none" w:sz="0" w:space="0" w:color="auto"/>
                <w:left w:val="none" w:sz="0" w:space="0" w:color="auto"/>
                <w:bottom w:val="none" w:sz="0" w:space="0" w:color="auto"/>
                <w:right w:val="none" w:sz="0" w:space="0" w:color="auto"/>
              </w:divBdr>
            </w:div>
            <w:div w:id="417680160">
              <w:marLeft w:val="0"/>
              <w:marRight w:val="0"/>
              <w:marTop w:val="0"/>
              <w:marBottom w:val="0"/>
              <w:divBdr>
                <w:top w:val="none" w:sz="0" w:space="0" w:color="auto"/>
                <w:left w:val="none" w:sz="0" w:space="0" w:color="auto"/>
                <w:bottom w:val="none" w:sz="0" w:space="0" w:color="auto"/>
                <w:right w:val="none" w:sz="0" w:space="0" w:color="auto"/>
              </w:divBdr>
            </w:div>
            <w:div w:id="749547184">
              <w:marLeft w:val="0"/>
              <w:marRight w:val="0"/>
              <w:marTop w:val="0"/>
              <w:marBottom w:val="0"/>
              <w:divBdr>
                <w:top w:val="none" w:sz="0" w:space="0" w:color="auto"/>
                <w:left w:val="none" w:sz="0" w:space="0" w:color="auto"/>
                <w:bottom w:val="none" w:sz="0" w:space="0" w:color="auto"/>
                <w:right w:val="none" w:sz="0" w:space="0" w:color="auto"/>
              </w:divBdr>
            </w:div>
            <w:div w:id="953246957">
              <w:marLeft w:val="0"/>
              <w:marRight w:val="0"/>
              <w:marTop w:val="0"/>
              <w:marBottom w:val="0"/>
              <w:divBdr>
                <w:top w:val="none" w:sz="0" w:space="0" w:color="auto"/>
                <w:left w:val="none" w:sz="0" w:space="0" w:color="auto"/>
                <w:bottom w:val="none" w:sz="0" w:space="0" w:color="auto"/>
                <w:right w:val="none" w:sz="0" w:space="0" w:color="auto"/>
              </w:divBdr>
            </w:div>
            <w:div w:id="125975155">
              <w:marLeft w:val="0"/>
              <w:marRight w:val="0"/>
              <w:marTop w:val="0"/>
              <w:marBottom w:val="0"/>
              <w:divBdr>
                <w:top w:val="none" w:sz="0" w:space="0" w:color="auto"/>
                <w:left w:val="none" w:sz="0" w:space="0" w:color="auto"/>
                <w:bottom w:val="none" w:sz="0" w:space="0" w:color="auto"/>
                <w:right w:val="none" w:sz="0" w:space="0" w:color="auto"/>
              </w:divBdr>
            </w:div>
            <w:div w:id="1496611161">
              <w:marLeft w:val="0"/>
              <w:marRight w:val="0"/>
              <w:marTop w:val="0"/>
              <w:marBottom w:val="0"/>
              <w:divBdr>
                <w:top w:val="none" w:sz="0" w:space="0" w:color="auto"/>
                <w:left w:val="none" w:sz="0" w:space="0" w:color="auto"/>
                <w:bottom w:val="none" w:sz="0" w:space="0" w:color="auto"/>
                <w:right w:val="none" w:sz="0" w:space="0" w:color="auto"/>
              </w:divBdr>
            </w:div>
            <w:div w:id="2062825875">
              <w:marLeft w:val="0"/>
              <w:marRight w:val="0"/>
              <w:marTop w:val="0"/>
              <w:marBottom w:val="0"/>
              <w:divBdr>
                <w:top w:val="none" w:sz="0" w:space="0" w:color="auto"/>
                <w:left w:val="none" w:sz="0" w:space="0" w:color="auto"/>
                <w:bottom w:val="none" w:sz="0" w:space="0" w:color="auto"/>
                <w:right w:val="none" w:sz="0" w:space="0" w:color="auto"/>
              </w:divBdr>
            </w:div>
            <w:div w:id="1678001041">
              <w:marLeft w:val="0"/>
              <w:marRight w:val="0"/>
              <w:marTop w:val="0"/>
              <w:marBottom w:val="0"/>
              <w:divBdr>
                <w:top w:val="none" w:sz="0" w:space="0" w:color="auto"/>
                <w:left w:val="none" w:sz="0" w:space="0" w:color="auto"/>
                <w:bottom w:val="none" w:sz="0" w:space="0" w:color="auto"/>
                <w:right w:val="none" w:sz="0" w:space="0" w:color="auto"/>
              </w:divBdr>
            </w:div>
            <w:div w:id="528177063">
              <w:marLeft w:val="0"/>
              <w:marRight w:val="0"/>
              <w:marTop w:val="0"/>
              <w:marBottom w:val="0"/>
              <w:divBdr>
                <w:top w:val="none" w:sz="0" w:space="0" w:color="auto"/>
                <w:left w:val="none" w:sz="0" w:space="0" w:color="auto"/>
                <w:bottom w:val="none" w:sz="0" w:space="0" w:color="auto"/>
                <w:right w:val="none" w:sz="0" w:space="0" w:color="auto"/>
              </w:divBdr>
            </w:div>
            <w:div w:id="1161386786">
              <w:marLeft w:val="0"/>
              <w:marRight w:val="0"/>
              <w:marTop w:val="0"/>
              <w:marBottom w:val="0"/>
              <w:divBdr>
                <w:top w:val="none" w:sz="0" w:space="0" w:color="auto"/>
                <w:left w:val="none" w:sz="0" w:space="0" w:color="auto"/>
                <w:bottom w:val="none" w:sz="0" w:space="0" w:color="auto"/>
                <w:right w:val="none" w:sz="0" w:space="0" w:color="auto"/>
              </w:divBdr>
            </w:div>
            <w:div w:id="1425802856">
              <w:marLeft w:val="0"/>
              <w:marRight w:val="0"/>
              <w:marTop w:val="0"/>
              <w:marBottom w:val="0"/>
              <w:divBdr>
                <w:top w:val="none" w:sz="0" w:space="0" w:color="auto"/>
                <w:left w:val="none" w:sz="0" w:space="0" w:color="auto"/>
                <w:bottom w:val="none" w:sz="0" w:space="0" w:color="auto"/>
                <w:right w:val="none" w:sz="0" w:space="0" w:color="auto"/>
              </w:divBdr>
            </w:div>
            <w:div w:id="1071080330">
              <w:marLeft w:val="0"/>
              <w:marRight w:val="0"/>
              <w:marTop w:val="0"/>
              <w:marBottom w:val="0"/>
              <w:divBdr>
                <w:top w:val="none" w:sz="0" w:space="0" w:color="auto"/>
                <w:left w:val="none" w:sz="0" w:space="0" w:color="auto"/>
                <w:bottom w:val="none" w:sz="0" w:space="0" w:color="auto"/>
                <w:right w:val="none" w:sz="0" w:space="0" w:color="auto"/>
              </w:divBdr>
            </w:div>
            <w:div w:id="1152674756">
              <w:marLeft w:val="0"/>
              <w:marRight w:val="0"/>
              <w:marTop w:val="0"/>
              <w:marBottom w:val="0"/>
              <w:divBdr>
                <w:top w:val="none" w:sz="0" w:space="0" w:color="auto"/>
                <w:left w:val="none" w:sz="0" w:space="0" w:color="auto"/>
                <w:bottom w:val="none" w:sz="0" w:space="0" w:color="auto"/>
                <w:right w:val="none" w:sz="0" w:space="0" w:color="auto"/>
              </w:divBdr>
            </w:div>
            <w:div w:id="1688553387">
              <w:marLeft w:val="0"/>
              <w:marRight w:val="0"/>
              <w:marTop w:val="0"/>
              <w:marBottom w:val="0"/>
              <w:divBdr>
                <w:top w:val="none" w:sz="0" w:space="0" w:color="auto"/>
                <w:left w:val="none" w:sz="0" w:space="0" w:color="auto"/>
                <w:bottom w:val="none" w:sz="0" w:space="0" w:color="auto"/>
                <w:right w:val="none" w:sz="0" w:space="0" w:color="auto"/>
              </w:divBdr>
            </w:div>
            <w:div w:id="252010504">
              <w:marLeft w:val="0"/>
              <w:marRight w:val="0"/>
              <w:marTop w:val="0"/>
              <w:marBottom w:val="0"/>
              <w:divBdr>
                <w:top w:val="none" w:sz="0" w:space="0" w:color="auto"/>
                <w:left w:val="none" w:sz="0" w:space="0" w:color="auto"/>
                <w:bottom w:val="none" w:sz="0" w:space="0" w:color="auto"/>
                <w:right w:val="none" w:sz="0" w:space="0" w:color="auto"/>
              </w:divBdr>
            </w:div>
            <w:div w:id="1119300054">
              <w:marLeft w:val="0"/>
              <w:marRight w:val="0"/>
              <w:marTop w:val="0"/>
              <w:marBottom w:val="0"/>
              <w:divBdr>
                <w:top w:val="none" w:sz="0" w:space="0" w:color="auto"/>
                <w:left w:val="none" w:sz="0" w:space="0" w:color="auto"/>
                <w:bottom w:val="none" w:sz="0" w:space="0" w:color="auto"/>
                <w:right w:val="none" w:sz="0" w:space="0" w:color="auto"/>
              </w:divBdr>
            </w:div>
            <w:div w:id="128280979">
              <w:marLeft w:val="0"/>
              <w:marRight w:val="0"/>
              <w:marTop w:val="0"/>
              <w:marBottom w:val="0"/>
              <w:divBdr>
                <w:top w:val="none" w:sz="0" w:space="0" w:color="auto"/>
                <w:left w:val="none" w:sz="0" w:space="0" w:color="auto"/>
                <w:bottom w:val="none" w:sz="0" w:space="0" w:color="auto"/>
                <w:right w:val="none" w:sz="0" w:space="0" w:color="auto"/>
              </w:divBdr>
            </w:div>
            <w:div w:id="1161845284">
              <w:marLeft w:val="0"/>
              <w:marRight w:val="0"/>
              <w:marTop w:val="0"/>
              <w:marBottom w:val="0"/>
              <w:divBdr>
                <w:top w:val="none" w:sz="0" w:space="0" w:color="auto"/>
                <w:left w:val="none" w:sz="0" w:space="0" w:color="auto"/>
                <w:bottom w:val="none" w:sz="0" w:space="0" w:color="auto"/>
                <w:right w:val="none" w:sz="0" w:space="0" w:color="auto"/>
              </w:divBdr>
            </w:div>
            <w:div w:id="1112289752">
              <w:marLeft w:val="0"/>
              <w:marRight w:val="0"/>
              <w:marTop w:val="0"/>
              <w:marBottom w:val="0"/>
              <w:divBdr>
                <w:top w:val="none" w:sz="0" w:space="0" w:color="auto"/>
                <w:left w:val="none" w:sz="0" w:space="0" w:color="auto"/>
                <w:bottom w:val="none" w:sz="0" w:space="0" w:color="auto"/>
                <w:right w:val="none" w:sz="0" w:space="0" w:color="auto"/>
              </w:divBdr>
            </w:div>
            <w:div w:id="1357123934">
              <w:marLeft w:val="0"/>
              <w:marRight w:val="0"/>
              <w:marTop w:val="0"/>
              <w:marBottom w:val="0"/>
              <w:divBdr>
                <w:top w:val="none" w:sz="0" w:space="0" w:color="auto"/>
                <w:left w:val="none" w:sz="0" w:space="0" w:color="auto"/>
                <w:bottom w:val="none" w:sz="0" w:space="0" w:color="auto"/>
                <w:right w:val="none" w:sz="0" w:space="0" w:color="auto"/>
              </w:divBdr>
            </w:div>
            <w:div w:id="1125999481">
              <w:marLeft w:val="0"/>
              <w:marRight w:val="0"/>
              <w:marTop w:val="0"/>
              <w:marBottom w:val="0"/>
              <w:divBdr>
                <w:top w:val="none" w:sz="0" w:space="0" w:color="auto"/>
                <w:left w:val="none" w:sz="0" w:space="0" w:color="auto"/>
                <w:bottom w:val="none" w:sz="0" w:space="0" w:color="auto"/>
                <w:right w:val="none" w:sz="0" w:space="0" w:color="auto"/>
              </w:divBdr>
            </w:div>
            <w:div w:id="981733869">
              <w:marLeft w:val="0"/>
              <w:marRight w:val="0"/>
              <w:marTop w:val="0"/>
              <w:marBottom w:val="0"/>
              <w:divBdr>
                <w:top w:val="none" w:sz="0" w:space="0" w:color="auto"/>
                <w:left w:val="none" w:sz="0" w:space="0" w:color="auto"/>
                <w:bottom w:val="none" w:sz="0" w:space="0" w:color="auto"/>
                <w:right w:val="none" w:sz="0" w:space="0" w:color="auto"/>
              </w:divBdr>
            </w:div>
            <w:div w:id="748817994">
              <w:marLeft w:val="0"/>
              <w:marRight w:val="0"/>
              <w:marTop w:val="0"/>
              <w:marBottom w:val="0"/>
              <w:divBdr>
                <w:top w:val="none" w:sz="0" w:space="0" w:color="auto"/>
                <w:left w:val="none" w:sz="0" w:space="0" w:color="auto"/>
                <w:bottom w:val="none" w:sz="0" w:space="0" w:color="auto"/>
                <w:right w:val="none" w:sz="0" w:space="0" w:color="auto"/>
              </w:divBdr>
            </w:div>
            <w:div w:id="1136724521">
              <w:marLeft w:val="0"/>
              <w:marRight w:val="0"/>
              <w:marTop w:val="0"/>
              <w:marBottom w:val="0"/>
              <w:divBdr>
                <w:top w:val="none" w:sz="0" w:space="0" w:color="auto"/>
                <w:left w:val="none" w:sz="0" w:space="0" w:color="auto"/>
                <w:bottom w:val="none" w:sz="0" w:space="0" w:color="auto"/>
                <w:right w:val="none" w:sz="0" w:space="0" w:color="auto"/>
              </w:divBdr>
            </w:div>
            <w:div w:id="1207834795">
              <w:marLeft w:val="0"/>
              <w:marRight w:val="0"/>
              <w:marTop w:val="0"/>
              <w:marBottom w:val="0"/>
              <w:divBdr>
                <w:top w:val="none" w:sz="0" w:space="0" w:color="auto"/>
                <w:left w:val="none" w:sz="0" w:space="0" w:color="auto"/>
                <w:bottom w:val="none" w:sz="0" w:space="0" w:color="auto"/>
                <w:right w:val="none" w:sz="0" w:space="0" w:color="auto"/>
              </w:divBdr>
            </w:div>
            <w:div w:id="1421021214">
              <w:marLeft w:val="0"/>
              <w:marRight w:val="0"/>
              <w:marTop w:val="0"/>
              <w:marBottom w:val="0"/>
              <w:divBdr>
                <w:top w:val="none" w:sz="0" w:space="0" w:color="auto"/>
                <w:left w:val="none" w:sz="0" w:space="0" w:color="auto"/>
                <w:bottom w:val="none" w:sz="0" w:space="0" w:color="auto"/>
                <w:right w:val="none" w:sz="0" w:space="0" w:color="auto"/>
              </w:divBdr>
            </w:div>
            <w:div w:id="1214998385">
              <w:marLeft w:val="0"/>
              <w:marRight w:val="0"/>
              <w:marTop w:val="0"/>
              <w:marBottom w:val="0"/>
              <w:divBdr>
                <w:top w:val="none" w:sz="0" w:space="0" w:color="auto"/>
                <w:left w:val="none" w:sz="0" w:space="0" w:color="auto"/>
                <w:bottom w:val="none" w:sz="0" w:space="0" w:color="auto"/>
                <w:right w:val="none" w:sz="0" w:space="0" w:color="auto"/>
              </w:divBdr>
            </w:div>
            <w:div w:id="102576960">
              <w:marLeft w:val="0"/>
              <w:marRight w:val="0"/>
              <w:marTop w:val="0"/>
              <w:marBottom w:val="0"/>
              <w:divBdr>
                <w:top w:val="none" w:sz="0" w:space="0" w:color="auto"/>
                <w:left w:val="none" w:sz="0" w:space="0" w:color="auto"/>
                <w:bottom w:val="none" w:sz="0" w:space="0" w:color="auto"/>
                <w:right w:val="none" w:sz="0" w:space="0" w:color="auto"/>
              </w:divBdr>
            </w:div>
            <w:div w:id="950742441">
              <w:marLeft w:val="0"/>
              <w:marRight w:val="0"/>
              <w:marTop w:val="0"/>
              <w:marBottom w:val="0"/>
              <w:divBdr>
                <w:top w:val="none" w:sz="0" w:space="0" w:color="auto"/>
                <w:left w:val="none" w:sz="0" w:space="0" w:color="auto"/>
                <w:bottom w:val="none" w:sz="0" w:space="0" w:color="auto"/>
                <w:right w:val="none" w:sz="0" w:space="0" w:color="auto"/>
              </w:divBdr>
            </w:div>
            <w:div w:id="9781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1781">
      <w:bodyDiv w:val="1"/>
      <w:marLeft w:val="0"/>
      <w:marRight w:val="0"/>
      <w:marTop w:val="0"/>
      <w:marBottom w:val="0"/>
      <w:divBdr>
        <w:top w:val="none" w:sz="0" w:space="0" w:color="auto"/>
        <w:left w:val="none" w:sz="0" w:space="0" w:color="auto"/>
        <w:bottom w:val="none" w:sz="0" w:space="0" w:color="auto"/>
        <w:right w:val="none" w:sz="0" w:space="0" w:color="auto"/>
      </w:divBdr>
      <w:divsChild>
        <w:div w:id="10298225">
          <w:marLeft w:val="0"/>
          <w:marRight w:val="0"/>
          <w:marTop w:val="0"/>
          <w:marBottom w:val="0"/>
          <w:divBdr>
            <w:top w:val="none" w:sz="0" w:space="0" w:color="auto"/>
            <w:left w:val="none" w:sz="0" w:space="0" w:color="auto"/>
            <w:bottom w:val="none" w:sz="0" w:space="0" w:color="auto"/>
            <w:right w:val="none" w:sz="0" w:space="0" w:color="auto"/>
          </w:divBdr>
          <w:divsChild>
            <w:div w:id="946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3053">
      <w:bodyDiv w:val="1"/>
      <w:marLeft w:val="0"/>
      <w:marRight w:val="0"/>
      <w:marTop w:val="0"/>
      <w:marBottom w:val="0"/>
      <w:divBdr>
        <w:top w:val="none" w:sz="0" w:space="0" w:color="auto"/>
        <w:left w:val="none" w:sz="0" w:space="0" w:color="auto"/>
        <w:bottom w:val="none" w:sz="0" w:space="0" w:color="auto"/>
        <w:right w:val="none" w:sz="0" w:space="0" w:color="auto"/>
      </w:divBdr>
      <w:divsChild>
        <w:div w:id="1259680479">
          <w:marLeft w:val="0"/>
          <w:marRight w:val="0"/>
          <w:marTop w:val="0"/>
          <w:marBottom w:val="0"/>
          <w:divBdr>
            <w:top w:val="none" w:sz="0" w:space="0" w:color="auto"/>
            <w:left w:val="none" w:sz="0" w:space="0" w:color="auto"/>
            <w:bottom w:val="none" w:sz="0" w:space="0" w:color="auto"/>
            <w:right w:val="none" w:sz="0" w:space="0" w:color="auto"/>
          </w:divBdr>
          <w:divsChild>
            <w:div w:id="291060976">
              <w:marLeft w:val="0"/>
              <w:marRight w:val="0"/>
              <w:marTop w:val="0"/>
              <w:marBottom w:val="0"/>
              <w:divBdr>
                <w:top w:val="none" w:sz="0" w:space="0" w:color="auto"/>
                <w:left w:val="none" w:sz="0" w:space="0" w:color="auto"/>
                <w:bottom w:val="none" w:sz="0" w:space="0" w:color="auto"/>
                <w:right w:val="none" w:sz="0" w:space="0" w:color="auto"/>
              </w:divBdr>
            </w:div>
            <w:div w:id="1600333535">
              <w:marLeft w:val="0"/>
              <w:marRight w:val="0"/>
              <w:marTop w:val="0"/>
              <w:marBottom w:val="0"/>
              <w:divBdr>
                <w:top w:val="none" w:sz="0" w:space="0" w:color="auto"/>
                <w:left w:val="none" w:sz="0" w:space="0" w:color="auto"/>
                <w:bottom w:val="none" w:sz="0" w:space="0" w:color="auto"/>
                <w:right w:val="none" w:sz="0" w:space="0" w:color="auto"/>
              </w:divBdr>
            </w:div>
            <w:div w:id="1414933801">
              <w:marLeft w:val="0"/>
              <w:marRight w:val="0"/>
              <w:marTop w:val="0"/>
              <w:marBottom w:val="0"/>
              <w:divBdr>
                <w:top w:val="none" w:sz="0" w:space="0" w:color="auto"/>
                <w:left w:val="none" w:sz="0" w:space="0" w:color="auto"/>
                <w:bottom w:val="none" w:sz="0" w:space="0" w:color="auto"/>
                <w:right w:val="none" w:sz="0" w:space="0" w:color="auto"/>
              </w:divBdr>
            </w:div>
            <w:div w:id="2508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5629">
      <w:bodyDiv w:val="1"/>
      <w:marLeft w:val="0"/>
      <w:marRight w:val="0"/>
      <w:marTop w:val="0"/>
      <w:marBottom w:val="0"/>
      <w:divBdr>
        <w:top w:val="none" w:sz="0" w:space="0" w:color="auto"/>
        <w:left w:val="none" w:sz="0" w:space="0" w:color="auto"/>
        <w:bottom w:val="none" w:sz="0" w:space="0" w:color="auto"/>
        <w:right w:val="none" w:sz="0" w:space="0" w:color="auto"/>
      </w:divBdr>
    </w:div>
    <w:div w:id="1190069017">
      <w:bodyDiv w:val="1"/>
      <w:marLeft w:val="0"/>
      <w:marRight w:val="0"/>
      <w:marTop w:val="0"/>
      <w:marBottom w:val="0"/>
      <w:divBdr>
        <w:top w:val="none" w:sz="0" w:space="0" w:color="auto"/>
        <w:left w:val="none" w:sz="0" w:space="0" w:color="auto"/>
        <w:bottom w:val="none" w:sz="0" w:space="0" w:color="auto"/>
        <w:right w:val="none" w:sz="0" w:space="0" w:color="auto"/>
      </w:divBdr>
    </w:div>
    <w:div w:id="1212228559">
      <w:bodyDiv w:val="1"/>
      <w:marLeft w:val="0"/>
      <w:marRight w:val="0"/>
      <w:marTop w:val="0"/>
      <w:marBottom w:val="0"/>
      <w:divBdr>
        <w:top w:val="none" w:sz="0" w:space="0" w:color="auto"/>
        <w:left w:val="none" w:sz="0" w:space="0" w:color="auto"/>
        <w:bottom w:val="none" w:sz="0" w:space="0" w:color="auto"/>
        <w:right w:val="none" w:sz="0" w:space="0" w:color="auto"/>
      </w:divBdr>
    </w:div>
    <w:div w:id="1365715364">
      <w:bodyDiv w:val="1"/>
      <w:marLeft w:val="0"/>
      <w:marRight w:val="0"/>
      <w:marTop w:val="0"/>
      <w:marBottom w:val="0"/>
      <w:divBdr>
        <w:top w:val="none" w:sz="0" w:space="0" w:color="auto"/>
        <w:left w:val="none" w:sz="0" w:space="0" w:color="auto"/>
        <w:bottom w:val="none" w:sz="0" w:space="0" w:color="auto"/>
        <w:right w:val="none" w:sz="0" w:space="0" w:color="auto"/>
      </w:divBdr>
      <w:divsChild>
        <w:div w:id="841551865">
          <w:marLeft w:val="0"/>
          <w:marRight w:val="0"/>
          <w:marTop w:val="0"/>
          <w:marBottom w:val="0"/>
          <w:divBdr>
            <w:top w:val="none" w:sz="0" w:space="0" w:color="auto"/>
            <w:left w:val="none" w:sz="0" w:space="0" w:color="auto"/>
            <w:bottom w:val="single" w:sz="4" w:space="6" w:color="3D444D"/>
            <w:right w:val="none" w:sz="0" w:space="0" w:color="auto"/>
          </w:divBdr>
        </w:div>
      </w:divsChild>
    </w:div>
    <w:div w:id="1410156759">
      <w:bodyDiv w:val="1"/>
      <w:marLeft w:val="0"/>
      <w:marRight w:val="0"/>
      <w:marTop w:val="0"/>
      <w:marBottom w:val="0"/>
      <w:divBdr>
        <w:top w:val="none" w:sz="0" w:space="0" w:color="auto"/>
        <w:left w:val="none" w:sz="0" w:space="0" w:color="auto"/>
        <w:bottom w:val="none" w:sz="0" w:space="0" w:color="auto"/>
        <w:right w:val="none" w:sz="0" w:space="0" w:color="auto"/>
      </w:divBdr>
    </w:div>
    <w:div w:id="1429615561">
      <w:bodyDiv w:val="1"/>
      <w:marLeft w:val="0"/>
      <w:marRight w:val="0"/>
      <w:marTop w:val="0"/>
      <w:marBottom w:val="0"/>
      <w:divBdr>
        <w:top w:val="none" w:sz="0" w:space="0" w:color="auto"/>
        <w:left w:val="none" w:sz="0" w:space="0" w:color="auto"/>
        <w:bottom w:val="none" w:sz="0" w:space="0" w:color="auto"/>
        <w:right w:val="none" w:sz="0" w:space="0" w:color="auto"/>
      </w:divBdr>
      <w:divsChild>
        <w:div w:id="574323100">
          <w:marLeft w:val="0"/>
          <w:marRight w:val="0"/>
          <w:marTop w:val="0"/>
          <w:marBottom w:val="0"/>
          <w:divBdr>
            <w:top w:val="none" w:sz="0" w:space="0" w:color="auto"/>
            <w:left w:val="none" w:sz="0" w:space="0" w:color="auto"/>
            <w:bottom w:val="none" w:sz="0" w:space="0" w:color="auto"/>
            <w:right w:val="none" w:sz="0" w:space="0" w:color="auto"/>
          </w:divBdr>
          <w:divsChild>
            <w:div w:id="1633242632">
              <w:marLeft w:val="0"/>
              <w:marRight w:val="0"/>
              <w:marTop w:val="0"/>
              <w:marBottom w:val="0"/>
              <w:divBdr>
                <w:top w:val="none" w:sz="0" w:space="0" w:color="auto"/>
                <w:left w:val="none" w:sz="0" w:space="0" w:color="auto"/>
                <w:bottom w:val="none" w:sz="0" w:space="0" w:color="auto"/>
                <w:right w:val="none" w:sz="0" w:space="0" w:color="auto"/>
              </w:divBdr>
            </w:div>
          </w:divsChild>
        </w:div>
        <w:div w:id="1976058360">
          <w:marLeft w:val="0"/>
          <w:marRight w:val="0"/>
          <w:marTop w:val="0"/>
          <w:marBottom w:val="0"/>
          <w:divBdr>
            <w:top w:val="none" w:sz="0" w:space="0" w:color="auto"/>
            <w:left w:val="none" w:sz="0" w:space="0" w:color="auto"/>
            <w:bottom w:val="none" w:sz="0" w:space="0" w:color="auto"/>
            <w:right w:val="none" w:sz="0" w:space="0" w:color="auto"/>
          </w:divBdr>
          <w:divsChild>
            <w:div w:id="1282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0712">
      <w:bodyDiv w:val="1"/>
      <w:marLeft w:val="0"/>
      <w:marRight w:val="0"/>
      <w:marTop w:val="0"/>
      <w:marBottom w:val="0"/>
      <w:divBdr>
        <w:top w:val="none" w:sz="0" w:space="0" w:color="auto"/>
        <w:left w:val="none" w:sz="0" w:space="0" w:color="auto"/>
        <w:bottom w:val="none" w:sz="0" w:space="0" w:color="auto"/>
        <w:right w:val="none" w:sz="0" w:space="0" w:color="auto"/>
      </w:divBdr>
      <w:divsChild>
        <w:div w:id="1296134694">
          <w:marLeft w:val="0"/>
          <w:marRight w:val="0"/>
          <w:marTop w:val="0"/>
          <w:marBottom w:val="0"/>
          <w:divBdr>
            <w:top w:val="none" w:sz="0" w:space="0" w:color="auto"/>
            <w:left w:val="none" w:sz="0" w:space="0" w:color="auto"/>
            <w:bottom w:val="none" w:sz="0" w:space="0" w:color="auto"/>
            <w:right w:val="none" w:sz="0" w:space="0" w:color="auto"/>
          </w:divBdr>
          <w:divsChild>
            <w:div w:id="18325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6069">
      <w:bodyDiv w:val="1"/>
      <w:marLeft w:val="0"/>
      <w:marRight w:val="0"/>
      <w:marTop w:val="0"/>
      <w:marBottom w:val="0"/>
      <w:divBdr>
        <w:top w:val="none" w:sz="0" w:space="0" w:color="auto"/>
        <w:left w:val="none" w:sz="0" w:space="0" w:color="auto"/>
        <w:bottom w:val="none" w:sz="0" w:space="0" w:color="auto"/>
        <w:right w:val="none" w:sz="0" w:space="0" w:color="auto"/>
      </w:divBdr>
    </w:div>
    <w:div w:id="1613898229">
      <w:bodyDiv w:val="1"/>
      <w:marLeft w:val="0"/>
      <w:marRight w:val="0"/>
      <w:marTop w:val="0"/>
      <w:marBottom w:val="0"/>
      <w:divBdr>
        <w:top w:val="none" w:sz="0" w:space="0" w:color="auto"/>
        <w:left w:val="none" w:sz="0" w:space="0" w:color="auto"/>
        <w:bottom w:val="none" w:sz="0" w:space="0" w:color="auto"/>
        <w:right w:val="none" w:sz="0" w:space="0" w:color="auto"/>
      </w:divBdr>
      <w:divsChild>
        <w:div w:id="2086995951">
          <w:marLeft w:val="0"/>
          <w:marRight w:val="0"/>
          <w:marTop w:val="0"/>
          <w:marBottom w:val="0"/>
          <w:divBdr>
            <w:top w:val="none" w:sz="0" w:space="0" w:color="auto"/>
            <w:left w:val="none" w:sz="0" w:space="0" w:color="auto"/>
            <w:bottom w:val="none" w:sz="0" w:space="0" w:color="auto"/>
            <w:right w:val="none" w:sz="0" w:space="0" w:color="auto"/>
          </w:divBdr>
          <w:divsChild>
            <w:div w:id="20170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36019">
      <w:bodyDiv w:val="1"/>
      <w:marLeft w:val="0"/>
      <w:marRight w:val="0"/>
      <w:marTop w:val="0"/>
      <w:marBottom w:val="0"/>
      <w:divBdr>
        <w:top w:val="none" w:sz="0" w:space="0" w:color="auto"/>
        <w:left w:val="none" w:sz="0" w:space="0" w:color="auto"/>
        <w:bottom w:val="none" w:sz="0" w:space="0" w:color="auto"/>
        <w:right w:val="none" w:sz="0" w:space="0" w:color="auto"/>
      </w:divBdr>
    </w:div>
    <w:div w:id="1681471815">
      <w:bodyDiv w:val="1"/>
      <w:marLeft w:val="0"/>
      <w:marRight w:val="0"/>
      <w:marTop w:val="0"/>
      <w:marBottom w:val="0"/>
      <w:divBdr>
        <w:top w:val="none" w:sz="0" w:space="0" w:color="auto"/>
        <w:left w:val="none" w:sz="0" w:space="0" w:color="auto"/>
        <w:bottom w:val="none" w:sz="0" w:space="0" w:color="auto"/>
        <w:right w:val="none" w:sz="0" w:space="0" w:color="auto"/>
      </w:divBdr>
    </w:div>
    <w:div w:id="1943100926">
      <w:bodyDiv w:val="1"/>
      <w:marLeft w:val="0"/>
      <w:marRight w:val="0"/>
      <w:marTop w:val="0"/>
      <w:marBottom w:val="0"/>
      <w:divBdr>
        <w:top w:val="none" w:sz="0" w:space="0" w:color="auto"/>
        <w:left w:val="none" w:sz="0" w:space="0" w:color="auto"/>
        <w:bottom w:val="none" w:sz="0" w:space="0" w:color="auto"/>
        <w:right w:val="none" w:sz="0" w:space="0" w:color="auto"/>
      </w:divBdr>
      <w:divsChild>
        <w:div w:id="842084015">
          <w:marLeft w:val="0"/>
          <w:marRight w:val="0"/>
          <w:marTop w:val="0"/>
          <w:marBottom w:val="0"/>
          <w:divBdr>
            <w:top w:val="none" w:sz="0" w:space="0" w:color="auto"/>
            <w:left w:val="none" w:sz="0" w:space="0" w:color="auto"/>
            <w:bottom w:val="none" w:sz="0" w:space="0" w:color="auto"/>
            <w:right w:val="none" w:sz="0" w:space="0" w:color="auto"/>
          </w:divBdr>
          <w:divsChild>
            <w:div w:id="1881892202">
              <w:marLeft w:val="0"/>
              <w:marRight w:val="0"/>
              <w:marTop w:val="0"/>
              <w:marBottom w:val="0"/>
              <w:divBdr>
                <w:top w:val="none" w:sz="0" w:space="0" w:color="auto"/>
                <w:left w:val="none" w:sz="0" w:space="0" w:color="auto"/>
                <w:bottom w:val="none" w:sz="0" w:space="0" w:color="auto"/>
                <w:right w:val="none" w:sz="0" w:space="0" w:color="auto"/>
              </w:divBdr>
            </w:div>
            <w:div w:id="1161651897">
              <w:marLeft w:val="0"/>
              <w:marRight w:val="0"/>
              <w:marTop w:val="0"/>
              <w:marBottom w:val="0"/>
              <w:divBdr>
                <w:top w:val="none" w:sz="0" w:space="0" w:color="auto"/>
                <w:left w:val="none" w:sz="0" w:space="0" w:color="auto"/>
                <w:bottom w:val="none" w:sz="0" w:space="0" w:color="auto"/>
                <w:right w:val="none" w:sz="0" w:space="0" w:color="auto"/>
              </w:divBdr>
            </w:div>
            <w:div w:id="1951666083">
              <w:marLeft w:val="0"/>
              <w:marRight w:val="0"/>
              <w:marTop w:val="0"/>
              <w:marBottom w:val="0"/>
              <w:divBdr>
                <w:top w:val="none" w:sz="0" w:space="0" w:color="auto"/>
                <w:left w:val="none" w:sz="0" w:space="0" w:color="auto"/>
                <w:bottom w:val="none" w:sz="0" w:space="0" w:color="auto"/>
                <w:right w:val="none" w:sz="0" w:space="0" w:color="auto"/>
              </w:divBdr>
            </w:div>
            <w:div w:id="1614902368">
              <w:marLeft w:val="0"/>
              <w:marRight w:val="0"/>
              <w:marTop w:val="0"/>
              <w:marBottom w:val="0"/>
              <w:divBdr>
                <w:top w:val="none" w:sz="0" w:space="0" w:color="auto"/>
                <w:left w:val="none" w:sz="0" w:space="0" w:color="auto"/>
                <w:bottom w:val="none" w:sz="0" w:space="0" w:color="auto"/>
                <w:right w:val="none" w:sz="0" w:space="0" w:color="auto"/>
              </w:divBdr>
            </w:div>
            <w:div w:id="1009332746">
              <w:marLeft w:val="0"/>
              <w:marRight w:val="0"/>
              <w:marTop w:val="0"/>
              <w:marBottom w:val="0"/>
              <w:divBdr>
                <w:top w:val="none" w:sz="0" w:space="0" w:color="auto"/>
                <w:left w:val="none" w:sz="0" w:space="0" w:color="auto"/>
                <w:bottom w:val="none" w:sz="0" w:space="0" w:color="auto"/>
                <w:right w:val="none" w:sz="0" w:space="0" w:color="auto"/>
              </w:divBdr>
            </w:div>
            <w:div w:id="1387023172">
              <w:marLeft w:val="0"/>
              <w:marRight w:val="0"/>
              <w:marTop w:val="0"/>
              <w:marBottom w:val="0"/>
              <w:divBdr>
                <w:top w:val="none" w:sz="0" w:space="0" w:color="auto"/>
                <w:left w:val="none" w:sz="0" w:space="0" w:color="auto"/>
                <w:bottom w:val="none" w:sz="0" w:space="0" w:color="auto"/>
                <w:right w:val="none" w:sz="0" w:space="0" w:color="auto"/>
              </w:divBdr>
            </w:div>
            <w:div w:id="331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8401">
      <w:bodyDiv w:val="1"/>
      <w:marLeft w:val="0"/>
      <w:marRight w:val="0"/>
      <w:marTop w:val="0"/>
      <w:marBottom w:val="0"/>
      <w:divBdr>
        <w:top w:val="none" w:sz="0" w:space="0" w:color="auto"/>
        <w:left w:val="none" w:sz="0" w:space="0" w:color="auto"/>
        <w:bottom w:val="none" w:sz="0" w:space="0" w:color="auto"/>
        <w:right w:val="none" w:sz="0" w:space="0" w:color="auto"/>
      </w:divBdr>
    </w:div>
    <w:div w:id="2099017459">
      <w:bodyDiv w:val="1"/>
      <w:marLeft w:val="0"/>
      <w:marRight w:val="0"/>
      <w:marTop w:val="0"/>
      <w:marBottom w:val="0"/>
      <w:divBdr>
        <w:top w:val="none" w:sz="0" w:space="0" w:color="auto"/>
        <w:left w:val="none" w:sz="0" w:space="0" w:color="auto"/>
        <w:bottom w:val="none" w:sz="0" w:space="0" w:color="auto"/>
        <w:right w:val="none" w:sz="0" w:space="0" w:color="auto"/>
      </w:divBdr>
    </w:div>
    <w:div w:id="2109765756">
      <w:bodyDiv w:val="1"/>
      <w:marLeft w:val="0"/>
      <w:marRight w:val="0"/>
      <w:marTop w:val="0"/>
      <w:marBottom w:val="0"/>
      <w:divBdr>
        <w:top w:val="none" w:sz="0" w:space="0" w:color="auto"/>
        <w:left w:val="none" w:sz="0" w:space="0" w:color="auto"/>
        <w:bottom w:val="none" w:sz="0" w:space="0" w:color="auto"/>
        <w:right w:val="none" w:sz="0" w:space="0" w:color="auto"/>
      </w:divBdr>
      <w:divsChild>
        <w:div w:id="1436825223">
          <w:marLeft w:val="0"/>
          <w:marRight w:val="0"/>
          <w:marTop w:val="0"/>
          <w:marBottom w:val="0"/>
          <w:divBdr>
            <w:top w:val="none" w:sz="0" w:space="0" w:color="auto"/>
            <w:left w:val="none" w:sz="0" w:space="0" w:color="auto"/>
            <w:bottom w:val="none" w:sz="0" w:space="0" w:color="auto"/>
            <w:right w:val="none" w:sz="0" w:space="0" w:color="auto"/>
          </w:divBdr>
          <w:divsChild>
            <w:div w:id="16993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kramlion/ai_creative_industries"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A7A65-1D81-4C73-9D26-1E6E85B77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1539</TotalTime>
  <Pages>18</Pages>
  <Words>4378</Words>
  <Characters>24955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Марк Фроленко</cp:lastModifiedBy>
  <cp:revision>28</cp:revision>
  <dcterms:created xsi:type="dcterms:W3CDTF">2026-10-10T10:30:00Z</dcterms:created>
  <dcterms:modified xsi:type="dcterms:W3CDTF">2026-10-20T20:42:00Z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2026-10-10T00:00:00Z</vt:filetime>
  </property>
  <property fmtid="{D5CDD505-2E9C-101B-9397-08002B2CF9AE}" pid="5" name="Producer">
    <vt:lpwstr>macOS Версия 26.6.2 (Выпуск 25G83) Quartz PDFContext</vt:lpwstr>
  </property>
</Properties>
</file>