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ee28ofpoa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Folder Structure Explanation: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public/</w:t>
      </w:r>
      <w:r w:rsidDel="00000000" w:rsidR="00000000" w:rsidRPr="00000000">
        <w:rPr>
          <w:rtl w:val="0"/>
        </w:rPr>
        <w:t xml:space="preserve">: Contains static assets and the main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: Contains the source code for the application.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components/</w:t>
      </w:r>
      <w:r w:rsidDel="00000000" w:rsidR="00000000" w:rsidRPr="00000000">
        <w:rPr>
          <w:rtl w:val="0"/>
        </w:rPr>
        <w:t xml:space="preserve">: Directory for reusable components.</w:t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Button.js</w:t>
      </w:r>
      <w:r w:rsidDel="00000000" w:rsidR="00000000" w:rsidRPr="00000000">
        <w:rPr>
          <w:rtl w:val="0"/>
        </w:rPr>
        <w:t xml:space="preserve">: Component for calculator buttons.</w:t>
      </w:r>
    </w:p>
    <w:p w:rsidR="00000000" w:rsidDel="00000000" w:rsidP="00000000" w:rsidRDefault="00000000" w:rsidRPr="00000000" w14:paraId="0000000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Display.js</w:t>
      </w:r>
      <w:r w:rsidDel="00000000" w:rsidR="00000000" w:rsidRPr="00000000">
        <w:rPr>
          <w:rtl w:val="0"/>
        </w:rPr>
        <w:t xml:space="preserve">: Component for displaying calculator input and output.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Calculator.js</w:t>
      </w:r>
      <w:r w:rsidDel="00000000" w:rsidR="00000000" w:rsidRPr="00000000">
        <w:rPr>
          <w:rtl w:val="0"/>
        </w:rPr>
        <w:t xml:space="preserve">: Main calculator component that integrates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: Main component that renders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component.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App.css</w:t>
      </w:r>
      <w:r w:rsidDel="00000000" w:rsidR="00000000" w:rsidRPr="00000000">
        <w:rPr>
          <w:rtl w:val="0"/>
        </w:rPr>
        <w:t xml:space="preserve">: Single CSS file for styling the entire application.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: Entry point for React rendering.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: Git ignore file to specify which files and directories to ignore in version control.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 Configuration file for npm/yarn that includes dependencies, scripts, and other metadata.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README file with instructions on how to use, develop, and deploy the calculator application.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wc2eekx8m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Approach: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Organization</w:t>
      </w:r>
      <w:r w:rsidDel="00000000" w:rsidR="00000000" w:rsidRPr="00000000">
        <w:rPr>
          <w:rtl w:val="0"/>
        </w:rPr>
        <w:t xml:space="preserve">: All styles are contained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App.css</w:t>
      </w:r>
      <w:r w:rsidDel="00000000" w:rsidR="00000000" w:rsidRPr="00000000">
        <w:rPr>
          <w:rtl w:val="0"/>
        </w:rPr>
        <w:t xml:space="preserve">, which is imported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to style the entire application. We can organize styles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App.css</w:t>
      </w:r>
      <w:r w:rsidDel="00000000" w:rsidR="00000000" w:rsidRPr="00000000">
        <w:rPr>
          <w:rtl w:val="0"/>
        </w:rPr>
        <w:t xml:space="preserve"> using selectors specific to each component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Separation</w:t>
      </w:r>
      <w:r w:rsidDel="00000000" w:rsidR="00000000" w:rsidRPr="00000000">
        <w:rPr>
          <w:rtl w:val="0"/>
        </w:rPr>
        <w:t xml:space="preserve">: Each component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) remains focused on its specific functionality, ensuring maintainability and reusability.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n1gzg1xqj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Getting Started: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React App</w:t>
      </w:r>
      <w:r w:rsidDel="00000000" w:rsidR="00000000" w:rsidRPr="00000000">
        <w:rPr>
          <w:rtl w:val="0"/>
        </w:rPr>
        <w:t xml:space="preserve">: Initialized a new React project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create-react-app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 Components</w:t>
      </w:r>
      <w:r w:rsidDel="00000000" w:rsidR="00000000" w:rsidRPr="00000000">
        <w:rPr>
          <w:rtl w:val="0"/>
        </w:rPr>
        <w:t xml:space="preserve">: Created components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Calculator.js</w:t>
      </w:r>
      <w:r w:rsidDel="00000000" w:rsidR="00000000" w:rsidRPr="00000000">
        <w:rPr>
          <w:rtl w:val="0"/>
        </w:rPr>
        <w:t xml:space="preserve">) 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 with App.css</w:t>
      </w:r>
      <w:r w:rsidDel="00000000" w:rsidR="00000000" w:rsidRPr="00000000">
        <w:rPr>
          <w:rtl w:val="0"/>
        </w:rPr>
        <w:t xml:space="preserve">: Utilized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App.css</w:t>
      </w:r>
      <w:r w:rsidDel="00000000" w:rsidR="00000000" w:rsidRPr="00000000">
        <w:rPr>
          <w:rtl w:val="0"/>
        </w:rPr>
        <w:t xml:space="preserve"> to style components uniformly across the application.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fene9bl23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nzt4rxw4t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y5juj2d4q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gcxu229wm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Component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component is responsible for rendering and displaying the input and output of the calculator.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the current input expression or result.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edge cases like displaying errors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'Error'</w:t>
      </w:r>
      <w:r w:rsidDel="00000000" w:rsidR="00000000" w:rsidRPr="00000000">
        <w:rPr>
          <w:rtl w:val="0"/>
        </w:rPr>
        <w:t xml:space="preserve">) when calculations fail.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React's state management to update the displayed value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qj88jks0a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Button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Component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component represents each interactive button on the calculator interface.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Renders a clickable button with a label corresponding to its functionality.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user interactions such as clicks, triggering specific calculator operations.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Receives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as a prop to dynamically render different buttons.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Executes a callback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) when the button is clicked, triggering relevant operations in the calculator.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mcpygr8f6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Calculator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Component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component integrates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components to create the entire calculator interface and functionality.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the calculator's state including current input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), calculation result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), memory operations, and angle unit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angleUnit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Executes arithmetic, trigonometric, exponential, and other mathematical operations based on user input.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mathjs</w:t>
      </w:r>
      <w:r w:rsidDel="00000000" w:rsidR="00000000" w:rsidRPr="00000000">
        <w:rPr>
          <w:rtl w:val="0"/>
        </w:rPr>
        <w:t xml:space="preserve"> library for advanced mathematical calculations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React's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for managing component-level state.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event handlers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handleButtonClick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calculateResult</w:t>
      </w:r>
      <w:r w:rsidDel="00000000" w:rsidR="00000000" w:rsidRPr="00000000">
        <w:rPr>
          <w:rtl w:val="0"/>
        </w:rPr>
        <w:t xml:space="preserve">) to respond to user interactions and update the calculator's display.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 cohesive user experience by integrating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components.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