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8CF2C8" w14:textId="77777777" w:rsidR="00E47DF9" w:rsidRPr="00076152" w:rsidRDefault="00E47DF9" w:rsidP="00E47DF9">
      <w:pPr>
        <w:jc w:val="both"/>
        <w:rPr>
          <w:sz w:val="22"/>
          <w:szCs w:val="22"/>
        </w:rPr>
      </w:pPr>
      <w:r w:rsidRPr="00076152">
        <w:rPr>
          <w:noProof/>
          <w:sz w:val="22"/>
          <w:szCs w:val="22"/>
        </w:rPr>
        <w:drawing>
          <wp:inline distT="0" distB="0" distL="0" distR="0" wp14:anchorId="61475337" wp14:editId="08504471">
            <wp:extent cx="2709949" cy="628646"/>
            <wp:effectExtent l="0" t="0" r="0" b="635"/>
            <wp:docPr id="1066889637" name="Picture 1" descr="BIT College in Kathmandu, Nepal | UK Affiliated IT Colleg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T College in Kathmandu, Nepal | UK Affiliated IT College ..."/>
                    <pic:cNvPicPr>
                      <a:picLocks noChangeAspect="1" noChangeArrowheads="1"/>
                    </pic:cNvPicPr>
                  </pic:nvPicPr>
                  <pic:blipFill rotWithShape="1">
                    <a:blip r:embed="rId5">
                      <a:extLst>
                        <a:ext uri="{28A0092B-C50C-407E-A947-70E740481C1C}">
                          <a14:useLocalDpi xmlns:a14="http://schemas.microsoft.com/office/drawing/2010/main" val="0"/>
                        </a:ext>
                      </a:extLst>
                    </a:blip>
                    <a:srcRect r="-76"/>
                    <a:stretch>
                      <a:fillRect/>
                    </a:stretch>
                  </pic:blipFill>
                  <pic:spPr bwMode="auto">
                    <a:xfrm>
                      <a:off x="0" y="0"/>
                      <a:ext cx="2751762" cy="638346"/>
                    </a:xfrm>
                    <a:prstGeom prst="rect">
                      <a:avLst/>
                    </a:prstGeom>
                    <a:noFill/>
                    <a:ln>
                      <a:noFill/>
                    </a:ln>
                    <a:extLst>
                      <a:ext uri="{53640926-AAD7-44D8-BBD7-CCE9431645EC}">
                        <a14:shadowObscured xmlns:a14="http://schemas.microsoft.com/office/drawing/2010/main"/>
                      </a:ext>
                    </a:extLst>
                  </pic:spPr>
                </pic:pic>
              </a:graphicData>
            </a:graphic>
          </wp:inline>
        </w:drawing>
      </w:r>
      <w:r w:rsidRPr="00076152">
        <w:rPr>
          <w:sz w:val="22"/>
          <w:szCs w:val="22"/>
        </w:rPr>
        <w:t xml:space="preserve"> </w:t>
      </w:r>
    </w:p>
    <w:p w14:paraId="1E4AA233" w14:textId="77777777" w:rsidR="00E47DF9" w:rsidRPr="00076152" w:rsidRDefault="00E47DF9" w:rsidP="00E47DF9">
      <w:pPr>
        <w:jc w:val="both"/>
        <w:rPr>
          <w:noProof/>
          <w:sz w:val="22"/>
          <w:szCs w:val="22"/>
        </w:rPr>
      </w:pPr>
    </w:p>
    <w:p w14:paraId="303D3334" w14:textId="77777777" w:rsidR="00E47DF9" w:rsidRPr="00076152" w:rsidRDefault="00E47DF9" w:rsidP="00E47DF9">
      <w:pPr>
        <w:jc w:val="both"/>
        <w:rPr>
          <w:noProof/>
          <w:sz w:val="22"/>
          <w:szCs w:val="22"/>
        </w:rPr>
      </w:pPr>
    </w:p>
    <w:p w14:paraId="36E21FF7" w14:textId="77777777" w:rsidR="00E47DF9" w:rsidRPr="00076152" w:rsidRDefault="00E47DF9" w:rsidP="00E47DF9">
      <w:pPr>
        <w:jc w:val="both"/>
        <w:rPr>
          <w:noProof/>
          <w:sz w:val="22"/>
          <w:szCs w:val="22"/>
        </w:rPr>
      </w:pPr>
    </w:p>
    <w:p w14:paraId="1BF12AEA" w14:textId="77777777" w:rsidR="00E47DF9" w:rsidRPr="00076152" w:rsidRDefault="00E47DF9" w:rsidP="00E47DF9">
      <w:pPr>
        <w:jc w:val="both"/>
        <w:rPr>
          <w:sz w:val="22"/>
          <w:szCs w:val="22"/>
        </w:rPr>
      </w:pPr>
    </w:p>
    <w:p w14:paraId="22739715" w14:textId="28565462" w:rsidR="001279A5" w:rsidRPr="001279A5" w:rsidRDefault="001279A5" w:rsidP="001279A5">
      <w:pPr>
        <w:jc w:val="center"/>
        <w:rPr>
          <w:b/>
          <w:bCs/>
          <w:sz w:val="28"/>
          <w:szCs w:val="28"/>
        </w:rPr>
      </w:pPr>
      <w:r w:rsidRPr="001279A5">
        <w:rPr>
          <w:b/>
          <w:bCs/>
          <w:sz w:val="28"/>
          <w:szCs w:val="28"/>
        </w:rPr>
        <w:t>Classification Analysis Report</w:t>
      </w:r>
      <w:r>
        <w:rPr>
          <w:b/>
          <w:bCs/>
          <w:sz w:val="28"/>
          <w:szCs w:val="28"/>
        </w:rPr>
        <w:t>:</w:t>
      </w:r>
    </w:p>
    <w:p w14:paraId="3ACE2A6F" w14:textId="1702CE03" w:rsidR="00E47DF9" w:rsidRPr="00A95158" w:rsidRDefault="00A95158" w:rsidP="00E47DF9">
      <w:pPr>
        <w:jc w:val="center"/>
        <w:rPr>
          <w:b/>
          <w:bCs/>
          <w:sz w:val="36"/>
          <w:szCs w:val="36"/>
        </w:rPr>
      </w:pPr>
      <w:r w:rsidRPr="00A95158">
        <w:rPr>
          <w:b/>
          <w:bCs/>
          <w:sz w:val="36"/>
          <w:szCs w:val="36"/>
        </w:rPr>
        <w:t>Eco-Driving Analysis</w:t>
      </w:r>
      <w:r>
        <w:rPr>
          <w:b/>
          <w:bCs/>
          <w:sz w:val="36"/>
          <w:szCs w:val="36"/>
        </w:rPr>
        <w:t xml:space="preserve"> </w:t>
      </w:r>
    </w:p>
    <w:p w14:paraId="123EBCD1" w14:textId="77777777" w:rsidR="00E47DF9" w:rsidRPr="00076152" w:rsidRDefault="00E47DF9" w:rsidP="00E47DF9">
      <w:pPr>
        <w:tabs>
          <w:tab w:val="left" w:pos="1798"/>
        </w:tabs>
        <w:jc w:val="center"/>
        <w:rPr>
          <w:sz w:val="22"/>
          <w:szCs w:val="22"/>
        </w:rPr>
      </w:pPr>
    </w:p>
    <w:p w14:paraId="0BDE6543" w14:textId="77777777" w:rsidR="00E47DF9" w:rsidRPr="00076152" w:rsidRDefault="00E47DF9" w:rsidP="00E47DF9">
      <w:pPr>
        <w:tabs>
          <w:tab w:val="left" w:pos="1798"/>
        </w:tabs>
        <w:jc w:val="center"/>
        <w:rPr>
          <w:sz w:val="22"/>
          <w:szCs w:val="22"/>
        </w:rPr>
      </w:pPr>
    </w:p>
    <w:p w14:paraId="6DDF6BD1" w14:textId="77777777" w:rsidR="00E47DF9" w:rsidRPr="00076152" w:rsidRDefault="00E47DF9" w:rsidP="00E47DF9">
      <w:pPr>
        <w:tabs>
          <w:tab w:val="left" w:pos="1798"/>
        </w:tabs>
        <w:spacing w:before="240" w:line="720" w:lineRule="auto"/>
        <w:jc w:val="center"/>
        <w:rPr>
          <w:sz w:val="22"/>
          <w:szCs w:val="22"/>
        </w:rPr>
      </w:pPr>
    </w:p>
    <w:p w14:paraId="2F381EC6" w14:textId="77777777" w:rsidR="00E47DF9" w:rsidRPr="00076152" w:rsidRDefault="00E47DF9" w:rsidP="00E47DF9">
      <w:pPr>
        <w:tabs>
          <w:tab w:val="left" w:pos="1798"/>
        </w:tabs>
        <w:spacing w:before="240" w:line="720" w:lineRule="auto"/>
        <w:jc w:val="center"/>
        <w:rPr>
          <w:sz w:val="22"/>
          <w:szCs w:val="22"/>
        </w:rPr>
      </w:pPr>
      <w:r w:rsidRPr="00076152">
        <w:rPr>
          <w:sz w:val="22"/>
          <w:szCs w:val="22"/>
        </w:rPr>
        <w:t>Student ID: 2462282</w:t>
      </w:r>
    </w:p>
    <w:p w14:paraId="1701507F" w14:textId="77777777" w:rsidR="00E47DF9" w:rsidRPr="00076152" w:rsidRDefault="00E47DF9" w:rsidP="00E47DF9">
      <w:pPr>
        <w:tabs>
          <w:tab w:val="left" w:pos="1798"/>
        </w:tabs>
        <w:spacing w:before="240" w:line="720" w:lineRule="auto"/>
        <w:jc w:val="center"/>
        <w:rPr>
          <w:sz w:val="22"/>
          <w:szCs w:val="22"/>
        </w:rPr>
      </w:pPr>
      <w:r w:rsidRPr="00076152">
        <w:rPr>
          <w:sz w:val="22"/>
          <w:szCs w:val="22"/>
        </w:rPr>
        <w:t>Student Name: Kraneel Manandhar</w:t>
      </w:r>
    </w:p>
    <w:p w14:paraId="2879E551" w14:textId="77777777" w:rsidR="00E47DF9" w:rsidRPr="00076152" w:rsidRDefault="00E47DF9" w:rsidP="00E47DF9">
      <w:pPr>
        <w:tabs>
          <w:tab w:val="left" w:pos="1798"/>
        </w:tabs>
        <w:spacing w:before="240" w:line="720" w:lineRule="auto"/>
        <w:jc w:val="center"/>
        <w:rPr>
          <w:sz w:val="22"/>
          <w:szCs w:val="22"/>
        </w:rPr>
      </w:pPr>
      <w:r w:rsidRPr="00076152">
        <w:rPr>
          <w:sz w:val="22"/>
          <w:szCs w:val="22"/>
        </w:rPr>
        <w:t xml:space="preserve">Course name: </w:t>
      </w:r>
      <w:r w:rsidRPr="00076152">
        <w:rPr>
          <w:rFonts w:ascii="Times New Roman" w:eastAsia="Times New Roman" w:hAnsi="Times New Roman" w:cs="Times New Roman"/>
          <w:kern w:val="36"/>
          <w:sz w:val="22"/>
          <w:szCs w:val="22"/>
          <w:lang w:bidi="ne-NP"/>
        </w:rPr>
        <w:t>Concept and Technologies of AI</w:t>
      </w:r>
    </w:p>
    <w:p w14:paraId="675F0B59" w14:textId="7CC4EC16" w:rsidR="00E47DF9" w:rsidRPr="00076152" w:rsidRDefault="00E47DF9" w:rsidP="00E47DF9">
      <w:pPr>
        <w:tabs>
          <w:tab w:val="left" w:pos="1798"/>
        </w:tabs>
        <w:spacing w:before="240" w:line="720" w:lineRule="auto"/>
        <w:jc w:val="center"/>
        <w:rPr>
          <w:sz w:val="22"/>
          <w:szCs w:val="22"/>
        </w:rPr>
      </w:pPr>
      <w:r w:rsidRPr="00076152">
        <w:rPr>
          <w:sz w:val="22"/>
          <w:szCs w:val="22"/>
        </w:rPr>
        <w:t xml:space="preserve">Date of submission: </w:t>
      </w:r>
      <w:r>
        <w:rPr>
          <w:sz w:val="22"/>
          <w:szCs w:val="22"/>
        </w:rPr>
        <w:t>1</w:t>
      </w:r>
      <w:r w:rsidR="00A95158">
        <w:rPr>
          <w:sz w:val="22"/>
          <w:szCs w:val="22"/>
        </w:rPr>
        <w:t>0</w:t>
      </w:r>
      <w:r w:rsidRPr="00076152">
        <w:rPr>
          <w:sz w:val="22"/>
          <w:szCs w:val="22"/>
          <w:vertAlign w:val="superscript"/>
        </w:rPr>
        <w:t>th</w:t>
      </w:r>
      <w:r w:rsidRPr="00076152">
        <w:rPr>
          <w:sz w:val="22"/>
          <w:szCs w:val="22"/>
        </w:rPr>
        <w:t xml:space="preserve"> </w:t>
      </w:r>
      <w:r w:rsidR="00A95158">
        <w:rPr>
          <w:sz w:val="22"/>
          <w:szCs w:val="22"/>
        </w:rPr>
        <w:t>Feb</w:t>
      </w:r>
      <w:r w:rsidRPr="00076152">
        <w:rPr>
          <w:sz w:val="22"/>
          <w:szCs w:val="22"/>
        </w:rPr>
        <w:t xml:space="preserve"> 2026</w:t>
      </w:r>
    </w:p>
    <w:p w14:paraId="5509EE6E" w14:textId="173C14E1" w:rsidR="00EF53E4" w:rsidRPr="00EF53E4" w:rsidRDefault="00E47DF9" w:rsidP="00EF53E4">
      <w:pPr>
        <w:jc w:val="center"/>
        <w:rPr>
          <w:sz w:val="22"/>
          <w:szCs w:val="22"/>
        </w:rPr>
      </w:pPr>
      <w:r w:rsidRPr="00076152">
        <w:rPr>
          <w:sz w:val="22"/>
          <w:szCs w:val="22"/>
        </w:rPr>
        <w:br w:type="page"/>
      </w:r>
    </w:p>
    <w:p w14:paraId="1A9A43C2" w14:textId="77777777" w:rsidR="001279A5" w:rsidRDefault="00EF53E4" w:rsidP="00EF53E4">
      <w:r w:rsidRPr="001279A5">
        <w:rPr>
          <w:rStyle w:val="Heading1Char"/>
        </w:rPr>
        <w:lastRenderedPageBreak/>
        <w:t>Abstract</w:t>
      </w:r>
      <w:r w:rsidRPr="00EF53E4">
        <w:t xml:space="preserve">: </w:t>
      </w:r>
    </w:p>
    <w:p w14:paraId="18B810AA" w14:textId="12EFF518" w:rsidR="00EF53E4" w:rsidRDefault="00EF53E4" w:rsidP="00EF53E4">
      <w:r w:rsidRPr="00EF53E4">
        <w:t>This report aims to utilize classification techniques to forecast driving sustainability styles based on telematics data. The investigation uses the eco_driving_metrics.csv dataset, which aligns with UNSDG Goals 11 (Sustainable Cities) and 12 (Responsible Consumption). The process involved Exploratory Data Analysis (EDA), the implementation of a Neural Network (MLP), and the development of classical models including Random Forest and Logistic Regression. Through GridSearchCV hyper-parameter optimization and Recursive Feature Elimination (RFE), model performance was significantly refined. Key findings indicate that the Random Forest model outperformed other classifiers in identifying aggressive driving behaviors.</w:t>
      </w:r>
    </w:p>
    <w:p w14:paraId="359CFF52" w14:textId="77777777" w:rsidR="001279A5" w:rsidRDefault="001279A5" w:rsidP="00EF53E4"/>
    <w:p w14:paraId="6E3C9476" w14:textId="77777777" w:rsidR="001279A5" w:rsidRDefault="001279A5" w:rsidP="00EF53E4"/>
    <w:p w14:paraId="352BB4E9" w14:textId="77777777" w:rsidR="001279A5" w:rsidRDefault="001279A5" w:rsidP="00EF53E4"/>
    <w:p w14:paraId="62080BBE" w14:textId="77777777" w:rsidR="001279A5" w:rsidRDefault="001279A5" w:rsidP="00EF53E4"/>
    <w:p w14:paraId="3BC61AB0" w14:textId="77777777" w:rsidR="001279A5" w:rsidRDefault="001279A5" w:rsidP="00EF53E4"/>
    <w:p w14:paraId="5DDC82A6" w14:textId="77777777" w:rsidR="001279A5" w:rsidRDefault="001279A5" w:rsidP="00EF53E4"/>
    <w:p w14:paraId="0F424CD0" w14:textId="77777777" w:rsidR="001279A5" w:rsidRDefault="001279A5" w:rsidP="00EF53E4"/>
    <w:p w14:paraId="1EF9F808" w14:textId="77777777" w:rsidR="001279A5" w:rsidRDefault="001279A5" w:rsidP="00EF53E4"/>
    <w:p w14:paraId="66543F83" w14:textId="77777777" w:rsidR="001279A5" w:rsidRDefault="001279A5" w:rsidP="00EF53E4"/>
    <w:p w14:paraId="56F94F6C" w14:textId="77777777" w:rsidR="001279A5" w:rsidRDefault="001279A5" w:rsidP="00EF53E4"/>
    <w:p w14:paraId="0D7FBC87" w14:textId="77777777" w:rsidR="001279A5" w:rsidRDefault="001279A5" w:rsidP="00EF53E4"/>
    <w:p w14:paraId="041A56A6" w14:textId="77777777" w:rsidR="001279A5" w:rsidRDefault="001279A5" w:rsidP="00EF53E4"/>
    <w:p w14:paraId="5EFFC0A3" w14:textId="77777777" w:rsidR="001279A5" w:rsidRDefault="001279A5" w:rsidP="00EF53E4"/>
    <w:p w14:paraId="2BD9115F" w14:textId="77777777" w:rsidR="001279A5" w:rsidRDefault="001279A5" w:rsidP="00EF53E4"/>
    <w:p w14:paraId="5761832B" w14:textId="77777777" w:rsidR="001279A5" w:rsidRDefault="001279A5" w:rsidP="00EF53E4"/>
    <w:p w14:paraId="25782FCF" w14:textId="77777777" w:rsidR="001279A5" w:rsidRDefault="001279A5" w:rsidP="00EF53E4"/>
    <w:p w14:paraId="2ED2D8BC" w14:textId="77777777" w:rsidR="001279A5" w:rsidRDefault="001279A5" w:rsidP="00EF53E4"/>
    <w:p w14:paraId="24F4F57C" w14:textId="77777777" w:rsidR="001279A5" w:rsidRPr="00EF53E4" w:rsidRDefault="001279A5" w:rsidP="00EF53E4"/>
    <w:p w14:paraId="686405EC" w14:textId="3513F416" w:rsidR="00EF53E4" w:rsidRPr="00EF53E4" w:rsidRDefault="00EF53E4" w:rsidP="00EF53E4">
      <w:r w:rsidRPr="00EF53E4">
        <w:lastRenderedPageBreak/>
        <w:t xml:space="preserve"> </w:t>
      </w:r>
      <w:r w:rsidRPr="001279A5">
        <w:rPr>
          <w:rStyle w:val="Heading1Char"/>
        </w:rPr>
        <w:t>Introduction</w:t>
      </w:r>
    </w:p>
    <w:p w14:paraId="60442977" w14:textId="77777777" w:rsidR="00EF53E4" w:rsidRPr="00EF53E4" w:rsidRDefault="00EF53E4" w:rsidP="00EF53E4">
      <w:r w:rsidRPr="00EF53E4">
        <w:t>1.1 The Problem Description The objective of this project is to categorize driving styles into "Sustainable" or "Aggressive" categories. By predicting these styles using sensor data like acceleration and speed variance, we can provide feedback to drivers to reduce fuel consumption and carbon emissions.</w:t>
      </w:r>
    </w:p>
    <w:p w14:paraId="31F7A84D" w14:textId="77777777" w:rsidR="00EF53E4" w:rsidRPr="00EF53E4" w:rsidRDefault="00EF53E4" w:rsidP="00EF53E4">
      <w:r w:rsidRPr="00EF53E4">
        <w:t>1.2 Selected Dataset The dataset was created by Automotive Sustainability Analytics (2024). It contains specific indicators of vehicle telemetry, focusing on how speed variance and braking intensity contribute to an overall sustainability score.</w:t>
      </w:r>
    </w:p>
    <w:p w14:paraId="0500654C" w14:textId="5987CE1A" w:rsidR="00EF53E4" w:rsidRDefault="00EF53E4" w:rsidP="00EF53E4"/>
    <w:p w14:paraId="2E0CD9E2" w14:textId="77777777" w:rsidR="001279A5" w:rsidRDefault="001279A5" w:rsidP="00EF53E4"/>
    <w:p w14:paraId="7154BC9F" w14:textId="77777777" w:rsidR="001279A5" w:rsidRDefault="001279A5" w:rsidP="00EF53E4"/>
    <w:p w14:paraId="3D5A96ED" w14:textId="77777777" w:rsidR="001279A5" w:rsidRDefault="001279A5" w:rsidP="00EF53E4"/>
    <w:p w14:paraId="1FBEFFC0" w14:textId="77777777" w:rsidR="001279A5" w:rsidRDefault="001279A5" w:rsidP="00EF53E4"/>
    <w:p w14:paraId="5471EAEB" w14:textId="77777777" w:rsidR="001279A5" w:rsidRDefault="001279A5" w:rsidP="00EF53E4"/>
    <w:p w14:paraId="1C9CC0C6" w14:textId="77777777" w:rsidR="001279A5" w:rsidRDefault="001279A5" w:rsidP="00EF53E4"/>
    <w:p w14:paraId="34FD63FD" w14:textId="77777777" w:rsidR="001279A5" w:rsidRDefault="001279A5" w:rsidP="00EF53E4"/>
    <w:p w14:paraId="0D62C2C6" w14:textId="77777777" w:rsidR="001279A5" w:rsidRDefault="001279A5" w:rsidP="00EF53E4"/>
    <w:p w14:paraId="6DA43959" w14:textId="77777777" w:rsidR="001279A5" w:rsidRDefault="001279A5" w:rsidP="00EF53E4"/>
    <w:p w14:paraId="34183F93" w14:textId="77777777" w:rsidR="001279A5" w:rsidRDefault="001279A5" w:rsidP="00EF53E4"/>
    <w:p w14:paraId="707849EE" w14:textId="77777777" w:rsidR="001279A5" w:rsidRDefault="001279A5" w:rsidP="00EF53E4"/>
    <w:p w14:paraId="44C0289C" w14:textId="77777777" w:rsidR="001279A5" w:rsidRDefault="001279A5" w:rsidP="00EF53E4"/>
    <w:p w14:paraId="09D0FBCE" w14:textId="77777777" w:rsidR="001279A5" w:rsidRDefault="001279A5" w:rsidP="00EF53E4"/>
    <w:p w14:paraId="37C8AB88" w14:textId="77777777" w:rsidR="001279A5" w:rsidRDefault="001279A5" w:rsidP="00EF53E4"/>
    <w:p w14:paraId="6E1984A6" w14:textId="77777777" w:rsidR="001279A5" w:rsidRDefault="001279A5" w:rsidP="00EF53E4"/>
    <w:p w14:paraId="5A54BFC5" w14:textId="77777777" w:rsidR="001279A5" w:rsidRDefault="001279A5" w:rsidP="00EF53E4"/>
    <w:p w14:paraId="441EEAD2" w14:textId="77777777" w:rsidR="001279A5" w:rsidRDefault="001279A5" w:rsidP="00EF53E4"/>
    <w:p w14:paraId="74762980" w14:textId="77777777" w:rsidR="001279A5" w:rsidRPr="00EF53E4" w:rsidRDefault="001279A5" w:rsidP="00EF53E4"/>
    <w:p w14:paraId="7B3AC77B" w14:textId="1325BAEA" w:rsidR="00EF53E4" w:rsidRPr="00EF53E4" w:rsidRDefault="00EF53E4" w:rsidP="00EF53E4">
      <w:r w:rsidRPr="001279A5">
        <w:rPr>
          <w:rStyle w:val="Heading1Char"/>
        </w:rPr>
        <w:lastRenderedPageBreak/>
        <w:t>Methodology</w:t>
      </w:r>
    </w:p>
    <w:p w14:paraId="1903C6B4" w14:textId="77777777" w:rsidR="00EF53E4" w:rsidRPr="00EF53E4" w:rsidRDefault="00EF53E4" w:rsidP="00EF53E4">
      <w:r w:rsidRPr="00EF53E4">
        <w:t>2.1 Exploratory Data Analysis (EDA) The EDA phase involved checking class distributions and identifying correlations between behavioral metrics. It was observed that high speed variance is a primary indicator of non-sustainable driving.</w:t>
      </w:r>
    </w:p>
    <w:p w14:paraId="40EA952C" w14:textId="77777777" w:rsidR="00EF53E4" w:rsidRPr="00EF53E4" w:rsidRDefault="00EF53E4" w:rsidP="00EF53E4">
      <w:r w:rsidRPr="00EF53E4">
        <w:t>2.2 Model Implementation Three models were implemented:</w:t>
      </w:r>
    </w:p>
    <w:p w14:paraId="02699227" w14:textId="77777777" w:rsidR="00EF53E4" w:rsidRPr="00EF53E4" w:rsidRDefault="00EF53E4" w:rsidP="00EF53E4">
      <w:pPr>
        <w:numPr>
          <w:ilvl w:val="0"/>
          <w:numId w:val="8"/>
        </w:numPr>
      </w:pPr>
      <w:r w:rsidRPr="00EF53E4">
        <w:t>Neural Network (MLP): A Multi-Layer Perceptron with 64 and 32 neurons.</w:t>
      </w:r>
    </w:p>
    <w:p w14:paraId="27189B7D" w14:textId="77777777" w:rsidR="00EF53E4" w:rsidRPr="00EF53E4" w:rsidRDefault="00EF53E4" w:rsidP="00EF53E4">
      <w:pPr>
        <w:numPr>
          <w:ilvl w:val="0"/>
          <w:numId w:val="8"/>
        </w:numPr>
      </w:pPr>
      <w:r w:rsidRPr="00EF53E4">
        <w:t>Logistic Regression: Used as a baseline linear classifier.</w:t>
      </w:r>
    </w:p>
    <w:p w14:paraId="7611E286" w14:textId="77777777" w:rsidR="00EF53E4" w:rsidRPr="00EF53E4" w:rsidRDefault="00EF53E4" w:rsidP="00EF53E4">
      <w:pPr>
        <w:numPr>
          <w:ilvl w:val="0"/>
          <w:numId w:val="8"/>
        </w:numPr>
      </w:pPr>
      <w:r w:rsidRPr="00EF53E4">
        <w:t>Random Forest: A non-linear ensemble method.</w:t>
      </w:r>
    </w:p>
    <w:p w14:paraId="6642F815" w14:textId="29806D30" w:rsidR="00EF53E4" w:rsidRDefault="00EF53E4" w:rsidP="001279A5">
      <w:r w:rsidRPr="00EF53E4">
        <w:t>2.3 Evaluation Metrics Models were evaluated using Accuracy, Precision, Recall, and the F1-score to ensure a balanced assessment of both "Aggressive" and "Sustainable" classes.</w:t>
      </w:r>
    </w:p>
    <w:p w14:paraId="234D551B" w14:textId="77777777" w:rsidR="001279A5" w:rsidRDefault="001279A5" w:rsidP="001279A5"/>
    <w:p w14:paraId="2AC5B6BD" w14:textId="77777777" w:rsidR="001279A5" w:rsidRDefault="001279A5" w:rsidP="001279A5"/>
    <w:p w14:paraId="6B9BA927" w14:textId="77777777" w:rsidR="001279A5" w:rsidRDefault="001279A5" w:rsidP="001279A5"/>
    <w:p w14:paraId="3BC9C53A" w14:textId="77777777" w:rsidR="001279A5" w:rsidRDefault="001279A5" w:rsidP="001279A5"/>
    <w:p w14:paraId="060B3A74" w14:textId="77777777" w:rsidR="001279A5" w:rsidRDefault="001279A5" w:rsidP="001279A5"/>
    <w:p w14:paraId="3846276E" w14:textId="77777777" w:rsidR="001279A5" w:rsidRDefault="001279A5" w:rsidP="001279A5"/>
    <w:p w14:paraId="5EB93387" w14:textId="77777777" w:rsidR="001279A5" w:rsidRDefault="001279A5" w:rsidP="001279A5"/>
    <w:p w14:paraId="08576677" w14:textId="77777777" w:rsidR="001279A5" w:rsidRDefault="001279A5" w:rsidP="001279A5"/>
    <w:p w14:paraId="292BD421" w14:textId="77777777" w:rsidR="001279A5" w:rsidRDefault="001279A5" w:rsidP="001279A5"/>
    <w:p w14:paraId="6E35EAD2" w14:textId="77777777" w:rsidR="001279A5" w:rsidRDefault="001279A5" w:rsidP="001279A5"/>
    <w:p w14:paraId="7E9467FC" w14:textId="77777777" w:rsidR="001279A5" w:rsidRDefault="001279A5" w:rsidP="001279A5"/>
    <w:p w14:paraId="4EA10A27" w14:textId="77777777" w:rsidR="001279A5" w:rsidRDefault="001279A5" w:rsidP="001279A5"/>
    <w:p w14:paraId="4E9DBC52" w14:textId="77777777" w:rsidR="001279A5" w:rsidRDefault="001279A5" w:rsidP="001279A5"/>
    <w:p w14:paraId="1FC4292C" w14:textId="77777777" w:rsidR="001279A5" w:rsidRDefault="001279A5" w:rsidP="001279A5"/>
    <w:p w14:paraId="2FAE6FCD" w14:textId="77777777" w:rsidR="001279A5" w:rsidRDefault="001279A5" w:rsidP="001279A5"/>
    <w:p w14:paraId="79A0C9D2" w14:textId="77777777" w:rsidR="001279A5" w:rsidRPr="00EF53E4" w:rsidRDefault="001279A5" w:rsidP="001279A5"/>
    <w:p w14:paraId="3234385D" w14:textId="0BA7E2E3" w:rsidR="00EF53E4" w:rsidRPr="00EF53E4" w:rsidRDefault="00EF53E4" w:rsidP="00EF53E4">
      <w:r w:rsidRPr="001279A5">
        <w:rPr>
          <w:rStyle w:val="Heading1Char"/>
        </w:rPr>
        <w:lastRenderedPageBreak/>
        <w:t>Results</w:t>
      </w:r>
    </w:p>
    <w:p w14:paraId="18630F7F" w14:textId="77777777" w:rsidR="00EF53E4" w:rsidRPr="00EF53E4" w:rsidRDefault="00EF53E4" w:rsidP="00EF53E4">
      <w:r w:rsidRPr="00EF53E4">
        <w:t>3.1 Performance Comparison Table</w:t>
      </w:r>
    </w:p>
    <w:tbl>
      <w:tblPr>
        <w:tblW w:w="0" w:type="auto"/>
        <w:tblCellSpacing w:w="15" w:type="dxa"/>
        <w:tblCellMar>
          <w:left w:w="0" w:type="dxa"/>
          <w:right w:w="0" w:type="dxa"/>
        </w:tblCellMar>
        <w:tblLook w:val="04A0" w:firstRow="1" w:lastRow="0" w:firstColumn="1" w:lastColumn="0" w:noHBand="0" w:noVBand="1"/>
      </w:tblPr>
      <w:tblGrid>
        <w:gridCol w:w="2704"/>
        <w:gridCol w:w="1381"/>
        <w:gridCol w:w="1382"/>
        <w:gridCol w:w="1067"/>
        <w:gridCol w:w="1366"/>
      </w:tblGrid>
      <w:tr w:rsidR="00EF53E4" w:rsidRPr="00EF53E4" w14:paraId="3755AB7E" w14:textId="77777777" w:rsidTr="00EF53E4">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562818" w14:textId="77777777" w:rsidR="00EF53E4" w:rsidRPr="00EF53E4" w:rsidRDefault="00EF53E4" w:rsidP="00EF53E4">
            <w:r w:rsidRPr="00EF53E4">
              <w:t>Model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4CF9F6" w14:textId="77777777" w:rsidR="00EF53E4" w:rsidRPr="00EF53E4" w:rsidRDefault="00EF53E4" w:rsidP="00EF53E4">
            <w:r w:rsidRPr="00EF53E4">
              <w:t>Accuracy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1E12A8" w14:textId="77777777" w:rsidR="00EF53E4" w:rsidRPr="00EF53E4" w:rsidRDefault="00EF53E4" w:rsidP="00EF53E4">
            <w:r w:rsidRPr="00EF53E4">
              <w:t>Precision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BE8B07" w14:textId="77777777" w:rsidR="00EF53E4" w:rsidRPr="00EF53E4" w:rsidRDefault="00EF53E4" w:rsidP="00EF53E4">
            <w:r w:rsidRPr="00EF53E4">
              <w:t>Recall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E856C5" w14:textId="77777777" w:rsidR="00EF53E4" w:rsidRPr="00EF53E4" w:rsidRDefault="00EF53E4" w:rsidP="00EF53E4">
            <w:r w:rsidRPr="00EF53E4">
              <w:t>F1-Score</w:t>
            </w:r>
          </w:p>
        </w:tc>
      </w:tr>
      <w:tr w:rsidR="00EF53E4" w:rsidRPr="00EF53E4" w14:paraId="1EEBBE89" w14:textId="77777777" w:rsidTr="00EF53E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A0D823" w14:textId="77777777" w:rsidR="00EF53E4" w:rsidRPr="00EF53E4" w:rsidRDefault="00EF53E4" w:rsidP="00EF53E4">
            <w:r w:rsidRPr="00EF53E4">
              <w:t>MLP (Neural Network)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90AEF9" w14:textId="77777777" w:rsidR="00EF53E4" w:rsidRPr="00EF53E4" w:rsidRDefault="00EF53E4" w:rsidP="00EF53E4">
            <w:r w:rsidRPr="00EF53E4">
              <w:t>0.88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9574D3" w14:textId="77777777" w:rsidR="00EF53E4" w:rsidRPr="00EF53E4" w:rsidRDefault="00EF53E4" w:rsidP="00EF53E4">
            <w:r w:rsidRPr="00EF53E4">
              <w:t>0.87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AFB1EC" w14:textId="77777777" w:rsidR="00EF53E4" w:rsidRPr="00EF53E4" w:rsidRDefault="00EF53E4" w:rsidP="00EF53E4">
            <w:r w:rsidRPr="00EF53E4">
              <w:t>0.88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497A75" w14:textId="77777777" w:rsidR="00EF53E4" w:rsidRPr="00EF53E4" w:rsidRDefault="00EF53E4" w:rsidP="00EF53E4">
            <w:r w:rsidRPr="00EF53E4">
              <w:t>0.87</w:t>
            </w:r>
          </w:p>
        </w:tc>
      </w:tr>
      <w:tr w:rsidR="00EF53E4" w:rsidRPr="00EF53E4" w14:paraId="1EC9E6A5" w14:textId="77777777" w:rsidTr="00EF53E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F95420" w14:textId="77777777" w:rsidR="00EF53E4" w:rsidRPr="00EF53E4" w:rsidRDefault="00EF53E4" w:rsidP="00EF53E4">
            <w:r w:rsidRPr="00EF53E4">
              <w:t>Logistic Regression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1D3EF7" w14:textId="77777777" w:rsidR="00EF53E4" w:rsidRPr="00EF53E4" w:rsidRDefault="00EF53E4" w:rsidP="00EF53E4">
            <w:r w:rsidRPr="00EF53E4">
              <w:t>0.82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0586CA" w14:textId="77777777" w:rsidR="00EF53E4" w:rsidRPr="00EF53E4" w:rsidRDefault="00EF53E4" w:rsidP="00EF53E4">
            <w:r w:rsidRPr="00EF53E4">
              <w:t>0.81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10AD01" w14:textId="77777777" w:rsidR="00EF53E4" w:rsidRPr="00EF53E4" w:rsidRDefault="00EF53E4" w:rsidP="00EF53E4">
            <w:r w:rsidRPr="00EF53E4">
              <w:t>0.82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C9CCFC" w14:textId="77777777" w:rsidR="00EF53E4" w:rsidRPr="00EF53E4" w:rsidRDefault="00EF53E4" w:rsidP="00EF53E4">
            <w:r w:rsidRPr="00EF53E4">
              <w:t>0.81</w:t>
            </w:r>
          </w:p>
        </w:tc>
      </w:tr>
      <w:tr w:rsidR="00EF53E4" w:rsidRPr="00EF53E4" w14:paraId="75F1331C" w14:textId="77777777" w:rsidTr="00EF53E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A20E99" w14:textId="77777777" w:rsidR="00EF53E4" w:rsidRPr="00EF53E4" w:rsidRDefault="00EF53E4" w:rsidP="00EF53E4">
            <w:r w:rsidRPr="00EF53E4">
              <w:t>Random Forest (Final)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16E86F" w14:textId="77777777" w:rsidR="00EF53E4" w:rsidRPr="00EF53E4" w:rsidRDefault="00EF53E4" w:rsidP="00EF53E4">
            <w:r w:rsidRPr="00EF53E4">
              <w:t>0.94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DFD6E6" w14:textId="77777777" w:rsidR="00EF53E4" w:rsidRPr="00EF53E4" w:rsidRDefault="00EF53E4" w:rsidP="00EF53E4">
            <w:r w:rsidRPr="00EF53E4">
              <w:t>0.94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43F099" w14:textId="77777777" w:rsidR="00EF53E4" w:rsidRPr="00EF53E4" w:rsidRDefault="00EF53E4" w:rsidP="00EF53E4">
            <w:r w:rsidRPr="00EF53E4">
              <w:t>0.93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71FC83" w14:textId="77777777" w:rsidR="00EF53E4" w:rsidRPr="00EF53E4" w:rsidRDefault="00EF53E4" w:rsidP="00EF53E4">
            <w:r w:rsidRPr="00EF53E4">
              <w:t>0.94</w:t>
            </w:r>
          </w:p>
        </w:tc>
      </w:tr>
    </w:tbl>
    <w:p w14:paraId="4142AD63" w14:textId="77777777" w:rsidR="00EF53E4" w:rsidRPr="00EF53E4" w:rsidRDefault="00EF53E4" w:rsidP="00EF53E4">
      <w:r w:rsidRPr="00EF53E4">
        <w:t>3.2 Key Findings The Random Forest model demonstrated the highest robustness. Feature selection via RFE identified Rapid Acceleration and Braking Intensity as the most significant predictors of driving style.</w:t>
      </w:r>
    </w:p>
    <w:p w14:paraId="36027E51" w14:textId="77777777" w:rsidR="00EF53E4" w:rsidRPr="00EF53E4" w:rsidRDefault="00EF53E4" w:rsidP="00EF53E4">
      <w:r w:rsidRPr="00EF53E4">
        <w:t>3.3 Challenges A primary challenge was handling outliers in the telematics data caused by sudden traffic stops, which occasionally mimicked aggressive driving behavior.</w:t>
      </w:r>
    </w:p>
    <w:p w14:paraId="18B4AA9E" w14:textId="42B7E2A6" w:rsidR="00EF53E4" w:rsidRPr="00EF53E4" w:rsidRDefault="00EF53E4" w:rsidP="00EF53E4"/>
    <w:p w14:paraId="660223EC" w14:textId="0F496E31" w:rsidR="00EF53E4" w:rsidRPr="00EF53E4" w:rsidRDefault="00EF53E4" w:rsidP="00EF53E4">
      <w:r w:rsidRPr="001279A5">
        <w:rPr>
          <w:rStyle w:val="Heading1Char"/>
        </w:rPr>
        <w:t>Discussion</w:t>
      </w:r>
    </w:p>
    <w:p w14:paraId="7B28FB3C" w14:textId="77777777" w:rsidR="00EF53E4" w:rsidRPr="00EF53E4" w:rsidRDefault="00EF53E4" w:rsidP="00EF53E4">
      <w:r w:rsidRPr="00EF53E4">
        <w:t>4.1 Model Performance The results show that ensemble-based methods (Random Forest) are superior for this task because they can capture the complex, non-linear relationships inherent in sensor data.</w:t>
      </w:r>
    </w:p>
    <w:p w14:paraId="6E3B1937" w14:textId="77777777" w:rsidR="00EF53E4" w:rsidRPr="00EF53E4" w:rsidRDefault="00EF53E4" w:rsidP="00EF53E4">
      <w:r w:rsidRPr="00EF53E4">
        <w:t>4.2 Effects of Feature Selection and Tuning By applying RFE, we reduced noise in the model. Hyper-parameter tuning via GridSearchCV allowed us to find the optimal n_estimators for the Random Forest, increasing the F1-score by approximately 5%.</w:t>
      </w:r>
    </w:p>
    <w:p w14:paraId="6C434CE3" w14:textId="77777777" w:rsidR="00EF53E4" w:rsidRPr="00EF53E4" w:rsidRDefault="00EF53E4" w:rsidP="00EF53E4">
      <w:r w:rsidRPr="00EF53E4">
        <w:t>4.3 Interpretation and Limitations While the model is highly accurate, it is limited by the current dataset size. Future research should include diverse road conditions (e.g., highway vs. city) to improve generalization.</w:t>
      </w:r>
    </w:p>
    <w:p w14:paraId="6CE98EAF" w14:textId="0F15156F" w:rsidR="00EF53E4" w:rsidRDefault="00EF53E4" w:rsidP="00EF53E4"/>
    <w:p w14:paraId="663A3D35" w14:textId="77777777" w:rsidR="001279A5" w:rsidRDefault="001279A5" w:rsidP="00EF53E4"/>
    <w:p w14:paraId="4F6038EC" w14:textId="77777777" w:rsidR="001279A5" w:rsidRPr="00EF53E4" w:rsidRDefault="001279A5" w:rsidP="00EF53E4"/>
    <w:p w14:paraId="489AC1BA" w14:textId="5045F33B" w:rsidR="001279A5" w:rsidRDefault="00EF53E4" w:rsidP="00EF53E4">
      <w:r w:rsidRPr="001279A5">
        <w:rPr>
          <w:rStyle w:val="Heading1Char"/>
        </w:rPr>
        <w:lastRenderedPageBreak/>
        <w:t>Conclusion</w:t>
      </w:r>
      <w:r w:rsidRPr="00EF53E4">
        <w:t xml:space="preserve"> </w:t>
      </w:r>
    </w:p>
    <w:p w14:paraId="43F2100A" w14:textId="5445F856" w:rsidR="00EF53E4" w:rsidRPr="00EF53E4" w:rsidRDefault="00EF53E4" w:rsidP="006079CF">
      <w:r w:rsidRPr="00EF53E4">
        <w:t>The project successfully developed a classification system for eco-driving. The final Random Forest model provides a reliable way to monitor driving habits, directly supporting UN sustainability targets for responsible consumption.</w:t>
      </w:r>
    </w:p>
    <w:p w14:paraId="1D28B52E" w14:textId="77777777" w:rsidR="00CE6B14" w:rsidRPr="00A23CA3" w:rsidRDefault="00CE6B14" w:rsidP="00EF53E4"/>
    <w:sectPr w:rsidR="00CE6B14" w:rsidRPr="00A23C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239B6"/>
    <w:multiLevelType w:val="multilevel"/>
    <w:tmpl w:val="79AC5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56478"/>
    <w:multiLevelType w:val="multilevel"/>
    <w:tmpl w:val="2D3EF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C368F3"/>
    <w:multiLevelType w:val="multilevel"/>
    <w:tmpl w:val="F8EE7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FF3022"/>
    <w:multiLevelType w:val="multilevel"/>
    <w:tmpl w:val="97A89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4245EA"/>
    <w:multiLevelType w:val="multilevel"/>
    <w:tmpl w:val="D66EF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6772A7"/>
    <w:multiLevelType w:val="multilevel"/>
    <w:tmpl w:val="6BBA5F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520BB9"/>
    <w:multiLevelType w:val="multilevel"/>
    <w:tmpl w:val="D23CF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870992"/>
    <w:multiLevelType w:val="multilevel"/>
    <w:tmpl w:val="A35C7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3331192">
    <w:abstractNumId w:val="1"/>
  </w:num>
  <w:num w:numId="2" w16cid:durableId="996616959">
    <w:abstractNumId w:val="2"/>
  </w:num>
  <w:num w:numId="3" w16cid:durableId="236474833">
    <w:abstractNumId w:val="4"/>
  </w:num>
  <w:num w:numId="4" w16cid:durableId="1534610047">
    <w:abstractNumId w:val="0"/>
  </w:num>
  <w:num w:numId="5" w16cid:durableId="957685213">
    <w:abstractNumId w:val="5"/>
  </w:num>
  <w:num w:numId="6" w16cid:durableId="464464876">
    <w:abstractNumId w:val="7"/>
  </w:num>
  <w:num w:numId="7" w16cid:durableId="1178155149">
    <w:abstractNumId w:val="3"/>
  </w:num>
  <w:num w:numId="8" w16cid:durableId="170212745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CA3"/>
    <w:rsid w:val="000F2FE3"/>
    <w:rsid w:val="001279A5"/>
    <w:rsid w:val="00132FD1"/>
    <w:rsid w:val="0039112F"/>
    <w:rsid w:val="006079CF"/>
    <w:rsid w:val="009E0FAE"/>
    <w:rsid w:val="00A23CA3"/>
    <w:rsid w:val="00A95158"/>
    <w:rsid w:val="00CE6B14"/>
    <w:rsid w:val="00E47DF9"/>
    <w:rsid w:val="00EF53E4"/>
    <w:rsid w:val="00F12E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C04BC"/>
  <w15:chartTrackingRefBased/>
  <w15:docId w15:val="{69BAC780-0CDC-4246-9E2F-917DF3B95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9A5"/>
  </w:style>
  <w:style w:type="paragraph" w:styleId="Heading1">
    <w:name w:val="heading 1"/>
    <w:basedOn w:val="Normal"/>
    <w:next w:val="Normal"/>
    <w:link w:val="Heading1Char"/>
    <w:uiPriority w:val="9"/>
    <w:qFormat/>
    <w:rsid w:val="00A23C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3C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3C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3C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3C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3C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3C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3C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3C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3C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3C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3C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3C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3C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3C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3C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3C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3CA3"/>
    <w:rPr>
      <w:rFonts w:eastAsiaTheme="majorEastAsia" w:cstheme="majorBidi"/>
      <w:color w:val="272727" w:themeColor="text1" w:themeTint="D8"/>
    </w:rPr>
  </w:style>
  <w:style w:type="paragraph" w:styleId="Title">
    <w:name w:val="Title"/>
    <w:basedOn w:val="Normal"/>
    <w:next w:val="Normal"/>
    <w:link w:val="TitleChar"/>
    <w:uiPriority w:val="10"/>
    <w:qFormat/>
    <w:rsid w:val="00A23C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3C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3C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3C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3CA3"/>
    <w:pPr>
      <w:spacing w:before="160"/>
      <w:jc w:val="center"/>
    </w:pPr>
    <w:rPr>
      <w:i/>
      <w:iCs/>
      <w:color w:val="404040" w:themeColor="text1" w:themeTint="BF"/>
    </w:rPr>
  </w:style>
  <w:style w:type="character" w:customStyle="1" w:styleId="QuoteChar">
    <w:name w:val="Quote Char"/>
    <w:basedOn w:val="DefaultParagraphFont"/>
    <w:link w:val="Quote"/>
    <w:uiPriority w:val="29"/>
    <w:rsid w:val="00A23CA3"/>
    <w:rPr>
      <w:i/>
      <w:iCs/>
      <w:color w:val="404040" w:themeColor="text1" w:themeTint="BF"/>
    </w:rPr>
  </w:style>
  <w:style w:type="paragraph" w:styleId="ListParagraph">
    <w:name w:val="List Paragraph"/>
    <w:basedOn w:val="Normal"/>
    <w:uiPriority w:val="34"/>
    <w:qFormat/>
    <w:rsid w:val="00A23CA3"/>
    <w:pPr>
      <w:ind w:left="720"/>
      <w:contextualSpacing/>
    </w:pPr>
  </w:style>
  <w:style w:type="character" w:styleId="IntenseEmphasis">
    <w:name w:val="Intense Emphasis"/>
    <w:basedOn w:val="DefaultParagraphFont"/>
    <w:uiPriority w:val="21"/>
    <w:qFormat/>
    <w:rsid w:val="00A23CA3"/>
    <w:rPr>
      <w:i/>
      <w:iCs/>
      <w:color w:val="0F4761" w:themeColor="accent1" w:themeShade="BF"/>
    </w:rPr>
  </w:style>
  <w:style w:type="paragraph" w:styleId="IntenseQuote">
    <w:name w:val="Intense Quote"/>
    <w:basedOn w:val="Normal"/>
    <w:next w:val="Normal"/>
    <w:link w:val="IntenseQuoteChar"/>
    <w:uiPriority w:val="30"/>
    <w:qFormat/>
    <w:rsid w:val="00A23C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3CA3"/>
    <w:rPr>
      <w:i/>
      <w:iCs/>
      <w:color w:val="0F4761" w:themeColor="accent1" w:themeShade="BF"/>
    </w:rPr>
  </w:style>
  <w:style w:type="character" w:styleId="IntenseReference">
    <w:name w:val="Intense Reference"/>
    <w:basedOn w:val="DefaultParagraphFont"/>
    <w:uiPriority w:val="32"/>
    <w:qFormat/>
    <w:rsid w:val="00A23C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7637807">
      <w:bodyDiv w:val="1"/>
      <w:marLeft w:val="0"/>
      <w:marRight w:val="0"/>
      <w:marTop w:val="0"/>
      <w:marBottom w:val="0"/>
      <w:divBdr>
        <w:top w:val="none" w:sz="0" w:space="0" w:color="auto"/>
        <w:left w:val="none" w:sz="0" w:space="0" w:color="auto"/>
        <w:bottom w:val="none" w:sz="0" w:space="0" w:color="auto"/>
        <w:right w:val="none" w:sz="0" w:space="0" w:color="auto"/>
      </w:divBdr>
    </w:div>
    <w:div w:id="1404910481">
      <w:bodyDiv w:val="1"/>
      <w:marLeft w:val="0"/>
      <w:marRight w:val="0"/>
      <w:marTop w:val="0"/>
      <w:marBottom w:val="0"/>
      <w:divBdr>
        <w:top w:val="none" w:sz="0" w:space="0" w:color="auto"/>
        <w:left w:val="none" w:sz="0" w:space="0" w:color="auto"/>
        <w:bottom w:val="none" w:sz="0" w:space="0" w:color="auto"/>
        <w:right w:val="none" w:sz="0" w:space="0" w:color="auto"/>
      </w:divBdr>
    </w:div>
    <w:div w:id="1562902688">
      <w:bodyDiv w:val="1"/>
      <w:marLeft w:val="0"/>
      <w:marRight w:val="0"/>
      <w:marTop w:val="0"/>
      <w:marBottom w:val="0"/>
      <w:divBdr>
        <w:top w:val="none" w:sz="0" w:space="0" w:color="auto"/>
        <w:left w:val="none" w:sz="0" w:space="0" w:color="auto"/>
        <w:bottom w:val="none" w:sz="0" w:space="0" w:color="auto"/>
        <w:right w:val="none" w:sz="0" w:space="0" w:color="auto"/>
      </w:divBdr>
    </w:div>
    <w:div w:id="1574508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303</TotalTime>
  <Pages>6</Pages>
  <Words>554</Words>
  <Characters>3159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Kraneel Manandhar</dc:creator>
  <cp:keywords/>
  <dc:description/>
  <cp:lastModifiedBy>Kraneel Manandhar</cp:lastModifiedBy>
  <cp:revision>4</cp:revision>
  <dcterms:created xsi:type="dcterms:W3CDTF">2026-02-09T09:30:00Z</dcterms:created>
  <dcterms:modified xsi:type="dcterms:W3CDTF">2026-02-10T09:53:00Z</dcterms:modified>
</cp:coreProperties>
</file>