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37D" w:rsidRPr="00FB5BE8" w:rsidRDefault="00A07D4A" w:rsidP="007730D3">
      <w:pPr>
        <w:jc w:val="both"/>
        <w:rPr>
          <w:rFonts w:ascii="Times New Roman" w:hAnsi="Times New Roman" w:cs="Times New Roman"/>
        </w:rPr>
      </w:pPr>
      <w:r w:rsidRPr="00FB5BE8">
        <w:rPr>
          <w:rFonts w:ascii="Times New Roman" w:hAnsi="Times New Roman" w:cs="Times New Roman"/>
        </w:rPr>
        <w:t>Accumulator:</w:t>
      </w:r>
    </w:p>
    <w:p w:rsidR="008E337D" w:rsidRPr="00FB5BE8" w:rsidRDefault="008E337D" w:rsidP="007730D3">
      <w:pPr>
        <w:jc w:val="both"/>
        <w:rPr>
          <w:rFonts w:ascii="Times New Roman" w:hAnsi="Times New Roman" w:cs="Times New Roman"/>
          <w:color w:val="222222"/>
          <w:shd w:val="clear" w:color="auto" w:fill="FFFFFF"/>
        </w:rPr>
      </w:pPr>
      <w:r w:rsidRPr="00FB5BE8">
        <w:rPr>
          <w:rFonts w:ascii="Times New Roman" w:hAnsi="Times New Roman" w:cs="Times New Roman"/>
          <w:bCs/>
          <w:color w:val="222222"/>
          <w:shd w:val="clear" w:color="auto" w:fill="FFFFFF"/>
        </w:rPr>
        <w:t>Accumulators</w:t>
      </w:r>
      <w:r w:rsidRPr="00FB5BE8">
        <w:rPr>
          <w:rStyle w:val="apple-converted-space"/>
          <w:rFonts w:ascii="Times New Roman" w:hAnsi="Times New Roman" w:cs="Times New Roman"/>
          <w:color w:val="222222"/>
          <w:shd w:val="clear" w:color="auto" w:fill="FFFFFF"/>
        </w:rPr>
        <w:t> </w:t>
      </w:r>
      <w:r w:rsidRPr="00FB5BE8">
        <w:rPr>
          <w:rFonts w:ascii="Times New Roman" w:hAnsi="Times New Roman" w:cs="Times New Roman"/>
          <w:color w:val="222222"/>
          <w:shd w:val="clear" w:color="auto" w:fill="FFFFFF"/>
        </w:rPr>
        <w:t>are the method of precisely collecting and calculating total claim dollar values against plan deductibles and benefit limits</w:t>
      </w:r>
    </w:p>
    <w:p w:rsidR="00EC5100" w:rsidRPr="00FB5BE8" w:rsidRDefault="00EC5100" w:rsidP="007730D3">
      <w:pPr>
        <w:jc w:val="both"/>
        <w:rPr>
          <w:rFonts w:ascii="Times New Roman" w:hAnsi="Times New Roman" w:cs="Times New Roman"/>
          <w:color w:val="222222"/>
          <w:shd w:val="clear" w:color="auto" w:fill="FFFFFF"/>
        </w:rPr>
      </w:pPr>
    </w:p>
    <w:p w:rsidR="00EC5100" w:rsidRPr="007730D3" w:rsidRDefault="00EC5100" w:rsidP="007730D3">
      <w:pPr>
        <w:jc w:val="both"/>
        <w:rPr>
          <w:rFonts w:ascii="Times New Roman" w:hAnsi="Times New Roman" w:cs="Times New Roman"/>
          <w:b/>
          <w:color w:val="222222"/>
          <w:sz w:val="28"/>
          <w:szCs w:val="28"/>
          <w:u w:val="single"/>
          <w:shd w:val="clear" w:color="auto" w:fill="FFFFFF"/>
        </w:rPr>
      </w:pPr>
      <w:r w:rsidRPr="007730D3">
        <w:rPr>
          <w:rFonts w:ascii="Times New Roman" w:hAnsi="Times New Roman" w:cs="Times New Roman"/>
          <w:b/>
          <w:color w:val="222222"/>
          <w:sz w:val="28"/>
          <w:szCs w:val="28"/>
          <w:u w:val="single"/>
          <w:shd w:val="clear" w:color="auto" w:fill="FFFFFF"/>
        </w:rPr>
        <w:t>Accumulator Parameters</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Type:</w:t>
      </w:r>
      <w:r w:rsidRPr="00FB5BE8">
        <w:rPr>
          <w:rFonts w:ascii="Times New Roman" w:hAnsi="Times New Roman" w:cs="Times New Roman"/>
          <w:bCs/>
          <w:color w:val="000000"/>
          <w:shd w:val="clear" w:color="auto" w:fill="FCFDFD"/>
        </w:rPr>
        <w:t xml:space="preserve"> Type of Bucket</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Name:</w:t>
      </w:r>
      <w:r w:rsidRPr="00FB5BE8">
        <w:rPr>
          <w:rFonts w:ascii="Times New Roman" w:hAnsi="Times New Roman" w:cs="Times New Roman"/>
          <w:bCs/>
          <w:color w:val="000000"/>
          <w:shd w:val="clear" w:color="auto" w:fill="FCFDFD"/>
        </w:rPr>
        <w:t xml:space="preserve"> Name for the bucker (ex: DED A A A A ST)</w:t>
      </w:r>
    </w:p>
    <w:p w:rsidR="00EC5100" w:rsidRPr="007730D3" w:rsidRDefault="00EC5100" w:rsidP="007730D3">
      <w:pPr>
        <w:jc w:val="both"/>
        <w:rPr>
          <w:rFonts w:ascii="Times New Roman" w:hAnsi="Times New Roman" w:cs="Times New Roman"/>
          <w:b/>
          <w:bCs/>
          <w:color w:val="000000"/>
          <w:sz w:val="24"/>
          <w:szCs w:val="24"/>
          <w:u w:val="single"/>
          <w:shd w:val="clear" w:color="auto" w:fill="FCFDFD"/>
        </w:rPr>
      </w:pPr>
      <w:r w:rsidRPr="007730D3">
        <w:rPr>
          <w:rFonts w:ascii="Times New Roman" w:hAnsi="Times New Roman" w:cs="Times New Roman"/>
          <w:b/>
          <w:bCs/>
          <w:color w:val="000000"/>
          <w:sz w:val="24"/>
          <w:szCs w:val="24"/>
          <w:u w:val="single"/>
          <w:shd w:val="clear" w:color="auto" w:fill="FCFDFD"/>
        </w:rPr>
        <w:t>Limits:</w:t>
      </w:r>
    </w:p>
    <w:p w:rsidR="00EC5100"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Individual limit</w:t>
      </w:r>
      <w:r w:rsidRPr="00FB5BE8">
        <w:rPr>
          <w:rFonts w:ascii="Times New Roman" w:hAnsi="Times New Roman" w:cs="Times New Roman"/>
          <w:bCs/>
          <w:color w:val="000000"/>
          <w:shd w:val="clear" w:color="auto" w:fill="FCFDFD"/>
        </w:rPr>
        <w:t xml:space="preserve">: </w:t>
      </w:r>
    </w:p>
    <w:p w:rsidR="007730D3" w:rsidRPr="00FB5BE8" w:rsidRDefault="007730D3" w:rsidP="007730D3">
      <w:pPr>
        <w:jc w:val="both"/>
        <w:rPr>
          <w:rFonts w:ascii="Times New Roman" w:hAnsi="Times New Roman" w:cs="Times New Roman"/>
          <w:bCs/>
          <w:color w:val="000000"/>
          <w:shd w:val="clear" w:color="auto" w:fill="FCFDFD"/>
        </w:rPr>
      </w:pPr>
      <w:r w:rsidRPr="007730D3">
        <w:rPr>
          <w:rFonts w:ascii="Times New Roman" w:hAnsi="Times New Roman" w:cs="Times New Roman"/>
          <w:bCs/>
          <w:color w:val="000000"/>
          <w:shd w:val="clear" w:color="auto" w:fill="FCFDFD"/>
        </w:rPr>
        <w:t xml:space="preserve">The Deductible Amount, the Maximum </w:t>
      </w:r>
      <w:proofErr w:type="gramStart"/>
      <w:r w:rsidRPr="007730D3">
        <w:rPr>
          <w:rFonts w:ascii="Times New Roman" w:hAnsi="Times New Roman" w:cs="Times New Roman"/>
          <w:bCs/>
          <w:color w:val="000000"/>
          <w:shd w:val="clear" w:color="auto" w:fill="FCFDFD"/>
        </w:rPr>
        <w:t>Out</w:t>
      </w:r>
      <w:proofErr w:type="gramEnd"/>
      <w:r w:rsidRPr="007730D3">
        <w:rPr>
          <w:rFonts w:ascii="Times New Roman" w:hAnsi="Times New Roman" w:cs="Times New Roman"/>
          <w:bCs/>
          <w:color w:val="000000"/>
          <w:shd w:val="clear" w:color="auto" w:fill="FCFDFD"/>
        </w:rPr>
        <w:t xml:space="preserve"> of Pocket Amount, the Maximum Paid by Plan Amount, and the Additional Plan Percentage amount for individual coverage according to the deductible plan.</w:t>
      </w:r>
    </w:p>
    <w:p w:rsidR="007730D3" w:rsidRDefault="00EC5100" w:rsidP="007730D3">
      <w:pPr>
        <w:jc w:val="both"/>
      </w:pPr>
      <w:r w:rsidRPr="00FB5BE8">
        <w:rPr>
          <w:rFonts w:ascii="Times New Roman" w:hAnsi="Times New Roman" w:cs="Times New Roman"/>
          <w:bCs/>
          <w:color w:val="000000"/>
          <w:shd w:val="clear" w:color="auto" w:fill="FCFDFD"/>
        </w:rPr>
        <w:t>Family limit:</w:t>
      </w:r>
      <w:r w:rsidR="007730D3" w:rsidRPr="007730D3">
        <w:t xml:space="preserve"> </w:t>
      </w:r>
    </w:p>
    <w:p w:rsidR="00EC5100" w:rsidRPr="00FB5BE8" w:rsidRDefault="007730D3" w:rsidP="007730D3">
      <w:pPr>
        <w:jc w:val="both"/>
        <w:rPr>
          <w:rFonts w:ascii="Times New Roman" w:hAnsi="Times New Roman" w:cs="Times New Roman"/>
          <w:bCs/>
          <w:color w:val="000000"/>
          <w:shd w:val="clear" w:color="auto" w:fill="FCFDFD"/>
        </w:rPr>
      </w:pPr>
      <w:r w:rsidRPr="007730D3">
        <w:rPr>
          <w:rFonts w:ascii="Times New Roman" w:hAnsi="Times New Roman" w:cs="Times New Roman"/>
          <w:bCs/>
          <w:color w:val="000000"/>
          <w:shd w:val="clear" w:color="auto" w:fill="FCFDFD"/>
        </w:rPr>
        <w:t xml:space="preserve">The total accumulated amounts up to the current date for Family/Member Paid, Plan Paid, and Family/Member Excluded Amounts; the date the Deductible, Plan Maximum, and Maximum </w:t>
      </w:r>
      <w:proofErr w:type="gramStart"/>
      <w:r w:rsidRPr="007730D3">
        <w:rPr>
          <w:rFonts w:ascii="Times New Roman" w:hAnsi="Times New Roman" w:cs="Times New Roman"/>
          <w:bCs/>
          <w:color w:val="000000"/>
          <w:shd w:val="clear" w:color="auto" w:fill="FCFDFD"/>
        </w:rPr>
        <w:t>Ou</w:t>
      </w:r>
      <w:bookmarkStart w:id="0" w:name="_GoBack"/>
      <w:bookmarkEnd w:id="0"/>
      <w:r w:rsidRPr="007730D3">
        <w:rPr>
          <w:rFonts w:ascii="Times New Roman" w:hAnsi="Times New Roman" w:cs="Times New Roman"/>
          <w:bCs/>
          <w:color w:val="000000"/>
          <w:shd w:val="clear" w:color="auto" w:fill="FCFDFD"/>
        </w:rPr>
        <w:t>t</w:t>
      </w:r>
      <w:proofErr w:type="gramEnd"/>
      <w:r w:rsidRPr="007730D3">
        <w:rPr>
          <w:rFonts w:ascii="Times New Roman" w:hAnsi="Times New Roman" w:cs="Times New Roman"/>
          <w:bCs/>
          <w:color w:val="000000"/>
          <w:shd w:val="clear" w:color="auto" w:fill="FCFDFD"/>
        </w:rPr>
        <w:t xml:space="preserve"> of Pocket was met; and the Number of Scripts</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Family aggregate:</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Determines the method by which claims are applied to the family limit for the</w:t>
      </w:r>
      <w:r>
        <w:rPr>
          <w:rFonts w:ascii="Times New Roman" w:hAnsi="Times New Roman" w:cs="Times New Roman"/>
          <w:color w:val="222222"/>
          <w:shd w:val="clear" w:color="auto" w:fill="FFFFFF"/>
        </w:rPr>
        <w:t xml:space="preserve"> specified accumulation bucket.</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Blank</w:t>
      </w:r>
      <w:r w:rsidRPr="00FB5BE8">
        <w:rPr>
          <w:rFonts w:ascii="Times New Roman" w:hAnsi="Times New Roman" w:cs="Times New Roman"/>
          <w:color w:val="222222"/>
          <w:shd w:val="clear" w:color="auto" w:fill="FFFFFF"/>
        </w:rPr>
        <w:tab/>
        <w:t>No family maximum exists for the specified accumulation bucket.</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1</w:t>
      </w:r>
      <w:r w:rsidRPr="00FB5BE8">
        <w:rPr>
          <w:rFonts w:ascii="Times New Roman" w:hAnsi="Times New Roman" w:cs="Times New Roman"/>
          <w:color w:val="222222"/>
          <w:shd w:val="clear" w:color="auto" w:fill="FFFFFF"/>
        </w:rPr>
        <w:tab/>
        <w:t xml:space="preserve">One </w:t>
      </w:r>
      <w:r w:rsidRPr="00FB5BE8">
        <w:rPr>
          <w:rFonts w:ascii="Times New Roman" w:hAnsi="Times New Roman" w:cs="Times New Roman"/>
          <w:color w:val="222222"/>
          <w:shd w:val="clear" w:color="auto" w:fill="FFFFFF"/>
        </w:rPr>
        <w:t>plus</w:t>
      </w:r>
      <w:r w:rsidRPr="00FB5BE8">
        <w:rPr>
          <w:rFonts w:ascii="Times New Roman" w:hAnsi="Times New Roman" w:cs="Times New Roman"/>
          <w:color w:val="222222"/>
          <w:shd w:val="clear" w:color="auto" w:fill="FFFFFF"/>
        </w:rPr>
        <w:t xml:space="preserve"> Aggregate. One family member must meet the individual maximum for the specified accumulation bucket. Remaining family members must combine amounts to meet the family maximum for that accumulation bucket.</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2</w:t>
      </w:r>
      <w:r w:rsidRPr="00FB5BE8">
        <w:rPr>
          <w:rFonts w:ascii="Times New Roman" w:hAnsi="Times New Roman" w:cs="Times New Roman"/>
          <w:color w:val="222222"/>
          <w:shd w:val="clear" w:color="auto" w:fill="FFFFFF"/>
        </w:rPr>
        <w:tab/>
        <w:t xml:space="preserve">Two </w:t>
      </w:r>
      <w:r w:rsidRPr="00FB5BE8">
        <w:rPr>
          <w:rFonts w:ascii="Times New Roman" w:hAnsi="Times New Roman" w:cs="Times New Roman"/>
          <w:color w:val="222222"/>
          <w:shd w:val="clear" w:color="auto" w:fill="FFFFFF"/>
        </w:rPr>
        <w:t>per</w:t>
      </w:r>
      <w:r w:rsidRPr="00FB5BE8">
        <w:rPr>
          <w:rFonts w:ascii="Times New Roman" w:hAnsi="Times New Roman" w:cs="Times New Roman"/>
          <w:color w:val="222222"/>
          <w:shd w:val="clear" w:color="auto" w:fill="FFFFFF"/>
        </w:rPr>
        <w:t xml:space="preserve"> Family. Two family members must each meet the individual maximum for the specified accumulation bucket. Remaining family members must combine amounts to meet the family maximu</w:t>
      </w:r>
      <w:r>
        <w:rPr>
          <w:rFonts w:ascii="Times New Roman" w:hAnsi="Times New Roman" w:cs="Times New Roman"/>
          <w:color w:val="222222"/>
          <w:shd w:val="clear" w:color="auto" w:fill="FFFFFF"/>
        </w:rPr>
        <w:t>m for that accumulation bucket.</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3</w:t>
      </w:r>
      <w:r w:rsidRPr="00FB5BE8">
        <w:rPr>
          <w:rFonts w:ascii="Times New Roman" w:hAnsi="Times New Roman" w:cs="Times New Roman"/>
          <w:color w:val="222222"/>
          <w:shd w:val="clear" w:color="auto" w:fill="FFFFFF"/>
        </w:rPr>
        <w:tab/>
        <w:t>Family. All family members must combine amounts to meet the family maximum for the specified accumulation bucket. No one family member contributes more than the individual maximum for that accumulation b</w:t>
      </w:r>
      <w:r w:rsidR="007730D3">
        <w:rPr>
          <w:rFonts w:ascii="Times New Roman" w:hAnsi="Times New Roman" w:cs="Times New Roman"/>
          <w:color w:val="222222"/>
          <w:shd w:val="clear" w:color="auto" w:fill="FFFFFF"/>
        </w:rPr>
        <w:t>ucket toward the family maximum</w:t>
      </w:r>
    </w:p>
    <w:p w:rsidR="00FB5BE8" w:rsidRP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t>4</w:t>
      </w:r>
      <w:r w:rsidRPr="00FB5BE8">
        <w:rPr>
          <w:rFonts w:ascii="Times New Roman" w:hAnsi="Times New Roman" w:cs="Times New Roman"/>
          <w:color w:val="222222"/>
          <w:shd w:val="clear" w:color="auto" w:fill="FFFFFF"/>
        </w:rPr>
        <w:tab/>
        <w:t xml:space="preserve">Three </w:t>
      </w:r>
      <w:r w:rsidR="007730D3" w:rsidRPr="00FB5BE8">
        <w:rPr>
          <w:rFonts w:ascii="Times New Roman" w:hAnsi="Times New Roman" w:cs="Times New Roman"/>
          <w:color w:val="222222"/>
          <w:shd w:val="clear" w:color="auto" w:fill="FFFFFF"/>
        </w:rPr>
        <w:t>per</w:t>
      </w:r>
      <w:r w:rsidRPr="00FB5BE8">
        <w:rPr>
          <w:rFonts w:ascii="Times New Roman" w:hAnsi="Times New Roman" w:cs="Times New Roman"/>
          <w:color w:val="222222"/>
          <w:shd w:val="clear" w:color="auto" w:fill="FFFFFF"/>
        </w:rPr>
        <w:t xml:space="preserve"> Family. Three family members must each meet the individual maximum for the specified accumulation bucket. Remaining family members must combine amounts to meet the family maximu</w:t>
      </w:r>
      <w:r>
        <w:rPr>
          <w:rFonts w:ascii="Times New Roman" w:hAnsi="Times New Roman" w:cs="Times New Roman"/>
          <w:color w:val="222222"/>
          <w:shd w:val="clear" w:color="auto" w:fill="FFFFFF"/>
        </w:rPr>
        <w:t>m for that accumulation bucket.</w:t>
      </w:r>
    </w:p>
    <w:p w:rsidR="00FB5BE8" w:rsidRDefault="00FB5BE8" w:rsidP="007730D3">
      <w:pPr>
        <w:jc w:val="both"/>
        <w:rPr>
          <w:rFonts w:ascii="Times New Roman" w:hAnsi="Times New Roman" w:cs="Times New Roman"/>
          <w:color w:val="222222"/>
          <w:shd w:val="clear" w:color="auto" w:fill="FFFFFF"/>
        </w:rPr>
      </w:pPr>
      <w:r w:rsidRPr="00FB5BE8">
        <w:rPr>
          <w:rFonts w:ascii="Times New Roman" w:hAnsi="Times New Roman" w:cs="Times New Roman"/>
          <w:color w:val="222222"/>
          <w:shd w:val="clear" w:color="auto" w:fill="FFFFFF"/>
        </w:rPr>
        <w:lastRenderedPageBreak/>
        <w:t>5</w:t>
      </w:r>
      <w:r w:rsidRPr="00FB5BE8">
        <w:rPr>
          <w:rFonts w:ascii="Times New Roman" w:hAnsi="Times New Roman" w:cs="Times New Roman"/>
          <w:color w:val="222222"/>
          <w:shd w:val="clear" w:color="auto" w:fill="FFFFFF"/>
        </w:rPr>
        <w:tab/>
        <w:t>Family (No Limit). All family members must combine amounts to meet the family maximum for the specified accumulation bucket. Out-of-pocket expense for each individual is applied toward the family maximum. Therefore, an individual may contribute more than the individual maximum for the specified accumulation bucket toward the family maximum accumulation amount for that accumulation bucket.</w:t>
      </w:r>
    </w:p>
    <w:p w:rsidR="00FB5BE8" w:rsidRPr="00FB5BE8" w:rsidRDefault="00FB5BE8" w:rsidP="007730D3">
      <w:pPr>
        <w:jc w:val="both"/>
        <w:rPr>
          <w:rFonts w:ascii="Times New Roman" w:hAnsi="Times New Roman" w:cs="Times New Roman"/>
          <w:color w:val="222222"/>
          <w:shd w:val="clear" w:color="auto" w:fill="FFFFFF"/>
        </w:rPr>
      </w:pPr>
    </w:p>
    <w:p w:rsidR="00EC5100" w:rsidRPr="007730D3" w:rsidRDefault="00EC5100" w:rsidP="007730D3">
      <w:pPr>
        <w:jc w:val="both"/>
        <w:rPr>
          <w:rFonts w:ascii="Times New Roman" w:hAnsi="Times New Roman" w:cs="Times New Roman"/>
          <w:sz w:val="24"/>
          <w:szCs w:val="24"/>
          <w:u w:val="single"/>
        </w:rPr>
      </w:pPr>
      <w:r w:rsidRPr="007730D3">
        <w:rPr>
          <w:rFonts w:ascii="Times New Roman" w:hAnsi="Times New Roman" w:cs="Times New Roman"/>
          <w:b/>
          <w:bCs/>
          <w:color w:val="000000"/>
          <w:sz w:val="24"/>
          <w:szCs w:val="24"/>
          <w:u w:val="single"/>
          <w:shd w:val="clear" w:color="auto" w:fill="FCFDFD"/>
        </w:rPr>
        <w:t>Accumulator Criteria</w:t>
      </w:r>
    </w:p>
    <w:p w:rsidR="008E337D"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Medical/Rx:</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Indicates the type of dollar accumula</w:t>
      </w:r>
      <w:r w:rsidRPr="00FB5BE8">
        <w:rPr>
          <w:rFonts w:ascii="Times New Roman" w:hAnsi="Times New Roman" w:cs="Times New Roman"/>
          <w:bCs/>
          <w:color w:val="000000"/>
          <w:shd w:val="clear" w:color="auto" w:fill="FCFDFD"/>
        </w:rPr>
        <w:t>tion bucket Deduct ID includes.</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A</w:t>
      </w:r>
      <w:r w:rsidRPr="00FB5BE8">
        <w:rPr>
          <w:rFonts w:ascii="Times New Roman" w:hAnsi="Times New Roman" w:cs="Times New Roman"/>
          <w:bCs/>
          <w:color w:val="000000"/>
          <w:shd w:val="clear" w:color="auto" w:fill="FCFDFD"/>
        </w:rPr>
        <w:tab/>
        <w:t>(All) Combined medical and pharmacy dollar accumulation bucket</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M</w:t>
      </w:r>
      <w:r w:rsidRPr="00FB5BE8">
        <w:rPr>
          <w:rFonts w:ascii="Times New Roman" w:hAnsi="Times New Roman" w:cs="Times New Roman"/>
          <w:bCs/>
          <w:color w:val="000000"/>
          <w:shd w:val="clear" w:color="auto" w:fill="FCFDFD"/>
        </w:rPr>
        <w:tab/>
        <w:t>Medical dollar accumulation bucket</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P</w:t>
      </w:r>
      <w:r w:rsidRPr="00FB5BE8">
        <w:rPr>
          <w:rFonts w:ascii="Times New Roman" w:hAnsi="Times New Roman" w:cs="Times New Roman"/>
          <w:bCs/>
          <w:color w:val="000000"/>
          <w:shd w:val="clear" w:color="auto" w:fill="FCFDFD"/>
        </w:rPr>
        <w:tab/>
        <w:t>Pharmacy (prescription) dollar accumulation bucket</w:t>
      </w:r>
    </w:p>
    <w:p w:rsidR="00EC5100" w:rsidRPr="00FB5BE8" w:rsidRDefault="00EC5100"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In/Out Network:</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 xml:space="preserve">Identifies a pharmacy as being in or out </w:t>
      </w:r>
      <w:r w:rsidRPr="00FB5BE8">
        <w:rPr>
          <w:rFonts w:ascii="Times New Roman" w:hAnsi="Times New Roman" w:cs="Times New Roman"/>
          <w:bCs/>
          <w:color w:val="000000"/>
          <w:shd w:val="clear" w:color="auto" w:fill="FCFDFD"/>
        </w:rPr>
        <w:t>of the plan’s pharmacy network</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w:t>
      </w:r>
      <w:r w:rsidRPr="00FB5BE8">
        <w:rPr>
          <w:rFonts w:ascii="Times New Roman" w:hAnsi="Times New Roman" w:cs="Times New Roman"/>
          <w:bCs/>
          <w:color w:val="000000"/>
          <w:shd w:val="clear" w:color="auto" w:fill="FCFDFD"/>
        </w:rPr>
        <w:tab/>
      </w:r>
      <w:r w:rsidRPr="00FB5BE8">
        <w:rPr>
          <w:rFonts w:ascii="Times New Roman" w:hAnsi="Times New Roman" w:cs="Times New Roman"/>
          <w:bCs/>
          <w:color w:val="000000"/>
          <w:shd w:val="clear" w:color="auto" w:fill="FCFDFD"/>
        </w:rPr>
        <w:t>in</w:t>
      </w:r>
      <w:r w:rsidRPr="00FB5BE8">
        <w:rPr>
          <w:rFonts w:ascii="Times New Roman" w:hAnsi="Times New Roman" w:cs="Times New Roman"/>
          <w:bCs/>
          <w:color w:val="000000"/>
          <w:shd w:val="clear" w:color="auto" w:fill="FCFDFD"/>
        </w:rPr>
        <w:t xml:space="preserve"> Network</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O</w:t>
      </w:r>
      <w:r w:rsidRPr="00FB5BE8">
        <w:rPr>
          <w:rFonts w:ascii="Times New Roman" w:hAnsi="Times New Roman" w:cs="Times New Roman"/>
          <w:bCs/>
          <w:color w:val="000000"/>
          <w:shd w:val="clear" w:color="auto" w:fill="FCFDFD"/>
        </w:rPr>
        <w:tab/>
        <w:t>Out of Network</w:t>
      </w:r>
    </w:p>
    <w:p w:rsidR="00EC5100" w:rsidRPr="00FB5BE8" w:rsidRDefault="00EC5100"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Retail/Mail order:</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Indicates the type of claim accumulation</w:t>
      </w:r>
      <w:r w:rsidRPr="00FB5BE8">
        <w:rPr>
          <w:rFonts w:ascii="Times New Roman" w:hAnsi="Times New Roman" w:cs="Times New Roman"/>
          <w:bCs/>
          <w:color w:val="000000"/>
          <w:shd w:val="clear" w:color="auto" w:fill="FCFDFD"/>
        </w:rPr>
        <w:t xml:space="preserve"> bucket the Deduct ID includes.</w:t>
      </w:r>
    </w:p>
    <w:p w:rsidR="00EC5100" w:rsidRPr="00FB5BE8" w:rsidRDefault="00EC5100" w:rsidP="007730D3">
      <w:pPr>
        <w:jc w:val="both"/>
        <w:rPr>
          <w:rFonts w:ascii="Times New Roman" w:hAnsi="Times New Roman" w:cs="Times New Roman"/>
          <w:bCs/>
          <w:color w:val="000000"/>
          <w:shd w:val="clear" w:color="auto" w:fill="FCFDFD"/>
        </w:rPr>
      </w:pPr>
      <w:proofErr w:type="gramStart"/>
      <w:r w:rsidRPr="00FB5BE8">
        <w:rPr>
          <w:rFonts w:ascii="Times New Roman" w:hAnsi="Times New Roman" w:cs="Times New Roman"/>
          <w:bCs/>
          <w:color w:val="000000"/>
          <w:shd w:val="clear" w:color="auto" w:fill="FCFDFD"/>
        </w:rPr>
        <w:t>A</w:t>
      </w:r>
      <w:proofErr w:type="gramEnd"/>
      <w:r w:rsidRPr="00FB5BE8">
        <w:rPr>
          <w:rFonts w:ascii="Times New Roman" w:hAnsi="Times New Roman" w:cs="Times New Roman"/>
          <w:bCs/>
          <w:color w:val="000000"/>
          <w:shd w:val="clear" w:color="auto" w:fill="FCFDFD"/>
        </w:rPr>
        <w:tab/>
        <w:t>All claims</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M</w:t>
      </w:r>
      <w:r w:rsidRPr="00FB5BE8">
        <w:rPr>
          <w:rFonts w:ascii="Times New Roman" w:hAnsi="Times New Roman" w:cs="Times New Roman"/>
          <w:bCs/>
          <w:color w:val="000000"/>
          <w:shd w:val="clear" w:color="auto" w:fill="FCFDFD"/>
        </w:rPr>
        <w:tab/>
        <w:t>Mail order claim accumulation bucket</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R</w:t>
      </w:r>
      <w:r w:rsidRPr="00FB5BE8">
        <w:rPr>
          <w:rFonts w:ascii="Times New Roman" w:hAnsi="Times New Roman" w:cs="Times New Roman"/>
          <w:bCs/>
          <w:color w:val="000000"/>
          <w:shd w:val="clear" w:color="auto" w:fill="FCFDFD"/>
        </w:rPr>
        <w:tab/>
        <w:t>Retail claim accumulation bucket</w:t>
      </w:r>
    </w:p>
    <w:p w:rsidR="00EC5100" w:rsidRPr="00FB5BE8" w:rsidRDefault="00EC5100"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Brand/Generic:</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Indicates whether the Deduct ID includes a brand drug claim accumulation bucket, a generic drug ac</w:t>
      </w:r>
      <w:r w:rsidRPr="00FB5BE8">
        <w:rPr>
          <w:rFonts w:ascii="Times New Roman" w:hAnsi="Times New Roman" w:cs="Times New Roman"/>
          <w:bCs/>
          <w:color w:val="000000"/>
          <w:shd w:val="clear" w:color="auto" w:fill="FCFDFD"/>
        </w:rPr>
        <w:t>cumulation bucket or all claims</w:t>
      </w:r>
    </w:p>
    <w:p w:rsidR="00EC5100" w:rsidRPr="00FB5BE8" w:rsidRDefault="00EC5100" w:rsidP="007730D3">
      <w:pPr>
        <w:jc w:val="both"/>
        <w:rPr>
          <w:rFonts w:ascii="Times New Roman" w:hAnsi="Times New Roman" w:cs="Times New Roman"/>
          <w:bCs/>
          <w:color w:val="000000"/>
          <w:shd w:val="clear" w:color="auto" w:fill="FCFDFD"/>
        </w:rPr>
      </w:pPr>
      <w:proofErr w:type="gramStart"/>
      <w:r w:rsidRPr="00FB5BE8">
        <w:rPr>
          <w:rFonts w:ascii="Times New Roman" w:hAnsi="Times New Roman" w:cs="Times New Roman"/>
          <w:bCs/>
          <w:color w:val="000000"/>
          <w:shd w:val="clear" w:color="auto" w:fill="FCFDFD"/>
        </w:rPr>
        <w:t>A</w:t>
      </w:r>
      <w:proofErr w:type="gramEnd"/>
      <w:r w:rsidRPr="00FB5BE8">
        <w:rPr>
          <w:rFonts w:ascii="Times New Roman" w:hAnsi="Times New Roman" w:cs="Times New Roman"/>
          <w:bCs/>
          <w:color w:val="000000"/>
          <w:shd w:val="clear" w:color="auto" w:fill="FCFDFD"/>
        </w:rPr>
        <w:tab/>
        <w:t>All claims</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B</w:t>
      </w:r>
      <w:r w:rsidRPr="00FB5BE8">
        <w:rPr>
          <w:rFonts w:ascii="Times New Roman" w:hAnsi="Times New Roman" w:cs="Times New Roman"/>
          <w:bCs/>
          <w:color w:val="000000"/>
          <w:shd w:val="clear" w:color="auto" w:fill="FCFDFD"/>
        </w:rPr>
        <w:tab/>
        <w:t>Brand drug accumulation bucket</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lastRenderedPageBreak/>
        <w:t>G</w:t>
      </w:r>
      <w:r w:rsidRPr="00FB5BE8">
        <w:rPr>
          <w:rFonts w:ascii="Times New Roman" w:hAnsi="Times New Roman" w:cs="Times New Roman"/>
          <w:bCs/>
          <w:color w:val="000000"/>
          <w:shd w:val="clear" w:color="auto" w:fill="FCFDFD"/>
        </w:rPr>
        <w:tab/>
        <w:t>Generic drug accumulation bucket</w:t>
      </w:r>
    </w:p>
    <w:p w:rsidR="00EC5100" w:rsidRDefault="00EC5100" w:rsidP="007730D3">
      <w:pPr>
        <w:jc w:val="both"/>
        <w:rPr>
          <w:rFonts w:ascii="Times New Roman" w:hAnsi="Times New Roman" w:cs="Times New Roman"/>
          <w:bCs/>
          <w:color w:val="000000"/>
          <w:shd w:val="clear" w:color="auto" w:fill="FCFDFD"/>
        </w:rPr>
      </w:pPr>
    </w:p>
    <w:p w:rsidR="007730D3" w:rsidRPr="00FB5BE8" w:rsidRDefault="007730D3"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SWRP accumulator:</w:t>
      </w:r>
    </w:p>
    <w:p w:rsidR="00EC5100" w:rsidRPr="00FB5BE8" w:rsidRDefault="00EC5100"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Family size option</w:t>
      </w:r>
      <w:r w:rsidRPr="00FB5BE8">
        <w:rPr>
          <w:rFonts w:ascii="Times New Roman" w:hAnsi="Times New Roman" w:cs="Times New Roman"/>
          <w:bCs/>
          <w:color w:val="000000"/>
          <w:shd w:val="clear" w:color="auto" w:fill="FCFDFD"/>
        </w:rPr>
        <w:t xml:space="preserve">: </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ALL</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RANGE</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LESS THAN</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LESS THAN OR EQUAL TO</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GREATER THAN</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GREATER THAN</w:t>
      </w:r>
      <w:r w:rsidRPr="00FB5BE8">
        <w:rPr>
          <w:rFonts w:ascii="Times New Roman" w:hAnsi="Times New Roman" w:cs="Times New Roman"/>
          <w:bCs/>
          <w:color w:val="000000"/>
          <w:shd w:val="clear" w:color="auto" w:fill="FCFDFD"/>
        </w:rPr>
        <w:t xml:space="preserve"> OR EQUAL TO</w:t>
      </w: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EQUAL TO</w:t>
      </w:r>
    </w:p>
    <w:p w:rsidR="00EC5100" w:rsidRPr="00FB5BE8" w:rsidRDefault="00EC5100" w:rsidP="007730D3">
      <w:pPr>
        <w:jc w:val="both"/>
        <w:rPr>
          <w:rFonts w:ascii="Times New Roman" w:hAnsi="Times New Roman" w:cs="Times New Roman"/>
          <w:bCs/>
          <w:color w:val="000000"/>
          <w:shd w:val="clear" w:color="auto" w:fill="FCFDFD"/>
        </w:rPr>
      </w:pPr>
    </w:p>
    <w:p w:rsidR="00EC5100" w:rsidRPr="00FB5BE8" w:rsidRDefault="00EC5100" w:rsidP="007730D3">
      <w:pPr>
        <w:jc w:val="both"/>
        <w:rPr>
          <w:rFonts w:ascii="Times New Roman" w:hAnsi="Times New Roman" w:cs="Times New Roman"/>
          <w:bCs/>
          <w:color w:val="000000"/>
          <w:shd w:val="clear" w:color="auto" w:fill="FCFDFD"/>
        </w:rPr>
      </w:pPr>
      <w:r w:rsidRPr="00FB5BE8">
        <w:rPr>
          <w:rFonts w:ascii="Times New Roman" w:hAnsi="Times New Roman" w:cs="Times New Roman"/>
          <w:bCs/>
          <w:color w:val="000000"/>
          <w:shd w:val="clear" w:color="auto" w:fill="FCFDFD"/>
        </w:rPr>
        <w:t>CSR indicator:</w:t>
      </w:r>
      <w:r w:rsidRPr="00FB5BE8">
        <w:rPr>
          <w:rFonts w:ascii="Times New Roman" w:hAnsi="Times New Roman" w:cs="Times New Roman"/>
          <w:bCs/>
          <w:color w:val="000000"/>
          <w:shd w:val="clear" w:color="auto" w:fill="FCFDFD"/>
        </w:rPr>
        <w:t xml:space="preserve"> ST or CSR</w:t>
      </w:r>
    </w:p>
    <w:p w:rsidR="00EC5100" w:rsidRPr="00FB5BE8" w:rsidRDefault="00EC5100" w:rsidP="007730D3">
      <w:pPr>
        <w:jc w:val="both"/>
        <w:rPr>
          <w:rFonts w:ascii="Times New Roman" w:hAnsi="Times New Roman" w:cs="Times New Roman"/>
        </w:rPr>
      </w:pPr>
      <w:r w:rsidRPr="00FB5BE8">
        <w:rPr>
          <w:rFonts w:ascii="Times New Roman" w:hAnsi="Times New Roman" w:cs="Times New Roman"/>
          <w:bCs/>
          <w:color w:val="000000"/>
          <w:shd w:val="clear" w:color="auto" w:fill="FCFDFD"/>
        </w:rPr>
        <w:t>Conditions</w:t>
      </w:r>
    </w:p>
    <w:sectPr w:rsidR="00EC5100" w:rsidRPr="00FB5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37D"/>
    <w:rsid w:val="000E7DD8"/>
    <w:rsid w:val="00694131"/>
    <w:rsid w:val="007730D3"/>
    <w:rsid w:val="008E337D"/>
    <w:rsid w:val="00A07D4A"/>
    <w:rsid w:val="00EC5100"/>
    <w:rsid w:val="00FB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E33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E3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567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DST User</Company>
  <LinksUpToDate>false</LinksUpToDate>
  <CharactersWithSpaces>3125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 Varma Kakarlapudi</dc:creator>
  <cp:lastModifiedBy>Ravi Shankar Varma Kakarlapudi</cp:lastModifiedBy>
  <cp:revision>4</cp:revision>
  <dcterms:created xsi:type="dcterms:W3CDTF">2016-05-17T13:09:00Z</dcterms:created>
  <dcterms:modified xsi:type="dcterms:W3CDTF">2016-05-18T05:48:00Z</dcterms:modified>
</cp:coreProperties>
</file>