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21D3" w:rsidRDefault="004B04A9">
      <w:r>
        <w:t xml:space="preserve">Training Report: </w:t>
      </w:r>
      <w:proofErr w:type="spellStart"/>
      <w:r>
        <w:t>Muszazrenna</w:t>
      </w:r>
      <w:proofErr w:type="spellEnd"/>
      <w:r>
        <w:t xml:space="preserve"> </w:t>
      </w:r>
      <w:proofErr w:type="spellStart"/>
      <w:r>
        <w:t>Bte</w:t>
      </w:r>
      <w:proofErr w:type="spellEnd"/>
      <w:r>
        <w:t xml:space="preserve"> Mustafa</w:t>
      </w:r>
      <w:r w:rsidR="008521D3">
        <w:t xml:space="preserve"> (</w:t>
      </w:r>
      <w:proofErr w:type="spellStart"/>
      <w:r w:rsidR="008521D3">
        <w:t>Emp</w:t>
      </w:r>
      <w:proofErr w:type="spellEnd"/>
      <w:r w:rsidR="008521D3">
        <w:t xml:space="preserve"> ID: 017876) </w:t>
      </w:r>
    </w:p>
    <w:p w:rsidR="004B04A9" w:rsidRDefault="008521D3" w:rsidP="008521D3">
      <w:pPr>
        <w:ind w:left="720" w:firstLine="720"/>
      </w:pPr>
      <w:proofErr w:type="spellStart"/>
      <w:r>
        <w:t>Nur</w:t>
      </w:r>
      <w:proofErr w:type="spellEnd"/>
      <w:r>
        <w:t xml:space="preserve"> </w:t>
      </w:r>
      <w:proofErr w:type="spellStart"/>
      <w:r>
        <w:t>Liyana</w:t>
      </w:r>
      <w:proofErr w:type="spellEnd"/>
      <w:r>
        <w:t xml:space="preserve"> </w:t>
      </w:r>
      <w:proofErr w:type="spellStart"/>
      <w:r>
        <w:t>Binti</w:t>
      </w:r>
      <w:proofErr w:type="spellEnd"/>
      <w:r>
        <w:t xml:space="preserve"> Omar (</w:t>
      </w:r>
      <w:proofErr w:type="spellStart"/>
      <w:r>
        <w:t>Emp</w:t>
      </w:r>
      <w:proofErr w:type="spellEnd"/>
      <w:r>
        <w:t xml:space="preserve"> ID: 018359</w:t>
      </w:r>
      <w:r w:rsidR="004B04A9">
        <w:t>)</w:t>
      </w:r>
    </w:p>
    <w:p w:rsidR="008521D3" w:rsidRDefault="008521D3" w:rsidP="008521D3">
      <w:pPr>
        <w:ind w:left="720" w:firstLine="720"/>
      </w:pPr>
      <w:bookmarkStart w:id="0" w:name="_GoBack"/>
      <w:bookmarkEnd w:id="0"/>
    </w:p>
    <w:p w:rsidR="004B6395" w:rsidRDefault="004B04A9">
      <w:r>
        <w:t>Title:</w:t>
      </w:r>
      <w:r>
        <w:tab/>
        <w:t>Fundamental of Costing &amp; Budgeting.</w:t>
      </w:r>
    </w:p>
    <w:p w:rsidR="004B04A9" w:rsidRDefault="004B04A9">
      <w:r>
        <w:t>Date:</w:t>
      </w:r>
      <w:r>
        <w:tab/>
        <w:t>19</w:t>
      </w:r>
      <w:r w:rsidRPr="004B04A9">
        <w:rPr>
          <w:vertAlign w:val="superscript"/>
        </w:rPr>
        <w:t>th</w:t>
      </w:r>
      <w:r>
        <w:t xml:space="preserve"> – 20</w:t>
      </w:r>
      <w:r w:rsidRPr="004B04A9">
        <w:rPr>
          <w:vertAlign w:val="superscript"/>
        </w:rPr>
        <w:t>th</w:t>
      </w:r>
      <w:r>
        <w:t xml:space="preserve"> October 2016.</w:t>
      </w:r>
    </w:p>
    <w:p w:rsidR="004B04A9" w:rsidRDefault="004B04A9">
      <w:r>
        <w:t>Venue:</w:t>
      </w:r>
      <w:r>
        <w:tab/>
      </w:r>
      <w:proofErr w:type="spellStart"/>
      <w:r>
        <w:t>Vistana</w:t>
      </w:r>
      <w:proofErr w:type="spellEnd"/>
      <w:r>
        <w:t xml:space="preserve"> Hotel, Kuala Lumpur.</w:t>
      </w:r>
    </w:p>
    <w:p w:rsidR="004B04A9" w:rsidRDefault="004B04A9"/>
    <w:p w:rsidR="004B04A9" w:rsidRDefault="004B04A9">
      <w:r>
        <w:t>By attended this course, we can understand the role of costing and management accounting within an organization and the requirement for management information in order to do planning and control purposes within the organization.</w:t>
      </w:r>
    </w:p>
    <w:p w:rsidR="004B04A9" w:rsidRDefault="004B04A9"/>
    <w:p w:rsidR="004B04A9" w:rsidRDefault="004B04A9" w:rsidP="004B04A9">
      <w:r>
        <w:t>Cost can be classified into five categories:</w:t>
      </w:r>
    </w:p>
    <w:p w:rsidR="004B04A9" w:rsidRDefault="004B04A9" w:rsidP="004B04A9">
      <w:pPr>
        <w:pStyle w:val="ListParagraph"/>
        <w:numPr>
          <w:ilvl w:val="0"/>
          <w:numId w:val="2"/>
        </w:numPr>
      </w:pPr>
      <w:r>
        <w:t>Direct Cost</w:t>
      </w:r>
    </w:p>
    <w:p w:rsidR="004B04A9" w:rsidRDefault="004B04A9" w:rsidP="004B04A9">
      <w:pPr>
        <w:pStyle w:val="ListParagraph"/>
        <w:numPr>
          <w:ilvl w:val="0"/>
          <w:numId w:val="2"/>
        </w:numPr>
      </w:pPr>
      <w:r>
        <w:t>Indirect Cost/Overhead</w:t>
      </w:r>
    </w:p>
    <w:p w:rsidR="004B04A9" w:rsidRDefault="004B04A9" w:rsidP="004B04A9">
      <w:pPr>
        <w:pStyle w:val="ListParagraph"/>
        <w:numPr>
          <w:ilvl w:val="0"/>
          <w:numId w:val="2"/>
        </w:numPr>
      </w:pPr>
      <w:r>
        <w:t>Variable Cost</w:t>
      </w:r>
    </w:p>
    <w:p w:rsidR="004B04A9" w:rsidRDefault="004B04A9" w:rsidP="004B04A9">
      <w:pPr>
        <w:pStyle w:val="ListParagraph"/>
        <w:numPr>
          <w:ilvl w:val="0"/>
          <w:numId w:val="2"/>
        </w:numPr>
      </w:pPr>
      <w:r>
        <w:t>Fixed Cost</w:t>
      </w:r>
    </w:p>
    <w:p w:rsidR="004B04A9" w:rsidRDefault="004B04A9" w:rsidP="004B04A9">
      <w:pPr>
        <w:pStyle w:val="ListParagraph"/>
        <w:numPr>
          <w:ilvl w:val="0"/>
          <w:numId w:val="2"/>
        </w:numPr>
      </w:pPr>
      <w:r>
        <w:t>Semi-Variable Cost</w:t>
      </w:r>
    </w:p>
    <w:p w:rsidR="004B04A9" w:rsidRDefault="004B04A9" w:rsidP="004B04A9">
      <w:r>
        <w:t xml:space="preserve">These cost can be effected by fluctuations in the level of activity. The level of activity also can be measured in many different ways. (Example: By unit produced, percentage of occupancy, hours worked, </w:t>
      </w:r>
      <w:proofErr w:type="spellStart"/>
      <w:r>
        <w:t>etc</w:t>
      </w:r>
      <w:proofErr w:type="spellEnd"/>
      <w:r>
        <w:t>).</w:t>
      </w:r>
    </w:p>
    <w:p w:rsidR="004B04A9" w:rsidRDefault="004B04A9" w:rsidP="004B04A9">
      <w:r>
        <w:t>By learned this cost behavior it would be easier to do forecast cost and to identified the most suitable cost behavior patterns can be used by organization.</w:t>
      </w:r>
    </w:p>
    <w:p w:rsidR="004B04A9" w:rsidRDefault="004B04A9"/>
    <w:p w:rsidR="004B04A9" w:rsidRDefault="004B04A9"/>
    <w:p w:rsidR="004B04A9" w:rsidRDefault="004B04A9"/>
    <w:sectPr w:rsidR="004B04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6A3889"/>
    <w:multiLevelType w:val="hybridMultilevel"/>
    <w:tmpl w:val="33EA22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FB272F"/>
    <w:multiLevelType w:val="hybridMultilevel"/>
    <w:tmpl w:val="99723B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4A9"/>
    <w:rsid w:val="004B04A9"/>
    <w:rsid w:val="005E6664"/>
    <w:rsid w:val="007A5E53"/>
    <w:rsid w:val="00852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ED9E5"/>
  <w15:chartTrackingRefBased/>
  <w15:docId w15:val="{711BE9EA-AEDC-477B-967D-D12C77B25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04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139</Words>
  <Characters>795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Renna</dc:creator>
  <cp:keywords/>
  <dc:description/>
  <cp:lastModifiedBy>Renna</cp:lastModifiedBy>
  <cp:revision>2</cp:revision>
  <dcterms:created xsi:type="dcterms:W3CDTF">2016-11-07T00:30:00Z</dcterms:created>
  <dcterms:modified xsi:type="dcterms:W3CDTF">2016-11-07T09:14:00Z</dcterms:modified>
</cp:coreProperties>
</file>