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A748" w14:textId="29D1797C" w:rsidR="009A61F3" w:rsidRPr="009A61F3" w:rsidRDefault="009A61F3" w:rsidP="009A61F3">
      <w:pPr>
        <w:jc w:val="center"/>
        <w:rPr>
          <w:b/>
          <w:bCs/>
          <w:sz w:val="48"/>
          <w:szCs w:val="48"/>
        </w:rPr>
      </w:pPr>
      <w:r w:rsidRPr="009A61F3">
        <w:rPr>
          <w:b/>
          <w:bCs/>
          <w:sz w:val="48"/>
          <w:szCs w:val="48"/>
        </w:rPr>
        <w:t>SRS And UML documentation</w:t>
      </w:r>
    </w:p>
    <w:p w14:paraId="71D9474F" w14:textId="07A1922E" w:rsidR="009A61F3" w:rsidRDefault="009A61F3" w:rsidP="009A61F3">
      <w:pPr>
        <w:rPr>
          <w:b/>
          <w:bCs/>
          <w:sz w:val="44"/>
          <w:szCs w:val="44"/>
        </w:rPr>
      </w:pPr>
      <w:r w:rsidRPr="009A61F3">
        <w:rPr>
          <w:b/>
          <w:bCs/>
          <w:sz w:val="44"/>
          <w:szCs w:val="44"/>
        </w:rPr>
        <w:t>SRS</w:t>
      </w:r>
      <w:r>
        <w:rPr>
          <w:b/>
          <w:bCs/>
          <w:sz w:val="44"/>
          <w:szCs w:val="44"/>
        </w:rPr>
        <w:t>:</w:t>
      </w:r>
    </w:p>
    <w:p w14:paraId="3CE6F2B1" w14:textId="2E54B764" w:rsidR="009A61F3" w:rsidRPr="009A61F3" w:rsidRDefault="009A61F3" w:rsidP="009A61F3">
      <w:pPr>
        <w:rPr>
          <w:sz w:val="44"/>
          <w:szCs w:val="44"/>
        </w:rPr>
      </w:pPr>
      <w:r w:rsidRPr="009A61F3">
        <w:rPr>
          <w:sz w:val="44"/>
          <w:szCs w:val="44"/>
        </w:rPr>
        <w:t>(Software Requirement Specification)</w:t>
      </w:r>
    </w:p>
    <w:p w14:paraId="0AEFE59B" w14:textId="02B034D1" w:rsidR="009A61F3" w:rsidRDefault="009A61F3" w:rsidP="009A61F3">
      <w:pPr>
        <w:rPr>
          <w:sz w:val="36"/>
          <w:szCs w:val="36"/>
        </w:rPr>
      </w:pPr>
      <w:r>
        <w:rPr>
          <w:sz w:val="36"/>
          <w:szCs w:val="36"/>
        </w:rPr>
        <w:t xml:space="preserve">Requirement specifications for our project --- Evaluating </w:t>
      </w:r>
      <w:proofErr w:type="spellStart"/>
      <w:r>
        <w:rPr>
          <w:sz w:val="36"/>
          <w:szCs w:val="36"/>
        </w:rPr>
        <w:t>Turkiye</w:t>
      </w:r>
      <w:proofErr w:type="spellEnd"/>
      <w:r>
        <w:rPr>
          <w:sz w:val="36"/>
          <w:szCs w:val="36"/>
        </w:rPr>
        <w:t xml:space="preserve"> Students dataset by using </w:t>
      </w:r>
      <w:proofErr w:type="spellStart"/>
      <w:r>
        <w:rPr>
          <w:sz w:val="36"/>
          <w:szCs w:val="36"/>
        </w:rPr>
        <w:t>kmeans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Hierarchial</w:t>
      </w:r>
      <w:proofErr w:type="spellEnd"/>
      <w:r>
        <w:rPr>
          <w:sz w:val="36"/>
          <w:szCs w:val="36"/>
        </w:rPr>
        <w:t xml:space="preserve"> clustering algorithms are:</w:t>
      </w:r>
    </w:p>
    <w:p w14:paraId="30481D36" w14:textId="77777777" w:rsidR="009A61F3" w:rsidRPr="00A62C96" w:rsidRDefault="009A61F3" w:rsidP="009A61F3">
      <w:pPr>
        <w:spacing w:line="360" w:lineRule="auto"/>
        <w:jc w:val="both"/>
        <w:rPr>
          <w:rFonts w:cstheme="minorHAnsi"/>
          <w:b/>
          <w:sz w:val="32"/>
          <w:szCs w:val="32"/>
        </w:rPr>
      </w:pPr>
      <w:r w:rsidRPr="00A62C96">
        <w:rPr>
          <w:rFonts w:cstheme="minorHAnsi"/>
          <w:b/>
          <w:sz w:val="32"/>
          <w:szCs w:val="32"/>
        </w:rPr>
        <w:t>Software requirements:</w:t>
      </w:r>
    </w:p>
    <w:p w14:paraId="59957968" w14:textId="77777777" w:rsidR="009A61F3" w:rsidRPr="00A62C96" w:rsidRDefault="009A61F3" w:rsidP="009A61F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32"/>
          <w:szCs w:val="32"/>
        </w:rPr>
      </w:pPr>
      <w:r w:rsidRPr="00A62C96">
        <w:rPr>
          <w:rFonts w:cstheme="minorHAnsi"/>
          <w:sz w:val="32"/>
          <w:szCs w:val="32"/>
        </w:rPr>
        <w:t>Operating System: Windows 7, Windows 8, (or higher versions)</w:t>
      </w:r>
    </w:p>
    <w:p w14:paraId="565F6DFC" w14:textId="77777777" w:rsidR="009A61F3" w:rsidRPr="00A62C96" w:rsidRDefault="009A61F3" w:rsidP="009A61F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32"/>
          <w:szCs w:val="32"/>
        </w:rPr>
      </w:pPr>
      <w:r w:rsidRPr="00A62C96">
        <w:rPr>
          <w:rFonts w:cstheme="minorHAnsi"/>
          <w:sz w:val="32"/>
          <w:szCs w:val="32"/>
        </w:rPr>
        <w:t xml:space="preserve">Language: Python 3.5 and other libraries likes </w:t>
      </w:r>
      <w:proofErr w:type="spellStart"/>
      <w:r w:rsidRPr="00A62C96">
        <w:rPr>
          <w:rFonts w:cstheme="minorHAnsi"/>
          <w:sz w:val="32"/>
          <w:szCs w:val="32"/>
        </w:rPr>
        <w:t>numpy</w:t>
      </w:r>
      <w:proofErr w:type="spellEnd"/>
      <w:r w:rsidRPr="00A62C96">
        <w:rPr>
          <w:rFonts w:cstheme="minorHAnsi"/>
          <w:sz w:val="32"/>
          <w:szCs w:val="32"/>
        </w:rPr>
        <w:t>, pandas, matplotlib, seaborn and scikit-learn.</w:t>
      </w:r>
    </w:p>
    <w:p w14:paraId="260B4945" w14:textId="77777777" w:rsidR="009A61F3" w:rsidRPr="00A62C96" w:rsidRDefault="009A61F3" w:rsidP="009A61F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32"/>
          <w:szCs w:val="32"/>
        </w:rPr>
      </w:pPr>
      <w:r w:rsidRPr="00A62C96">
        <w:rPr>
          <w:rFonts w:cstheme="minorHAnsi"/>
          <w:sz w:val="32"/>
          <w:szCs w:val="32"/>
        </w:rPr>
        <w:t>Browsers: Mozilla Firefox, Chrome (or any browser)</w:t>
      </w:r>
    </w:p>
    <w:p w14:paraId="1A06A50D" w14:textId="77777777" w:rsidR="009A61F3" w:rsidRPr="00A62C96" w:rsidRDefault="009A61F3" w:rsidP="009A61F3">
      <w:pPr>
        <w:spacing w:line="360" w:lineRule="auto"/>
        <w:jc w:val="both"/>
        <w:rPr>
          <w:rFonts w:cstheme="minorHAnsi"/>
          <w:b/>
          <w:sz w:val="32"/>
          <w:szCs w:val="32"/>
        </w:rPr>
      </w:pPr>
      <w:r w:rsidRPr="00A62C96">
        <w:rPr>
          <w:rFonts w:cstheme="minorHAnsi"/>
          <w:sz w:val="32"/>
          <w:szCs w:val="32"/>
        </w:rPr>
        <w:t xml:space="preserve"> </w:t>
      </w:r>
      <w:r w:rsidRPr="00A62C96">
        <w:rPr>
          <w:rFonts w:cstheme="minorHAnsi"/>
          <w:b/>
          <w:sz w:val="32"/>
          <w:szCs w:val="32"/>
        </w:rPr>
        <w:t>Hardware requirements:</w:t>
      </w:r>
    </w:p>
    <w:p w14:paraId="0BF6940E" w14:textId="77777777" w:rsidR="009A61F3" w:rsidRPr="00A62C96" w:rsidRDefault="009A61F3" w:rsidP="009A61F3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b/>
          <w:sz w:val="32"/>
          <w:szCs w:val="32"/>
        </w:rPr>
      </w:pPr>
      <w:r w:rsidRPr="00A62C96">
        <w:rPr>
          <w:rFonts w:cstheme="minorHAnsi"/>
          <w:sz w:val="32"/>
          <w:szCs w:val="32"/>
        </w:rPr>
        <w:t>Processor: Pentium 3, Pentium 4 and higher</w:t>
      </w:r>
    </w:p>
    <w:p w14:paraId="0D9A96A2" w14:textId="77777777" w:rsidR="009A61F3" w:rsidRPr="00A62C96" w:rsidRDefault="009A61F3" w:rsidP="009A61F3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b/>
          <w:sz w:val="32"/>
          <w:szCs w:val="32"/>
        </w:rPr>
      </w:pPr>
      <w:r w:rsidRPr="00A62C96">
        <w:rPr>
          <w:rFonts w:cstheme="minorHAnsi"/>
          <w:sz w:val="32"/>
          <w:szCs w:val="32"/>
        </w:rPr>
        <w:t>RAM: 2GB/4GB RAM and higher</w:t>
      </w:r>
    </w:p>
    <w:p w14:paraId="3B3F6AC5" w14:textId="162B46A4" w:rsidR="009A61F3" w:rsidRPr="009A61F3" w:rsidRDefault="009A61F3" w:rsidP="009A61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62C96">
        <w:rPr>
          <w:rFonts w:cstheme="minorHAnsi"/>
          <w:sz w:val="32"/>
          <w:szCs w:val="32"/>
        </w:rPr>
        <w:t>Hard disk: 40GB and higher</w:t>
      </w:r>
    </w:p>
    <w:p w14:paraId="53774EAE" w14:textId="2CB873CE" w:rsidR="00BC7680" w:rsidRPr="00D92214" w:rsidRDefault="00D92214" w:rsidP="009A61F3">
      <w:pPr>
        <w:rPr>
          <w:b/>
          <w:bCs/>
          <w:sz w:val="48"/>
          <w:szCs w:val="48"/>
          <w:lang w:val="en-US"/>
        </w:rPr>
      </w:pPr>
      <w:r w:rsidRPr="00D92214">
        <w:rPr>
          <w:b/>
          <w:bCs/>
          <w:sz w:val="48"/>
          <w:szCs w:val="48"/>
          <w:lang w:val="en-US"/>
        </w:rPr>
        <w:t>UML Diagrams</w:t>
      </w:r>
    </w:p>
    <w:p w14:paraId="54CE7B69" w14:textId="35F78183" w:rsidR="00D92214" w:rsidRPr="009A61F3" w:rsidRDefault="00D92214" w:rsidP="00D92214">
      <w:pPr>
        <w:rPr>
          <w:sz w:val="44"/>
          <w:szCs w:val="44"/>
          <w:lang w:val="en-US"/>
        </w:rPr>
      </w:pPr>
      <w:r w:rsidRPr="00D92214">
        <w:rPr>
          <w:sz w:val="44"/>
          <w:szCs w:val="44"/>
          <w:lang w:val="en-US"/>
        </w:rPr>
        <w:t>(Unified Modeling Language</w:t>
      </w:r>
      <w:r>
        <w:rPr>
          <w:sz w:val="44"/>
          <w:szCs w:val="44"/>
          <w:lang w:val="en-US"/>
        </w:rPr>
        <w:t>-UML</w:t>
      </w:r>
      <w:r w:rsidRPr="00D92214">
        <w:rPr>
          <w:sz w:val="44"/>
          <w:szCs w:val="44"/>
          <w:lang w:val="en-US"/>
        </w:rPr>
        <w:t>)</w:t>
      </w:r>
    </w:p>
    <w:p w14:paraId="76484219" w14:textId="13D06B88" w:rsidR="00D92214" w:rsidRDefault="00D92214" w:rsidP="00D9221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Data preprocessing:</w:t>
      </w:r>
    </w:p>
    <w:p w14:paraId="3DB9F621" w14:textId="13A0A116" w:rsidR="00D92214" w:rsidRPr="00032810" w:rsidRDefault="00D92214" w:rsidP="00D92214">
      <w:pPr>
        <w:rPr>
          <w:sz w:val="32"/>
          <w:szCs w:val="32"/>
          <w:lang w:val="en-US"/>
        </w:rPr>
      </w:pPr>
      <w:r w:rsidRPr="00032810">
        <w:rPr>
          <w:sz w:val="32"/>
          <w:szCs w:val="32"/>
          <w:lang w:val="en-US"/>
        </w:rPr>
        <w:t xml:space="preserve">Data preprocessing steps helps us to enhance the quality of data </w:t>
      </w:r>
      <w:r w:rsidR="00032810" w:rsidRPr="00032810">
        <w:rPr>
          <w:sz w:val="32"/>
          <w:szCs w:val="32"/>
          <w:lang w:val="en-US"/>
        </w:rPr>
        <w:t xml:space="preserve">by transforming raw data into understandable and readable </w:t>
      </w:r>
      <w:proofErr w:type="gramStart"/>
      <w:r w:rsidR="00032810" w:rsidRPr="00032810">
        <w:rPr>
          <w:sz w:val="32"/>
          <w:szCs w:val="32"/>
          <w:lang w:val="en-US"/>
        </w:rPr>
        <w:t xml:space="preserve">format </w:t>
      </w:r>
      <w:r w:rsidRPr="00032810">
        <w:rPr>
          <w:sz w:val="32"/>
          <w:szCs w:val="32"/>
          <w:lang w:val="en-US"/>
        </w:rPr>
        <w:t>.In</w:t>
      </w:r>
      <w:proofErr w:type="gramEnd"/>
      <w:r w:rsidRPr="00032810">
        <w:rPr>
          <w:sz w:val="32"/>
          <w:szCs w:val="32"/>
          <w:lang w:val="en-US"/>
        </w:rPr>
        <w:t xml:space="preserve"> </w:t>
      </w:r>
      <w:r w:rsidR="00032810" w:rsidRPr="00032810">
        <w:rPr>
          <w:sz w:val="32"/>
          <w:szCs w:val="32"/>
          <w:lang w:val="en-US"/>
        </w:rPr>
        <w:t>machine learning</w:t>
      </w:r>
      <w:r w:rsidRPr="00032810">
        <w:rPr>
          <w:sz w:val="32"/>
          <w:szCs w:val="32"/>
          <w:lang w:val="en-US"/>
        </w:rPr>
        <w:t xml:space="preserve"> it refers to the technique of preparing the raw data </w:t>
      </w:r>
      <w:r w:rsidRPr="00032810">
        <w:rPr>
          <w:sz w:val="32"/>
          <w:szCs w:val="32"/>
          <w:lang w:val="en-US"/>
        </w:rPr>
        <w:lastRenderedPageBreak/>
        <w:t xml:space="preserve">to make it suitable </w:t>
      </w:r>
      <w:r w:rsidR="00032810" w:rsidRPr="00032810">
        <w:rPr>
          <w:sz w:val="32"/>
          <w:szCs w:val="32"/>
          <w:lang w:val="en-US"/>
        </w:rPr>
        <w:t>f</w:t>
      </w:r>
      <w:r w:rsidRPr="00032810">
        <w:rPr>
          <w:sz w:val="32"/>
          <w:szCs w:val="32"/>
          <w:lang w:val="en-US"/>
        </w:rPr>
        <w:t>or building and training machine learning models.</w:t>
      </w:r>
    </w:p>
    <w:p w14:paraId="7A556E1B" w14:textId="77777777" w:rsidR="00D92214" w:rsidRDefault="00D92214" w:rsidP="00D92214">
      <w:pPr>
        <w:rPr>
          <w:b/>
          <w:bCs/>
          <w:sz w:val="44"/>
          <w:szCs w:val="44"/>
          <w:lang w:val="en-US"/>
        </w:rPr>
      </w:pPr>
    </w:p>
    <w:p w14:paraId="5FA1526C" w14:textId="34A2B56B" w:rsidR="00D92214" w:rsidRDefault="00D92214" w:rsidP="00D9221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626214DD" wp14:editId="158804E2">
            <wp:extent cx="51530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A6EE" w14:textId="3D0EE93B" w:rsidR="00032810" w:rsidRDefault="00032810" w:rsidP="00D92214">
      <w:pPr>
        <w:jc w:val="center"/>
        <w:rPr>
          <w:b/>
          <w:bCs/>
          <w:sz w:val="44"/>
          <w:szCs w:val="44"/>
          <w:lang w:val="en-US"/>
        </w:rPr>
      </w:pPr>
    </w:p>
    <w:p w14:paraId="00163E13" w14:textId="705816DF" w:rsidR="00032810" w:rsidRDefault="00032810" w:rsidP="00D92214">
      <w:pPr>
        <w:jc w:val="center"/>
        <w:rPr>
          <w:b/>
          <w:bCs/>
          <w:sz w:val="44"/>
          <w:szCs w:val="44"/>
          <w:lang w:val="en-US"/>
        </w:rPr>
      </w:pPr>
    </w:p>
    <w:p w14:paraId="502813F0" w14:textId="2C91CCC8" w:rsidR="00032810" w:rsidRDefault="00032810" w:rsidP="00D92214">
      <w:pPr>
        <w:jc w:val="center"/>
        <w:rPr>
          <w:b/>
          <w:bCs/>
          <w:sz w:val="44"/>
          <w:szCs w:val="44"/>
          <w:lang w:val="en-US"/>
        </w:rPr>
      </w:pPr>
    </w:p>
    <w:p w14:paraId="7069F264" w14:textId="596ECCBF" w:rsidR="00032810" w:rsidRDefault="00032810" w:rsidP="00032810">
      <w:pPr>
        <w:jc w:val="both"/>
        <w:rPr>
          <w:b/>
          <w:bCs/>
          <w:sz w:val="44"/>
          <w:szCs w:val="44"/>
          <w:lang w:val="en-US"/>
        </w:rPr>
      </w:pPr>
      <w:proofErr w:type="spellStart"/>
      <w:proofErr w:type="gramStart"/>
      <w:r>
        <w:rPr>
          <w:b/>
          <w:bCs/>
          <w:sz w:val="44"/>
          <w:szCs w:val="44"/>
          <w:lang w:val="en-US"/>
        </w:rPr>
        <w:t>Kmeans</w:t>
      </w:r>
      <w:proofErr w:type="spellEnd"/>
      <w:r>
        <w:rPr>
          <w:b/>
          <w:bCs/>
          <w:sz w:val="44"/>
          <w:szCs w:val="44"/>
          <w:lang w:val="en-US"/>
        </w:rPr>
        <w:t xml:space="preserve">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</w:p>
    <w:p w14:paraId="0AB1A650" w14:textId="4743B0C4" w:rsidR="00032810" w:rsidRDefault="00032810" w:rsidP="00032810">
      <w:pPr>
        <w:jc w:val="both"/>
        <w:rPr>
          <w:sz w:val="32"/>
          <w:szCs w:val="32"/>
          <w:lang w:val="en-US"/>
        </w:rPr>
      </w:pPr>
      <w:proofErr w:type="spellStart"/>
      <w:r w:rsidRPr="00032810">
        <w:rPr>
          <w:sz w:val="32"/>
          <w:szCs w:val="32"/>
          <w:lang w:val="en-US"/>
        </w:rPr>
        <w:t>Kmeans</w:t>
      </w:r>
      <w:proofErr w:type="spellEnd"/>
      <w:r w:rsidRPr="00032810">
        <w:rPr>
          <w:sz w:val="32"/>
          <w:szCs w:val="32"/>
          <w:lang w:val="en-US"/>
        </w:rPr>
        <w:t xml:space="preserve"> algorithm is one of the unsupervised machine learning algorithm used to partition the dataset into </w:t>
      </w:r>
      <w:proofErr w:type="spellStart"/>
      <w:r w:rsidRPr="00032810">
        <w:rPr>
          <w:sz w:val="32"/>
          <w:szCs w:val="32"/>
          <w:lang w:val="en-US"/>
        </w:rPr>
        <w:t>kpre</w:t>
      </w:r>
      <w:proofErr w:type="spellEnd"/>
      <w:r w:rsidRPr="00032810">
        <w:rPr>
          <w:sz w:val="32"/>
          <w:szCs w:val="32"/>
          <w:lang w:val="en-US"/>
        </w:rPr>
        <w:t>-defined</w:t>
      </w:r>
      <w:r>
        <w:rPr>
          <w:sz w:val="32"/>
          <w:szCs w:val="32"/>
          <w:lang w:val="en-US"/>
        </w:rPr>
        <w:t xml:space="preserve"> </w:t>
      </w:r>
      <w:r w:rsidRPr="00032810">
        <w:rPr>
          <w:sz w:val="32"/>
          <w:szCs w:val="32"/>
          <w:lang w:val="en-US"/>
        </w:rPr>
        <w:t>distinct non-</w:t>
      </w:r>
      <w:proofErr w:type="gramStart"/>
      <w:r w:rsidRPr="00032810">
        <w:rPr>
          <w:sz w:val="32"/>
          <w:szCs w:val="32"/>
          <w:lang w:val="en-US"/>
        </w:rPr>
        <w:t xml:space="preserve">overlapping </w:t>
      </w:r>
      <w:r>
        <w:rPr>
          <w:sz w:val="32"/>
          <w:szCs w:val="32"/>
          <w:lang w:val="en-US"/>
        </w:rPr>
        <w:t xml:space="preserve"> subgroups</w:t>
      </w:r>
      <w:proofErr w:type="gramEnd"/>
      <w:r>
        <w:rPr>
          <w:sz w:val="32"/>
          <w:szCs w:val="32"/>
          <w:lang w:val="en-US"/>
        </w:rPr>
        <w:t xml:space="preserve"> (clusters) where each datapoint belongs to only one group. The less variation we have with in the </w:t>
      </w:r>
      <w:proofErr w:type="gramStart"/>
      <w:r>
        <w:rPr>
          <w:sz w:val="32"/>
          <w:szCs w:val="32"/>
          <w:lang w:val="en-US"/>
        </w:rPr>
        <w:t>clusters ,</w:t>
      </w:r>
      <w:proofErr w:type="gramEnd"/>
      <w:r>
        <w:rPr>
          <w:sz w:val="32"/>
          <w:szCs w:val="32"/>
          <w:lang w:val="en-US"/>
        </w:rPr>
        <w:t xml:space="preserve"> the homogeneous the datapoints are with in the same cluster .</w:t>
      </w:r>
    </w:p>
    <w:p w14:paraId="3C7EBD1D" w14:textId="77777777" w:rsidR="007D6ECF" w:rsidRDefault="007D6ECF" w:rsidP="007D6ECF">
      <w:pPr>
        <w:jc w:val="center"/>
        <w:rPr>
          <w:sz w:val="32"/>
          <w:szCs w:val="32"/>
          <w:lang w:val="en-US"/>
        </w:rPr>
      </w:pPr>
    </w:p>
    <w:p w14:paraId="10BAF018" w14:textId="77777777" w:rsidR="007D6ECF" w:rsidRDefault="007D6ECF" w:rsidP="007D6ECF">
      <w:pPr>
        <w:jc w:val="center"/>
        <w:rPr>
          <w:sz w:val="32"/>
          <w:szCs w:val="32"/>
          <w:lang w:val="en-US"/>
        </w:rPr>
      </w:pPr>
    </w:p>
    <w:p w14:paraId="0AE13BA1" w14:textId="61CDFE04" w:rsidR="007D6ECF" w:rsidRDefault="007D6ECF" w:rsidP="007D6ECF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03D157" wp14:editId="23CF4670">
            <wp:extent cx="5731510" cy="4499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DCA9" w14:textId="655BD818" w:rsidR="007D6ECF" w:rsidRDefault="007D6ECF" w:rsidP="007D6ECF">
      <w:pPr>
        <w:rPr>
          <w:noProof/>
          <w:lang w:val="en-US"/>
        </w:rPr>
      </w:pPr>
    </w:p>
    <w:p w14:paraId="0F7DFAE5" w14:textId="29847651" w:rsidR="007D6ECF" w:rsidRDefault="007D6ECF" w:rsidP="007D6ECF">
      <w:pPr>
        <w:tabs>
          <w:tab w:val="left" w:pos="4056"/>
        </w:tabs>
        <w:rPr>
          <w:lang w:val="en-US"/>
        </w:rPr>
      </w:pPr>
      <w:r>
        <w:rPr>
          <w:lang w:val="en-US"/>
        </w:rPr>
        <w:tab/>
      </w:r>
    </w:p>
    <w:p w14:paraId="59BBD4AB" w14:textId="15DA9CC2" w:rsidR="007D6ECF" w:rsidRDefault="007D6ECF" w:rsidP="007D6ECF">
      <w:pPr>
        <w:tabs>
          <w:tab w:val="left" w:pos="4056"/>
        </w:tabs>
        <w:rPr>
          <w:lang w:val="en-US"/>
        </w:rPr>
      </w:pPr>
    </w:p>
    <w:p w14:paraId="7EBC82E2" w14:textId="20F61216" w:rsidR="007D6ECF" w:rsidRDefault="007D6ECF" w:rsidP="007D6ECF">
      <w:pPr>
        <w:tabs>
          <w:tab w:val="left" w:pos="4056"/>
        </w:tabs>
        <w:rPr>
          <w:lang w:val="en-US"/>
        </w:rPr>
      </w:pPr>
    </w:p>
    <w:p w14:paraId="1B20A4BF" w14:textId="4E5CE331" w:rsidR="007D6ECF" w:rsidRDefault="007D6ECF" w:rsidP="007D6ECF">
      <w:pPr>
        <w:tabs>
          <w:tab w:val="left" w:pos="4056"/>
        </w:tabs>
        <w:rPr>
          <w:lang w:val="en-US"/>
        </w:rPr>
      </w:pPr>
    </w:p>
    <w:p w14:paraId="5C84A44B" w14:textId="679FB4C0" w:rsidR="007D6ECF" w:rsidRDefault="007D6ECF" w:rsidP="007D6ECF">
      <w:pPr>
        <w:tabs>
          <w:tab w:val="left" w:pos="4056"/>
        </w:tabs>
        <w:rPr>
          <w:lang w:val="en-US"/>
        </w:rPr>
      </w:pPr>
    </w:p>
    <w:p w14:paraId="74E60BFA" w14:textId="03B7CAD2" w:rsidR="007D6ECF" w:rsidRDefault="00E710FC" w:rsidP="007D6ECF">
      <w:pPr>
        <w:tabs>
          <w:tab w:val="left" w:pos="4056"/>
        </w:tabs>
        <w:rPr>
          <w:b/>
          <w:bCs/>
          <w:sz w:val="40"/>
          <w:szCs w:val="40"/>
          <w:lang w:val="en-US"/>
        </w:rPr>
      </w:pPr>
      <w:r w:rsidRPr="00E710FC">
        <w:rPr>
          <w:b/>
          <w:bCs/>
          <w:sz w:val="44"/>
          <w:szCs w:val="44"/>
          <w:lang w:val="en-US"/>
        </w:rPr>
        <w:t xml:space="preserve">Hierarchical </w:t>
      </w:r>
      <w:r>
        <w:rPr>
          <w:b/>
          <w:bCs/>
          <w:sz w:val="44"/>
          <w:szCs w:val="44"/>
          <w:lang w:val="en-US"/>
        </w:rPr>
        <w:t xml:space="preserve">Agglomerative </w:t>
      </w:r>
      <w:proofErr w:type="gramStart"/>
      <w:r w:rsidRPr="00E710FC">
        <w:rPr>
          <w:b/>
          <w:bCs/>
          <w:sz w:val="44"/>
          <w:szCs w:val="44"/>
          <w:lang w:val="en-US"/>
        </w:rPr>
        <w:t>Clustering</w:t>
      </w:r>
      <w:r w:rsidRPr="00E710FC">
        <w:rPr>
          <w:b/>
          <w:bCs/>
          <w:sz w:val="40"/>
          <w:szCs w:val="40"/>
          <w:lang w:val="en-US"/>
        </w:rPr>
        <w:t xml:space="preserve"> :</w:t>
      </w:r>
      <w:proofErr w:type="gramEnd"/>
    </w:p>
    <w:p w14:paraId="3CEC7ABC" w14:textId="6D3086AF" w:rsidR="00E710FC" w:rsidRDefault="00E710FC" w:rsidP="007D6ECF">
      <w:pPr>
        <w:tabs>
          <w:tab w:val="left" w:pos="4056"/>
        </w:tabs>
        <w:rPr>
          <w:rFonts w:ascii="Helvetica" w:hAnsi="Helvetica" w:cs="Helvetica"/>
          <w:color w:val="000000"/>
          <w:shd w:val="clear" w:color="auto" w:fill="FFFFFF"/>
        </w:rPr>
      </w:pPr>
      <w:r w:rsidRPr="00E710F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The agglomerative clustering is the most common type of hierarchical clustering used to group objects in clusters based on their similarity.</w:t>
      </w:r>
      <w:r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 </w:t>
      </w:r>
      <w:r w:rsidRPr="00E710FC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The algorithm starts by treating each object as a singleton cluster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79ABC994" w14:textId="608FD8E9" w:rsidR="00E710FC" w:rsidRDefault="00E710FC" w:rsidP="00E710FC">
      <w:pPr>
        <w:tabs>
          <w:tab w:val="left" w:pos="4056"/>
        </w:tabs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2360F980" wp14:editId="0E940BA8">
            <wp:extent cx="3977640" cy="630060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086" cy="640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5B48" w14:textId="73E65896" w:rsidR="00E710FC" w:rsidRDefault="00E710FC" w:rsidP="00E710FC">
      <w:pPr>
        <w:tabs>
          <w:tab w:val="left" w:pos="4056"/>
        </w:tabs>
        <w:jc w:val="center"/>
        <w:rPr>
          <w:b/>
          <w:bCs/>
          <w:sz w:val="40"/>
          <w:szCs w:val="40"/>
          <w:lang w:val="en-US"/>
        </w:rPr>
      </w:pPr>
    </w:p>
    <w:p w14:paraId="7BEEBA9F" w14:textId="107A67C4" w:rsidR="00E710FC" w:rsidRDefault="00E710FC" w:rsidP="00E710FC">
      <w:pPr>
        <w:tabs>
          <w:tab w:val="left" w:pos="4056"/>
        </w:tabs>
        <w:jc w:val="center"/>
        <w:rPr>
          <w:b/>
          <w:bCs/>
          <w:sz w:val="40"/>
          <w:szCs w:val="40"/>
          <w:lang w:val="en-US"/>
        </w:rPr>
      </w:pPr>
    </w:p>
    <w:p w14:paraId="62EFC0EF" w14:textId="77777777" w:rsidR="00E710FC" w:rsidRPr="00E710FC" w:rsidRDefault="00E710FC" w:rsidP="00E710FC">
      <w:pPr>
        <w:tabs>
          <w:tab w:val="left" w:pos="4056"/>
        </w:tabs>
        <w:rPr>
          <w:b/>
          <w:bCs/>
          <w:sz w:val="44"/>
          <w:szCs w:val="44"/>
          <w:lang w:val="en-US"/>
        </w:rPr>
      </w:pPr>
      <w:r w:rsidRPr="00E710FC">
        <w:rPr>
          <w:b/>
          <w:bCs/>
          <w:sz w:val="44"/>
          <w:szCs w:val="44"/>
          <w:lang w:val="en-US"/>
        </w:rPr>
        <w:t xml:space="preserve">Process of trained </w:t>
      </w:r>
      <w:proofErr w:type="gramStart"/>
      <w:r w:rsidRPr="00E710FC">
        <w:rPr>
          <w:b/>
          <w:bCs/>
          <w:sz w:val="44"/>
          <w:szCs w:val="44"/>
          <w:lang w:val="en-US"/>
        </w:rPr>
        <w:t>model :</w:t>
      </w:r>
      <w:proofErr w:type="gramEnd"/>
    </w:p>
    <w:p w14:paraId="42EB8360" w14:textId="35EA3F80" w:rsidR="00E710FC" w:rsidRPr="00E710FC" w:rsidRDefault="00E710FC" w:rsidP="00E710FC">
      <w:pPr>
        <w:tabs>
          <w:tab w:val="left" w:pos="4056"/>
        </w:tabs>
        <w:rPr>
          <w:sz w:val="32"/>
          <w:szCs w:val="32"/>
          <w:lang w:val="en-US"/>
        </w:rPr>
      </w:pPr>
      <w:r w:rsidRPr="00E710FC">
        <w:rPr>
          <w:sz w:val="32"/>
          <w:szCs w:val="32"/>
          <w:lang w:val="en-US"/>
        </w:rPr>
        <w:t xml:space="preserve">Initially the data get cleaned after that it evaluate the data by finding the clusters then for later it applies classification algorithm to classify the data  </w:t>
      </w:r>
    </w:p>
    <w:p w14:paraId="243D202F" w14:textId="76264670" w:rsidR="00E710FC" w:rsidRDefault="00E710FC" w:rsidP="00E710FC">
      <w:pPr>
        <w:tabs>
          <w:tab w:val="left" w:pos="4056"/>
        </w:tabs>
        <w:rPr>
          <w:b/>
          <w:bCs/>
          <w:sz w:val="40"/>
          <w:szCs w:val="40"/>
          <w:lang w:val="en-US"/>
        </w:rPr>
      </w:pPr>
    </w:p>
    <w:p w14:paraId="56A6DBCC" w14:textId="35692B34" w:rsidR="00E710FC" w:rsidRDefault="00B21AFE" w:rsidP="00E710FC">
      <w:pPr>
        <w:tabs>
          <w:tab w:val="left" w:pos="4056"/>
        </w:tabs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71DF" wp14:editId="696CC402">
                <wp:simplePos x="0" y="0"/>
                <wp:positionH relativeFrom="column">
                  <wp:posOffset>2449195</wp:posOffset>
                </wp:positionH>
                <wp:positionV relativeFrom="paragraph">
                  <wp:posOffset>2298700</wp:posOffset>
                </wp:positionV>
                <wp:extent cx="878779" cy="266661"/>
                <wp:effectExtent l="0" t="0" r="17145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79" cy="266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F838C" w14:textId="73A830DC" w:rsidR="00B21AFE" w:rsidRPr="00B21AFE" w:rsidRDefault="00B21A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971D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2.85pt;margin-top:181pt;width:69.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" fillcolor="white [3201]" strokeweight=".5pt">
                <v:textbox>
                  <w:txbxContent>
                    <w:p w14:paraId="7D6F838C" w14:textId="73A830DC" w:rsidR="00B21AFE" w:rsidRPr="00B21AFE" w:rsidRDefault="00B21A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clustering</w:t>
                      </w:r>
                    </w:p>
                  </w:txbxContent>
                </v:textbox>
              </v:shape>
            </w:pict>
          </mc:Fallback>
        </mc:AlternateContent>
      </w:r>
      <w:r w:rsidR="00E710FC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4DC05BC" wp14:editId="27D4C993">
            <wp:extent cx="5311600" cy="38103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B9FB" w14:textId="00B184D7" w:rsidR="00E710FC" w:rsidRDefault="00E710FC" w:rsidP="00E710FC">
      <w:pPr>
        <w:tabs>
          <w:tab w:val="left" w:pos="4056"/>
        </w:tabs>
        <w:rPr>
          <w:b/>
          <w:bCs/>
          <w:sz w:val="40"/>
          <w:szCs w:val="40"/>
          <w:lang w:val="en-US"/>
        </w:rPr>
      </w:pPr>
    </w:p>
    <w:p w14:paraId="3541D77D" w14:textId="56B9CDA3" w:rsidR="00E710FC" w:rsidRPr="00E710FC" w:rsidRDefault="00E710FC" w:rsidP="00E710FC">
      <w:pPr>
        <w:tabs>
          <w:tab w:val="left" w:pos="4056"/>
        </w:tabs>
        <w:rPr>
          <w:b/>
          <w:bCs/>
          <w:sz w:val="40"/>
          <w:szCs w:val="40"/>
          <w:lang w:val="en-US"/>
        </w:rPr>
      </w:pPr>
    </w:p>
    <w:p w14:paraId="270886E6" w14:textId="77777777" w:rsidR="00E710FC" w:rsidRDefault="00E710FC" w:rsidP="007D6ECF">
      <w:pPr>
        <w:tabs>
          <w:tab w:val="left" w:pos="4056"/>
        </w:tabs>
        <w:rPr>
          <w:lang w:val="en-US"/>
        </w:rPr>
      </w:pPr>
    </w:p>
    <w:p w14:paraId="4E8B2D56" w14:textId="77777777" w:rsidR="007D6ECF" w:rsidRPr="007D6ECF" w:rsidRDefault="007D6ECF" w:rsidP="007D6ECF">
      <w:pPr>
        <w:tabs>
          <w:tab w:val="left" w:pos="4056"/>
        </w:tabs>
        <w:rPr>
          <w:lang w:val="en-US"/>
        </w:rPr>
      </w:pPr>
    </w:p>
    <w:sectPr w:rsidR="007D6ECF" w:rsidRPr="007D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977F6"/>
    <w:multiLevelType w:val="hybridMultilevel"/>
    <w:tmpl w:val="E5069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44803"/>
    <w:multiLevelType w:val="hybridMultilevel"/>
    <w:tmpl w:val="B39CE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14"/>
    <w:rsid w:val="00032810"/>
    <w:rsid w:val="007D6ECF"/>
    <w:rsid w:val="009A61F3"/>
    <w:rsid w:val="00B21AFE"/>
    <w:rsid w:val="00BC7680"/>
    <w:rsid w:val="00D92214"/>
    <w:rsid w:val="00E7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8307"/>
  <w15:chartTrackingRefBased/>
  <w15:docId w15:val="{73D2EC59-29FE-4B4B-A883-88655282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Architha</dc:creator>
  <cp:keywords/>
  <dc:description/>
  <cp:lastModifiedBy>Chirasmayee Bhavaraju</cp:lastModifiedBy>
  <cp:revision>2</cp:revision>
  <dcterms:created xsi:type="dcterms:W3CDTF">2020-08-07T12:45:00Z</dcterms:created>
  <dcterms:modified xsi:type="dcterms:W3CDTF">2020-08-07T14:06:00Z</dcterms:modified>
</cp:coreProperties>
</file>