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AFED32">
      <w:pPr>
        <w:pStyle w:val="36"/>
        <w:jc w:val="center"/>
      </w:pPr>
      <w:r>
        <w:rPr>
          <w:color w:val="003366"/>
          <w:sz w:val="44"/>
        </w:rPr>
        <w:t>KRANTHI KUMAR KANDULA</w:t>
      </w:r>
    </w:p>
    <w:p w14:paraId="1401D4F5">
      <w:pPr>
        <w:jc w:val="center"/>
      </w:pPr>
      <w:r>
        <w:rPr>
          <w:b/>
        </w:rPr>
        <w:t>Senior Data Engineer | Senior Data Scientist | AI &amp; Generative AI Engineer</w:t>
      </w:r>
      <w:r>
        <w:rPr>
          <w:b/>
        </w:rPr>
        <w:br w:type="textWrapping"/>
      </w:r>
      <w:r>
        <w:t xml:space="preserve">Email: </w:t>
      </w:r>
      <w:r>
        <w:rPr>
          <w:rFonts w:hint="default"/>
          <w:lang w:val="en-US"/>
        </w:rPr>
        <w:t>kkreddi.kandula</w:t>
      </w:r>
      <w:r>
        <w:t>@</w:t>
      </w:r>
      <w:r>
        <w:rPr>
          <w:rFonts w:hint="default"/>
          <w:lang w:val="en-US"/>
        </w:rPr>
        <w:t>gmail</w:t>
      </w:r>
      <w:r>
        <w:t>.com | +91-</w:t>
      </w:r>
      <w:r>
        <w:rPr>
          <w:rFonts w:hint="default"/>
          <w:lang w:val="en-US"/>
        </w:rPr>
        <w:t>9032020227</w:t>
      </w:r>
      <w:r>
        <w:t>| India</w:t>
      </w:r>
    </w:p>
    <w:p w14:paraId="4EF1D25C">
      <w:r>
        <w:rPr>
          <w:b/>
          <w:color w:val="003366"/>
          <w:sz w:val="26"/>
        </w:rPr>
        <w:t>PROFESSIONAL SUMMARY</w:t>
      </w:r>
    </w:p>
    <w:p w14:paraId="4FA1FF71">
      <w:pPr>
        <w:pStyle w:val="23"/>
      </w:pPr>
      <w:r>
        <w:t>8+ years of experience in Data Science, Data Engineering, AI/ML, Generative AI, and Software Development.</w:t>
      </w:r>
    </w:p>
    <w:p w14:paraId="3FDC63A4">
      <w:pPr>
        <w:pStyle w:val="23"/>
      </w:pPr>
      <w:r>
        <w:t>Led engineering initiatives at Prodapt, delivering scalable solutions for telecom and healthcare clients.</w:t>
      </w:r>
    </w:p>
    <w:p w14:paraId="2D73A216">
      <w:pPr>
        <w:pStyle w:val="23"/>
      </w:pPr>
      <w:r>
        <w:t>Expertise in Python, SQL, PySpark, AWS, Airflow, Machine Learning, Deep Learning, NLP, and Generative AI.</w:t>
      </w:r>
    </w:p>
    <w:p w14:paraId="5F4F6BCB">
      <w:pPr>
        <w:pStyle w:val="23"/>
      </w:pPr>
      <w:r>
        <w:t>Developed AI-powered applications using LLMs, RAG, Prompt Engineering, Vector Databases, and AI Agents.</w:t>
      </w:r>
    </w:p>
    <w:p w14:paraId="43157820">
      <w:pPr>
        <w:pStyle w:val="23"/>
      </w:pPr>
      <w:r>
        <w:t>Built end-to-end data pipelines, cloud-native platforms, and production-grade AI solutions.</w:t>
      </w:r>
    </w:p>
    <w:p w14:paraId="0A6EFA43">
      <w:pPr>
        <w:pStyle w:val="23"/>
      </w:pPr>
      <w:r>
        <w:t>Designed Computer Vision and Medical Imaging solutions for healthcare.</w:t>
      </w:r>
      <w:bookmarkStart w:id="0" w:name="_GoBack"/>
      <w:bookmarkEnd w:id="0"/>
    </w:p>
    <w:p w14:paraId="0B438C43">
      <w:pPr>
        <w:pStyle w:val="23"/>
      </w:pPr>
      <w:r>
        <w:t>Strong stakeholder management, technical leadership, solution architecture, and business delivery experience.</w:t>
      </w:r>
    </w:p>
    <w:p w14:paraId="43374768">
      <w:r>
        <w:rPr>
          <w:b/>
          <w:color w:val="003366"/>
          <w:sz w:val="26"/>
        </w:rPr>
        <w:t>CORE SKILLS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79CD0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</w:tcPr>
          <w:p w14:paraId="5B2C6597">
            <w:pPr>
              <w:spacing w:after="0" w:line="240" w:lineRule="auto"/>
            </w:pPr>
            <w:r>
              <w:t>Programming Languages</w:t>
            </w:r>
          </w:p>
        </w:tc>
        <w:tc>
          <w:tcPr>
            <w:tcW w:w="5400" w:type="dxa"/>
          </w:tcPr>
          <w:p w14:paraId="0AB2A573">
            <w:pPr>
              <w:spacing w:after="0" w:line="240" w:lineRule="auto"/>
            </w:pPr>
            <w:r>
              <w:t>Python, PySpark, SQL, Bash</w:t>
            </w:r>
          </w:p>
        </w:tc>
      </w:tr>
      <w:tr w14:paraId="30EB6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</w:tcPr>
          <w:p w14:paraId="46F62EA7">
            <w:pPr>
              <w:spacing w:after="0" w:line="240" w:lineRule="auto"/>
            </w:pPr>
            <w:r>
              <w:t>Cloud &amp; Data Platforms</w:t>
            </w:r>
          </w:p>
        </w:tc>
        <w:tc>
          <w:tcPr>
            <w:tcW w:w="5400" w:type="dxa"/>
          </w:tcPr>
          <w:p w14:paraId="040CA213">
            <w:pPr>
              <w:spacing w:after="0" w:line="240" w:lineRule="auto"/>
            </w:pPr>
            <w:r>
              <w:t>AWS (Glue, Lambda, Step Functions, S3, EC2, RDS), Docker, Git, Linux</w:t>
            </w:r>
          </w:p>
        </w:tc>
      </w:tr>
      <w:tr w14:paraId="1F6E5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</w:tcPr>
          <w:p w14:paraId="5140D105">
            <w:pPr>
              <w:spacing w:after="0" w:line="240" w:lineRule="auto"/>
            </w:pPr>
            <w:r>
              <w:t>Data Engineering</w:t>
            </w:r>
          </w:p>
        </w:tc>
        <w:tc>
          <w:tcPr>
            <w:tcW w:w="5400" w:type="dxa"/>
          </w:tcPr>
          <w:p w14:paraId="27E99803">
            <w:pPr>
              <w:spacing w:after="0" w:line="240" w:lineRule="auto"/>
            </w:pPr>
            <w:r>
              <w:t>Airflow, ETL/ELT, Data Migration, Data Integration, Batch &amp; Real-Time Processing, Data Quality, Data Modeling</w:t>
            </w:r>
          </w:p>
        </w:tc>
      </w:tr>
      <w:tr w14:paraId="24211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</w:tcPr>
          <w:p w14:paraId="3BF70D4B">
            <w:pPr>
              <w:spacing w:after="0" w:line="240" w:lineRule="auto"/>
            </w:pPr>
            <w:r>
              <w:t>AI / ML</w:t>
            </w:r>
          </w:p>
        </w:tc>
        <w:tc>
          <w:tcPr>
            <w:tcW w:w="5400" w:type="dxa"/>
          </w:tcPr>
          <w:p w14:paraId="76F94C43">
            <w:pPr>
              <w:spacing w:after="0" w:line="240" w:lineRule="auto"/>
            </w:pPr>
            <w:r>
              <w:t>Machine Learning, Deep Learning, NLP, Computer Vision</w:t>
            </w:r>
          </w:p>
        </w:tc>
      </w:tr>
      <w:tr w14:paraId="5FA6D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</w:tcPr>
          <w:p w14:paraId="654E997C">
            <w:pPr>
              <w:spacing w:after="0" w:line="240" w:lineRule="auto"/>
            </w:pPr>
            <w:r>
              <w:t>Architecture</w:t>
            </w:r>
          </w:p>
        </w:tc>
        <w:tc>
          <w:tcPr>
            <w:tcW w:w="5400" w:type="dxa"/>
          </w:tcPr>
          <w:p w14:paraId="020641DB">
            <w:pPr>
              <w:spacing w:after="0" w:line="240" w:lineRule="auto"/>
            </w:pPr>
            <w:r>
              <w:t>RAG Architecture, Agentic Workflows, API Design, Microservices, Scalable Systems, Solution Architecture</w:t>
            </w:r>
          </w:p>
        </w:tc>
      </w:tr>
      <w:tr w14:paraId="38015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</w:tcPr>
          <w:p w14:paraId="4455F9D5">
            <w:pPr>
              <w:spacing w:after="0" w:line="240" w:lineRule="auto"/>
            </w:pPr>
            <w:r>
              <w:t>Generative AI</w:t>
            </w:r>
          </w:p>
        </w:tc>
        <w:tc>
          <w:tcPr>
            <w:tcW w:w="5400" w:type="dxa"/>
          </w:tcPr>
          <w:p w14:paraId="13B8890F">
            <w:pPr>
              <w:spacing w:after="0" w:line="240" w:lineRule="auto"/>
            </w:pPr>
            <w:r>
              <w:t>LLMs, Agentic AI, Prompt Engineering, MCP</w:t>
            </w:r>
          </w:p>
        </w:tc>
      </w:tr>
      <w:tr w14:paraId="5F1E4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</w:tcPr>
          <w:p w14:paraId="10207544">
            <w:pPr>
              <w:spacing w:after="0" w:line="240" w:lineRule="auto"/>
            </w:pPr>
            <w:r>
              <w:t>LLM Frameworks</w:t>
            </w:r>
          </w:p>
        </w:tc>
        <w:tc>
          <w:tcPr>
            <w:tcW w:w="5400" w:type="dxa"/>
          </w:tcPr>
          <w:p w14:paraId="2BEE90E1">
            <w:pPr>
              <w:spacing w:after="0" w:line="240" w:lineRule="auto"/>
            </w:pPr>
            <w:r>
              <w:t>LangChain, LangGraph, LangSmith, OpenAI, CrewAI, RAG</w:t>
            </w:r>
          </w:p>
        </w:tc>
      </w:tr>
      <w:tr w14:paraId="14E1C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</w:tcPr>
          <w:p w14:paraId="6E60497B">
            <w:pPr>
              <w:spacing w:after="0" w:line="240" w:lineRule="auto"/>
            </w:pPr>
            <w:r>
              <w:t>Vector Databases</w:t>
            </w:r>
          </w:p>
        </w:tc>
        <w:tc>
          <w:tcPr>
            <w:tcW w:w="5400" w:type="dxa"/>
          </w:tcPr>
          <w:p w14:paraId="602A28FE">
            <w:pPr>
              <w:spacing w:after="0" w:line="240" w:lineRule="auto"/>
            </w:pPr>
            <w:r>
              <w:t>Pinecone, ChromaDB, FAISS</w:t>
            </w:r>
          </w:p>
        </w:tc>
      </w:tr>
    </w:tbl>
    <w:p w14:paraId="42A39F27">
      <w:r>
        <w:rPr>
          <w:b/>
          <w:color w:val="003366"/>
          <w:sz w:val="26"/>
        </w:rPr>
        <w:t>PROFESSIONAL EXPERIENCE</w:t>
      </w:r>
    </w:p>
    <w:p w14:paraId="59699F1F">
      <w:r>
        <w:rPr>
          <w:rFonts w:hint="default"/>
          <w:b/>
          <w:lang w:val="en-US"/>
        </w:rPr>
        <w:t xml:space="preserve">Lead Data </w:t>
      </w:r>
      <w:r>
        <w:rPr>
          <w:b/>
        </w:rPr>
        <w:t>Engineer | Prodapt Solutions Pvt. Ltd.</w:t>
      </w:r>
      <w:r>
        <w:br w:type="textWrapping"/>
      </w:r>
      <w:r>
        <w:t>January 2022 – Present</w:t>
      </w:r>
    </w:p>
    <w:p w14:paraId="68D22D01">
      <w:pPr>
        <w:pStyle w:val="23"/>
      </w:pPr>
      <w:r>
        <w:t>Designed scalable ETL pipelines using Python, PySpark, SQL, AWS Glue, Spark, and Airflow.</w:t>
      </w:r>
    </w:p>
    <w:p w14:paraId="63AF32C0">
      <w:pPr>
        <w:pStyle w:val="23"/>
      </w:pPr>
      <w:r>
        <w:t>Optimized telecom data migration platforms through bulk loading, query tuning, and Spark performance improvements.</w:t>
      </w:r>
    </w:p>
    <w:p w14:paraId="66535B6F">
      <w:pPr>
        <w:pStyle w:val="23"/>
      </w:pPr>
      <w:r>
        <w:t>Built production-grade data pipelines processing millions of records with high reliability.</w:t>
      </w:r>
    </w:p>
    <w:p w14:paraId="14ADAEDF">
      <w:pPr>
        <w:pStyle w:val="23"/>
      </w:pPr>
      <w:r>
        <w:t>Worked with cross-functional teams to deliver cloud-native data engineering solutions.</w:t>
      </w:r>
    </w:p>
    <w:p w14:paraId="3D7E78F9">
      <w:r>
        <w:rPr>
          <w:b/>
        </w:rPr>
        <w:t>Data Scientist | Brontobyte Analytics Private Limited</w:t>
      </w:r>
      <w:r>
        <w:br w:type="textWrapping"/>
      </w:r>
      <w:r>
        <w:t>April 2018 – December 2021</w:t>
      </w:r>
    </w:p>
    <w:p w14:paraId="4F9898B3">
      <w:pPr>
        <w:pStyle w:val="23"/>
      </w:pPr>
      <w:r>
        <w:t>Developed AI-powered healthcare applications using Machine Learning and Deep Learning.</w:t>
      </w:r>
    </w:p>
    <w:p w14:paraId="1CB23EAC">
      <w:pPr>
        <w:pStyle w:val="23"/>
      </w:pPr>
      <w:r>
        <w:t>Built Computer Vision solutions for cancer detection using medical imaging.</w:t>
      </w:r>
    </w:p>
    <w:p w14:paraId="451EF76B">
      <w:pPr>
        <w:pStyle w:val="23"/>
      </w:pPr>
      <w:r>
        <w:t>Developed AI symptom checker APIs using Python Flask.</w:t>
      </w:r>
    </w:p>
    <w:p w14:paraId="5B216AC9">
      <w:pPr>
        <w:pStyle w:val="23"/>
      </w:pPr>
      <w:r>
        <w:t>Implemented face recognition and image classification models.</w:t>
      </w:r>
    </w:p>
    <w:p w14:paraId="0FDB8C69">
      <w:r>
        <w:rPr>
          <w:b/>
          <w:color w:val="003366"/>
          <w:sz w:val="26"/>
        </w:rPr>
        <w:t>MAJOR PROJECTS</w:t>
      </w:r>
    </w:p>
    <w:p w14:paraId="7E156475">
      <w:r>
        <w:rPr>
          <w:b/>
        </w:rPr>
        <w:t>AI-Powered Symptom Checker</w:t>
      </w:r>
    </w:p>
    <w:p w14:paraId="4348498A">
      <w:pPr>
        <w:pStyle w:val="23"/>
      </w:pPr>
      <w:r>
        <w:t>Developed an AI-driven healthcare application for symptom analysis and preliminary diagnosis support.</w:t>
      </w:r>
    </w:p>
    <w:p w14:paraId="6FF0BB92">
      <w:r>
        <w:rPr>
          <w:b/>
        </w:rPr>
        <w:t>Cancer Detection Using Medical Imaging</w:t>
      </w:r>
    </w:p>
    <w:p w14:paraId="2A7540C3">
      <w:pPr>
        <w:pStyle w:val="23"/>
      </w:pPr>
      <w:r>
        <w:t>Built Deep Learning and Computer Vision models for cancer prediction using medical imaging data.</w:t>
      </w:r>
    </w:p>
    <w:p w14:paraId="24F5BBBE">
      <w:r>
        <w:rPr>
          <w:b/>
        </w:rPr>
        <w:t>Telecom Data Migration Platform</w:t>
      </w:r>
    </w:p>
    <w:p w14:paraId="7C0C5ED9">
      <w:pPr>
        <w:pStyle w:val="23"/>
      </w:pPr>
      <w:r>
        <w:t>Designed and optimized enterprise-scale ETL pipelines and telecom migration platforms.</w:t>
      </w: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2816F5"/>
    <w:rsid w:val="30891C38"/>
    <w:rsid w:val="36FD2CC6"/>
    <w:rsid w:val="517E2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355</Words>
  <Characters>2404</Characters>
  <Lines>0</Lines>
  <Paragraphs>0</Paragraphs>
  <TotalTime>3</TotalTime>
  <ScaleCrop>false</ScaleCrop>
  <LinksUpToDate>false</LinksUpToDate>
  <CharactersWithSpaces>2711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kranthikumar.k</cp:lastModifiedBy>
  <dcterms:modified xsi:type="dcterms:W3CDTF">2026-06-29T06:54:57Z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eyJoZGlkIjoiZWNiZTg1OGNjMGZmYWI1M2VhMTA2ODcyYmNhZGQ3ZDciLCJ1c2VySWQiOiIxNjY2OTQ5NTExMzM2In0=</vt:lpwstr>
  </property>
  <property fmtid="{D5CDD505-2E9C-101B-9397-08002B2CF9AE}" pid="3" name="KSOProductBuildVer">
    <vt:lpwstr>1033-12.1.0.26880</vt:lpwstr>
  </property>
  <property fmtid="{D5CDD505-2E9C-101B-9397-08002B2CF9AE}" pid="4" name="ICV">
    <vt:lpwstr>F0075B2A53874A3DAF3F25FB7EA1284C_13</vt:lpwstr>
  </property>
</Properties>
</file>