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84721" w14:textId="2670A351" w:rsidR="008179B3" w:rsidRPr="006179E0" w:rsidRDefault="00952529" w:rsidP="00863419">
      <w:pPr>
        <w:bidi/>
        <w:rPr>
          <w:rFonts w:ascii="Open Sans" w:hAnsi="Open Sans" w:cs="Open Sans"/>
          <w:rtl/>
        </w:rPr>
      </w:pPr>
      <w:r w:rsidRPr="006179E0">
        <w:rPr>
          <w:rFonts w:ascii="Open Sans" w:hAnsi="Open Sans" w:cs="Open Sans"/>
          <w:noProof/>
        </w:rPr>
        <mc:AlternateContent>
          <mc:Choice Requires="wps">
            <w:drawing>
              <wp:anchor distT="0" distB="0" distL="114300" distR="114300" simplePos="0" relativeHeight="251659264" behindDoc="1" locked="0" layoutInCell="1" allowOverlap="1" wp14:anchorId="6F9BD591" wp14:editId="332A472F">
                <wp:simplePos x="0" y="0"/>
                <wp:positionH relativeFrom="margin">
                  <wp:posOffset>-784596</wp:posOffset>
                </wp:positionH>
                <wp:positionV relativeFrom="page">
                  <wp:posOffset>114300</wp:posOffset>
                </wp:positionV>
                <wp:extent cx="7305675" cy="10496550"/>
                <wp:effectExtent l="114300" t="114300" r="142875" b="1333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5675" cy="10496550"/>
                        </a:xfrm>
                        <a:prstGeom prst="rect">
                          <a:avLst/>
                        </a:prstGeom>
                        <a:noFill/>
                        <a:ln w="254000" cap="flat" cmpd="sng" algn="ctr">
                          <a:gradFill>
                            <a:gsLst>
                              <a:gs pos="0">
                                <a:srgbClr val="00B0F0">
                                  <a:alpha val="50000"/>
                                </a:srgbClr>
                              </a:gs>
                              <a:gs pos="100000">
                                <a:srgbClr val="7030A0">
                                  <a:alpha val="50000"/>
                                </a:srgbClr>
                              </a:gs>
                            </a:gsLst>
                            <a:lin ang="5400000" scaled="1"/>
                          </a:gra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6303E" id="Rectangle 2" o:spid="_x0000_s1026" style="position:absolute;left:0;text-align:left;margin-left:-61.8pt;margin-top:9pt;width:575.25pt;height:82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" filled="f" strokeweight="20pt">
                <v:path arrowok="t"/>
                <w10:wrap anchorx="margin" anchory="page"/>
              </v:rect>
            </w:pict>
          </mc:Fallback>
        </mc:AlternateContent>
      </w:r>
    </w:p>
    <w:p w14:paraId="324D8658" w14:textId="1AE918A9" w:rsidR="00457013" w:rsidRPr="006179E0" w:rsidRDefault="00457013" w:rsidP="00863419">
      <w:pPr>
        <w:bidi/>
        <w:rPr>
          <w:rFonts w:ascii="Open Sans" w:hAnsi="Open Sans" w:cs="Open Sans"/>
        </w:rPr>
      </w:pPr>
    </w:p>
    <w:p w14:paraId="04C37D63" w14:textId="7176F6E2" w:rsidR="00457013" w:rsidRPr="006179E0" w:rsidRDefault="00457013" w:rsidP="00863419">
      <w:pPr>
        <w:tabs>
          <w:tab w:val="left" w:pos="1305"/>
        </w:tabs>
        <w:bidi/>
        <w:rPr>
          <w:rFonts w:ascii="Open Sans" w:hAnsi="Open Sans" w:cs="Open Sans"/>
          <w:rtl/>
        </w:rPr>
      </w:pPr>
    </w:p>
    <w:p w14:paraId="5BA2A898" w14:textId="3C3C4FDF" w:rsidR="00457013" w:rsidRPr="006179E0" w:rsidRDefault="00952529" w:rsidP="00741A32">
      <w:pPr>
        <w:bidi/>
        <w:rPr>
          <w:rFonts w:ascii="Open Sans" w:hAnsi="Open Sans" w:cs="Open Sans"/>
        </w:rPr>
      </w:pPr>
      <w:r w:rsidRPr="006179E0">
        <w:rPr>
          <w:rFonts w:ascii="Open Sans" w:hAnsi="Open Sans" w:cs="Open Sans"/>
          <w:noProof/>
          <w:lang w:val="en-GB"/>
        </w:rPr>
        <w:drawing>
          <wp:inline distT="0" distB="0" distL="0" distR="0" wp14:anchorId="5192B65F" wp14:editId="47443EAE">
            <wp:extent cx="5731510" cy="942975"/>
            <wp:effectExtent l="0" t="0" r="2540" b="9525"/>
            <wp:docPr id="1371943489" name="Picture 12" descr="תמונה שמכילה גופן, לב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43489" name="Picture 12" descr="תמונה שמכילה גופן, לבן, עיצוב&#10;&#10;התיאור נוצר באופן אוטומטי"/>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5159" b="35592"/>
                    <a:stretch/>
                  </pic:blipFill>
                  <pic:spPr bwMode="auto">
                    <a:xfrm>
                      <a:off x="0" y="0"/>
                      <a:ext cx="5731510" cy="942975"/>
                    </a:xfrm>
                    <a:prstGeom prst="rect">
                      <a:avLst/>
                    </a:prstGeom>
                    <a:noFill/>
                    <a:ln>
                      <a:noFill/>
                    </a:ln>
                    <a:extLst>
                      <a:ext uri="{53640926-AAD7-44D8-BBD7-CCE9431645EC}">
                        <a14:shadowObscured xmlns:a14="http://schemas.microsoft.com/office/drawing/2010/main"/>
                      </a:ext>
                    </a:extLst>
                  </pic:spPr>
                </pic:pic>
              </a:graphicData>
            </a:graphic>
          </wp:inline>
        </w:drawing>
      </w:r>
    </w:p>
    <w:p w14:paraId="0A2AC7DB" w14:textId="358241BE" w:rsidR="00457013" w:rsidRPr="006179E0" w:rsidRDefault="00457013" w:rsidP="00863419">
      <w:pPr>
        <w:bidi/>
        <w:rPr>
          <w:rFonts w:ascii="Open Sans" w:hAnsi="Open Sans" w:cs="Open Sans"/>
          <w:rtl/>
        </w:rPr>
      </w:pPr>
    </w:p>
    <w:p w14:paraId="48605DB7" w14:textId="77777777" w:rsidR="0030103C" w:rsidRPr="006179E0" w:rsidRDefault="0030103C" w:rsidP="00863419">
      <w:pPr>
        <w:bidi/>
        <w:jc w:val="center"/>
        <w:rPr>
          <w:rFonts w:ascii="Open Sans" w:hAnsi="Open Sans" w:cs="Open Sans"/>
          <w:rtl/>
        </w:rPr>
      </w:pPr>
    </w:p>
    <w:p w14:paraId="45C5D709" w14:textId="1A3A2C37" w:rsidR="00AC1A74" w:rsidRPr="006179E0" w:rsidRDefault="008D27C0" w:rsidP="00C803BA">
      <w:pPr>
        <w:bidi/>
        <w:jc w:val="center"/>
        <w:rPr>
          <w:rFonts w:ascii="Open Sans" w:hAnsi="Open Sans" w:cs="Open Sans"/>
          <w:sz w:val="48"/>
          <w:szCs w:val="48"/>
          <w:rtl/>
        </w:rPr>
      </w:pPr>
      <w:r w:rsidRPr="006179E0">
        <w:rPr>
          <w:rFonts w:ascii="Open Sans" w:hAnsi="Open Sans" w:cs="Open Sans"/>
          <w:sz w:val="48"/>
          <w:szCs w:val="48"/>
        </w:rPr>
        <w:t>Quotation For</w:t>
      </w:r>
      <w:bookmarkStart w:id="0" w:name="_Hlk187076069"/>
    </w:p>
    <w:p w14:paraId="7604B31E" w14:textId="3A091BA1" w:rsidR="00243FAB" w:rsidRPr="0024500F" w:rsidRDefault="00243FAB" w:rsidP="00243FAB">
      <w:pPr>
        <w:jc w:val="center"/>
        <w:rPr>
          <w:rFonts w:ascii="Open Sans" w:hAnsi="Open Sans" w:cs="Open Sans"/>
          <w:b/>
          <w:bCs/>
          <w:sz w:val="64"/>
          <w:szCs w:val="64"/>
          <w:highlight w:val="yellow"/>
        </w:rPr>
      </w:pPr>
      <w:bookmarkStart w:id="1" w:name="_Hlk208439636"/>
      <w:bookmarkEnd w:id="0"/>
      <w:r w:rsidRPr="0024500F">
        <w:rPr>
          <w:rFonts w:ascii="Open Sans" w:hAnsi="Open Sans" w:cs="Open Sans"/>
          <w:b/>
          <w:bCs/>
          <w:sz w:val="64"/>
          <w:szCs w:val="64"/>
          <w:highlight w:val="yellow"/>
        </w:rPr>
        <w:t>Cisco Catalyst Switch</w:t>
      </w:r>
    </w:p>
    <w:p w14:paraId="3E5506AD" w14:textId="27DD7600" w:rsidR="00243FAB" w:rsidRPr="00243FAB" w:rsidRDefault="00243FAB" w:rsidP="00243FAB">
      <w:pPr>
        <w:jc w:val="center"/>
        <w:rPr>
          <w:rFonts w:ascii="Open Sans" w:hAnsi="Open Sans" w:cs="Open Sans"/>
          <w:b/>
          <w:bCs/>
          <w:sz w:val="64"/>
          <w:szCs w:val="64"/>
        </w:rPr>
      </w:pPr>
      <w:r w:rsidRPr="0024500F">
        <w:rPr>
          <w:rFonts w:ascii="Open Sans" w:hAnsi="Open Sans" w:cs="Open Sans"/>
          <w:b/>
          <w:bCs/>
          <w:sz w:val="64"/>
          <w:szCs w:val="64"/>
          <w:highlight w:val="yellow"/>
        </w:rPr>
        <w:t>9300 48-port PoE+</w:t>
      </w:r>
    </w:p>
    <w:bookmarkEnd w:id="1"/>
    <w:p w14:paraId="7395D280" w14:textId="6A52B916" w:rsidR="004940E3" w:rsidRPr="006179E0" w:rsidRDefault="00B13BCB" w:rsidP="00243FAB">
      <w:pPr>
        <w:jc w:val="center"/>
        <w:rPr>
          <w:rFonts w:ascii="Open Sans" w:hAnsi="Open Sans" w:cs="Open Sans"/>
          <w:sz w:val="72"/>
          <w:szCs w:val="72"/>
          <w:rtl/>
        </w:rPr>
      </w:pPr>
      <w:r w:rsidRPr="006179E0">
        <w:rPr>
          <w:rFonts w:ascii="Open Sans" w:hAnsi="Open Sans" w:cs="Open Sans"/>
          <w:b/>
          <w:bCs/>
          <w:sz w:val="96"/>
          <w:szCs w:val="96"/>
          <w:rtl/>
        </w:rPr>
        <w:t xml:space="preserve"> </w:t>
      </w:r>
      <w:sdt>
        <w:sdtPr>
          <w:rPr>
            <w:rFonts w:ascii="Open Sans" w:hAnsi="Open Sans" w:cs="Open Sans"/>
            <w:noProof/>
          </w:rPr>
          <w:id w:val="1147629737"/>
          <w:picture/>
        </w:sdtPr>
        <w:sdtContent/>
      </w:sdt>
    </w:p>
    <w:p w14:paraId="2412602D" w14:textId="77777777" w:rsidR="006D5115" w:rsidRPr="006179E0" w:rsidRDefault="006D5115" w:rsidP="006D5115">
      <w:pPr>
        <w:tabs>
          <w:tab w:val="left" w:pos="1134"/>
          <w:tab w:val="left" w:pos="3969"/>
          <w:tab w:val="center" w:pos="4536"/>
          <w:tab w:val="right" w:pos="9072"/>
        </w:tabs>
        <w:bidi/>
        <w:spacing w:after="0" w:line="240" w:lineRule="auto"/>
        <w:rPr>
          <w:rFonts w:ascii="Open Sans" w:eastAsia="Times New Roman" w:hAnsi="Open Sans" w:cs="Open Sans"/>
          <w:sz w:val="24"/>
          <w:szCs w:val="28"/>
          <w:rtl/>
          <w:lang w:eastAsia="he-IL"/>
        </w:rPr>
      </w:pPr>
    </w:p>
    <w:p w14:paraId="75429508" w14:textId="77777777" w:rsidR="001C5338" w:rsidRPr="006179E0" w:rsidRDefault="001C5338" w:rsidP="001C5338">
      <w:pPr>
        <w:tabs>
          <w:tab w:val="left" w:pos="1134"/>
          <w:tab w:val="left" w:pos="3969"/>
          <w:tab w:val="center" w:pos="4536"/>
          <w:tab w:val="right" w:pos="9072"/>
        </w:tabs>
        <w:bidi/>
        <w:spacing w:after="0" w:line="240" w:lineRule="auto"/>
        <w:rPr>
          <w:rFonts w:ascii="Open Sans" w:eastAsia="Times New Roman" w:hAnsi="Open Sans"/>
          <w:sz w:val="18"/>
          <w:szCs w:val="20"/>
          <w:rtl/>
          <w:lang w:eastAsia="he-IL"/>
        </w:rPr>
      </w:pPr>
    </w:p>
    <w:sdt>
      <w:sdtPr>
        <w:rPr>
          <w:rFonts w:ascii="Open Sans" w:hAnsi="Open Sans" w:cs="Open Sans"/>
          <w:noProof/>
          <w:rtl/>
        </w:rPr>
        <w:id w:val="-1589539735"/>
        <w:picture/>
      </w:sdtPr>
      <w:sdtContent>
        <w:p w14:paraId="758E6F65" w14:textId="77777777" w:rsidR="006D5115" w:rsidRPr="006179E0" w:rsidRDefault="006D5115" w:rsidP="006D5115">
          <w:pPr>
            <w:bidi/>
            <w:jc w:val="center"/>
            <w:rPr>
              <w:rFonts w:ascii="Open Sans" w:hAnsi="Open Sans" w:cs="Open Sans"/>
            </w:rPr>
          </w:pPr>
          <w:r w:rsidRPr="006179E0">
            <w:rPr>
              <w:rFonts w:ascii="Open Sans" w:hAnsi="Open Sans" w:cs="Open Sans"/>
              <w:noProof/>
            </w:rPr>
            <w:drawing>
              <wp:inline distT="0" distB="0" distL="0" distR="0" wp14:anchorId="74546C13" wp14:editId="470ED00C">
                <wp:extent cx="3456064" cy="1520153"/>
                <wp:effectExtent l="76200" t="76200" r="68580" b="80645"/>
                <wp:docPr id="5813840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84020" name="תמונה 1"/>
                        <pic:cNvPicPr>
                          <a:picLocks noChangeAspect="1" noChangeArrowheads="1"/>
                        </pic:cNvPicPr>
                      </pic:nvPicPr>
                      <pic:blipFill rotWithShape="1">
                        <a:blip r:embed="rId12"/>
                        <a:srcRect t="-7809" b="-4903"/>
                        <a:stretch/>
                      </pic:blipFill>
                      <pic:spPr bwMode="auto">
                        <a:xfrm>
                          <a:off x="0" y="0"/>
                          <a:ext cx="3460526" cy="1522116"/>
                        </a:xfrm>
                        <a:prstGeom prst="rect">
                          <a:avLst/>
                        </a:prstGeom>
                        <a:noFill/>
                        <a:ln w="76200">
                          <a:solidFill>
                            <a:srgbClr val="FFFF00"/>
                          </a:solidFill>
                        </a:ln>
                        <a:extLst>
                          <a:ext uri="{53640926-AAD7-44D8-BBD7-CCE9431645EC}">
                            <a14:shadowObscured xmlns:a14="http://schemas.microsoft.com/office/drawing/2010/main"/>
                          </a:ext>
                        </a:extLst>
                      </pic:spPr>
                    </pic:pic>
                  </a:graphicData>
                </a:graphic>
              </wp:inline>
            </w:drawing>
          </w:r>
        </w:p>
      </w:sdtContent>
    </w:sdt>
    <w:p w14:paraId="1FA28406" w14:textId="77777777" w:rsidR="00C731A9" w:rsidRPr="006179E0" w:rsidRDefault="00C731A9" w:rsidP="00C731A9">
      <w:pPr>
        <w:tabs>
          <w:tab w:val="left" w:pos="1134"/>
          <w:tab w:val="left" w:pos="3969"/>
          <w:tab w:val="center" w:pos="4536"/>
          <w:tab w:val="right" w:pos="9072"/>
        </w:tabs>
        <w:bidi/>
        <w:spacing w:after="0" w:line="240" w:lineRule="auto"/>
        <w:rPr>
          <w:rFonts w:ascii="Open Sans" w:eastAsia="Times New Roman" w:hAnsi="Open Sans" w:cs="Open Sans"/>
          <w:sz w:val="24"/>
          <w:szCs w:val="28"/>
          <w:rtl/>
          <w:lang w:eastAsia="he-IL"/>
        </w:rPr>
      </w:pPr>
    </w:p>
    <w:p w14:paraId="561D4F47" w14:textId="77777777" w:rsidR="006D5115" w:rsidRPr="006179E0" w:rsidRDefault="006D5115" w:rsidP="006D5115">
      <w:pPr>
        <w:tabs>
          <w:tab w:val="left" w:pos="1134"/>
          <w:tab w:val="left" w:pos="3969"/>
          <w:tab w:val="center" w:pos="4536"/>
          <w:tab w:val="right" w:pos="9072"/>
        </w:tabs>
        <w:bidi/>
        <w:spacing w:after="0" w:line="240" w:lineRule="auto"/>
        <w:rPr>
          <w:rFonts w:ascii="Open Sans" w:eastAsia="Times New Roman" w:hAnsi="Open Sans" w:cs="Open Sans"/>
          <w:sz w:val="24"/>
          <w:szCs w:val="28"/>
          <w:rtl/>
          <w:lang w:eastAsia="he-IL"/>
        </w:rPr>
      </w:pPr>
    </w:p>
    <w:p w14:paraId="28ED7BE2" w14:textId="77777777" w:rsidR="00A30302" w:rsidRPr="006179E0" w:rsidRDefault="00A30302" w:rsidP="00A30302">
      <w:pPr>
        <w:tabs>
          <w:tab w:val="left" w:pos="1134"/>
          <w:tab w:val="left" w:pos="3969"/>
          <w:tab w:val="center" w:pos="4536"/>
          <w:tab w:val="right" w:pos="9072"/>
        </w:tabs>
        <w:bidi/>
        <w:spacing w:after="0" w:line="240" w:lineRule="auto"/>
        <w:rPr>
          <w:rFonts w:ascii="Open Sans" w:eastAsia="Times New Roman" w:hAnsi="Open Sans" w:cs="Open Sans"/>
          <w:sz w:val="24"/>
          <w:szCs w:val="28"/>
          <w:rtl/>
          <w:lang w:eastAsia="he-IL"/>
        </w:rPr>
      </w:pPr>
    </w:p>
    <w:p w14:paraId="39A0A11A" w14:textId="77777777" w:rsidR="00170AC6" w:rsidRPr="006179E0" w:rsidRDefault="00170AC6" w:rsidP="00170AC6">
      <w:pPr>
        <w:tabs>
          <w:tab w:val="left" w:pos="1134"/>
          <w:tab w:val="left" w:pos="3969"/>
          <w:tab w:val="center" w:pos="4536"/>
          <w:tab w:val="right" w:pos="9072"/>
        </w:tabs>
        <w:bidi/>
        <w:spacing w:after="0" w:line="240" w:lineRule="auto"/>
        <w:rPr>
          <w:rFonts w:ascii="Open Sans" w:eastAsia="Times New Roman" w:hAnsi="Open Sans" w:cs="Open Sans"/>
          <w:sz w:val="24"/>
          <w:szCs w:val="28"/>
          <w:rtl/>
          <w:lang w:eastAsia="he-IL"/>
        </w:rPr>
      </w:pPr>
    </w:p>
    <w:p w14:paraId="7ADB4453" w14:textId="77777777" w:rsidR="00AC1A74" w:rsidRPr="006179E0" w:rsidRDefault="00AC1A74" w:rsidP="00AC1A74">
      <w:pPr>
        <w:tabs>
          <w:tab w:val="left" w:pos="1134"/>
          <w:tab w:val="left" w:pos="3969"/>
          <w:tab w:val="center" w:pos="4536"/>
          <w:tab w:val="right" w:pos="9072"/>
        </w:tabs>
        <w:bidi/>
        <w:spacing w:after="0" w:line="240" w:lineRule="auto"/>
        <w:rPr>
          <w:rFonts w:ascii="Open Sans" w:eastAsia="Times New Roman" w:hAnsi="Open Sans" w:cs="Open Sans"/>
          <w:sz w:val="24"/>
          <w:szCs w:val="28"/>
          <w:rtl/>
          <w:lang w:eastAsia="he-IL"/>
        </w:rPr>
      </w:pPr>
    </w:p>
    <w:p w14:paraId="17134B41" w14:textId="77777777" w:rsidR="00307A25" w:rsidRPr="006179E0" w:rsidRDefault="00307A25" w:rsidP="00307A25">
      <w:pPr>
        <w:tabs>
          <w:tab w:val="left" w:pos="1134"/>
          <w:tab w:val="left" w:pos="3969"/>
          <w:tab w:val="center" w:pos="4536"/>
          <w:tab w:val="right" w:pos="9072"/>
        </w:tabs>
        <w:bidi/>
        <w:spacing w:after="0" w:line="240" w:lineRule="auto"/>
        <w:jc w:val="center"/>
        <w:rPr>
          <w:rFonts w:ascii="Open Sans" w:eastAsia="Times New Roman" w:hAnsi="Open Sans" w:cs="Open Sans"/>
          <w:sz w:val="24"/>
          <w:szCs w:val="28"/>
          <w:rtl/>
          <w:lang w:eastAsia="he-IL"/>
        </w:rPr>
      </w:pPr>
    </w:p>
    <w:p w14:paraId="3D2271E7" w14:textId="41A604B6" w:rsidR="00863419" w:rsidRPr="006179E0" w:rsidRDefault="00863419" w:rsidP="00863419">
      <w:pPr>
        <w:bidi/>
        <w:jc w:val="center"/>
        <w:rPr>
          <w:rFonts w:ascii="Open Sans" w:hAnsi="Open Sans" w:cs="Open Sans"/>
          <w:sz w:val="28"/>
          <w:szCs w:val="28"/>
          <w:rtl/>
        </w:rPr>
      </w:pPr>
      <w:r w:rsidRPr="006179E0">
        <w:rPr>
          <w:rFonts w:ascii="Open Sans" w:hAnsi="Open Sans" w:cs="Open Sans"/>
          <w:color w:val="00B0F0"/>
          <w:sz w:val="28"/>
          <w:szCs w:val="28"/>
          <w:rtl/>
        </w:rPr>
        <w:t xml:space="preserve"> </w:t>
      </w:r>
      <w:r w:rsidR="00D55E46" w:rsidRPr="006179E0">
        <w:rPr>
          <w:rFonts w:ascii="Open Sans" w:hAnsi="Open Sans" w:cs="Open Sans"/>
          <w:color w:val="00B0F0"/>
          <w:sz w:val="28"/>
          <w:szCs w:val="28"/>
          <w:rtl/>
        </w:rPr>
        <w:t xml:space="preserve"> </w:t>
      </w:r>
      <w:sdt>
        <w:sdtPr>
          <w:rPr>
            <w:rFonts w:ascii="Open Sans" w:hAnsi="Open Sans" w:cs="Open Sans"/>
            <w:sz w:val="28"/>
            <w:szCs w:val="28"/>
            <w:highlight w:val="yellow"/>
            <w:rtl/>
          </w:rPr>
          <w:id w:val="1596975797"/>
          <w:placeholder>
            <w:docPart w:val="87E8EF4E9C984C18B20A8CA4FA45A6D2"/>
          </w:placeholder>
        </w:sdtPr>
        <w:sdtContent>
          <w:r w:rsidR="00D55E46" w:rsidRPr="0024500F">
            <w:rPr>
              <w:rFonts w:ascii="Open Sans" w:hAnsi="Open Sans" w:cs="Open Sans"/>
              <w:sz w:val="28"/>
              <w:szCs w:val="28"/>
              <w:highlight w:val="yellow"/>
            </w:rPr>
            <w:t>Ver</w:t>
          </w:r>
          <w:r w:rsidR="00C77173" w:rsidRPr="0024500F">
            <w:rPr>
              <w:rFonts w:ascii="Open Sans" w:hAnsi="Open Sans" w:cs="Open Sans"/>
              <w:sz w:val="28"/>
              <w:szCs w:val="28"/>
              <w:highlight w:val="yellow"/>
            </w:rPr>
            <w:t xml:space="preserve"> </w:t>
          </w:r>
          <w:r w:rsidR="00243FAB" w:rsidRPr="0024500F">
            <w:rPr>
              <w:rFonts w:ascii="Open Sans" w:hAnsi="Open Sans" w:cs="Open Sans"/>
              <w:sz w:val="28"/>
              <w:szCs w:val="28"/>
              <w:highlight w:val="yellow"/>
            </w:rPr>
            <w:t>1</w:t>
          </w:r>
        </w:sdtContent>
      </w:sdt>
      <w:r w:rsidR="00D55E46" w:rsidRPr="0024500F">
        <w:rPr>
          <w:rFonts w:ascii="Open Sans" w:hAnsi="Open Sans" w:cs="Open Sans"/>
          <w:color w:val="00B0F0"/>
          <w:sz w:val="28"/>
          <w:szCs w:val="28"/>
          <w:highlight w:val="yellow"/>
          <w:rtl/>
        </w:rPr>
        <w:t xml:space="preserve"> </w:t>
      </w:r>
      <w:r w:rsidRPr="0024500F">
        <w:rPr>
          <w:rFonts w:ascii="Open Sans" w:hAnsi="Open Sans" w:cs="Open Sans"/>
          <w:color w:val="00B0F0"/>
          <w:sz w:val="28"/>
          <w:szCs w:val="28"/>
          <w:highlight w:val="yellow"/>
          <w:rtl/>
        </w:rPr>
        <w:t xml:space="preserve">|  </w:t>
      </w:r>
      <w:r w:rsidR="007B5A80" w:rsidRPr="0024500F">
        <w:rPr>
          <w:rFonts w:ascii="Open Sans" w:hAnsi="Open Sans" w:cs="Open Sans"/>
          <w:sz w:val="28"/>
          <w:szCs w:val="28"/>
          <w:highlight w:val="yellow"/>
          <w:rtl/>
        </w:rPr>
        <w:fldChar w:fldCharType="begin"/>
      </w:r>
      <w:r w:rsidR="007B5A80" w:rsidRPr="0024500F">
        <w:rPr>
          <w:rFonts w:ascii="Open Sans" w:hAnsi="Open Sans" w:cs="Open Sans"/>
          <w:sz w:val="28"/>
          <w:szCs w:val="28"/>
          <w:highlight w:val="yellow"/>
          <w:rtl/>
        </w:rPr>
        <w:instrText xml:space="preserve"> </w:instrText>
      </w:r>
      <w:r w:rsidR="007B5A80" w:rsidRPr="0024500F">
        <w:rPr>
          <w:rFonts w:ascii="Open Sans" w:hAnsi="Open Sans" w:cs="Open Sans"/>
          <w:sz w:val="28"/>
          <w:szCs w:val="28"/>
          <w:highlight w:val="yellow"/>
        </w:rPr>
        <w:instrText>DATE</w:instrText>
      </w:r>
      <w:r w:rsidR="007B5A80" w:rsidRPr="0024500F">
        <w:rPr>
          <w:rFonts w:ascii="Open Sans" w:hAnsi="Open Sans" w:cs="Open Sans"/>
          <w:sz w:val="28"/>
          <w:szCs w:val="28"/>
          <w:highlight w:val="yellow"/>
          <w:rtl/>
        </w:rPr>
        <w:instrText xml:space="preserve"> \@ "</w:instrText>
      </w:r>
      <w:r w:rsidR="007B5A80" w:rsidRPr="0024500F">
        <w:rPr>
          <w:rFonts w:ascii="Open Sans" w:hAnsi="Open Sans" w:cs="Open Sans"/>
          <w:sz w:val="28"/>
          <w:szCs w:val="28"/>
          <w:highlight w:val="yellow"/>
        </w:rPr>
        <w:instrText>dd/MM/yyyy</w:instrText>
      </w:r>
      <w:r w:rsidR="007B5A80" w:rsidRPr="0024500F">
        <w:rPr>
          <w:rFonts w:ascii="Open Sans" w:hAnsi="Open Sans" w:cs="Open Sans"/>
          <w:sz w:val="28"/>
          <w:szCs w:val="28"/>
          <w:highlight w:val="yellow"/>
          <w:rtl/>
        </w:rPr>
        <w:instrText xml:space="preserve">" </w:instrText>
      </w:r>
      <w:r w:rsidR="007B5A80" w:rsidRPr="0024500F">
        <w:rPr>
          <w:rFonts w:ascii="Open Sans" w:hAnsi="Open Sans" w:cs="Open Sans"/>
          <w:sz w:val="28"/>
          <w:szCs w:val="28"/>
          <w:highlight w:val="yellow"/>
          <w:rtl/>
        </w:rPr>
        <w:fldChar w:fldCharType="separate"/>
      </w:r>
      <w:r w:rsidR="0004649B">
        <w:rPr>
          <w:rFonts w:ascii="Open Sans" w:hAnsi="Open Sans" w:cs="Times New Roman"/>
          <w:noProof/>
          <w:sz w:val="28"/>
          <w:szCs w:val="28"/>
          <w:highlight w:val="yellow"/>
          <w:rtl/>
        </w:rPr>
        <w:t>‏10/09/2025</w:t>
      </w:r>
      <w:r w:rsidR="007B5A80" w:rsidRPr="0024500F">
        <w:rPr>
          <w:rFonts w:ascii="Open Sans" w:hAnsi="Open Sans" w:cs="Open Sans"/>
          <w:sz w:val="28"/>
          <w:szCs w:val="28"/>
          <w:highlight w:val="yellow"/>
          <w:rtl/>
        </w:rPr>
        <w:fldChar w:fldCharType="end"/>
      </w:r>
      <w:r w:rsidR="00307A25" w:rsidRPr="0024500F">
        <w:rPr>
          <w:rFonts w:ascii="Open Sans" w:hAnsi="Open Sans" w:cs="Open Sans"/>
          <w:sz w:val="28"/>
          <w:szCs w:val="28"/>
          <w:highlight w:val="yellow"/>
          <w:rtl/>
        </w:rPr>
        <w:t xml:space="preserve"> </w:t>
      </w:r>
      <w:r w:rsidR="00307A25" w:rsidRPr="0024500F">
        <w:rPr>
          <w:rFonts w:ascii="Open Sans" w:hAnsi="Open Sans" w:cs="Open Sans"/>
          <w:color w:val="00B0F0"/>
          <w:sz w:val="28"/>
          <w:szCs w:val="28"/>
          <w:highlight w:val="yellow"/>
          <w:rtl/>
        </w:rPr>
        <w:t>|</w:t>
      </w:r>
      <w:r w:rsidRPr="0024500F">
        <w:rPr>
          <w:rFonts w:ascii="Open Sans" w:hAnsi="Open Sans" w:cs="Open Sans"/>
          <w:sz w:val="28"/>
          <w:szCs w:val="28"/>
          <w:highlight w:val="yellow"/>
          <w:rtl/>
        </w:rPr>
        <w:t xml:space="preserve">  </w:t>
      </w:r>
      <w:sdt>
        <w:sdtPr>
          <w:rPr>
            <w:rFonts w:ascii="Open Sans" w:hAnsi="Open Sans" w:cs="Open Sans"/>
            <w:sz w:val="28"/>
            <w:szCs w:val="28"/>
            <w:highlight w:val="yellow"/>
            <w:rtl/>
          </w:rPr>
          <w:alias w:val="Author"/>
          <w:tag w:val=""/>
          <w:id w:val="1867175222"/>
          <w:placeholder>
            <w:docPart w:val="F7D5058C935345E2B683D78F69E2CB02"/>
          </w:placeholder>
          <w:dataBinding w:prefixMappings="xmlns:ns0='http://purl.org/dc/elements/1.1/' xmlns:ns1='http://schemas.openxmlformats.org/package/2006/metadata/core-properties' " w:xpath="/ns1:coreProperties[1]/ns0:creator[1]" w:storeItemID="{6C3C8BC8-F283-45AE-878A-BAB7291924A1}"/>
          <w:text/>
        </w:sdtPr>
        <w:sdtContent>
          <w:r w:rsidR="00995CA5" w:rsidRPr="0024500F">
            <w:rPr>
              <w:rFonts w:ascii="Open Sans" w:hAnsi="Open Sans" w:cs="Open Sans"/>
              <w:sz w:val="28"/>
              <w:szCs w:val="28"/>
              <w:highlight w:val="yellow"/>
            </w:rPr>
            <w:t>David Gilboa</w:t>
          </w:r>
        </w:sdtContent>
      </w:sdt>
    </w:p>
    <w:p w14:paraId="404E32F0" w14:textId="77777777" w:rsidR="009035B7" w:rsidRPr="006179E0" w:rsidRDefault="009035B7" w:rsidP="00764294">
      <w:pPr>
        <w:rPr>
          <w:rFonts w:ascii="Open Sans" w:eastAsia="Times New Roman" w:hAnsi="Open Sans" w:cs="Open Sans"/>
          <w:b/>
          <w:bCs/>
          <w:snapToGrid w:val="0"/>
          <w:color w:val="1F3864" w:themeColor="accent1" w:themeShade="80"/>
          <w:sz w:val="32"/>
          <w:szCs w:val="32"/>
        </w:rPr>
      </w:pPr>
    </w:p>
    <w:p w14:paraId="118FD1D2" w14:textId="6A40501C" w:rsidR="00764294" w:rsidRPr="006179E0" w:rsidRDefault="00764294" w:rsidP="00764294">
      <w:pPr>
        <w:rPr>
          <w:rFonts w:ascii="Open Sans" w:eastAsia="Times New Roman" w:hAnsi="Open Sans" w:cs="Open Sans"/>
          <w:sz w:val="24"/>
          <w:szCs w:val="24"/>
          <w:lang w:eastAsia="he-IL"/>
        </w:rPr>
      </w:pPr>
      <w:r w:rsidRPr="006179E0">
        <w:rPr>
          <w:rFonts w:ascii="Open Sans" w:eastAsia="Times New Roman" w:hAnsi="Open Sans" w:cs="Open Sans"/>
          <w:b/>
          <w:bCs/>
          <w:snapToGrid w:val="0"/>
          <w:color w:val="1F3864" w:themeColor="accent1" w:themeShade="80"/>
          <w:sz w:val="32"/>
          <w:szCs w:val="32"/>
        </w:rPr>
        <w:t>Intro</w:t>
      </w:r>
    </w:p>
    <w:sdt>
      <w:sdtPr>
        <w:rPr>
          <w:rFonts w:ascii="Open Sans" w:eastAsia="Times New Roman" w:hAnsi="Open Sans" w:cs="Open Sans"/>
          <w:sz w:val="24"/>
          <w:szCs w:val="24"/>
          <w:lang w:eastAsia="he-IL"/>
        </w:rPr>
        <w:id w:val="-859735716"/>
        <w:placeholder>
          <w:docPart w:val="319973098F72472FB748C2FDCD7E7781"/>
        </w:placeholder>
      </w:sdtPr>
      <w:sdtEndPr>
        <w:rPr>
          <w:rFonts w:eastAsia="SimSun"/>
          <w:rtl/>
        </w:rPr>
      </w:sdtEndPr>
      <w:sdtContent>
        <w:p w14:paraId="71AFC7C4" w14:textId="7F95542B" w:rsidR="00764294" w:rsidRPr="006179E0" w:rsidRDefault="00C77173" w:rsidP="00AC1A74">
          <w:pPr>
            <w:rPr>
              <w:rFonts w:ascii="Open Sans" w:eastAsia="Times New Roman" w:hAnsi="Open Sans" w:cs="Open Sans"/>
              <w:lang w:eastAsia="he-IL"/>
            </w:rPr>
          </w:pPr>
          <w:r w:rsidRPr="006179E0">
            <w:rPr>
              <w:rFonts w:ascii="Open Sans" w:eastAsia="Times New Roman" w:hAnsi="Open Sans" w:cs="Open Sans"/>
              <w:lang w:eastAsia="he-IL"/>
            </w:rPr>
            <w:t xml:space="preserve">EMET </w:t>
          </w:r>
          <w:proofErr w:type="spellStart"/>
          <w:r w:rsidR="00764294" w:rsidRPr="006179E0">
            <w:rPr>
              <w:rFonts w:ascii="Open Sans" w:eastAsia="Times New Roman" w:hAnsi="Open Sans" w:cs="Open Sans"/>
              <w:lang w:eastAsia="he-IL"/>
            </w:rPr>
            <w:t>Dorcom</w:t>
          </w:r>
          <w:proofErr w:type="spellEnd"/>
          <w:r w:rsidR="00764294" w:rsidRPr="006179E0">
            <w:rPr>
              <w:rFonts w:ascii="Open Sans" w:eastAsia="Times New Roman" w:hAnsi="Open Sans" w:cs="Open Sans"/>
              <w:lang w:eastAsia="he-IL"/>
            </w:rPr>
            <w:t xml:space="preserve"> is one of the most successful and experienced companies in the field of computer infrastructure and integration</w:t>
          </w:r>
        </w:p>
        <w:p w14:paraId="7F8F96C5" w14:textId="77777777" w:rsidR="00764294" w:rsidRPr="006179E0" w:rsidRDefault="00764294" w:rsidP="00764294">
          <w:pPr>
            <w:spacing w:line="276" w:lineRule="auto"/>
            <w:rPr>
              <w:rFonts w:ascii="Open Sans" w:eastAsia="Times New Roman" w:hAnsi="Open Sans" w:cs="Open Sans"/>
              <w:lang w:eastAsia="he-IL"/>
            </w:rPr>
          </w:pPr>
          <w:r w:rsidRPr="006179E0">
            <w:rPr>
              <w:rFonts w:ascii="Open Sans" w:eastAsia="Times New Roman" w:hAnsi="Open Sans" w:cs="Open Sans"/>
              <w:lang w:eastAsia="he-IL"/>
            </w:rPr>
            <w:t>with extensive knowledge, which includes all types of technologies in the IT market</w:t>
          </w:r>
          <w:r w:rsidRPr="006179E0">
            <w:rPr>
              <w:rFonts w:ascii="Open Sans" w:eastAsia="Times New Roman" w:hAnsi="Open Sans" w:cs="Open Sans"/>
              <w:rtl/>
              <w:lang w:eastAsia="he-IL"/>
            </w:rPr>
            <w:t>.</w:t>
          </w:r>
          <w:r w:rsidRPr="006179E0">
            <w:rPr>
              <w:rFonts w:ascii="Open Sans" w:eastAsia="Times New Roman" w:hAnsi="Open Sans" w:cs="Open Sans"/>
              <w:lang w:eastAsia="he-IL"/>
            </w:rPr>
            <w:t xml:space="preserve"> </w:t>
          </w:r>
        </w:p>
        <w:p w14:paraId="42980B69" w14:textId="77777777" w:rsidR="00764294" w:rsidRPr="006179E0" w:rsidRDefault="00764294" w:rsidP="00764294">
          <w:pPr>
            <w:spacing w:line="276" w:lineRule="auto"/>
            <w:rPr>
              <w:rFonts w:ascii="Open Sans" w:eastAsia="Times New Roman" w:hAnsi="Open Sans" w:cs="Open Sans"/>
              <w:lang w:eastAsia="he-IL"/>
            </w:rPr>
          </w:pPr>
          <w:r w:rsidRPr="006179E0">
            <w:rPr>
              <w:rFonts w:ascii="Open Sans" w:eastAsia="Times New Roman" w:hAnsi="Open Sans" w:cs="Open Sans"/>
              <w:lang w:eastAsia="he-IL"/>
            </w:rPr>
            <w:t>We provide comprehensive and complete solutions through the entire process and accompanies our customers in all stages, starting from the stage of needs analysis, planning the systems to the stages of assimilation, integration, and ongoing maintenance of the systems.</w:t>
          </w:r>
        </w:p>
        <w:p w14:paraId="5DFAA11F" w14:textId="77777777" w:rsidR="00764294" w:rsidRPr="006179E0" w:rsidRDefault="00764294" w:rsidP="00764294">
          <w:pPr>
            <w:spacing w:line="276" w:lineRule="auto"/>
            <w:rPr>
              <w:rFonts w:ascii="Open Sans" w:eastAsia="Times New Roman" w:hAnsi="Open Sans" w:cs="Open Sans"/>
              <w:lang w:eastAsia="he-IL"/>
            </w:rPr>
          </w:pPr>
          <w:proofErr w:type="spellStart"/>
          <w:r w:rsidRPr="006179E0">
            <w:rPr>
              <w:rFonts w:ascii="Open Sans" w:eastAsia="Times New Roman" w:hAnsi="Open Sans" w:cs="Open Sans"/>
              <w:lang w:eastAsia="he-IL"/>
            </w:rPr>
            <w:t>Dorcom's</w:t>
          </w:r>
          <w:proofErr w:type="spellEnd"/>
          <w:r w:rsidRPr="006179E0">
            <w:rPr>
              <w:rFonts w:ascii="Open Sans" w:eastAsia="Times New Roman" w:hAnsi="Open Sans" w:cs="Open Sans"/>
              <w:lang w:eastAsia="he-IL"/>
            </w:rPr>
            <w:t xml:space="preserve"> portfolio of solutions is extensive and enables the provision of a complete and diverse solution:</w:t>
          </w:r>
        </w:p>
        <w:p w14:paraId="73040444" w14:textId="77777777" w:rsidR="00764294" w:rsidRPr="006179E0" w:rsidRDefault="00764294" w:rsidP="00764294">
          <w:pPr>
            <w:pStyle w:val="ListParagraph"/>
            <w:numPr>
              <w:ilvl w:val="0"/>
              <w:numId w:val="43"/>
            </w:numPr>
            <w:rPr>
              <w:rFonts w:ascii="Open Sans" w:eastAsia="Times New Roman" w:hAnsi="Open Sans" w:cs="Open Sans"/>
              <w:lang w:eastAsia="he-IL"/>
            </w:rPr>
          </w:pPr>
          <w:r w:rsidRPr="006179E0">
            <w:rPr>
              <w:rFonts w:ascii="Open Sans" w:eastAsia="Times New Roman" w:hAnsi="Open Sans" w:cs="Open Sans"/>
              <w:lang w:eastAsia="he-IL"/>
            </w:rPr>
            <w:t>Server and Storage</w:t>
          </w:r>
        </w:p>
        <w:p w14:paraId="7C249504" w14:textId="77777777" w:rsidR="00764294" w:rsidRPr="006179E0" w:rsidRDefault="00764294" w:rsidP="00764294">
          <w:pPr>
            <w:pStyle w:val="ListParagraph"/>
            <w:numPr>
              <w:ilvl w:val="0"/>
              <w:numId w:val="43"/>
            </w:numPr>
            <w:rPr>
              <w:rFonts w:ascii="Open Sans" w:eastAsia="Times New Roman" w:hAnsi="Open Sans" w:cs="Open Sans"/>
              <w:lang w:eastAsia="he-IL"/>
            </w:rPr>
          </w:pPr>
          <w:r w:rsidRPr="006179E0">
            <w:rPr>
              <w:rFonts w:ascii="Open Sans" w:eastAsia="Times New Roman" w:hAnsi="Open Sans" w:cs="Open Sans"/>
              <w:lang w:eastAsia="he-IL"/>
            </w:rPr>
            <w:t xml:space="preserve">Backup and replication </w:t>
          </w:r>
        </w:p>
        <w:p w14:paraId="2275C572" w14:textId="77777777" w:rsidR="00764294" w:rsidRPr="006179E0" w:rsidRDefault="00764294" w:rsidP="00764294">
          <w:pPr>
            <w:pStyle w:val="ListParagraph"/>
            <w:numPr>
              <w:ilvl w:val="0"/>
              <w:numId w:val="43"/>
            </w:numPr>
            <w:rPr>
              <w:rFonts w:ascii="Open Sans" w:eastAsia="Times New Roman" w:hAnsi="Open Sans" w:cs="Open Sans"/>
              <w:lang w:eastAsia="he-IL"/>
            </w:rPr>
          </w:pPr>
          <w:r w:rsidRPr="006179E0">
            <w:rPr>
              <w:rFonts w:ascii="Open Sans" w:eastAsia="Times New Roman" w:hAnsi="Open Sans" w:cs="Open Sans"/>
              <w:lang w:eastAsia="he-IL"/>
            </w:rPr>
            <w:t xml:space="preserve">Mobile and Workstation computing </w:t>
          </w:r>
        </w:p>
        <w:p w14:paraId="1B247E28" w14:textId="77777777" w:rsidR="00764294" w:rsidRPr="006179E0" w:rsidRDefault="00764294" w:rsidP="00764294">
          <w:pPr>
            <w:pStyle w:val="ListParagraph"/>
            <w:numPr>
              <w:ilvl w:val="0"/>
              <w:numId w:val="43"/>
            </w:numPr>
            <w:rPr>
              <w:rFonts w:ascii="Open Sans" w:eastAsia="Times New Roman" w:hAnsi="Open Sans" w:cs="Open Sans"/>
              <w:lang w:eastAsia="he-IL"/>
            </w:rPr>
          </w:pPr>
          <w:r w:rsidRPr="006179E0">
            <w:rPr>
              <w:rFonts w:ascii="Open Sans" w:eastAsia="Times New Roman" w:hAnsi="Open Sans" w:cs="Open Sans"/>
              <w:lang w:eastAsia="he-IL"/>
            </w:rPr>
            <w:t>Software and operating system</w:t>
          </w:r>
        </w:p>
        <w:p w14:paraId="620892E8" w14:textId="77777777" w:rsidR="00764294" w:rsidRPr="006179E0" w:rsidRDefault="00764294" w:rsidP="00764294">
          <w:pPr>
            <w:pStyle w:val="ListParagraph"/>
            <w:numPr>
              <w:ilvl w:val="0"/>
              <w:numId w:val="43"/>
            </w:numPr>
            <w:rPr>
              <w:rFonts w:ascii="Open Sans" w:eastAsia="Times New Roman" w:hAnsi="Open Sans" w:cs="Open Sans"/>
              <w:lang w:eastAsia="he-IL"/>
            </w:rPr>
          </w:pPr>
          <w:r w:rsidRPr="006179E0">
            <w:rPr>
              <w:rFonts w:ascii="Open Sans" w:eastAsia="Times New Roman" w:hAnsi="Open Sans" w:cs="Open Sans"/>
              <w:lang w:eastAsia="he-IL"/>
            </w:rPr>
            <w:t>Networking - Switches and Wireless</w:t>
          </w:r>
        </w:p>
        <w:p w14:paraId="7DF8A7F8" w14:textId="77777777" w:rsidR="00764294" w:rsidRPr="006179E0" w:rsidRDefault="00764294" w:rsidP="00764294">
          <w:pPr>
            <w:pStyle w:val="ListParagraph"/>
            <w:numPr>
              <w:ilvl w:val="0"/>
              <w:numId w:val="43"/>
            </w:numPr>
            <w:rPr>
              <w:rFonts w:ascii="Open Sans" w:eastAsia="Times New Roman" w:hAnsi="Open Sans" w:cs="Open Sans"/>
              <w:lang w:eastAsia="he-IL"/>
            </w:rPr>
          </w:pPr>
          <w:r w:rsidRPr="006179E0">
            <w:rPr>
              <w:rFonts w:ascii="Open Sans" w:eastAsia="Times New Roman" w:hAnsi="Open Sans" w:cs="Open Sans"/>
              <w:lang w:eastAsia="he-IL"/>
            </w:rPr>
            <w:t>Cybersecurity L2-L7</w:t>
          </w:r>
        </w:p>
        <w:p w14:paraId="4750BF31" w14:textId="77777777" w:rsidR="00764294" w:rsidRPr="006179E0" w:rsidRDefault="00764294" w:rsidP="00764294">
          <w:pPr>
            <w:pStyle w:val="ListParagraph"/>
            <w:ind w:left="1080"/>
            <w:rPr>
              <w:rFonts w:ascii="Open Sans" w:eastAsia="Times New Roman" w:hAnsi="Open Sans" w:cs="Open Sans"/>
              <w:lang w:eastAsia="he-IL"/>
            </w:rPr>
          </w:pPr>
        </w:p>
        <w:p w14:paraId="7FC39C6E" w14:textId="5871330B" w:rsidR="00764294" w:rsidRPr="006179E0" w:rsidRDefault="00764294" w:rsidP="00764294">
          <w:pPr>
            <w:spacing w:line="276" w:lineRule="auto"/>
            <w:rPr>
              <w:rFonts w:ascii="Open Sans" w:eastAsia="Times New Roman" w:hAnsi="Open Sans" w:cs="Open Sans"/>
              <w:lang w:eastAsia="he-IL"/>
            </w:rPr>
          </w:pPr>
          <w:r w:rsidRPr="006179E0">
            <w:rPr>
              <w:rFonts w:ascii="Open Sans" w:eastAsia="Times New Roman" w:hAnsi="Open Sans" w:cs="Open Sans"/>
              <w:lang w:eastAsia="he-IL"/>
            </w:rPr>
            <w:t xml:space="preserve">Throughout every technological solution supplied by </w:t>
          </w:r>
          <w:proofErr w:type="spellStart"/>
          <w:r w:rsidRPr="006179E0">
            <w:rPr>
              <w:rFonts w:ascii="Open Sans" w:eastAsia="Times New Roman" w:hAnsi="Open Sans" w:cs="Open Sans"/>
              <w:lang w:eastAsia="he-IL"/>
            </w:rPr>
            <w:t>Dorcom</w:t>
          </w:r>
          <w:proofErr w:type="spellEnd"/>
          <w:r w:rsidRPr="006179E0">
            <w:rPr>
              <w:rFonts w:ascii="Open Sans" w:eastAsia="Times New Roman" w:hAnsi="Open Sans" w:cs="Open Sans"/>
              <w:lang w:eastAsia="he-IL"/>
            </w:rPr>
            <w:t xml:space="preserve">, our commitment to professionalism is unwavering. We are proud to have partnerships with several the world's leading IT manufacturers, including: </w:t>
          </w:r>
          <w:r w:rsidR="00E85A23" w:rsidRPr="006179E0">
            <w:rPr>
              <w:rFonts w:ascii="Open Sans" w:eastAsia="Times New Roman" w:hAnsi="Open Sans" w:cs="Open Sans"/>
              <w:lang w:eastAsia="he-IL"/>
            </w:rPr>
            <w:t xml:space="preserve">HPE, HPI, DELL, NetApp, VERITAS, Commvault, Veeam, Nutanix, </w:t>
          </w:r>
          <w:proofErr w:type="spellStart"/>
          <w:r w:rsidR="00E85A23" w:rsidRPr="006179E0">
            <w:rPr>
              <w:rFonts w:ascii="Open Sans" w:eastAsia="Times New Roman" w:hAnsi="Open Sans" w:cs="Open Sans"/>
              <w:lang w:eastAsia="he-IL"/>
            </w:rPr>
            <w:t>Redhat</w:t>
          </w:r>
          <w:proofErr w:type="spellEnd"/>
          <w:r w:rsidR="00E85A23" w:rsidRPr="006179E0">
            <w:rPr>
              <w:rFonts w:ascii="Open Sans" w:eastAsia="Times New Roman" w:hAnsi="Open Sans" w:cs="Open Sans"/>
              <w:lang w:eastAsia="he-IL"/>
            </w:rPr>
            <w:t xml:space="preserve">, Aruba, </w:t>
          </w:r>
          <w:r w:rsidR="0004649B" w:rsidRPr="006179E0">
            <w:rPr>
              <w:rFonts w:ascii="Open Sans" w:eastAsia="Times New Roman" w:hAnsi="Open Sans" w:cs="Open Sans"/>
              <w:lang w:eastAsia="he-IL"/>
            </w:rPr>
            <w:t>Juniper</w:t>
          </w:r>
          <w:r w:rsidR="0004649B">
            <w:rPr>
              <w:rFonts w:ascii="Open Sans" w:eastAsia="Times New Roman" w:hAnsi="Open Sans" w:cs="Open Sans"/>
              <w:lang w:eastAsia="he-IL"/>
            </w:rPr>
            <w:t xml:space="preserve">, </w:t>
          </w:r>
          <w:r w:rsidR="00E85A23" w:rsidRPr="006179E0">
            <w:rPr>
              <w:rFonts w:ascii="Open Sans" w:eastAsia="Times New Roman" w:hAnsi="Open Sans" w:cs="Open Sans"/>
              <w:lang w:eastAsia="he-IL"/>
            </w:rPr>
            <w:t xml:space="preserve">Fortinet, </w:t>
          </w:r>
          <w:proofErr w:type="spellStart"/>
          <w:r w:rsidR="00E85A23" w:rsidRPr="006179E0">
            <w:rPr>
              <w:rFonts w:ascii="Open Sans" w:eastAsia="Times New Roman" w:hAnsi="Open Sans" w:cs="Open Sans"/>
              <w:lang w:eastAsia="he-IL"/>
            </w:rPr>
            <w:t>Cloudem</w:t>
          </w:r>
          <w:proofErr w:type="spellEnd"/>
          <w:r w:rsidR="0004649B">
            <w:rPr>
              <w:rFonts w:ascii="Open Sans" w:eastAsia="Times New Roman" w:hAnsi="Open Sans" w:cs="Open Sans"/>
              <w:lang w:eastAsia="he-IL"/>
            </w:rPr>
            <w:t>.</w:t>
          </w:r>
        </w:p>
        <w:p w14:paraId="0996004D" w14:textId="62886A2D" w:rsidR="003814D8" w:rsidRPr="006179E0" w:rsidRDefault="006179E0" w:rsidP="00764294">
          <w:pPr>
            <w:pStyle w:val="a1"/>
            <w:numPr>
              <w:ilvl w:val="12"/>
              <w:numId w:val="0"/>
            </w:numPr>
            <w:tabs>
              <w:tab w:val="left" w:pos="567"/>
            </w:tabs>
            <w:spacing w:line="360" w:lineRule="auto"/>
            <w:ind w:left="92"/>
            <w:rPr>
              <w:rFonts w:ascii="Open Sans" w:eastAsiaTheme="minorHAnsi" w:hAnsi="Open Sans" w:cs="Open Sans"/>
              <w:lang w:eastAsia="en-US"/>
            </w:rPr>
          </w:pPr>
          <w:r w:rsidRPr="006179E0">
            <w:rPr>
              <w:rFonts w:ascii="Open Sans" w:hAnsi="Open Sans" w:cs="Open Sans"/>
              <w:noProof/>
              <w:sz w:val="20"/>
              <w:szCs w:val="20"/>
              <w:rtl/>
            </w:rPr>
            <w:drawing>
              <wp:anchor distT="0" distB="0" distL="114300" distR="114300" simplePos="0" relativeHeight="251657216" behindDoc="0" locked="0" layoutInCell="1" allowOverlap="1" wp14:anchorId="72185A6A" wp14:editId="06AB2235">
                <wp:simplePos x="0" y="0"/>
                <wp:positionH relativeFrom="margin">
                  <wp:posOffset>0</wp:posOffset>
                </wp:positionH>
                <wp:positionV relativeFrom="paragraph">
                  <wp:posOffset>228229</wp:posOffset>
                </wp:positionV>
                <wp:extent cx="5704205" cy="2316480"/>
                <wp:effectExtent l="0" t="0" r="0" b="762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04205" cy="2316480"/>
                        </a:xfrm>
                        <a:prstGeom prst="rect">
                          <a:avLst/>
                        </a:prstGeom>
                      </pic:spPr>
                    </pic:pic>
                  </a:graphicData>
                </a:graphic>
                <wp14:sizeRelH relativeFrom="margin">
                  <wp14:pctWidth>0</wp14:pctWidth>
                </wp14:sizeRelH>
                <wp14:sizeRelV relativeFrom="margin">
                  <wp14:pctHeight>0</wp14:pctHeight>
                </wp14:sizeRelV>
              </wp:anchor>
            </w:drawing>
          </w:r>
        </w:p>
      </w:sdtContent>
    </w:sdt>
    <w:p w14:paraId="503DF6E8" w14:textId="486E7675" w:rsidR="00410BFF" w:rsidRPr="006179E0" w:rsidRDefault="00410BFF" w:rsidP="00D35B4E">
      <w:pPr>
        <w:spacing w:after="0" w:line="240" w:lineRule="auto"/>
        <w:rPr>
          <w:rFonts w:ascii="Open Sans" w:eastAsia="Times New Roman" w:hAnsi="Open Sans" w:cs="Open Sans"/>
          <w:b/>
          <w:bCs/>
          <w:snapToGrid w:val="0"/>
          <w:color w:val="1F3864" w:themeColor="accent1" w:themeShade="80"/>
          <w:sz w:val="28"/>
          <w:szCs w:val="28"/>
        </w:rPr>
      </w:pPr>
      <w:bookmarkStart w:id="2" w:name="_Toc16440639"/>
    </w:p>
    <w:bookmarkEnd w:id="2"/>
    <w:p w14:paraId="3E7F7565" w14:textId="3AC77DC2" w:rsidR="00FB5619" w:rsidRDefault="00F84A08" w:rsidP="00FB5619">
      <w:pPr>
        <w:pStyle w:val="Heading1"/>
        <w:bidi w:val="0"/>
        <w:rPr>
          <w:rFonts w:ascii="Open Sans" w:hAnsi="Open Sans" w:cs="Open Sans"/>
          <w:b/>
          <w:bCs/>
          <w:color w:val="1F3864" w:themeColor="accent1" w:themeShade="80"/>
          <w:sz w:val="30"/>
          <w:szCs w:val="30"/>
        </w:rPr>
      </w:pPr>
      <w:r w:rsidRPr="006179E0">
        <w:rPr>
          <w:rFonts w:ascii="Open Sans" w:hAnsi="Open Sans" w:cs="Open Sans"/>
          <w:b/>
          <w:bCs/>
          <w:color w:val="1F3864" w:themeColor="accent1" w:themeShade="80"/>
          <w:sz w:val="30"/>
          <w:szCs w:val="30"/>
        </w:rPr>
        <w:lastRenderedPageBreak/>
        <w:t>BOM</w:t>
      </w:r>
    </w:p>
    <w:p w14:paraId="4FBC4D37" w14:textId="77777777" w:rsidR="00FB5619" w:rsidRPr="00FB5619" w:rsidRDefault="00FB5619" w:rsidP="00FB5619"/>
    <w:p w14:paraId="61268E8A" w14:textId="77777777" w:rsidR="00FB5619" w:rsidRPr="00FB5619" w:rsidRDefault="00FB5619" w:rsidP="00FB5619">
      <w:pPr>
        <w:rPr>
          <w:rFonts w:ascii="Open Sans" w:eastAsia="Times New Roman" w:hAnsi="Open Sans" w:cs="Times New Roman"/>
          <w:b/>
          <w:bCs/>
          <w:snapToGrid w:val="0"/>
          <w:color w:val="1F3864" w:themeColor="accent1" w:themeShade="80"/>
          <w:sz w:val="28"/>
          <w:szCs w:val="28"/>
          <w:rtl/>
        </w:rPr>
      </w:pPr>
      <w:r w:rsidRPr="00FB5619">
        <w:rPr>
          <w:rFonts w:ascii="Open Sans" w:eastAsia="Times New Roman" w:hAnsi="Open Sans" w:cs="Open Sans"/>
          <w:b/>
          <w:bCs/>
          <w:snapToGrid w:val="0"/>
          <w:color w:val="1F3864" w:themeColor="accent1" w:themeShade="80"/>
          <w:sz w:val="28"/>
          <w:szCs w:val="28"/>
        </w:rPr>
        <w:t>Catalyst 9300 48-port PoE</w:t>
      </w:r>
      <w:r w:rsidRPr="00FB5619">
        <w:rPr>
          <w:rFonts w:ascii="Open Sans" w:eastAsia="Times New Roman" w:hAnsi="Open Sans" w:cs="Times New Roman"/>
          <w:b/>
          <w:bCs/>
          <w:snapToGrid w:val="0"/>
          <w:color w:val="1F3864" w:themeColor="accent1" w:themeShade="80"/>
          <w:sz w:val="28"/>
          <w:szCs w:val="28"/>
          <w:rtl/>
        </w:rPr>
        <w:t>+</w:t>
      </w:r>
    </w:p>
    <w:p w14:paraId="3741F49F" w14:textId="12304728" w:rsidR="003C28A8" w:rsidRPr="006179E0" w:rsidRDefault="0024500F" w:rsidP="00FB5619">
      <w:pPr>
        <w:rPr>
          <w:rFonts w:ascii="Open Sans" w:hAnsi="Open Sans" w:cs="Open Sans"/>
          <w:b/>
          <w:bCs/>
          <w:snapToGrid w:val="0"/>
          <w:color w:val="000000" w:themeColor="text1"/>
          <w:sz w:val="24"/>
          <w:rtl/>
        </w:rPr>
      </w:pPr>
      <w:r>
        <w:rPr>
          <w:rFonts w:ascii="Open Sans" w:hAnsi="Open Sans" w:cs="Open Sans"/>
          <w:b/>
          <w:bCs/>
          <w:noProof/>
          <w:color w:val="000000" w:themeColor="text1"/>
          <w:sz w:val="24"/>
          <w:rtl/>
          <w:lang w:val="he-IL"/>
        </w:rPr>
        <mc:AlternateContent>
          <mc:Choice Requires="wps">
            <w:drawing>
              <wp:anchor distT="0" distB="0" distL="114300" distR="114300" simplePos="0" relativeHeight="251660288" behindDoc="0" locked="0" layoutInCell="1" allowOverlap="1" wp14:anchorId="224B8F1A" wp14:editId="29107B34">
                <wp:simplePos x="0" y="0"/>
                <wp:positionH relativeFrom="column">
                  <wp:posOffset>-415636</wp:posOffset>
                </wp:positionH>
                <wp:positionV relativeFrom="paragraph">
                  <wp:posOffset>218729</wp:posOffset>
                </wp:positionV>
                <wp:extent cx="6638306" cy="4203865"/>
                <wp:effectExtent l="19050" t="19050" r="29210" b="44450"/>
                <wp:wrapNone/>
                <wp:docPr id="2105937076" name="Rectangle 3"/>
                <wp:cNvGraphicFramePr/>
                <a:graphic xmlns:a="http://schemas.openxmlformats.org/drawingml/2006/main">
                  <a:graphicData uri="http://schemas.microsoft.com/office/word/2010/wordprocessingShape">
                    <wps:wsp>
                      <wps:cNvSpPr/>
                      <wps:spPr>
                        <a:xfrm>
                          <a:off x="0" y="0"/>
                          <a:ext cx="6638306" cy="4203865"/>
                        </a:xfrm>
                        <a:prstGeom prst="rect">
                          <a:avLst/>
                        </a:prstGeom>
                        <a:noFill/>
                        <a:ln w="571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862990A" id="Rectangle 3" o:spid="_x0000_s1026" style="position:absolute;left:0;text-align:left;margin-left:-32.75pt;margin-top:17.2pt;width:522.7pt;height:3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" filled="f" strokecolor="yellow" strokeweight="4.5pt"/>
            </w:pict>
          </mc:Fallback>
        </mc:AlternateContent>
      </w:r>
    </w:p>
    <w:tbl>
      <w:tblPr>
        <w:tblStyle w:val="ListTable3"/>
        <w:tblpPr w:leftFromText="180" w:rightFromText="180" w:vertAnchor="text" w:tblpXSpec="center" w:tblpY="1"/>
        <w:tblOverlap w:val="never"/>
        <w:bidiVisual/>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6081"/>
        <w:gridCol w:w="2126"/>
        <w:gridCol w:w="712"/>
      </w:tblGrid>
      <w:tr w:rsidR="0024500F" w:rsidRPr="0024500F" w14:paraId="4392D9AB" w14:textId="2D89D239" w:rsidTr="0024500F">
        <w:trPr>
          <w:cnfStyle w:val="100000000000" w:firstRow="1" w:lastRow="0" w:firstColumn="0" w:lastColumn="0" w:oddVBand="0" w:evenVBand="0" w:oddHBand="0" w:evenHBand="0" w:firstRowFirstColumn="0" w:firstRowLastColumn="0" w:lastRowFirstColumn="0" w:lastRowLastColumn="0"/>
          <w:trHeight w:val="346"/>
        </w:trPr>
        <w:tc>
          <w:tcPr>
            <w:cnfStyle w:val="001000000100" w:firstRow="0" w:lastRow="0" w:firstColumn="1" w:lastColumn="0" w:oddVBand="0" w:evenVBand="0" w:oddHBand="0" w:evenHBand="0" w:firstRowFirstColumn="1" w:firstRowLastColumn="0" w:lastRowFirstColumn="0" w:lastRowLastColumn="0"/>
            <w:tcW w:w="1130" w:type="dxa"/>
            <w:shd w:val="clear" w:color="auto" w:fill="1F3864" w:themeFill="accent1" w:themeFillShade="80"/>
            <w:vAlign w:val="center"/>
          </w:tcPr>
          <w:p w14:paraId="624CD373" w14:textId="77777777" w:rsidR="0024500F" w:rsidRPr="0024500F" w:rsidRDefault="0024500F" w:rsidP="005D3CA9">
            <w:pPr>
              <w:jc w:val="center"/>
              <w:rPr>
                <w:rFonts w:ascii="Open Sans" w:hAnsi="Open Sans" w:cs="Open Sans"/>
                <w:b w:val="0"/>
                <w:bCs w:val="0"/>
                <w:sz w:val="20"/>
                <w:szCs w:val="20"/>
              </w:rPr>
            </w:pPr>
            <w:r w:rsidRPr="0024500F">
              <w:rPr>
                <w:rFonts w:ascii="Open Sans" w:hAnsi="Open Sans" w:cs="Open Sans"/>
                <w:b w:val="0"/>
                <w:bCs w:val="0"/>
                <w:sz w:val="20"/>
                <w:szCs w:val="20"/>
              </w:rPr>
              <w:t>QTY</w:t>
            </w:r>
          </w:p>
        </w:tc>
        <w:tc>
          <w:tcPr>
            <w:tcW w:w="6081" w:type="dxa"/>
            <w:shd w:val="clear" w:color="auto" w:fill="1F3864" w:themeFill="accent1" w:themeFillShade="80"/>
            <w:vAlign w:val="center"/>
          </w:tcPr>
          <w:p w14:paraId="3858D93D" w14:textId="77777777" w:rsidR="0024500F" w:rsidRPr="0024500F" w:rsidRDefault="0024500F" w:rsidP="005D3CA9">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0"/>
                <w:szCs w:val="20"/>
                <w:rtl/>
              </w:rPr>
            </w:pPr>
            <w:r w:rsidRPr="0024500F">
              <w:rPr>
                <w:rFonts w:ascii="Open Sans" w:hAnsi="Open Sans" w:cs="Open Sans"/>
                <w:b w:val="0"/>
                <w:bCs w:val="0"/>
                <w:sz w:val="20"/>
                <w:szCs w:val="20"/>
              </w:rPr>
              <w:t>Product Description</w:t>
            </w:r>
          </w:p>
        </w:tc>
        <w:tc>
          <w:tcPr>
            <w:tcW w:w="2126" w:type="dxa"/>
            <w:shd w:val="clear" w:color="auto" w:fill="1F3864" w:themeFill="accent1" w:themeFillShade="80"/>
          </w:tcPr>
          <w:p w14:paraId="41AC8E1A" w14:textId="189CDF92" w:rsidR="0024500F" w:rsidRPr="0024500F" w:rsidRDefault="0024500F" w:rsidP="005D3CA9">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0"/>
                <w:szCs w:val="20"/>
              </w:rPr>
            </w:pPr>
            <w:r w:rsidRPr="0024500F">
              <w:rPr>
                <w:rFonts w:ascii="Open Sans" w:hAnsi="Open Sans" w:cs="Open Sans"/>
                <w:sz w:val="20"/>
                <w:szCs w:val="20"/>
              </w:rPr>
              <w:t>PN</w:t>
            </w:r>
          </w:p>
        </w:tc>
        <w:tc>
          <w:tcPr>
            <w:tcW w:w="712" w:type="dxa"/>
            <w:shd w:val="clear" w:color="auto" w:fill="1F3864" w:themeFill="accent1" w:themeFillShade="80"/>
          </w:tcPr>
          <w:p w14:paraId="1B529B84" w14:textId="77D4E5A9" w:rsidR="0024500F" w:rsidRPr="0024500F" w:rsidRDefault="0024500F" w:rsidP="005D3CA9">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0"/>
                <w:szCs w:val="20"/>
              </w:rPr>
            </w:pPr>
            <w:r w:rsidRPr="0024500F">
              <w:rPr>
                <w:rFonts w:ascii="Open Sans" w:hAnsi="Open Sans" w:cs="Open Sans"/>
                <w:sz w:val="20"/>
                <w:szCs w:val="20"/>
              </w:rPr>
              <w:t>NO</w:t>
            </w:r>
          </w:p>
        </w:tc>
      </w:tr>
      <w:tr w:rsidR="0024500F" w:rsidRPr="0024500F" w14:paraId="0C083149" w14:textId="4B24E361" w:rsidTr="0024500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0D5E0825" w14:textId="02602F00"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6B6B3CCB" w14:textId="2894ABAB" w:rsidR="0024500F" w:rsidRPr="0024500F" w:rsidRDefault="0024500F" w:rsidP="006179E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Catalyst 9300 48-port PoE+, Network Advantage</w:t>
            </w:r>
          </w:p>
        </w:tc>
        <w:tc>
          <w:tcPr>
            <w:tcW w:w="2126" w:type="dxa"/>
          </w:tcPr>
          <w:p w14:paraId="5582100D" w14:textId="13A0238A"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VH2G4324-ONE</w:t>
            </w:r>
          </w:p>
        </w:tc>
        <w:tc>
          <w:tcPr>
            <w:tcW w:w="712" w:type="dxa"/>
          </w:tcPr>
          <w:p w14:paraId="6133E491" w14:textId="12C3E325"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1</w:t>
            </w:r>
          </w:p>
        </w:tc>
      </w:tr>
      <w:tr w:rsidR="0024500F" w:rsidRPr="0024500F" w14:paraId="3A1A81A7" w14:textId="1ED470D6" w:rsidTr="0024500F">
        <w:trPr>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006ED125" w14:textId="66205B9B"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4</w:t>
            </w:r>
          </w:p>
        </w:tc>
        <w:tc>
          <w:tcPr>
            <w:tcW w:w="6081" w:type="dxa"/>
            <w:vAlign w:val="center"/>
          </w:tcPr>
          <w:p w14:paraId="365A1D15" w14:textId="6A8A79CA" w:rsidR="0024500F" w:rsidRPr="0024500F" w:rsidRDefault="0024500F" w:rsidP="006179E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C9300 DNA Advantage, 48-Port Term Licenses</w:t>
            </w:r>
          </w:p>
        </w:tc>
        <w:tc>
          <w:tcPr>
            <w:tcW w:w="2126" w:type="dxa"/>
          </w:tcPr>
          <w:p w14:paraId="3B3D4C09" w14:textId="3529CEDC"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PVKS837-RM</w:t>
            </w:r>
          </w:p>
        </w:tc>
        <w:tc>
          <w:tcPr>
            <w:tcW w:w="712" w:type="dxa"/>
          </w:tcPr>
          <w:p w14:paraId="56F97345" w14:textId="7FEDCA25"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2</w:t>
            </w:r>
          </w:p>
        </w:tc>
      </w:tr>
      <w:tr w:rsidR="0024500F" w:rsidRPr="0024500F" w14:paraId="5BBB4334" w14:textId="3AC7FA61" w:rsidTr="0024500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5261E562" w14:textId="446BD223"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10A9C36F" w14:textId="5D6F1CD6" w:rsidR="0024500F" w:rsidRPr="0024500F" w:rsidRDefault="0024500F" w:rsidP="006179E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C9300 DNA Advantage, 48-Port, 3 Year Term License</w:t>
            </w:r>
          </w:p>
        </w:tc>
        <w:tc>
          <w:tcPr>
            <w:tcW w:w="2126" w:type="dxa"/>
          </w:tcPr>
          <w:p w14:paraId="034D33BE" w14:textId="75E18C93"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FKN42</w:t>
            </w:r>
          </w:p>
        </w:tc>
        <w:tc>
          <w:tcPr>
            <w:tcW w:w="712" w:type="dxa"/>
          </w:tcPr>
          <w:p w14:paraId="24DD2CB0" w14:textId="6070E720"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3</w:t>
            </w:r>
          </w:p>
        </w:tc>
      </w:tr>
      <w:tr w:rsidR="0024500F" w:rsidRPr="0024500F" w14:paraId="3EEDF03B" w14:textId="5408206C" w:rsidTr="0024500F">
        <w:trPr>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3A0DFF7A" w14:textId="4DC9EBCA"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2</w:t>
            </w:r>
          </w:p>
        </w:tc>
        <w:tc>
          <w:tcPr>
            <w:tcW w:w="6081" w:type="dxa"/>
            <w:vAlign w:val="center"/>
          </w:tcPr>
          <w:p w14:paraId="460EC024" w14:textId="0AB23183" w:rsidR="0024500F" w:rsidRPr="0024500F" w:rsidRDefault="0024500F" w:rsidP="006179E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Cisco DNA Spaces Extend Term License for Catalyst Switches</w:t>
            </w:r>
          </w:p>
        </w:tc>
        <w:tc>
          <w:tcPr>
            <w:tcW w:w="2126" w:type="dxa"/>
          </w:tcPr>
          <w:p w14:paraId="3B3CAC04" w14:textId="30B0D61B"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KDJD352F</w:t>
            </w:r>
          </w:p>
        </w:tc>
        <w:tc>
          <w:tcPr>
            <w:tcW w:w="712" w:type="dxa"/>
          </w:tcPr>
          <w:p w14:paraId="56D0A9D2" w14:textId="665F8FDD"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4</w:t>
            </w:r>
          </w:p>
        </w:tc>
      </w:tr>
      <w:tr w:rsidR="0024500F" w:rsidRPr="0024500F" w14:paraId="67544EE6" w14:textId="1E0FCE49" w:rsidTr="0024500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193E6673" w14:textId="2374D68D"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09ED153C" w14:textId="7122140D" w:rsidR="0024500F" w:rsidRPr="0024500F" w:rsidRDefault="0024500F" w:rsidP="006179E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Cisco DNA Spaces Extend for Catalyst Switching - 3Year</w:t>
            </w:r>
          </w:p>
        </w:tc>
        <w:tc>
          <w:tcPr>
            <w:tcW w:w="2126" w:type="dxa"/>
          </w:tcPr>
          <w:p w14:paraId="0FD6FFFB" w14:textId="62682824"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DPVCNM23B</w:t>
            </w:r>
          </w:p>
        </w:tc>
        <w:tc>
          <w:tcPr>
            <w:tcW w:w="712" w:type="dxa"/>
          </w:tcPr>
          <w:p w14:paraId="5F6976B2" w14:textId="7B1EF7EF"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5</w:t>
            </w:r>
          </w:p>
        </w:tc>
      </w:tr>
      <w:tr w:rsidR="0024500F" w:rsidRPr="0024500F" w14:paraId="3E616DD8" w14:textId="6BFB82FF" w:rsidTr="0024500F">
        <w:trPr>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2863BEEC" w14:textId="54579818"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15A036C2" w14:textId="43683008" w:rsidR="0024500F" w:rsidRPr="0024500F" w:rsidRDefault="0024500F" w:rsidP="006179E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 xml:space="preserve">Cisco </w:t>
            </w:r>
            <w:proofErr w:type="spellStart"/>
            <w:r w:rsidRPr="0024500F">
              <w:rPr>
                <w:rFonts w:ascii="Open Sans" w:hAnsi="Open Sans" w:cs="Open Sans"/>
                <w:color w:val="000000" w:themeColor="text1"/>
                <w:sz w:val="20"/>
                <w:szCs w:val="20"/>
              </w:rPr>
              <w:t>ThousandEyes</w:t>
            </w:r>
            <w:proofErr w:type="spellEnd"/>
            <w:r w:rsidRPr="0024500F">
              <w:rPr>
                <w:rFonts w:ascii="Open Sans" w:hAnsi="Open Sans" w:cs="Open Sans"/>
                <w:color w:val="000000" w:themeColor="text1"/>
                <w:sz w:val="20"/>
                <w:szCs w:val="20"/>
              </w:rPr>
              <w:t xml:space="preserve"> Enterprise Agent IBN Embedded</w:t>
            </w:r>
          </w:p>
        </w:tc>
        <w:tc>
          <w:tcPr>
            <w:tcW w:w="2126" w:type="dxa"/>
          </w:tcPr>
          <w:p w14:paraId="6189331B" w14:textId="2C5E9CFA"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VS553G</w:t>
            </w:r>
          </w:p>
        </w:tc>
        <w:tc>
          <w:tcPr>
            <w:tcW w:w="712" w:type="dxa"/>
          </w:tcPr>
          <w:p w14:paraId="2ADD65E7" w14:textId="6E1A862E"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6</w:t>
            </w:r>
          </w:p>
        </w:tc>
      </w:tr>
      <w:tr w:rsidR="0024500F" w:rsidRPr="0024500F" w14:paraId="5B7F2D8B" w14:textId="0A9B0CBD" w:rsidTr="0024500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29A02A22" w14:textId="3F72A563"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007D219D" w14:textId="0F077FBF" w:rsidR="0024500F" w:rsidRPr="0024500F" w:rsidRDefault="0024500F" w:rsidP="006179E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proofErr w:type="spellStart"/>
            <w:r w:rsidRPr="0024500F">
              <w:rPr>
                <w:rFonts w:ascii="Open Sans" w:hAnsi="Open Sans" w:cs="Open Sans"/>
                <w:color w:val="000000" w:themeColor="text1"/>
                <w:sz w:val="20"/>
                <w:szCs w:val="20"/>
              </w:rPr>
              <w:t>ThousandEyes</w:t>
            </w:r>
            <w:proofErr w:type="spellEnd"/>
            <w:r w:rsidRPr="0024500F">
              <w:rPr>
                <w:rFonts w:ascii="Open Sans" w:hAnsi="Open Sans" w:cs="Open Sans"/>
                <w:color w:val="000000" w:themeColor="text1"/>
                <w:sz w:val="20"/>
                <w:szCs w:val="20"/>
              </w:rPr>
              <w:t xml:space="preserve"> - Enterprise Agents</w:t>
            </w:r>
          </w:p>
        </w:tc>
        <w:tc>
          <w:tcPr>
            <w:tcW w:w="2126" w:type="dxa"/>
          </w:tcPr>
          <w:p w14:paraId="601F7D09" w14:textId="065A613C"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FSD45G</w:t>
            </w:r>
          </w:p>
        </w:tc>
        <w:tc>
          <w:tcPr>
            <w:tcW w:w="712" w:type="dxa"/>
          </w:tcPr>
          <w:p w14:paraId="79445C83" w14:textId="0A9A8461"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7</w:t>
            </w:r>
          </w:p>
        </w:tc>
      </w:tr>
      <w:tr w:rsidR="0024500F" w:rsidRPr="0024500F" w14:paraId="3312CA68" w14:textId="4E9E1416" w:rsidTr="0024500F">
        <w:trPr>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39031F77" w14:textId="2C3FAA8C"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47DAE1BC" w14:textId="2DBC77E3" w:rsidR="0024500F" w:rsidRPr="0024500F" w:rsidRDefault="0024500F" w:rsidP="006179E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C9300 Network Advantage, 48-port license</w:t>
            </w:r>
          </w:p>
        </w:tc>
        <w:tc>
          <w:tcPr>
            <w:tcW w:w="2126" w:type="dxa"/>
          </w:tcPr>
          <w:p w14:paraId="05521569" w14:textId="4236098E"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KTYD35</w:t>
            </w:r>
          </w:p>
        </w:tc>
        <w:tc>
          <w:tcPr>
            <w:tcW w:w="712" w:type="dxa"/>
          </w:tcPr>
          <w:p w14:paraId="21756BA2" w14:textId="64D545D8"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8</w:t>
            </w:r>
          </w:p>
        </w:tc>
      </w:tr>
      <w:tr w:rsidR="0024500F" w:rsidRPr="0024500F" w14:paraId="3D1E7E1D" w14:textId="30AEDEF3" w:rsidTr="0024500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37C1C71A" w14:textId="217E7FB3"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20000DCF" w14:textId="32500D77" w:rsidR="0024500F" w:rsidRPr="0024500F" w:rsidRDefault="0024500F" w:rsidP="006179E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Cisco Catalyst 9300 XE 17.12 UNIVERSAL</w:t>
            </w:r>
          </w:p>
        </w:tc>
        <w:tc>
          <w:tcPr>
            <w:tcW w:w="2126" w:type="dxa"/>
          </w:tcPr>
          <w:p w14:paraId="1CA4AF6E" w14:textId="0B2633C6"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HD9823JD</w:t>
            </w:r>
          </w:p>
        </w:tc>
        <w:tc>
          <w:tcPr>
            <w:tcW w:w="712" w:type="dxa"/>
          </w:tcPr>
          <w:p w14:paraId="3FABD37D" w14:textId="64E549AE"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9</w:t>
            </w:r>
          </w:p>
        </w:tc>
      </w:tr>
      <w:tr w:rsidR="0024500F" w:rsidRPr="0024500F" w14:paraId="41A79DA3" w14:textId="3DDD39A1" w:rsidTr="0024500F">
        <w:trPr>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55D8F60D" w14:textId="0CF5AA68"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7F64308D" w14:textId="44216B71" w:rsidR="0024500F" w:rsidRPr="0024500F" w:rsidRDefault="0024500F" w:rsidP="006179E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715W AC 80+ platinum Config 1 Power Supply</w:t>
            </w:r>
          </w:p>
        </w:tc>
        <w:tc>
          <w:tcPr>
            <w:tcW w:w="2126" w:type="dxa"/>
          </w:tcPr>
          <w:p w14:paraId="7087CDF2" w14:textId="0EBE208F"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DKJDB48</w:t>
            </w:r>
          </w:p>
        </w:tc>
        <w:tc>
          <w:tcPr>
            <w:tcW w:w="712" w:type="dxa"/>
          </w:tcPr>
          <w:p w14:paraId="6AF89972" w14:textId="1A88260B"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10</w:t>
            </w:r>
          </w:p>
        </w:tc>
      </w:tr>
      <w:tr w:rsidR="0024500F" w:rsidRPr="0024500F" w14:paraId="5FC0CB59" w14:textId="5E23A0F3" w:rsidTr="0024500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770B1F8F" w14:textId="52F50C66"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3</w:t>
            </w:r>
          </w:p>
        </w:tc>
        <w:tc>
          <w:tcPr>
            <w:tcW w:w="6081" w:type="dxa"/>
            <w:vAlign w:val="center"/>
          </w:tcPr>
          <w:p w14:paraId="00C6A551" w14:textId="5123A664" w:rsidR="0024500F" w:rsidRPr="0024500F" w:rsidRDefault="0024500F" w:rsidP="006179E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 xml:space="preserve">715W AC 80+ platinum Config 1 </w:t>
            </w:r>
            <w:proofErr w:type="spellStart"/>
            <w:r w:rsidRPr="0024500F">
              <w:rPr>
                <w:rFonts w:ascii="Open Sans" w:hAnsi="Open Sans" w:cs="Open Sans"/>
                <w:color w:val="000000" w:themeColor="text1"/>
                <w:sz w:val="20"/>
                <w:szCs w:val="20"/>
              </w:rPr>
              <w:t>SecondaryPower</w:t>
            </w:r>
            <w:proofErr w:type="spellEnd"/>
            <w:r w:rsidRPr="0024500F">
              <w:rPr>
                <w:rFonts w:ascii="Open Sans" w:hAnsi="Open Sans" w:cs="Open Sans"/>
                <w:color w:val="000000" w:themeColor="text1"/>
                <w:sz w:val="20"/>
                <w:szCs w:val="20"/>
              </w:rPr>
              <w:t xml:space="preserve"> Supply</w:t>
            </w:r>
          </w:p>
        </w:tc>
        <w:tc>
          <w:tcPr>
            <w:tcW w:w="2126" w:type="dxa"/>
          </w:tcPr>
          <w:p w14:paraId="5C8673F4" w14:textId="422E5020"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SDNC93</w:t>
            </w:r>
          </w:p>
        </w:tc>
        <w:tc>
          <w:tcPr>
            <w:tcW w:w="712" w:type="dxa"/>
          </w:tcPr>
          <w:p w14:paraId="17E271E8" w14:textId="433A21BC"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11</w:t>
            </w:r>
          </w:p>
        </w:tc>
      </w:tr>
      <w:tr w:rsidR="0024500F" w:rsidRPr="0024500F" w14:paraId="01F0D0A9" w14:textId="65388CC6" w:rsidTr="0024500F">
        <w:trPr>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0245F4A5" w14:textId="0866D6DA"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50C71EAE" w14:textId="5FB32A16" w:rsidR="0024500F" w:rsidRPr="0024500F" w:rsidRDefault="0024500F" w:rsidP="006179E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No SSD Card Selected</w:t>
            </w:r>
          </w:p>
        </w:tc>
        <w:tc>
          <w:tcPr>
            <w:tcW w:w="2126" w:type="dxa"/>
          </w:tcPr>
          <w:p w14:paraId="09D29001" w14:textId="0537C6BD"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NOSG02</w:t>
            </w:r>
          </w:p>
        </w:tc>
        <w:tc>
          <w:tcPr>
            <w:tcW w:w="712" w:type="dxa"/>
          </w:tcPr>
          <w:p w14:paraId="457D6A4F" w14:textId="5F65C3D6"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12</w:t>
            </w:r>
          </w:p>
        </w:tc>
      </w:tr>
      <w:tr w:rsidR="0024500F" w:rsidRPr="0024500F" w14:paraId="68ADC9BF" w14:textId="7764457E" w:rsidTr="0024500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69618FCD" w14:textId="6C4D158D"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5ED6920C" w14:textId="77626D13" w:rsidR="0024500F" w:rsidRPr="0024500F" w:rsidRDefault="0024500F" w:rsidP="006179E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No Stack Cable Selected</w:t>
            </w:r>
          </w:p>
        </w:tc>
        <w:tc>
          <w:tcPr>
            <w:tcW w:w="2126" w:type="dxa"/>
          </w:tcPr>
          <w:p w14:paraId="6F696907" w14:textId="581FCCED"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VGSJ0</w:t>
            </w:r>
          </w:p>
        </w:tc>
        <w:tc>
          <w:tcPr>
            <w:tcW w:w="712" w:type="dxa"/>
          </w:tcPr>
          <w:p w14:paraId="5CCAE915" w14:textId="2DC5B6AD"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13</w:t>
            </w:r>
          </w:p>
        </w:tc>
      </w:tr>
      <w:tr w:rsidR="0024500F" w:rsidRPr="0024500F" w14:paraId="15E959E4" w14:textId="6F5CC3A3" w:rsidTr="0024500F">
        <w:trPr>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6E219A19" w14:textId="6440B071"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1A2198A3" w14:textId="15FF5F00" w:rsidR="0024500F" w:rsidRPr="0024500F" w:rsidRDefault="0024500F" w:rsidP="006179E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No Stack Power Cable Selected</w:t>
            </w:r>
          </w:p>
        </w:tc>
        <w:tc>
          <w:tcPr>
            <w:tcW w:w="2126" w:type="dxa"/>
          </w:tcPr>
          <w:p w14:paraId="27294B96" w14:textId="42499725"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VOWB120</w:t>
            </w:r>
          </w:p>
        </w:tc>
        <w:tc>
          <w:tcPr>
            <w:tcW w:w="712" w:type="dxa"/>
          </w:tcPr>
          <w:p w14:paraId="54CA2B77" w14:textId="6A3E10FD"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14</w:t>
            </w:r>
          </w:p>
        </w:tc>
      </w:tr>
      <w:tr w:rsidR="0024500F" w:rsidRPr="0024500F" w14:paraId="43373B5F" w14:textId="6AF259C2" w:rsidTr="0024500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2BAE424E" w14:textId="20BDC063"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5732641B" w14:textId="00EC4876" w:rsidR="0024500F" w:rsidRPr="0024500F" w:rsidRDefault="0024500F" w:rsidP="006179E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TE agent for IOSXE on C9K</w:t>
            </w:r>
          </w:p>
        </w:tc>
        <w:tc>
          <w:tcPr>
            <w:tcW w:w="2126" w:type="dxa"/>
          </w:tcPr>
          <w:p w14:paraId="62694122" w14:textId="3355CC6B"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BNNCJ01</w:t>
            </w:r>
          </w:p>
        </w:tc>
        <w:tc>
          <w:tcPr>
            <w:tcW w:w="712" w:type="dxa"/>
          </w:tcPr>
          <w:p w14:paraId="6E6A4609" w14:textId="7CD2EC2C"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15</w:t>
            </w:r>
          </w:p>
        </w:tc>
      </w:tr>
      <w:tr w:rsidR="0024500F" w:rsidRPr="0024500F" w14:paraId="62F84081" w14:textId="7E0DAA19" w:rsidTr="0024500F">
        <w:trPr>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38ED8401" w14:textId="2A8A4792"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0AEDE1B3" w14:textId="03A498F5" w:rsidR="0024500F" w:rsidRPr="0024500F" w:rsidRDefault="0024500F" w:rsidP="006179E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RUBBER FEET FOR TABLE TOP SETUP 9200 and 93xx</w:t>
            </w:r>
          </w:p>
        </w:tc>
        <w:tc>
          <w:tcPr>
            <w:tcW w:w="2126" w:type="dxa"/>
          </w:tcPr>
          <w:p w14:paraId="143FCFCD" w14:textId="3B7D6EA3"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HJDGOJ5-FJ</w:t>
            </w:r>
          </w:p>
        </w:tc>
        <w:tc>
          <w:tcPr>
            <w:tcW w:w="712" w:type="dxa"/>
          </w:tcPr>
          <w:p w14:paraId="6D437166" w14:textId="26F2CEB0"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16</w:t>
            </w:r>
          </w:p>
        </w:tc>
      </w:tr>
      <w:tr w:rsidR="0024500F" w:rsidRPr="0024500F" w14:paraId="2178BB2D" w14:textId="4F623AAF" w:rsidTr="0024500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6529CD02" w14:textId="15E868F5"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0FAAAB42" w14:textId="5C8CAA6C" w:rsidR="0024500F" w:rsidRPr="0024500F" w:rsidRDefault="0024500F" w:rsidP="006179E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12-24 and 10-32 SCREWS FOR RACK INSTALLATION, QTY 4</w:t>
            </w:r>
          </w:p>
        </w:tc>
        <w:tc>
          <w:tcPr>
            <w:tcW w:w="2126" w:type="dxa"/>
          </w:tcPr>
          <w:p w14:paraId="616C036D" w14:textId="6EB90873"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DCSWN29</w:t>
            </w:r>
          </w:p>
        </w:tc>
        <w:tc>
          <w:tcPr>
            <w:tcW w:w="712" w:type="dxa"/>
          </w:tcPr>
          <w:p w14:paraId="06722352" w14:textId="50279EAB"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17</w:t>
            </w:r>
          </w:p>
        </w:tc>
      </w:tr>
      <w:tr w:rsidR="0024500F" w:rsidRPr="0024500F" w14:paraId="6D7728A3" w14:textId="63C1A8CD" w:rsidTr="0024500F">
        <w:trPr>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2FB169AB" w14:textId="43F97D1D"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5</w:t>
            </w:r>
          </w:p>
        </w:tc>
        <w:tc>
          <w:tcPr>
            <w:tcW w:w="6081" w:type="dxa"/>
            <w:vAlign w:val="center"/>
          </w:tcPr>
          <w:p w14:paraId="442F8110" w14:textId="1B72D825" w:rsidR="0024500F" w:rsidRPr="0024500F" w:rsidRDefault="0024500F" w:rsidP="006179E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1RU CABLE MANAGEMENT GUIDES 9200 and 9300</w:t>
            </w:r>
          </w:p>
        </w:tc>
        <w:tc>
          <w:tcPr>
            <w:tcW w:w="2126" w:type="dxa"/>
          </w:tcPr>
          <w:p w14:paraId="4665DDF1" w14:textId="3BEDD2FD"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BOSB2</w:t>
            </w:r>
          </w:p>
        </w:tc>
        <w:tc>
          <w:tcPr>
            <w:tcW w:w="712" w:type="dxa"/>
          </w:tcPr>
          <w:p w14:paraId="17759A2A" w14:textId="3EB1D43D"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18</w:t>
            </w:r>
          </w:p>
        </w:tc>
      </w:tr>
      <w:tr w:rsidR="0024500F" w:rsidRPr="0024500F" w14:paraId="0DD27058" w14:textId="15A800FF" w:rsidTr="0024500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26AB796F" w14:textId="35F01DBD"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1B5E5AE9" w14:textId="1FDAD50A" w:rsidR="0024500F" w:rsidRPr="0024500F" w:rsidRDefault="0024500F" w:rsidP="006179E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Catalyst 9300 8 x 10GE Network Module</w:t>
            </w:r>
          </w:p>
        </w:tc>
        <w:tc>
          <w:tcPr>
            <w:tcW w:w="2126" w:type="dxa"/>
          </w:tcPr>
          <w:p w14:paraId="1C48DE4C" w14:textId="528EC710"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CVIJB83NF</w:t>
            </w:r>
          </w:p>
        </w:tc>
        <w:tc>
          <w:tcPr>
            <w:tcW w:w="712" w:type="dxa"/>
          </w:tcPr>
          <w:p w14:paraId="693AF1E7" w14:textId="63D077F5"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19</w:t>
            </w:r>
          </w:p>
        </w:tc>
      </w:tr>
      <w:tr w:rsidR="0024500F" w:rsidRPr="0024500F" w14:paraId="719CBB64" w14:textId="155F1EC3" w:rsidTr="0024500F">
        <w:trPr>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5D2C8F52" w14:textId="57B1B2BA"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1</w:t>
            </w:r>
          </w:p>
        </w:tc>
        <w:tc>
          <w:tcPr>
            <w:tcW w:w="6081" w:type="dxa"/>
            <w:vAlign w:val="center"/>
          </w:tcPr>
          <w:p w14:paraId="11833534" w14:textId="292BB30E" w:rsidR="0024500F" w:rsidRPr="0024500F" w:rsidRDefault="0024500F" w:rsidP="006179E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 xml:space="preserve">Network Plug-n-Play </w:t>
            </w:r>
            <w:proofErr w:type="spellStart"/>
            <w:r w:rsidRPr="0024500F">
              <w:rPr>
                <w:rFonts w:ascii="Open Sans" w:hAnsi="Open Sans" w:cs="Open Sans"/>
                <w:color w:val="000000" w:themeColor="text1"/>
                <w:sz w:val="20"/>
                <w:szCs w:val="20"/>
              </w:rPr>
              <w:t>Opt</w:t>
            </w:r>
            <w:proofErr w:type="spellEnd"/>
            <w:r w:rsidRPr="0024500F">
              <w:rPr>
                <w:rFonts w:ascii="Open Sans" w:hAnsi="Open Sans" w:cs="Open Sans"/>
                <w:color w:val="000000" w:themeColor="text1"/>
                <w:sz w:val="20"/>
                <w:szCs w:val="20"/>
              </w:rPr>
              <w:t xml:space="preserve"> Out SKU</w:t>
            </w:r>
          </w:p>
        </w:tc>
        <w:tc>
          <w:tcPr>
            <w:tcW w:w="2126" w:type="dxa"/>
          </w:tcPr>
          <w:p w14:paraId="2C592402" w14:textId="6B603950"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CHWGHS-NET</w:t>
            </w:r>
          </w:p>
        </w:tc>
        <w:tc>
          <w:tcPr>
            <w:tcW w:w="712" w:type="dxa"/>
          </w:tcPr>
          <w:p w14:paraId="7D2BCB45" w14:textId="68338256" w:rsidR="0024500F" w:rsidRP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20</w:t>
            </w:r>
          </w:p>
        </w:tc>
      </w:tr>
      <w:tr w:rsidR="0024500F" w:rsidRPr="00F56980" w14:paraId="776EAD8F" w14:textId="14220B42" w:rsidTr="0024500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24CDF1AD" w14:textId="572265F5" w:rsidR="0024500F" w:rsidRPr="0024500F" w:rsidRDefault="0024500F" w:rsidP="006179E0">
            <w:pPr>
              <w:jc w:val="center"/>
              <w:rPr>
                <w:rFonts w:ascii="Open Sans" w:hAnsi="Open Sans" w:cs="Open Sans"/>
                <w:b w:val="0"/>
                <w:bCs w:val="0"/>
                <w:color w:val="000000" w:themeColor="text1"/>
                <w:sz w:val="20"/>
                <w:szCs w:val="20"/>
              </w:rPr>
            </w:pPr>
            <w:r w:rsidRPr="0024500F">
              <w:rPr>
                <w:rFonts w:ascii="Open Sans" w:hAnsi="Open Sans" w:cs="Open Sans"/>
                <w:b w:val="0"/>
                <w:bCs w:val="0"/>
                <w:color w:val="000000" w:themeColor="text1"/>
                <w:sz w:val="20"/>
                <w:szCs w:val="20"/>
              </w:rPr>
              <w:t>2</w:t>
            </w:r>
          </w:p>
        </w:tc>
        <w:tc>
          <w:tcPr>
            <w:tcW w:w="6081" w:type="dxa"/>
            <w:vAlign w:val="center"/>
          </w:tcPr>
          <w:p w14:paraId="0BBD478D" w14:textId="0C80F270" w:rsidR="0024500F" w:rsidRPr="0024500F" w:rsidRDefault="0024500F" w:rsidP="006179E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Israel AC Type A Power Cable</w:t>
            </w:r>
          </w:p>
        </w:tc>
        <w:tc>
          <w:tcPr>
            <w:tcW w:w="2126" w:type="dxa"/>
          </w:tcPr>
          <w:p w14:paraId="5B84135F" w14:textId="66ABAD3E"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VGKSHD92R</w:t>
            </w:r>
          </w:p>
        </w:tc>
        <w:tc>
          <w:tcPr>
            <w:tcW w:w="712" w:type="dxa"/>
          </w:tcPr>
          <w:p w14:paraId="791699BF" w14:textId="1CEAFAE5" w:rsidR="0024500F" w:rsidRPr="0024500F"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sz w:val="20"/>
                <w:szCs w:val="20"/>
              </w:rPr>
            </w:pPr>
            <w:r w:rsidRPr="0024500F">
              <w:rPr>
                <w:rFonts w:ascii="Open Sans" w:hAnsi="Open Sans" w:cs="Open Sans"/>
                <w:color w:val="000000" w:themeColor="text1"/>
                <w:sz w:val="20"/>
                <w:szCs w:val="20"/>
              </w:rPr>
              <w:t>21</w:t>
            </w:r>
          </w:p>
        </w:tc>
      </w:tr>
    </w:tbl>
    <w:p w14:paraId="5646C5BD" w14:textId="6F10E122" w:rsidR="00F84A08" w:rsidRPr="006179E0" w:rsidRDefault="00F84A08" w:rsidP="00F84A08">
      <w:pPr>
        <w:pStyle w:val="Heading1"/>
        <w:bidi w:val="0"/>
        <w:rPr>
          <w:rFonts w:ascii="Open Sans" w:hAnsi="Open Sans" w:cs="Open Sans"/>
          <w:b/>
          <w:bCs/>
          <w:color w:val="1F3864" w:themeColor="accent1" w:themeShade="80"/>
          <w:sz w:val="30"/>
          <w:szCs w:val="30"/>
        </w:rPr>
      </w:pPr>
      <w:r w:rsidRPr="006179E0">
        <w:rPr>
          <w:rFonts w:ascii="Open Sans" w:hAnsi="Open Sans" w:cs="Open Sans"/>
          <w:b/>
          <w:bCs/>
          <w:color w:val="1F3864" w:themeColor="accent1" w:themeShade="80"/>
          <w:sz w:val="30"/>
          <w:szCs w:val="30"/>
        </w:rPr>
        <w:t>Costs</w:t>
      </w:r>
    </w:p>
    <w:p w14:paraId="0F36D6D0" w14:textId="057EE7F7" w:rsidR="00F84A08" w:rsidRPr="006179E0" w:rsidRDefault="0024500F" w:rsidP="00F84A08">
      <w:pPr>
        <w:bidi/>
        <w:rPr>
          <w:rFonts w:ascii="Open Sans" w:hAnsi="Open Sans"/>
          <w:snapToGrid w:val="0"/>
          <w:sz w:val="24"/>
          <w:rtl/>
        </w:rPr>
      </w:pPr>
      <w:r>
        <w:rPr>
          <w:rFonts w:ascii="Open Sans" w:hAnsi="Open Sans" w:cs="Open Sans"/>
          <w:b/>
          <w:bCs/>
          <w:noProof/>
          <w:color w:val="000000" w:themeColor="text1"/>
          <w:sz w:val="24"/>
          <w:rtl/>
          <w:lang w:val="he-IL"/>
        </w:rPr>
        <mc:AlternateContent>
          <mc:Choice Requires="wps">
            <w:drawing>
              <wp:anchor distT="0" distB="0" distL="114300" distR="114300" simplePos="0" relativeHeight="251662336" behindDoc="0" locked="0" layoutInCell="1" allowOverlap="1" wp14:anchorId="36A78813" wp14:editId="287CFFF4">
                <wp:simplePos x="0" y="0"/>
                <wp:positionH relativeFrom="column">
                  <wp:posOffset>-321192</wp:posOffset>
                </wp:positionH>
                <wp:positionV relativeFrom="paragraph">
                  <wp:posOffset>137057</wp:posOffset>
                </wp:positionV>
                <wp:extent cx="6417376" cy="1745954"/>
                <wp:effectExtent l="19050" t="19050" r="40640" b="45085"/>
                <wp:wrapNone/>
                <wp:docPr id="1786368535" name="Rectangle 3"/>
                <wp:cNvGraphicFramePr/>
                <a:graphic xmlns:a="http://schemas.openxmlformats.org/drawingml/2006/main">
                  <a:graphicData uri="http://schemas.microsoft.com/office/word/2010/wordprocessingShape">
                    <wps:wsp>
                      <wps:cNvSpPr/>
                      <wps:spPr>
                        <a:xfrm>
                          <a:off x="0" y="0"/>
                          <a:ext cx="6417376" cy="1745954"/>
                        </a:xfrm>
                        <a:prstGeom prst="rect">
                          <a:avLst/>
                        </a:prstGeom>
                        <a:noFill/>
                        <a:ln w="571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38A85" id="Rectangle 3" o:spid="_x0000_s1026" style="position:absolute;left:0;text-align:left;margin-left:-25.3pt;margin-top:10.8pt;width:505.3pt;height:1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" filled="f" strokecolor="yellow" strokeweight="4.5pt"/>
            </w:pict>
          </mc:Fallback>
        </mc:AlternateContent>
      </w:r>
    </w:p>
    <w:tbl>
      <w:tblPr>
        <w:tblStyle w:val="ListTable3"/>
        <w:tblpPr w:leftFromText="180" w:rightFromText="180" w:vertAnchor="text" w:tblpXSpec="center" w:tblpY="1"/>
        <w:tblOverlap w:val="never"/>
        <w:bidiVisual/>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4"/>
        <w:gridCol w:w="1559"/>
        <w:gridCol w:w="992"/>
        <w:gridCol w:w="5245"/>
      </w:tblGrid>
      <w:tr w:rsidR="0024500F" w:rsidRPr="00802F22" w14:paraId="6CDA8138" w14:textId="77777777" w:rsidTr="00FB561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54" w:type="dxa"/>
            <w:shd w:val="clear" w:color="auto" w:fill="1F3864" w:themeFill="accent1" w:themeFillShade="80"/>
            <w:vAlign w:val="center"/>
          </w:tcPr>
          <w:p w14:paraId="45DB92D9" w14:textId="77777777" w:rsidR="0024500F" w:rsidRPr="00802F22" w:rsidRDefault="0024500F" w:rsidP="0024500F">
            <w:pPr>
              <w:jc w:val="center"/>
              <w:rPr>
                <w:rFonts w:ascii="Open Sans" w:hAnsi="Open Sans" w:cs="Open Sans"/>
                <w:b w:val="0"/>
                <w:bCs w:val="0"/>
              </w:rPr>
            </w:pPr>
            <w:r w:rsidRPr="00802F22">
              <w:rPr>
                <w:rFonts w:ascii="Open Sans" w:hAnsi="Open Sans" w:cs="Open Sans"/>
                <w:b w:val="0"/>
                <w:bCs w:val="0"/>
              </w:rPr>
              <w:t>Total Price</w:t>
            </w:r>
          </w:p>
        </w:tc>
        <w:tc>
          <w:tcPr>
            <w:tcW w:w="1559" w:type="dxa"/>
            <w:shd w:val="clear" w:color="auto" w:fill="1F3864" w:themeFill="accent1" w:themeFillShade="80"/>
            <w:vAlign w:val="center"/>
          </w:tcPr>
          <w:p w14:paraId="5FA3C068" w14:textId="2B60EF33" w:rsidR="0024500F" w:rsidRPr="0024500F" w:rsidRDefault="0024500F" w:rsidP="0024500F">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rPr>
            </w:pPr>
            <w:r w:rsidRPr="0024500F">
              <w:rPr>
                <w:rFonts w:ascii="Open Sans" w:hAnsi="Open Sans" w:cs="Open Sans"/>
                <w:b w:val="0"/>
                <w:bCs w:val="0"/>
              </w:rPr>
              <w:t>Unit Price</w:t>
            </w:r>
          </w:p>
        </w:tc>
        <w:tc>
          <w:tcPr>
            <w:tcW w:w="992" w:type="dxa"/>
            <w:shd w:val="clear" w:color="auto" w:fill="1F3864" w:themeFill="accent1" w:themeFillShade="80"/>
            <w:vAlign w:val="center"/>
          </w:tcPr>
          <w:p w14:paraId="139D6BE5" w14:textId="00A1F0E9" w:rsidR="0024500F" w:rsidRPr="00802F22" w:rsidRDefault="0024500F" w:rsidP="0024500F">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rPr>
            </w:pPr>
            <w:r w:rsidRPr="00802F22">
              <w:rPr>
                <w:rFonts w:ascii="Open Sans" w:hAnsi="Open Sans" w:cs="Open Sans"/>
                <w:b w:val="0"/>
                <w:bCs w:val="0"/>
              </w:rPr>
              <w:t>QTY</w:t>
            </w:r>
          </w:p>
        </w:tc>
        <w:tc>
          <w:tcPr>
            <w:tcW w:w="5245" w:type="dxa"/>
            <w:shd w:val="clear" w:color="auto" w:fill="1F3864" w:themeFill="accent1" w:themeFillShade="80"/>
            <w:vAlign w:val="center"/>
          </w:tcPr>
          <w:p w14:paraId="1940FA99" w14:textId="77777777" w:rsidR="0024500F" w:rsidRPr="00802F22" w:rsidRDefault="0024500F" w:rsidP="0024500F">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rtl/>
              </w:rPr>
            </w:pPr>
            <w:r w:rsidRPr="00802F22">
              <w:rPr>
                <w:rFonts w:ascii="Open Sans" w:hAnsi="Open Sans" w:cs="Open Sans"/>
                <w:b w:val="0"/>
                <w:bCs w:val="0"/>
              </w:rPr>
              <w:t>Product Description</w:t>
            </w:r>
          </w:p>
        </w:tc>
      </w:tr>
      <w:tr w:rsidR="0024500F" w:rsidRPr="00802F22" w14:paraId="075CB194" w14:textId="77777777" w:rsidTr="00FB561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4" w:type="dxa"/>
            <w:vAlign w:val="center"/>
          </w:tcPr>
          <w:p w14:paraId="159C1FAE" w14:textId="245F397F" w:rsidR="0024500F" w:rsidRPr="0024500F" w:rsidRDefault="0024500F" w:rsidP="0024500F">
            <w:pPr>
              <w:jc w:val="center"/>
              <w:rPr>
                <w:rFonts w:ascii="Open Sans" w:hAnsi="Open Sans" w:cs="Open Sans"/>
                <w:b w:val="0"/>
                <w:bCs w:val="0"/>
              </w:rPr>
            </w:pPr>
            <w:bookmarkStart w:id="3" w:name="_Hlk208439395"/>
            <w:r w:rsidRPr="0024500F">
              <w:rPr>
                <w:rFonts w:ascii="Open Sans" w:hAnsi="Open Sans" w:cs="Open Sans"/>
                <w:b w:val="0"/>
                <w:bCs w:val="0"/>
                <w:sz w:val="20"/>
                <w:szCs w:val="20"/>
              </w:rPr>
              <w:t>$</w:t>
            </w:r>
            <w:r w:rsidRPr="0024500F">
              <w:rPr>
                <w:rFonts w:ascii="Open Sans" w:hAnsi="Open Sans" w:cs="Open Sans"/>
                <w:b w:val="0"/>
                <w:bCs w:val="0"/>
                <w:sz w:val="20"/>
                <w:szCs w:val="20"/>
              </w:rPr>
              <w:fldChar w:fldCharType="begin"/>
            </w:r>
            <w:r w:rsidRPr="0024500F">
              <w:rPr>
                <w:rFonts w:ascii="Open Sans" w:hAnsi="Open Sans" w:cs="Open Sans"/>
                <w:b w:val="0"/>
                <w:bCs w:val="0"/>
                <w:sz w:val="20"/>
                <w:szCs w:val="20"/>
              </w:rPr>
              <w:instrText xml:space="preserve"> =PRODUCT(LEFT) \# " #,##0;($ #,##0)" </w:instrText>
            </w:r>
            <w:r w:rsidRPr="0024500F">
              <w:rPr>
                <w:rFonts w:ascii="Open Sans" w:hAnsi="Open Sans" w:cs="Open Sans"/>
                <w:b w:val="0"/>
                <w:bCs w:val="0"/>
                <w:sz w:val="20"/>
                <w:szCs w:val="20"/>
              </w:rPr>
              <w:fldChar w:fldCharType="separate"/>
            </w:r>
            <w:r w:rsidRPr="0024500F">
              <w:rPr>
                <w:rFonts w:ascii="Open Sans" w:hAnsi="Open Sans" w:cs="Open Sans"/>
                <w:b w:val="0"/>
                <w:bCs w:val="0"/>
                <w:noProof/>
                <w:sz w:val="20"/>
                <w:szCs w:val="20"/>
              </w:rPr>
              <w:t xml:space="preserve"> 12,600</w:t>
            </w:r>
            <w:r w:rsidRPr="0024500F">
              <w:rPr>
                <w:rFonts w:ascii="Open Sans" w:hAnsi="Open Sans" w:cs="Open Sans"/>
                <w:b w:val="0"/>
                <w:bCs w:val="0"/>
                <w:sz w:val="20"/>
                <w:szCs w:val="20"/>
              </w:rPr>
              <w:fldChar w:fldCharType="end"/>
            </w:r>
          </w:p>
        </w:tc>
        <w:tc>
          <w:tcPr>
            <w:tcW w:w="1559" w:type="dxa"/>
            <w:vAlign w:val="center"/>
          </w:tcPr>
          <w:p w14:paraId="6C699FAF" w14:textId="0D02DA22" w:rsidR="0024500F" w:rsidRPr="00802F22"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$4,200</w:t>
            </w:r>
          </w:p>
        </w:tc>
        <w:tc>
          <w:tcPr>
            <w:tcW w:w="992" w:type="dxa"/>
            <w:vAlign w:val="center"/>
          </w:tcPr>
          <w:p w14:paraId="21782410" w14:textId="0FC48F4B" w:rsidR="0024500F" w:rsidRPr="00802F22"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3</w:t>
            </w:r>
          </w:p>
        </w:tc>
        <w:tc>
          <w:tcPr>
            <w:tcW w:w="5245" w:type="dxa"/>
            <w:vAlign w:val="center"/>
          </w:tcPr>
          <w:p w14:paraId="190C4917" w14:textId="221AC974" w:rsidR="0024500F" w:rsidRPr="00802F22" w:rsidRDefault="0024500F"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84246D">
              <w:rPr>
                <w:rFonts w:ascii="Open Sans" w:hAnsi="Open Sans" w:cs="Open Sans"/>
              </w:rPr>
              <w:t>Catalyst 9300 48-port</w:t>
            </w:r>
            <w:r>
              <w:rPr>
                <w:rFonts w:ascii="Open Sans" w:hAnsi="Open Sans" w:cs="Open Sans"/>
              </w:rPr>
              <w:t xml:space="preserve"> PoE+</w:t>
            </w:r>
          </w:p>
        </w:tc>
      </w:tr>
      <w:bookmarkEnd w:id="3"/>
      <w:tr w:rsidR="0024500F" w:rsidRPr="00802F22" w14:paraId="28C00C26" w14:textId="77777777" w:rsidTr="00FB5619">
        <w:trPr>
          <w:trHeight w:val="454"/>
        </w:trPr>
        <w:tc>
          <w:tcPr>
            <w:cnfStyle w:val="001000000000" w:firstRow="0" w:lastRow="0" w:firstColumn="1" w:lastColumn="0" w:oddVBand="0" w:evenVBand="0" w:oddHBand="0" w:evenHBand="0" w:firstRowFirstColumn="0" w:firstRowLastColumn="0" w:lastRowFirstColumn="0" w:lastRowLastColumn="0"/>
            <w:tcW w:w="1954" w:type="dxa"/>
            <w:vAlign w:val="center"/>
          </w:tcPr>
          <w:p w14:paraId="24C4C597" w14:textId="4D99890A" w:rsidR="0024500F" w:rsidRPr="0024500F" w:rsidRDefault="0024500F" w:rsidP="0024500F">
            <w:pPr>
              <w:jc w:val="center"/>
              <w:rPr>
                <w:rFonts w:ascii="Open Sans" w:eastAsia="Times New Roman" w:hAnsi="Open Sans" w:cs="Open Sans"/>
                <w:b w:val="0"/>
                <w:bCs w:val="0"/>
                <w:color w:val="1F1F1F"/>
                <w:shd w:val="clear" w:color="auto" w:fill="FFFFFF"/>
                <w:rtl/>
              </w:rPr>
            </w:pPr>
            <w:r w:rsidRPr="0024500F">
              <w:rPr>
                <w:rFonts w:ascii="Open Sans" w:hAnsi="Open Sans" w:cs="Open Sans"/>
                <w:b w:val="0"/>
                <w:bCs w:val="0"/>
                <w:sz w:val="20"/>
                <w:szCs w:val="20"/>
              </w:rPr>
              <w:t>$</w:t>
            </w:r>
            <w:r w:rsidRPr="0024500F">
              <w:rPr>
                <w:rFonts w:ascii="Open Sans" w:hAnsi="Open Sans" w:cs="Open Sans"/>
                <w:b w:val="0"/>
                <w:bCs w:val="0"/>
                <w:sz w:val="20"/>
                <w:szCs w:val="20"/>
              </w:rPr>
              <w:fldChar w:fldCharType="begin"/>
            </w:r>
            <w:r w:rsidRPr="0024500F">
              <w:rPr>
                <w:rFonts w:ascii="Open Sans" w:hAnsi="Open Sans" w:cs="Open Sans"/>
                <w:b w:val="0"/>
                <w:bCs w:val="0"/>
                <w:sz w:val="20"/>
                <w:szCs w:val="20"/>
              </w:rPr>
              <w:instrText xml:space="preserve"> =PRODUCT(LEFT) \# " #,##0;($ #,##0)" </w:instrText>
            </w:r>
            <w:r w:rsidRPr="0024500F">
              <w:rPr>
                <w:rFonts w:ascii="Open Sans" w:hAnsi="Open Sans" w:cs="Open Sans"/>
                <w:b w:val="0"/>
                <w:bCs w:val="0"/>
                <w:sz w:val="20"/>
                <w:szCs w:val="20"/>
              </w:rPr>
              <w:fldChar w:fldCharType="separate"/>
            </w:r>
            <w:r w:rsidRPr="0024500F">
              <w:rPr>
                <w:rFonts w:ascii="Open Sans" w:hAnsi="Open Sans" w:cs="Open Sans"/>
                <w:b w:val="0"/>
                <w:bCs w:val="0"/>
                <w:noProof/>
                <w:sz w:val="20"/>
                <w:szCs w:val="20"/>
              </w:rPr>
              <w:t xml:space="preserve"> 3,800</w:t>
            </w:r>
            <w:r w:rsidRPr="0024500F">
              <w:rPr>
                <w:rFonts w:ascii="Open Sans" w:hAnsi="Open Sans" w:cs="Open Sans"/>
                <w:b w:val="0"/>
                <w:bCs w:val="0"/>
                <w:sz w:val="20"/>
                <w:szCs w:val="20"/>
              </w:rPr>
              <w:fldChar w:fldCharType="end"/>
            </w:r>
          </w:p>
        </w:tc>
        <w:tc>
          <w:tcPr>
            <w:tcW w:w="1559" w:type="dxa"/>
            <w:vAlign w:val="center"/>
          </w:tcPr>
          <w:p w14:paraId="037963E8" w14:textId="7607D706" w:rsidR="0024500F"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$1,900</w:t>
            </w:r>
          </w:p>
        </w:tc>
        <w:tc>
          <w:tcPr>
            <w:tcW w:w="992" w:type="dxa"/>
            <w:vAlign w:val="center"/>
          </w:tcPr>
          <w:p w14:paraId="2BDCE914" w14:textId="33B7BB78" w:rsidR="0024500F" w:rsidRPr="00802F22"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2</w:t>
            </w:r>
          </w:p>
        </w:tc>
        <w:tc>
          <w:tcPr>
            <w:tcW w:w="5245" w:type="dxa"/>
            <w:vAlign w:val="center"/>
          </w:tcPr>
          <w:p w14:paraId="54E67915" w14:textId="385EF5D4" w:rsidR="0024500F" w:rsidRPr="0084246D"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3 Years Support</w:t>
            </w:r>
          </w:p>
        </w:tc>
      </w:tr>
      <w:tr w:rsidR="00FB5619" w:rsidRPr="00802F22" w14:paraId="75ACBFA9" w14:textId="77777777" w:rsidTr="00FB561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4" w:type="dxa"/>
            <w:vAlign w:val="center"/>
          </w:tcPr>
          <w:p w14:paraId="45165885" w14:textId="1D80992E" w:rsidR="00FB5619" w:rsidRPr="0024500F" w:rsidRDefault="00FB5619" w:rsidP="0024500F">
            <w:pPr>
              <w:jc w:val="center"/>
              <w:rPr>
                <w:rFonts w:ascii="Open Sans" w:hAnsi="Open Sans" w:cs="Open Sans"/>
                <w:b w:val="0"/>
                <w:bCs w:val="0"/>
                <w:sz w:val="20"/>
                <w:szCs w:val="20"/>
              </w:rPr>
            </w:pPr>
            <w:r>
              <w:rPr>
                <w:rFonts w:ascii="Open Sans" w:hAnsi="Open Sans" w:cs="Open Sans"/>
                <w:b w:val="0"/>
                <w:bCs w:val="0"/>
                <w:sz w:val="20"/>
                <w:szCs w:val="20"/>
              </w:rPr>
              <w:t>-$ 4,000</w:t>
            </w:r>
          </w:p>
        </w:tc>
        <w:tc>
          <w:tcPr>
            <w:tcW w:w="7796" w:type="dxa"/>
            <w:gridSpan w:val="3"/>
            <w:vAlign w:val="center"/>
          </w:tcPr>
          <w:p w14:paraId="3E3AED42" w14:textId="580EB7A3" w:rsidR="00FB5619" w:rsidRDefault="00FB5619" w:rsidP="0024500F">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 xml:space="preserve">Special Discount  </w:t>
            </w:r>
          </w:p>
        </w:tc>
      </w:tr>
      <w:tr w:rsidR="0024500F" w:rsidRPr="00802F22" w14:paraId="7844B6F4" w14:textId="77777777" w:rsidTr="00FB5619">
        <w:trPr>
          <w:trHeight w:val="397"/>
        </w:trPr>
        <w:tc>
          <w:tcPr>
            <w:cnfStyle w:val="001000000000" w:firstRow="0" w:lastRow="0" w:firstColumn="1" w:lastColumn="0" w:oddVBand="0" w:evenVBand="0" w:oddHBand="0" w:evenHBand="0" w:firstRowFirstColumn="0" w:firstRowLastColumn="0" w:lastRowFirstColumn="0" w:lastRowLastColumn="0"/>
            <w:tcW w:w="1954" w:type="dxa"/>
            <w:vAlign w:val="center"/>
          </w:tcPr>
          <w:p w14:paraId="61540DC6" w14:textId="721737B8" w:rsidR="0024500F" w:rsidRPr="0024500F" w:rsidRDefault="0024500F" w:rsidP="0024500F">
            <w:pPr>
              <w:jc w:val="center"/>
              <w:rPr>
                <w:rFonts w:ascii="Open Sans" w:eastAsia="Times New Roman" w:hAnsi="Open Sans" w:cs="Open Sans"/>
                <w:color w:val="1F1F1F"/>
                <w:shd w:val="clear" w:color="auto" w:fill="FFFFFF"/>
              </w:rPr>
            </w:pPr>
            <w:r w:rsidRPr="0024500F">
              <w:rPr>
                <w:rFonts w:ascii="Open Sans" w:hAnsi="Open Sans" w:cs="Open Sans"/>
                <w:sz w:val="20"/>
                <w:szCs w:val="20"/>
              </w:rPr>
              <w:t>$</w:t>
            </w:r>
            <w:r w:rsidRPr="0024500F">
              <w:rPr>
                <w:rFonts w:ascii="Open Sans" w:hAnsi="Open Sans" w:cs="Open Sans"/>
                <w:sz w:val="20"/>
                <w:szCs w:val="20"/>
              </w:rPr>
              <w:fldChar w:fldCharType="begin"/>
            </w:r>
            <w:r w:rsidRPr="0024500F">
              <w:rPr>
                <w:rFonts w:ascii="Open Sans" w:hAnsi="Open Sans" w:cs="Open Sans"/>
                <w:sz w:val="20"/>
                <w:szCs w:val="20"/>
              </w:rPr>
              <w:instrText xml:space="preserve"> =SUM(ABOVE) \# " #,##0;($ #,##0)" </w:instrText>
            </w:r>
            <w:r w:rsidRPr="0024500F">
              <w:rPr>
                <w:rFonts w:ascii="Open Sans" w:hAnsi="Open Sans" w:cs="Open Sans"/>
                <w:sz w:val="20"/>
                <w:szCs w:val="20"/>
              </w:rPr>
              <w:fldChar w:fldCharType="separate"/>
            </w:r>
            <w:r w:rsidR="00FB5619" w:rsidRPr="0024500F">
              <w:rPr>
                <w:rFonts w:ascii="Open Sans" w:hAnsi="Open Sans" w:cs="Open Sans"/>
                <w:noProof/>
                <w:sz w:val="20"/>
                <w:szCs w:val="20"/>
              </w:rPr>
              <w:t xml:space="preserve"> </w:t>
            </w:r>
            <w:r w:rsidR="00FB5619" w:rsidRPr="00FB5619">
              <w:rPr>
                <w:rFonts w:ascii="Open Sans" w:hAnsi="Open Sans" w:cs="Open Sans"/>
                <w:noProof/>
                <w:sz w:val="20"/>
                <w:szCs w:val="20"/>
              </w:rPr>
              <w:t>12,400</w:t>
            </w:r>
            <w:r w:rsidRPr="0024500F">
              <w:rPr>
                <w:rFonts w:ascii="Open Sans" w:hAnsi="Open Sans" w:cs="Open Sans"/>
                <w:sz w:val="20"/>
                <w:szCs w:val="20"/>
              </w:rPr>
              <w:fldChar w:fldCharType="end"/>
            </w:r>
          </w:p>
        </w:tc>
        <w:tc>
          <w:tcPr>
            <w:tcW w:w="7796" w:type="dxa"/>
            <w:gridSpan w:val="3"/>
            <w:vAlign w:val="center"/>
          </w:tcPr>
          <w:p w14:paraId="70A154F2" w14:textId="62FA6697" w:rsidR="0024500F" w:rsidRPr="00802F22" w:rsidRDefault="0024500F" w:rsidP="0024500F">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b/>
                <w:bCs/>
              </w:rPr>
            </w:pPr>
            <w:r w:rsidRPr="00802F22">
              <w:rPr>
                <w:rFonts w:ascii="Open Sans" w:hAnsi="Open Sans" w:cs="Open Sans"/>
                <w:b/>
                <w:bCs/>
              </w:rPr>
              <w:t>Grand Total</w:t>
            </w:r>
          </w:p>
        </w:tc>
      </w:tr>
    </w:tbl>
    <w:p w14:paraId="10598B6E" w14:textId="77777777" w:rsidR="00F84A08" w:rsidRPr="006179E0" w:rsidRDefault="00F84A08" w:rsidP="003C28A8">
      <w:pPr>
        <w:spacing w:before="240" w:after="60" w:line="280" w:lineRule="exact"/>
        <w:outlineLvl w:val="6"/>
        <w:rPr>
          <w:rFonts w:ascii="Open Sans" w:eastAsia="Times New Roman" w:hAnsi="Open Sans" w:cs="Open Sans"/>
          <w:b/>
          <w:bCs/>
          <w:snapToGrid w:val="0"/>
          <w:color w:val="1F3864" w:themeColor="accent1" w:themeShade="80"/>
          <w:sz w:val="32"/>
          <w:szCs w:val="32"/>
          <w:rtl/>
        </w:rPr>
      </w:pPr>
    </w:p>
    <w:p w14:paraId="181C09EC" w14:textId="77777777" w:rsidR="00773382" w:rsidRDefault="006179E0" w:rsidP="006179E0">
      <w:pPr>
        <w:rPr>
          <w:rFonts w:ascii="Open Sans" w:eastAsia="Times New Roman" w:hAnsi="Open Sans" w:cs="Open Sans"/>
          <w:b/>
          <w:bCs/>
          <w:snapToGrid w:val="0"/>
          <w:color w:val="1F3864" w:themeColor="accent1" w:themeShade="80"/>
          <w:sz w:val="32"/>
          <w:szCs w:val="32"/>
        </w:rPr>
      </w:pPr>
      <w:r>
        <w:rPr>
          <w:rFonts w:ascii="Open Sans" w:eastAsia="Times New Roman" w:hAnsi="Open Sans" w:cs="Open Sans"/>
          <w:b/>
          <w:bCs/>
          <w:snapToGrid w:val="0"/>
          <w:color w:val="1F3864" w:themeColor="accent1" w:themeShade="80"/>
          <w:sz w:val="32"/>
          <w:szCs w:val="32"/>
        </w:rPr>
        <w:br w:type="page"/>
      </w:r>
    </w:p>
    <w:p w14:paraId="76124347" w14:textId="77777777" w:rsidR="00773382" w:rsidRDefault="00773382" w:rsidP="006179E0">
      <w:pPr>
        <w:rPr>
          <w:rFonts w:ascii="Open Sans" w:eastAsia="Times New Roman" w:hAnsi="Open Sans" w:cs="Open Sans"/>
          <w:b/>
          <w:bCs/>
          <w:snapToGrid w:val="0"/>
          <w:color w:val="1F3864" w:themeColor="accent1" w:themeShade="80"/>
          <w:sz w:val="32"/>
          <w:szCs w:val="32"/>
        </w:rPr>
      </w:pPr>
    </w:p>
    <w:p w14:paraId="122EA404" w14:textId="06B55889" w:rsidR="00102FD1" w:rsidRPr="006179E0" w:rsidRDefault="00102FD1" w:rsidP="006179E0">
      <w:pPr>
        <w:rPr>
          <w:rFonts w:ascii="Open Sans" w:eastAsia="Times New Roman" w:hAnsi="Open Sans" w:cs="Open Sans"/>
          <w:b/>
          <w:bCs/>
          <w:snapToGrid w:val="0"/>
          <w:color w:val="1F3864" w:themeColor="accent1" w:themeShade="80"/>
          <w:sz w:val="32"/>
          <w:szCs w:val="32"/>
        </w:rPr>
      </w:pPr>
      <w:r w:rsidRPr="006179E0">
        <w:rPr>
          <w:rFonts w:ascii="Open Sans" w:eastAsia="Times New Roman" w:hAnsi="Open Sans" w:cs="Open Sans"/>
          <w:b/>
          <w:bCs/>
          <w:snapToGrid w:val="0"/>
          <w:color w:val="1F3864" w:themeColor="accent1" w:themeShade="80"/>
          <w:sz w:val="32"/>
          <w:szCs w:val="32"/>
        </w:rPr>
        <w:t>Payment &amp; General terms</w:t>
      </w:r>
    </w:p>
    <w:p w14:paraId="2256F610" w14:textId="77777777" w:rsidR="00102FD1" w:rsidRPr="006179E0" w:rsidRDefault="00102FD1" w:rsidP="00102FD1">
      <w:pPr>
        <w:bidi/>
        <w:spacing w:after="0" w:line="240" w:lineRule="auto"/>
        <w:rPr>
          <w:rFonts w:ascii="Open Sans" w:eastAsia="Times New Roman" w:hAnsi="Open Sans" w:cs="Open Sans"/>
          <w:sz w:val="24"/>
          <w:szCs w:val="24"/>
          <w:rtl/>
          <w:lang w:eastAsia="x-none"/>
        </w:rPr>
      </w:pPr>
    </w:p>
    <w:sdt>
      <w:sdtPr>
        <w:rPr>
          <w:rFonts w:ascii="Open Sans" w:hAnsi="Open Sans" w:cs="Open Sans"/>
          <w:noProof/>
          <w:lang w:eastAsia="he-IL"/>
        </w:rPr>
        <w:id w:val="238303936"/>
        <w:placeholder>
          <w:docPart w:val="2B465190E67D403ABAF62342C9302691"/>
        </w:placeholder>
      </w:sdtPr>
      <w:sdtContent>
        <w:p w14:paraId="26AA62FE" w14:textId="77777777" w:rsidR="0020540A" w:rsidRPr="006179E0" w:rsidRDefault="00102FD1" w:rsidP="0020540A">
          <w:pPr>
            <w:pStyle w:val="ListParagraph"/>
            <w:numPr>
              <w:ilvl w:val="0"/>
              <w:numId w:val="17"/>
            </w:numPr>
            <w:spacing w:after="0" w:line="240" w:lineRule="auto"/>
            <w:rPr>
              <w:rFonts w:ascii="Open Sans" w:hAnsi="Open Sans" w:cs="Open Sans"/>
              <w:noProof/>
              <w:lang w:eastAsia="he-IL"/>
            </w:rPr>
          </w:pPr>
          <w:r w:rsidRPr="006179E0">
            <w:rPr>
              <w:rFonts w:ascii="Open Sans" w:hAnsi="Open Sans" w:cs="Open Sans"/>
              <w:noProof/>
              <w:lang w:eastAsia="he-IL"/>
            </w:rPr>
            <w:t>Prices are not including VAT</w:t>
          </w:r>
        </w:p>
        <w:p w14:paraId="4D04BF41" w14:textId="230C0674" w:rsidR="0020540A" w:rsidRPr="006179E0" w:rsidRDefault="00FB5619" w:rsidP="0020540A">
          <w:pPr>
            <w:pStyle w:val="ListParagraph"/>
            <w:numPr>
              <w:ilvl w:val="0"/>
              <w:numId w:val="17"/>
            </w:numPr>
            <w:spacing w:after="0" w:line="240" w:lineRule="auto"/>
            <w:rPr>
              <w:rFonts w:ascii="Open Sans" w:hAnsi="Open Sans" w:cs="Open Sans"/>
              <w:noProof/>
              <w:rtl/>
              <w:lang w:eastAsia="he-IL"/>
            </w:rPr>
          </w:pPr>
          <w:r w:rsidRPr="00FB5619">
            <w:rPr>
              <w:rFonts w:ascii="Open Sans" w:hAnsi="Open Sans" w:cs="Open Sans"/>
              <w:noProof/>
              <w:lang w:eastAsia="he-IL"/>
            </w:rPr>
            <w:t xml:space="preserve">Installation is not included unless specifically stated in the quote.  </w:t>
          </w:r>
        </w:p>
        <w:p w14:paraId="613D82E8" w14:textId="77777777" w:rsidR="00102FD1" w:rsidRPr="006179E0" w:rsidRDefault="00102FD1" w:rsidP="00102FD1">
          <w:pPr>
            <w:numPr>
              <w:ilvl w:val="0"/>
              <w:numId w:val="17"/>
            </w:numPr>
            <w:spacing w:after="0" w:line="240" w:lineRule="auto"/>
            <w:rPr>
              <w:rFonts w:ascii="Open Sans" w:hAnsi="Open Sans" w:cs="Open Sans"/>
              <w:noProof/>
              <w:lang w:eastAsia="he-IL"/>
            </w:rPr>
          </w:pPr>
          <w:r w:rsidRPr="006179E0">
            <w:rPr>
              <w:rFonts w:ascii="Open Sans" w:hAnsi="Open Sans" w:cs="Open Sans"/>
              <w:noProof/>
              <w:lang w:eastAsia="he-IL"/>
            </w:rPr>
            <w:t>Payment in NIS will be at the dollar exchange rate represented on the day of the invoice issuance.</w:t>
          </w:r>
        </w:p>
        <w:p w14:paraId="0FD3E982" w14:textId="77777777" w:rsidR="00102FD1" w:rsidRPr="006179E0" w:rsidRDefault="00102FD1" w:rsidP="00102FD1">
          <w:pPr>
            <w:numPr>
              <w:ilvl w:val="0"/>
              <w:numId w:val="17"/>
            </w:numPr>
            <w:spacing w:after="0" w:line="240" w:lineRule="auto"/>
            <w:rPr>
              <w:rFonts w:ascii="Open Sans" w:hAnsi="Open Sans" w:cs="Open Sans"/>
              <w:noProof/>
              <w:lang w:eastAsia="he-IL"/>
            </w:rPr>
          </w:pPr>
          <w:r w:rsidRPr="006179E0">
            <w:rPr>
              <w:rFonts w:ascii="Open Sans" w:hAnsi="Open Sans" w:cs="Open Sans"/>
              <w:noProof/>
              <w:lang w:eastAsia="he-IL"/>
            </w:rPr>
            <w:t>Our offer is valid for a period of 14 days.</w:t>
          </w:r>
        </w:p>
        <w:p w14:paraId="4FB1D0EE" w14:textId="77777777" w:rsidR="00102FD1" w:rsidRPr="006179E0" w:rsidRDefault="00102FD1" w:rsidP="00102FD1">
          <w:pPr>
            <w:numPr>
              <w:ilvl w:val="0"/>
              <w:numId w:val="17"/>
            </w:numPr>
            <w:spacing w:after="0" w:line="240" w:lineRule="auto"/>
            <w:rPr>
              <w:rFonts w:ascii="Open Sans" w:hAnsi="Open Sans" w:cs="Open Sans"/>
              <w:noProof/>
              <w:lang w:eastAsia="he-IL"/>
            </w:rPr>
          </w:pPr>
          <w:r w:rsidRPr="006179E0">
            <w:rPr>
              <w:rFonts w:ascii="Open Sans" w:hAnsi="Open Sans" w:cs="Open Sans"/>
              <w:noProof/>
              <w:lang w:eastAsia="he-IL"/>
            </w:rPr>
            <w:t>The total price is for the purchase of the entire proposal</w:t>
          </w:r>
        </w:p>
        <w:p w14:paraId="73A916D8" w14:textId="4E35F973" w:rsidR="00102FD1" w:rsidRPr="006179E0" w:rsidRDefault="00102FD1" w:rsidP="006F675C">
          <w:pPr>
            <w:numPr>
              <w:ilvl w:val="0"/>
              <w:numId w:val="17"/>
            </w:numPr>
            <w:spacing w:after="0" w:line="240" w:lineRule="auto"/>
            <w:rPr>
              <w:rFonts w:ascii="Open Sans" w:hAnsi="Open Sans" w:cs="Open Sans"/>
              <w:noProof/>
              <w:lang w:eastAsia="he-IL"/>
            </w:rPr>
          </w:pPr>
          <w:r w:rsidRPr="006179E0">
            <w:rPr>
              <w:rFonts w:ascii="Open Sans" w:hAnsi="Open Sans" w:cs="Open Sans"/>
              <w:noProof/>
              <w:lang w:eastAsia="he-IL"/>
            </w:rPr>
            <w:t xml:space="preserve">Payment Terms </w:t>
          </w:r>
          <w:r w:rsidRPr="0024500F">
            <w:rPr>
              <w:rFonts w:ascii="Open Sans" w:hAnsi="Open Sans" w:cs="Open Sans"/>
              <w:noProof/>
              <w:highlight w:val="yellow"/>
              <w:lang w:eastAsia="he-IL"/>
            </w:rPr>
            <w:t>- Current +</w:t>
          </w:r>
          <w:r w:rsidR="00136713" w:rsidRPr="0024500F">
            <w:rPr>
              <w:rFonts w:ascii="Open Sans" w:hAnsi="Open Sans" w:cs="Open Sans"/>
              <w:noProof/>
              <w:highlight w:val="yellow"/>
              <w:lang w:eastAsia="he-IL"/>
            </w:rPr>
            <w:t>3</w:t>
          </w:r>
          <w:r w:rsidR="0020540A" w:rsidRPr="0024500F">
            <w:rPr>
              <w:rFonts w:ascii="Open Sans" w:hAnsi="Open Sans" w:cs="Open Sans"/>
              <w:noProof/>
              <w:highlight w:val="yellow"/>
              <w:lang w:eastAsia="he-IL"/>
            </w:rPr>
            <w:t>0</w:t>
          </w:r>
          <w:r w:rsidRPr="006179E0">
            <w:rPr>
              <w:rFonts w:ascii="Open Sans" w:hAnsi="Open Sans" w:cs="Open Sans"/>
              <w:noProof/>
              <w:lang w:eastAsia="he-IL"/>
            </w:rPr>
            <w:t xml:space="preserve"> </w:t>
          </w:r>
        </w:p>
        <w:p w14:paraId="455F669D" w14:textId="77777777" w:rsidR="00102FD1" w:rsidRPr="006179E0" w:rsidRDefault="00102FD1" w:rsidP="00102FD1">
          <w:pPr>
            <w:pStyle w:val="ListParagraph"/>
            <w:numPr>
              <w:ilvl w:val="0"/>
              <w:numId w:val="17"/>
            </w:numPr>
            <w:spacing w:after="0" w:line="240" w:lineRule="auto"/>
            <w:ind w:left="714" w:hanging="357"/>
            <w:rPr>
              <w:rFonts w:ascii="Open Sans" w:hAnsi="Open Sans" w:cs="Open Sans"/>
              <w:noProof/>
              <w:lang w:eastAsia="he-IL"/>
            </w:rPr>
          </w:pPr>
          <w:r w:rsidRPr="006179E0">
            <w:rPr>
              <w:rFonts w:ascii="Open Sans" w:hAnsi="Open Sans" w:cs="Open Sans"/>
              <w:noProof/>
              <w:lang w:eastAsia="he-IL"/>
            </w:rPr>
            <w:t>Any delay in payment will result in the customer being charged an exceptional shekel-based interest or conversion to dollars according to the calculation that will produce the highest result.</w:t>
          </w:r>
        </w:p>
        <w:p w14:paraId="77F06FFF" w14:textId="77777777" w:rsidR="00102FD1" w:rsidRPr="006179E0" w:rsidRDefault="00102FD1" w:rsidP="00102FD1">
          <w:pPr>
            <w:pStyle w:val="ListParagraph"/>
            <w:numPr>
              <w:ilvl w:val="0"/>
              <w:numId w:val="17"/>
            </w:numPr>
            <w:spacing w:after="0" w:line="240" w:lineRule="auto"/>
            <w:ind w:left="714" w:hanging="357"/>
            <w:rPr>
              <w:rFonts w:ascii="Open Sans" w:hAnsi="Open Sans" w:cs="Open Sans"/>
              <w:noProof/>
              <w:lang w:eastAsia="he-IL"/>
            </w:rPr>
          </w:pPr>
          <w:r w:rsidRPr="006179E0">
            <w:rPr>
              <w:rFonts w:ascii="Open Sans" w:hAnsi="Open Sans" w:cs="Open Sans"/>
              <w:noProof/>
              <w:lang w:eastAsia="he-IL"/>
            </w:rPr>
            <w:t>The contents will be delivered to the customer on the condition that the exchange for it will be fully paid according to the terms of the transaction. Any rights not acquired by the customer, at any time that the full exchange has not been received by Dorcom Computers Ltd., and has not been fully waived. Dorcom Computers Ltd. reserves the right to immediately return the endorsement in the contents, if the customer does not meet the full terms and schedule of the transaction, or to credit any amount received from the customer as partial payment towards the items of the order. All of this according to its sole choice and discretion.</w:t>
          </w:r>
        </w:p>
        <w:p w14:paraId="5E05771B" w14:textId="7FEA8758" w:rsidR="00102FD1" w:rsidRPr="006179E0" w:rsidRDefault="00102FD1" w:rsidP="00102FD1">
          <w:pPr>
            <w:numPr>
              <w:ilvl w:val="0"/>
              <w:numId w:val="17"/>
            </w:numPr>
            <w:spacing w:after="0" w:line="240" w:lineRule="auto"/>
            <w:ind w:left="714" w:hanging="357"/>
            <w:rPr>
              <w:rFonts w:ascii="Open Sans" w:hAnsi="Open Sans" w:cs="Open Sans"/>
              <w:sz w:val="20"/>
              <w:szCs w:val="20"/>
              <w:rtl/>
            </w:rPr>
          </w:pPr>
          <w:r w:rsidRPr="006179E0">
            <w:rPr>
              <w:rFonts w:ascii="Open Sans" w:hAnsi="Open Sans" w:cs="Open Sans"/>
              <w:noProof/>
              <w:lang w:eastAsia="he-IL"/>
            </w:rPr>
            <w:t>Subject to the gen</w:t>
          </w:r>
          <w:r w:rsidR="003C28A8" w:rsidRPr="006179E0">
            <w:rPr>
              <w:rFonts w:ascii="Open Sans" w:hAnsi="Open Sans" w:cs="Open Sans"/>
              <w:noProof/>
              <w:lang w:eastAsia="he-IL"/>
            </w:rPr>
            <w:t>e</w:t>
          </w:r>
          <w:r w:rsidRPr="006179E0">
            <w:rPr>
              <w:rFonts w:ascii="Open Sans" w:hAnsi="Open Sans" w:cs="Open Sans"/>
              <w:noProof/>
              <w:lang w:eastAsia="he-IL"/>
            </w:rPr>
            <w:t xml:space="preserve">ral terms </w:t>
          </w:r>
          <w:hyperlink r:id="rId14" w:history="1">
            <w:r w:rsidRPr="006179E0">
              <w:rPr>
                <w:rStyle w:val="Hyperlink"/>
                <w:rFonts w:ascii="Open Sans" w:hAnsi="Open Sans" w:cs="Open Sans"/>
                <w:noProof/>
                <w:lang w:eastAsia="he-IL"/>
              </w:rPr>
              <w:t>here</w:t>
            </w:r>
          </w:hyperlink>
          <w:r w:rsidRPr="006179E0">
            <w:rPr>
              <w:rFonts w:ascii="Open Sans" w:hAnsi="Open Sans" w:cs="Open Sans"/>
              <w:noProof/>
              <w:lang w:eastAsia="he-IL"/>
            </w:rPr>
            <w:t xml:space="preserve"> </w:t>
          </w:r>
        </w:p>
      </w:sdtContent>
    </w:sdt>
    <w:p w14:paraId="12B72F30" w14:textId="77777777" w:rsidR="00102FD1" w:rsidRPr="006179E0" w:rsidRDefault="00102FD1" w:rsidP="00102FD1">
      <w:pPr>
        <w:bidi/>
        <w:spacing w:line="480" w:lineRule="auto"/>
        <w:rPr>
          <w:rFonts w:ascii="Open Sans" w:hAnsi="Open Sans" w:cs="Open Sans"/>
          <w:rtl/>
        </w:rPr>
      </w:pPr>
    </w:p>
    <w:p w14:paraId="43128113" w14:textId="31630ABF" w:rsidR="00E71469" w:rsidRPr="006179E0" w:rsidRDefault="00E71469">
      <w:pPr>
        <w:rPr>
          <w:rFonts w:ascii="Open Sans" w:hAnsi="Open Sans" w:cs="Open Sans"/>
        </w:rPr>
      </w:pPr>
    </w:p>
    <w:p w14:paraId="1899F8E4" w14:textId="06A6AB9E" w:rsidR="00102FD1" w:rsidRPr="006179E0" w:rsidRDefault="00102FD1" w:rsidP="00102FD1">
      <w:pPr>
        <w:spacing w:line="480" w:lineRule="auto"/>
        <w:rPr>
          <w:rFonts w:ascii="Open Sans" w:hAnsi="Open Sans" w:cs="Open Sans"/>
        </w:rPr>
      </w:pPr>
      <w:r w:rsidRPr="006179E0">
        <w:rPr>
          <w:rFonts w:ascii="Open Sans" w:hAnsi="Open Sans" w:cs="Open Sans"/>
        </w:rPr>
        <w:t xml:space="preserve">Name </w:t>
      </w:r>
      <w:r w:rsidRPr="006179E0">
        <w:rPr>
          <w:rFonts w:ascii="Open Sans" w:hAnsi="Open Sans" w:cs="Open Sans"/>
          <w:color w:val="5B9BD5" w:themeColor="accent5"/>
          <w:rtl/>
        </w:rPr>
        <w:t>|</w:t>
      </w:r>
      <w:r w:rsidRPr="006179E0">
        <w:rPr>
          <w:rFonts w:ascii="Open Sans" w:hAnsi="Open Sans" w:cs="Open Sans"/>
        </w:rPr>
        <w:t xml:space="preserve"> ___________</w:t>
      </w:r>
    </w:p>
    <w:p w14:paraId="65EDFBFF" w14:textId="77777777" w:rsidR="00102FD1" w:rsidRPr="006179E0" w:rsidRDefault="00102FD1" w:rsidP="00102FD1">
      <w:pPr>
        <w:spacing w:line="480" w:lineRule="auto"/>
        <w:rPr>
          <w:rFonts w:ascii="Open Sans" w:hAnsi="Open Sans" w:cs="Open Sans"/>
        </w:rPr>
      </w:pPr>
      <w:r w:rsidRPr="006179E0">
        <w:rPr>
          <w:rFonts w:ascii="Open Sans" w:hAnsi="Open Sans" w:cs="Open Sans"/>
        </w:rPr>
        <w:t xml:space="preserve">Date </w:t>
      </w:r>
      <w:r w:rsidRPr="006179E0">
        <w:rPr>
          <w:rFonts w:ascii="Open Sans" w:hAnsi="Open Sans" w:cs="Open Sans"/>
          <w:color w:val="5B9BD5" w:themeColor="accent5"/>
          <w:rtl/>
        </w:rPr>
        <w:t>|</w:t>
      </w:r>
      <w:r w:rsidRPr="006179E0">
        <w:rPr>
          <w:rFonts w:ascii="Open Sans" w:hAnsi="Open Sans" w:cs="Open Sans"/>
        </w:rPr>
        <w:t xml:space="preserve"> ___________</w:t>
      </w:r>
    </w:p>
    <w:p w14:paraId="6B2021E9" w14:textId="1E729DAF" w:rsidR="00D87E38" w:rsidRPr="006179E0" w:rsidRDefault="00102FD1" w:rsidP="00E71469">
      <w:pPr>
        <w:spacing w:line="480" w:lineRule="auto"/>
        <w:rPr>
          <w:rFonts w:ascii="Open Sans" w:hAnsi="Open Sans" w:cs="Open Sans"/>
        </w:rPr>
      </w:pPr>
      <w:r w:rsidRPr="006179E0">
        <w:rPr>
          <w:rFonts w:ascii="Open Sans" w:hAnsi="Open Sans" w:cs="Open Sans"/>
        </w:rPr>
        <w:t xml:space="preserve">Company + Signature </w:t>
      </w:r>
      <w:r w:rsidRPr="006179E0">
        <w:rPr>
          <w:rFonts w:ascii="Open Sans" w:hAnsi="Open Sans" w:cs="Open Sans"/>
          <w:color w:val="5B9BD5" w:themeColor="accent5"/>
          <w:rtl/>
        </w:rPr>
        <w:t>|</w:t>
      </w:r>
      <w:r w:rsidRPr="006179E0">
        <w:rPr>
          <w:rFonts w:ascii="Open Sans" w:hAnsi="Open Sans" w:cs="Open Sans"/>
        </w:rPr>
        <w:t xml:space="preserve"> ___________</w:t>
      </w:r>
      <w:bookmarkStart w:id="4" w:name="_Hlk122162575"/>
    </w:p>
    <w:p w14:paraId="7927F56F" w14:textId="77777777" w:rsidR="006179E0" w:rsidRDefault="006179E0">
      <w:pPr>
        <w:rPr>
          <w:rFonts w:ascii="Open Sans" w:eastAsia="Times New Roman" w:hAnsi="Open Sans" w:cs="Open Sans"/>
          <w:b/>
          <w:bCs/>
          <w:snapToGrid w:val="0"/>
          <w:color w:val="1F3864" w:themeColor="accent1" w:themeShade="80"/>
          <w:sz w:val="32"/>
          <w:szCs w:val="32"/>
        </w:rPr>
      </w:pPr>
      <w:r>
        <w:rPr>
          <w:rFonts w:ascii="Open Sans" w:hAnsi="Open Sans" w:cs="Open Sans"/>
          <w:b/>
          <w:bCs/>
          <w:color w:val="1F3864" w:themeColor="accent1" w:themeShade="80"/>
        </w:rPr>
        <w:br w:type="page"/>
      </w:r>
    </w:p>
    <w:p w14:paraId="0BBD5D0D" w14:textId="3FA0068C" w:rsidR="00102FD1" w:rsidRPr="006179E0" w:rsidRDefault="00102FD1" w:rsidP="00102FD1">
      <w:pPr>
        <w:pStyle w:val="Heading1"/>
        <w:bidi w:val="0"/>
        <w:rPr>
          <w:rFonts w:ascii="Open Sans" w:eastAsiaTheme="minorHAnsi" w:hAnsi="Open Sans" w:cs="Open Sans"/>
          <w:b/>
          <w:bCs/>
          <w:color w:val="1F3864" w:themeColor="accent1" w:themeShade="80"/>
          <w:sz w:val="22"/>
          <w:szCs w:val="22"/>
        </w:rPr>
      </w:pPr>
      <w:r w:rsidRPr="006179E0">
        <w:rPr>
          <w:rFonts w:ascii="Open Sans" w:hAnsi="Open Sans" w:cs="Open Sans"/>
          <w:b/>
          <w:bCs/>
          <w:color w:val="1F3864" w:themeColor="accent1" w:themeShade="80"/>
        </w:rPr>
        <w:lastRenderedPageBreak/>
        <w:t>Intellectual property</w:t>
      </w:r>
    </w:p>
    <w:p w14:paraId="7AA77437" w14:textId="77777777" w:rsidR="00102FD1" w:rsidRPr="006179E0" w:rsidRDefault="00102FD1" w:rsidP="00102FD1">
      <w:pPr>
        <w:rPr>
          <w:rFonts w:ascii="Open Sans" w:hAnsi="Open Sans" w:cs="Open Sans"/>
        </w:rPr>
      </w:pPr>
    </w:p>
    <w:sdt>
      <w:sdtPr>
        <w:rPr>
          <w:rFonts w:ascii="Open Sans" w:eastAsiaTheme="minorHAnsi" w:hAnsi="Open Sans" w:cs="Open Sans"/>
          <w:bCs w:val="0"/>
          <w:color w:val="auto"/>
          <w:sz w:val="20"/>
          <w:szCs w:val="20"/>
          <w:highlight w:val="yellow"/>
          <w:u w:val="none"/>
        </w:rPr>
        <w:id w:val="-1757345782"/>
        <w:placeholder>
          <w:docPart w:val="2B465190E67D403ABAF62342C9302691"/>
        </w:placeholder>
      </w:sdtPr>
      <w:sdtEndPr>
        <w:rPr>
          <w:sz w:val="22"/>
          <w:szCs w:val="22"/>
        </w:rPr>
      </w:sdtEndPr>
      <w:sdtContent>
        <w:p w14:paraId="0522608A" w14:textId="77777777" w:rsidR="00102FD1" w:rsidRPr="006179E0" w:rsidRDefault="00102FD1" w:rsidP="00102FD1">
          <w:pPr>
            <w:pStyle w:val="a0"/>
            <w:bidi w:val="0"/>
            <w:spacing w:line="360" w:lineRule="auto"/>
            <w:rPr>
              <w:rFonts w:ascii="Open Sans" w:eastAsiaTheme="minorHAnsi" w:hAnsi="Open Sans" w:cs="Open Sans"/>
              <w:bCs w:val="0"/>
              <w:color w:val="auto"/>
              <w:sz w:val="20"/>
              <w:szCs w:val="20"/>
              <w:u w:val="none"/>
            </w:rPr>
          </w:pPr>
          <w:r w:rsidRPr="006179E0">
            <w:rPr>
              <w:rFonts w:ascii="Open Sans" w:eastAsiaTheme="minorHAnsi" w:hAnsi="Open Sans" w:cs="Open Sans"/>
              <w:bCs w:val="0"/>
              <w:color w:val="auto"/>
              <w:sz w:val="20"/>
              <w:szCs w:val="20"/>
              <w:u w:val="none"/>
            </w:rPr>
            <w:t xml:space="preserve">All rights, ownership and intellectual property rights (including, but not limited to, copyrights, professional knowledge and trade secrets) in the information contained in this document or any part thereof, as well as in any amendments or additions to this document, are owned by </w:t>
          </w:r>
          <w:proofErr w:type="spellStart"/>
          <w:r w:rsidRPr="006179E0">
            <w:rPr>
              <w:rFonts w:ascii="Open Sans" w:eastAsiaTheme="minorHAnsi" w:hAnsi="Open Sans" w:cs="Open Sans"/>
              <w:bCs w:val="0"/>
              <w:color w:val="auto"/>
              <w:sz w:val="20"/>
              <w:szCs w:val="20"/>
              <w:u w:val="none"/>
            </w:rPr>
            <w:t>Dorcom</w:t>
          </w:r>
          <w:proofErr w:type="spellEnd"/>
          <w:r w:rsidRPr="006179E0">
            <w:rPr>
              <w:rFonts w:ascii="Open Sans" w:eastAsiaTheme="minorHAnsi" w:hAnsi="Open Sans" w:cs="Open Sans"/>
              <w:bCs w:val="0"/>
              <w:color w:val="auto"/>
              <w:sz w:val="20"/>
              <w:szCs w:val="20"/>
              <w:u w:val="none"/>
            </w:rPr>
            <w:t xml:space="preserve"> Computers Ltd. This document does not imply, imply, or in any other way, grant any rights, ownership, intellectual property rights or license to use related to </w:t>
          </w:r>
          <w:proofErr w:type="spellStart"/>
          <w:r w:rsidRPr="006179E0">
            <w:rPr>
              <w:rFonts w:ascii="Open Sans" w:eastAsiaTheme="minorHAnsi" w:hAnsi="Open Sans" w:cs="Open Sans"/>
              <w:bCs w:val="0"/>
              <w:color w:val="auto"/>
              <w:sz w:val="20"/>
              <w:szCs w:val="20"/>
              <w:u w:val="none"/>
            </w:rPr>
            <w:t>Dorcom</w:t>
          </w:r>
          <w:proofErr w:type="spellEnd"/>
          <w:r w:rsidRPr="006179E0">
            <w:rPr>
              <w:rFonts w:ascii="Open Sans" w:eastAsiaTheme="minorHAnsi" w:hAnsi="Open Sans" w:cs="Open Sans"/>
              <w:bCs w:val="0"/>
              <w:color w:val="auto"/>
              <w:sz w:val="20"/>
              <w:szCs w:val="20"/>
              <w:u w:val="none"/>
            </w:rPr>
            <w:t xml:space="preserve"> or third parties</w:t>
          </w:r>
          <w:r w:rsidRPr="006179E0">
            <w:rPr>
              <w:rFonts w:ascii="Open Sans" w:eastAsiaTheme="minorHAnsi" w:hAnsi="Open Sans" w:cs="Open Sans"/>
              <w:bCs w:val="0"/>
              <w:color w:val="auto"/>
              <w:sz w:val="20"/>
              <w:szCs w:val="20"/>
              <w:u w:val="none"/>
              <w:rtl/>
            </w:rPr>
            <w:t>.</w:t>
          </w:r>
        </w:p>
        <w:p w14:paraId="12DE39AB" w14:textId="77777777" w:rsidR="00102FD1" w:rsidRPr="006179E0" w:rsidRDefault="00102FD1" w:rsidP="00102FD1">
          <w:pPr>
            <w:pStyle w:val="a0"/>
            <w:bidi w:val="0"/>
            <w:spacing w:line="360" w:lineRule="auto"/>
            <w:rPr>
              <w:rFonts w:ascii="Open Sans" w:eastAsiaTheme="minorHAnsi" w:hAnsi="Open Sans" w:cs="Open Sans"/>
              <w:bCs w:val="0"/>
              <w:color w:val="auto"/>
              <w:sz w:val="20"/>
              <w:szCs w:val="20"/>
              <w:u w:val="none"/>
            </w:rPr>
          </w:pPr>
          <w:r w:rsidRPr="006179E0">
            <w:rPr>
              <w:rFonts w:ascii="Open Sans" w:eastAsiaTheme="minorHAnsi" w:hAnsi="Open Sans" w:cs="Open Sans"/>
              <w:bCs w:val="0"/>
              <w:color w:val="auto"/>
              <w:sz w:val="20"/>
              <w:szCs w:val="20"/>
              <w:u w:val="none"/>
            </w:rPr>
            <w:t xml:space="preserve">The information contained in this document is confidential and commercially sensitive, and may not be copied or disclosed to any third party without the prior written approval of </w:t>
          </w:r>
          <w:proofErr w:type="spellStart"/>
          <w:r w:rsidRPr="006179E0">
            <w:rPr>
              <w:rFonts w:ascii="Open Sans" w:eastAsiaTheme="minorHAnsi" w:hAnsi="Open Sans" w:cs="Open Sans"/>
              <w:bCs w:val="0"/>
              <w:color w:val="auto"/>
              <w:sz w:val="20"/>
              <w:szCs w:val="20"/>
              <w:u w:val="none"/>
            </w:rPr>
            <w:t>Dorcom</w:t>
          </w:r>
          <w:proofErr w:type="spellEnd"/>
          <w:r w:rsidRPr="006179E0">
            <w:rPr>
              <w:rFonts w:ascii="Open Sans" w:eastAsiaTheme="minorHAnsi" w:hAnsi="Open Sans" w:cs="Open Sans"/>
              <w:bCs w:val="0"/>
              <w:color w:val="auto"/>
              <w:sz w:val="20"/>
              <w:szCs w:val="20"/>
              <w:u w:val="none"/>
            </w:rPr>
            <w:t xml:space="preserve"> Computers Ltd. The intended recipient is authorized to disclose this information only to those of its employees directly involved in the project to which this document relates, who have a "need to know". It is the sole and exclusive responsibility of the recipient to ensure that all such employees are aware of these terms and act accordingly. The recipient is authorized to use the information contained herein for evaluation purposes only</w:t>
          </w:r>
          <w:r w:rsidRPr="006179E0">
            <w:rPr>
              <w:rFonts w:ascii="Open Sans" w:eastAsiaTheme="minorHAnsi" w:hAnsi="Open Sans" w:cs="Open Sans"/>
              <w:bCs w:val="0"/>
              <w:color w:val="auto"/>
              <w:sz w:val="20"/>
              <w:szCs w:val="20"/>
              <w:u w:val="none"/>
              <w:rtl/>
            </w:rPr>
            <w:t>.</w:t>
          </w:r>
        </w:p>
        <w:p w14:paraId="72571D0D" w14:textId="77777777" w:rsidR="00102FD1" w:rsidRPr="006179E0" w:rsidRDefault="00102FD1" w:rsidP="00102FD1">
          <w:pPr>
            <w:pStyle w:val="a0"/>
            <w:bidi w:val="0"/>
            <w:spacing w:line="360" w:lineRule="auto"/>
            <w:rPr>
              <w:rFonts w:ascii="Open Sans" w:eastAsiaTheme="minorHAnsi" w:hAnsi="Open Sans" w:cs="Open Sans"/>
              <w:bCs w:val="0"/>
              <w:color w:val="auto"/>
              <w:sz w:val="20"/>
              <w:szCs w:val="20"/>
              <w:u w:val="none"/>
            </w:rPr>
          </w:pPr>
          <w:r w:rsidRPr="006179E0">
            <w:rPr>
              <w:rFonts w:ascii="Open Sans" w:eastAsiaTheme="minorHAnsi" w:hAnsi="Open Sans" w:cs="Open Sans"/>
              <w:bCs w:val="0"/>
              <w:color w:val="auto"/>
              <w:sz w:val="20"/>
              <w:szCs w:val="20"/>
              <w:u w:val="none"/>
            </w:rPr>
            <w:t xml:space="preserve">The receipt of this document "as is" by the recipient shall not create any contractual relations unless and until an agreement on the terms of the project to which this document relates, including these terms, is signed by both parties. This document constitutes a non-binding proposal, which may be amended by </w:t>
          </w:r>
          <w:proofErr w:type="spellStart"/>
          <w:r w:rsidRPr="006179E0">
            <w:rPr>
              <w:rFonts w:ascii="Open Sans" w:eastAsiaTheme="minorHAnsi" w:hAnsi="Open Sans" w:cs="Open Sans"/>
              <w:bCs w:val="0"/>
              <w:color w:val="auto"/>
              <w:sz w:val="20"/>
              <w:szCs w:val="20"/>
              <w:u w:val="none"/>
            </w:rPr>
            <w:t>Dorcom</w:t>
          </w:r>
          <w:proofErr w:type="spellEnd"/>
          <w:r w:rsidRPr="006179E0">
            <w:rPr>
              <w:rFonts w:ascii="Open Sans" w:eastAsiaTheme="minorHAnsi" w:hAnsi="Open Sans" w:cs="Open Sans"/>
              <w:bCs w:val="0"/>
              <w:color w:val="auto"/>
              <w:sz w:val="20"/>
              <w:szCs w:val="20"/>
              <w:u w:val="none"/>
            </w:rPr>
            <w:t xml:space="preserve"> Computers Ltd. at any time, at its sole discretion. The recipient hereby agrees to return this document to </w:t>
          </w:r>
          <w:proofErr w:type="spellStart"/>
          <w:r w:rsidRPr="006179E0">
            <w:rPr>
              <w:rFonts w:ascii="Open Sans" w:eastAsiaTheme="minorHAnsi" w:hAnsi="Open Sans" w:cs="Open Sans"/>
              <w:bCs w:val="0"/>
              <w:color w:val="auto"/>
              <w:sz w:val="20"/>
              <w:szCs w:val="20"/>
              <w:u w:val="none"/>
            </w:rPr>
            <w:t>Dorcom</w:t>
          </w:r>
          <w:proofErr w:type="spellEnd"/>
          <w:r w:rsidRPr="006179E0">
            <w:rPr>
              <w:rFonts w:ascii="Open Sans" w:eastAsiaTheme="minorHAnsi" w:hAnsi="Open Sans" w:cs="Open Sans"/>
              <w:bCs w:val="0"/>
              <w:color w:val="auto"/>
              <w:sz w:val="20"/>
              <w:szCs w:val="20"/>
              <w:u w:val="none"/>
            </w:rPr>
            <w:t xml:space="preserve"> Computers Ltd. immediately upon request, and to destroy any copies made thereof</w:t>
          </w:r>
          <w:r w:rsidRPr="006179E0">
            <w:rPr>
              <w:rFonts w:ascii="Open Sans" w:eastAsiaTheme="minorHAnsi" w:hAnsi="Open Sans" w:cs="Open Sans"/>
              <w:bCs w:val="0"/>
              <w:color w:val="auto"/>
              <w:sz w:val="20"/>
              <w:szCs w:val="20"/>
              <w:u w:val="none"/>
              <w:rtl/>
            </w:rPr>
            <w:t>.</w:t>
          </w:r>
        </w:p>
        <w:p w14:paraId="130263F3" w14:textId="77777777" w:rsidR="00102FD1" w:rsidRPr="006179E0" w:rsidRDefault="00102FD1" w:rsidP="00102FD1">
          <w:pPr>
            <w:pStyle w:val="a0"/>
            <w:bidi w:val="0"/>
            <w:spacing w:line="360" w:lineRule="auto"/>
            <w:rPr>
              <w:rFonts w:ascii="Open Sans" w:eastAsiaTheme="minorHAnsi" w:hAnsi="Open Sans" w:cs="Open Sans"/>
              <w:bCs w:val="0"/>
              <w:color w:val="auto"/>
              <w:sz w:val="20"/>
              <w:szCs w:val="20"/>
              <w:u w:val="none"/>
            </w:rPr>
          </w:pPr>
          <w:r w:rsidRPr="006179E0">
            <w:rPr>
              <w:rFonts w:ascii="Open Sans" w:eastAsiaTheme="minorHAnsi" w:hAnsi="Open Sans" w:cs="Open Sans"/>
              <w:bCs w:val="0"/>
              <w:color w:val="auto"/>
              <w:sz w:val="20"/>
              <w:szCs w:val="20"/>
              <w:u w:val="none"/>
            </w:rPr>
            <w:t xml:space="preserve">Any breach of these provisions by the recipient or any of its employees will entitle </w:t>
          </w:r>
          <w:proofErr w:type="spellStart"/>
          <w:r w:rsidRPr="006179E0">
            <w:rPr>
              <w:rFonts w:ascii="Open Sans" w:eastAsiaTheme="minorHAnsi" w:hAnsi="Open Sans" w:cs="Open Sans"/>
              <w:bCs w:val="0"/>
              <w:color w:val="auto"/>
              <w:sz w:val="20"/>
              <w:szCs w:val="20"/>
              <w:u w:val="none"/>
            </w:rPr>
            <w:t>Dorcom</w:t>
          </w:r>
          <w:proofErr w:type="spellEnd"/>
          <w:r w:rsidRPr="006179E0">
            <w:rPr>
              <w:rFonts w:ascii="Open Sans" w:eastAsiaTheme="minorHAnsi" w:hAnsi="Open Sans" w:cs="Open Sans"/>
              <w:bCs w:val="0"/>
              <w:color w:val="auto"/>
              <w:sz w:val="20"/>
              <w:szCs w:val="20"/>
              <w:u w:val="none"/>
            </w:rPr>
            <w:t xml:space="preserve"> Computers Ltd. to all legal remedies, including, but not limited to, damages and injunction, without the need for prior notice or proof of damage.</w:t>
          </w:r>
        </w:p>
        <w:p w14:paraId="5DC12E3A" w14:textId="77777777" w:rsidR="00102FD1" w:rsidRPr="006179E0" w:rsidRDefault="00000000" w:rsidP="00102FD1">
          <w:pPr>
            <w:pStyle w:val="a0"/>
            <w:bidi w:val="0"/>
            <w:spacing w:line="360" w:lineRule="auto"/>
            <w:jc w:val="both"/>
            <w:rPr>
              <w:rFonts w:ascii="Open Sans" w:eastAsiaTheme="minorHAnsi" w:hAnsi="Open Sans" w:cs="Open Sans"/>
              <w:bCs w:val="0"/>
              <w:color w:val="auto"/>
              <w:sz w:val="22"/>
              <w:szCs w:val="22"/>
              <w:u w:val="none"/>
            </w:rPr>
          </w:pPr>
        </w:p>
      </w:sdtContent>
    </w:sdt>
    <w:bookmarkEnd w:id="4" w:displacedByCustomXml="prev"/>
    <w:p w14:paraId="571755D0" w14:textId="77777777" w:rsidR="00102FD1" w:rsidRPr="006179E0" w:rsidRDefault="00102FD1" w:rsidP="00102FD1">
      <w:pPr>
        <w:pStyle w:val="Heading1"/>
        <w:rPr>
          <w:rFonts w:ascii="Open Sans" w:hAnsi="Open Sans" w:cs="Open Sans"/>
          <w:b/>
          <w:bCs/>
          <w:color w:val="1F3864" w:themeColor="accent1" w:themeShade="80"/>
          <w:rtl/>
        </w:rPr>
      </w:pPr>
    </w:p>
    <w:p w14:paraId="3543F83C" w14:textId="77777777" w:rsidR="00102FD1" w:rsidRPr="006179E0" w:rsidRDefault="00102FD1" w:rsidP="00102FD1">
      <w:pPr>
        <w:pStyle w:val="Heading1"/>
        <w:bidi w:val="0"/>
        <w:rPr>
          <w:rFonts w:ascii="Open Sans" w:hAnsi="Open Sans" w:cs="Open Sans"/>
          <w:b/>
          <w:bCs/>
          <w:color w:val="1F3864" w:themeColor="accent1" w:themeShade="80"/>
        </w:rPr>
      </w:pPr>
      <w:r w:rsidRPr="006179E0">
        <w:rPr>
          <w:rFonts w:ascii="Open Sans" w:hAnsi="Open Sans" w:cs="Open Sans"/>
          <w:b/>
          <w:bCs/>
          <w:color w:val="1F3864" w:themeColor="accent1" w:themeShade="80"/>
        </w:rPr>
        <w:t>Contact</w:t>
      </w:r>
    </w:p>
    <w:p w14:paraId="2263157B" w14:textId="77777777" w:rsidR="008A48C8" w:rsidRPr="006179E0" w:rsidRDefault="008A48C8" w:rsidP="008A48C8">
      <w:pPr>
        <w:rPr>
          <w:rFonts w:ascii="Open Sans" w:hAnsi="Open Sans" w:cs="Open Sans"/>
        </w:rPr>
      </w:pPr>
    </w:p>
    <w:tbl>
      <w:tblPr>
        <w:tblStyle w:val="ListTable3"/>
        <w:bidiVisual/>
        <w:tblW w:w="9776" w:type="dxa"/>
        <w:tblInd w:w="-690" w:type="dxa"/>
        <w:tblLook w:val="04A0" w:firstRow="1" w:lastRow="0" w:firstColumn="1" w:lastColumn="0" w:noHBand="0" w:noVBand="1"/>
      </w:tblPr>
      <w:tblGrid>
        <w:gridCol w:w="3681"/>
        <w:gridCol w:w="2248"/>
        <w:gridCol w:w="2146"/>
        <w:gridCol w:w="1701"/>
      </w:tblGrid>
      <w:tr w:rsidR="006179E0" w:rsidRPr="006179E0" w14:paraId="3F75DD11" w14:textId="77777777" w:rsidTr="006179E0">
        <w:trPr>
          <w:cnfStyle w:val="100000000000" w:firstRow="1" w:lastRow="0" w:firstColumn="0" w:lastColumn="0" w:oddVBand="0" w:evenVBand="0" w:oddHBand="0" w:evenHBand="0" w:firstRowFirstColumn="0" w:firstRowLastColumn="0" w:lastRowFirstColumn="0" w:lastRowLastColumn="0"/>
          <w:trHeight w:val="311"/>
        </w:trPr>
        <w:tc>
          <w:tcPr>
            <w:cnfStyle w:val="001000000100" w:firstRow="0" w:lastRow="0" w:firstColumn="1" w:lastColumn="0" w:oddVBand="0" w:evenVBand="0" w:oddHBand="0" w:evenHBand="0" w:firstRowFirstColumn="1" w:firstRowLastColumn="0" w:lastRowFirstColumn="0" w:lastRowLastColumn="0"/>
            <w:tcW w:w="3681"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14:paraId="0B96F050" w14:textId="77777777" w:rsidR="006179E0" w:rsidRPr="006179E0" w:rsidRDefault="006179E0" w:rsidP="006179E0">
            <w:pPr>
              <w:bidi/>
              <w:jc w:val="center"/>
              <w:rPr>
                <w:rFonts w:ascii="Open Sans" w:hAnsi="Open Sans" w:cs="Open Sans"/>
                <w:b w:val="0"/>
                <w:bCs w:val="0"/>
              </w:rPr>
            </w:pPr>
            <w:r w:rsidRPr="006179E0">
              <w:rPr>
                <w:rFonts w:ascii="Open Sans" w:hAnsi="Open Sans" w:cs="Open Sans"/>
                <w:b w:val="0"/>
                <w:bCs w:val="0"/>
              </w:rPr>
              <w:t>Email</w:t>
            </w:r>
          </w:p>
        </w:tc>
        <w:tc>
          <w:tcPr>
            <w:tcW w:w="2248"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14:paraId="388DF0B9" w14:textId="77777777" w:rsidR="006179E0" w:rsidRPr="006179E0" w:rsidRDefault="006179E0" w:rsidP="006179E0">
            <w:pPr>
              <w:bidi/>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rPr>
            </w:pPr>
            <w:r w:rsidRPr="006179E0">
              <w:rPr>
                <w:rFonts w:ascii="Open Sans" w:hAnsi="Open Sans" w:cs="Open Sans"/>
                <w:b w:val="0"/>
                <w:bCs w:val="0"/>
              </w:rPr>
              <w:t>Phone</w:t>
            </w:r>
          </w:p>
        </w:tc>
        <w:tc>
          <w:tcPr>
            <w:tcW w:w="2146"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14:paraId="405F139C" w14:textId="77777777" w:rsidR="006179E0" w:rsidRPr="006179E0" w:rsidRDefault="006179E0" w:rsidP="006179E0">
            <w:pPr>
              <w:bidi/>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rPr>
            </w:pPr>
            <w:r w:rsidRPr="006179E0">
              <w:rPr>
                <w:rFonts w:ascii="Open Sans" w:hAnsi="Open Sans" w:cs="Open Sans"/>
                <w:b w:val="0"/>
                <w:bCs w:val="0"/>
              </w:rPr>
              <w:t>Role</w:t>
            </w:r>
          </w:p>
        </w:tc>
        <w:tc>
          <w:tcPr>
            <w:tcW w:w="1701" w:type="dxa"/>
            <w:tcBorders>
              <w:left w:val="single" w:sz="4" w:space="0" w:color="auto"/>
            </w:tcBorders>
            <w:shd w:val="clear" w:color="auto" w:fill="1F3864" w:themeFill="accent1" w:themeFillShade="80"/>
            <w:vAlign w:val="center"/>
          </w:tcPr>
          <w:p w14:paraId="1A801A18" w14:textId="77777777" w:rsidR="006179E0" w:rsidRPr="006179E0" w:rsidRDefault="006179E0" w:rsidP="006179E0">
            <w:pPr>
              <w:bidi/>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rtl/>
              </w:rPr>
            </w:pPr>
            <w:r w:rsidRPr="006179E0">
              <w:rPr>
                <w:rFonts w:ascii="Open Sans" w:hAnsi="Open Sans" w:cs="Open Sans"/>
                <w:b w:val="0"/>
                <w:bCs w:val="0"/>
              </w:rPr>
              <w:t>Name</w:t>
            </w:r>
          </w:p>
        </w:tc>
      </w:tr>
      <w:tr w:rsidR="006179E0" w:rsidRPr="006179E0" w14:paraId="463D5AA3" w14:textId="77777777" w:rsidTr="006179E0">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681" w:type="dxa"/>
            <w:tcBorders>
              <w:right w:val="single" w:sz="4" w:space="0" w:color="auto"/>
            </w:tcBorders>
            <w:vAlign w:val="center"/>
          </w:tcPr>
          <w:p w14:paraId="27AEA08E" w14:textId="38BC2CA6" w:rsidR="006179E0" w:rsidRPr="0004649B" w:rsidRDefault="006179E0" w:rsidP="006179E0">
            <w:pPr>
              <w:bidi/>
              <w:jc w:val="center"/>
              <w:rPr>
                <w:rFonts w:ascii="Open Sans" w:hAnsi="Open Sans" w:cs="Open Sans"/>
                <w:b w:val="0"/>
                <w:bCs w:val="0"/>
                <w:highlight w:val="yellow"/>
              </w:rPr>
            </w:pPr>
            <w:r w:rsidRPr="0004649B">
              <w:rPr>
                <w:rFonts w:ascii="Open Sans" w:hAnsi="Open Sans" w:cs="Open Sans"/>
                <w:b w:val="0"/>
                <w:bCs w:val="0"/>
                <w:highlight w:val="yellow"/>
              </w:rPr>
              <w:t>david.gilboa@emetdorcom.co.il</w:t>
            </w:r>
          </w:p>
        </w:tc>
        <w:tc>
          <w:tcPr>
            <w:tcW w:w="2248" w:type="dxa"/>
            <w:tcBorders>
              <w:right w:val="single" w:sz="4" w:space="0" w:color="auto"/>
            </w:tcBorders>
            <w:vAlign w:val="center"/>
          </w:tcPr>
          <w:p w14:paraId="71523715" w14:textId="0A525F65" w:rsidR="006179E0" w:rsidRPr="0004649B" w:rsidRDefault="006179E0" w:rsidP="006179E0">
            <w:pPr>
              <w:bidi/>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highlight w:val="yellow"/>
              </w:rPr>
            </w:pPr>
            <w:r w:rsidRPr="0004649B">
              <w:rPr>
                <w:rFonts w:ascii="Open Sans" w:hAnsi="Open Sans" w:cs="Open Sans"/>
                <w:highlight w:val="yellow"/>
              </w:rPr>
              <w:t>+97252-750-3069</w:t>
            </w:r>
          </w:p>
        </w:tc>
        <w:tc>
          <w:tcPr>
            <w:tcW w:w="2146" w:type="dxa"/>
            <w:tcBorders>
              <w:right w:val="single" w:sz="4" w:space="0" w:color="auto"/>
            </w:tcBorders>
            <w:vAlign w:val="center"/>
          </w:tcPr>
          <w:p w14:paraId="09154F8C" w14:textId="23E63315" w:rsidR="006179E0" w:rsidRPr="0004649B" w:rsidRDefault="006179E0" w:rsidP="006179E0">
            <w:pPr>
              <w:bidi/>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highlight w:val="yellow"/>
              </w:rPr>
            </w:pPr>
            <w:r w:rsidRPr="0004649B">
              <w:rPr>
                <w:rFonts w:ascii="Open Sans" w:hAnsi="Open Sans" w:cs="Open Sans"/>
                <w:highlight w:val="yellow"/>
              </w:rPr>
              <w:t>Account Manager</w:t>
            </w:r>
          </w:p>
        </w:tc>
        <w:tc>
          <w:tcPr>
            <w:tcW w:w="1701" w:type="dxa"/>
            <w:tcBorders>
              <w:left w:val="single" w:sz="4" w:space="0" w:color="auto"/>
            </w:tcBorders>
            <w:vAlign w:val="center"/>
          </w:tcPr>
          <w:p w14:paraId="11996ED3" w14:textId="5C7B94D6" w:rsidR="006179E0" w:rsidRPr="0004649B" w:rsidRDefault="006179E0" w:rsidP="006179E0">
            <w:pPr>
              <w:bidi/>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highlight w:val="yellow"/>
              </w:rPr>
            </w:pPr>
            <w:r w:rsidRPr="0004649B">
              <w:rPr>
                <w:rFonts w:ascii="Open Sans" w:hAnsi="Open Sans" w:cs="Open Sans"/>
                <w:highlight w:val="yellow"/>
              </w:rPr>
              <w:t>David Gilboa</w:t>
            </w:r>
          </w:p>
        </w:tc>
      </w:tr>
    </w:tbl>
    <w:p w14:paraId="7DAC3B12" w14:textId="77777777" w:rsidR="00B5180C" w:rsidRPr="006179E0" w:rsidRDefault="00B5180C" w:rsidP="00102FD1">
      <w:pPr>
        <w:bidi/>
        <w:spacing w:before="240" w:after="60" w:line="280" w:lineRule="exact"/>
        <w:ind w:left="1296" w:hanging="1008"/>
        <w:outlineLvl w:val="6"/>
        <w:rPr>
          <w:rFonts w:ascii="Open Sans" w:hAnsi="Open Sans" w:cs="Open Sans"/>
        </w:rPr>
      </w:pPr>
    </w:p>
    <w:sectPr w:rsidR="00B5180C" w:rsidRPr="006179E0" w:rsidSect="00E50D61">
      <w:headerReference w:type="default" r:id="rId15"/>
      <w:footerReference w:type="defaul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772D2" w14:textId="77777777" w:rsidR="005606AE" w:rsidRDefault="005606AE" w:rsidP="00457013">
      <w:pPr>
        <w:spacing w:after="0" w:line="240" w:lineRule="auto"/>
      </w:pPr>
      <w:r>
        <w:separator/>
      </w:r>
    </w:p>
  </w:endnote>
  <w:endnote w:type="continuationSeparator" w:id="0">
    <w:p w14:paraId="76718500" w14:textId="77777777" w:rsidR="005606AE" w:rsidRDefault="005606AE" w:rsidP="00457013">
      <w:pPr>
        <w:spacing w:after="0" w:line="240" w:lineRule="auto"/>
      </w:pPr>
      <w:r>
        <w:continuationSeparator/>
      </w:r>
    </w:p>
  </w:endnote>
  <w:endnote w:type="continuationNotice" w:id="1">
    <w:p w14:paraId="64F51716" w14:textId="77777777" w:rsidR="005606AE" w:rsidRDefault="005606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David">
    <w:panose1 w:val="020E0502060401010101"/>
    <w:charset w:val="00"/>
    <w:family w:val="swiss"/>
    <w:pitch w:val="variable"/>
    <w:sig w:usb0="00000803" w:usb1="00000000" w:usb2="00000000" w:usb3="00000000" w:csb0="00000021" w:csb1="00000000"/>
  </w:font>
  <w:font w:name="Futura Bk">
    <w:altName w:val="Segoe UI"/>
    <w:charset w:val="00"/>
    <w:family w:val="swiss"/>
    <w:pitch w:val="variable"/>
    <w:sig w:usb0="00000001" w:usb1="5000204A" w:usb2="00000000" w:usb3="00000000" w:csb0="0000009F" w:csb1="00000000"/>
  </w:font>
  <w:font w:name="HP_RosenbergSki">
    <w:altName w:val="Times New Roman"/>
    <w:charset w:val="B1"/>
    <w:family w:val="auto"/>
    <w:pitch w:val="variable"/>
    <w:sig w:usb0="00000800" w:usb1="00000000" w:usb2="00000000" w:usb3="00000000" w:csb0="00000020" w:csb1="00000000"/>
  </w:font>
  <w:font w:name="SimSun">
    <w:altName w:val="宋体"/>
    <w:panose1 w:val="02010600030101010101"/>
    <w:charset w:val="86"/>
    <w:family w:val="auto"/>
    <w:pitch w:val="variable"/>
    <w:sig w:usb0="00000203" w:usb1="288F0000" w:usb2="00000016" w:usb3="00000000" w:csb0="00040001" w:csb1="00000000"/>
  </w:font>
  <w:font w:name="Proxima Nova Regular">
    <w:altName w:val="Times New Roman"/>
    <w:panose1 w:val="00000000000000000000"/>
    <w:charset w:val="00"/>
    <w:family w:val="roman"/>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3949575"/>
      <w:docPartObj>
        <w:docPartGallery w:val="Page Numbers (Bottom of Page)"/>
        <w:docPartUnique/>
      </w:docPartObj>
    </w:sdtPr>
    <w:sdtEndPr>
      <w:rPr>
        <w:noProof/>
      </w:rPr>
    </w:sdtEndPr>
    <w:sdtContent>
      <w:p w14:paraId="425C56F8" w14:textId="77777777" w:rsidR="00524964" w:rsidRDefault="00524964">
        <w:pPr>
          <w:pStyle w:val="Footer"/>
          <w:jc w:val="center"/>
        </w:pPr>
        <w:r>
          <w:rPr>
            <w:noProof/>
          </w:rPr>
          <mc:AlternateContent>
            <mc:Choice Requires="wps">
              <w:drawing>
                <wp:anchor distT="0" distB="0" distL="114300" distR="114300" simplePos="0" relativeHeight="251658240" behindDoc="0" locked="0" layoutInCell="1" allowOverlap="1" wp14:anchorId="1ED7AE13" wp14:editId="19685FE4">
                  <wp:simplePos x="0" y="0"/>
                  <wp:positionH relativeFrom="margin">
                    <wp:align>center</wp:align>
                  </wp:positionH>
                  <wp:positionV relativeFrom="paragraph">
                    <wp:posOffset>40640</wp:posOffset>
                  </wp:positionV>
                  <wp:extent cx="6515100" cy="0"/>
                  <wp:effectExtent l="0" t="19050" r="19050" b="19050"/>
                  <wp:wrapTight wrapText="bothSides">
                    <wp:wrapPolygon edited="0">
                      <wp:start x="0" y="-1"/>
                      <wp:lineTo x="0" y="-1"/>
                      <wp:lineTo x="21600" y="-1"/>
                      <wp:lineTo x="21600" y="-1"/>
                      <wp:lineTo x="0" y="-1"/>
                    </wp:wrapPolygon>
                  </wp:wrapTight>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28575">
                            <a:solidFill>
                              <a:schemeClr val="accent1">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E1D16" id="Line 7" o:spid="_x0000_s1026" style="position:absolute;left:0;text-align:lef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2pt" to="51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" strokecolor="#1f3763 [1604]" strokeweight="2.25pt">
                  <w10:wrap type="tight" anchorx="margin"/>
                </v:line>
              </w:pict>
            </mc:Fallback>
          </mc:AlternateContent>
        </w:r>
        <w:r>
          <w:fldChar w:fldCharType="begin"/>
        </w:r>
        <w:r>
          <w:instrText xml:space="preserve"> PAGE   \* MERGEFORMAT </w:instrText>
        </w:r>
        <w:r>
          <w:fldChar w:fldCharType="separate"/>
        </w:r>
        <w:r w:rsidR="00186440">
          <w:rPr>
            <w:noProof/>
          </w:rPr>
          <w:t>6</w:t>
        </w:r>
        <w:r>
          <w:rPr>
            <w:noProof/>
          </w:rPr>
          <w:fldChar w:fldCharType="end"/>
        </w:r>
      </w:p>
    </w:sdtContent>
  </w:sdt>
  <w:p w14:paraId="6B8139D7" w14:textId="77777777" w:rsidR="00524964" w:rsidRDefault="00524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2008608"/>
      <w:docPartObj>
        <w:docPartGallery w:val="Page Numbers (Bottom of Page)"/>
        <w:docPartUnique/>
      </w:docPartObj>
    </w:sdtPr>
    <w:sdtEndPr>
      <w:rPr>
        <w:noProof/>
      </w:rPr>
    </w:sdtEndPr>
    <w:sdtContent>
      <w:p w14:paraId="029B187D" w14:textId="77777777" w:rsidR="00524964" w:rsidRDefault="00524964">
        <w:pPr>
          <w:pStyle w:val="Footer"/>
          <w:jc w:val="center"/>
        </w:pPr>
        <w:r>
          <w:fldChar w:fldCharType="begin"/>
        </w:r>
        <w:r>
          <w:instrText xml:space="preserve"> PAGE   \* MERGEFORMAT </w:instrText>
        </w:r>
        <w:r>
          <w:fldChar w:fldCharType="separate"/>
        </w:r>
        <w:r w:rsidR="00186440">
          <w:rPr>
            <w:noProof/>
          </w:rPr>
          <w:t>1</w:t>
        </w:r>
        <w:r>
          <w:rPr>
            <w:noProof/>
          </w:rPr>
          <w:fldChar w:fldCharType="end"/>
        </w:r>
      </w:p>
    </w:sdtContent>
  </w:sdt>
  <w:p w14:paraId="1307271D" w14:textId="77777777" w:rsidR="00524964" w:rsidRDefault="00524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F6796" w14:textId="77777777" w:rsidR="005606AE" w:rsidRDefault="005606AE" w:rsidP="00457013">
      <w:pPr>
        <w:spacing w:after="0" w:line="240" w:lineRule="auto"/>
      </w:pPr>
      <w:r>
        <w:separator/>
      </w:r>
    </w:p>
  </w:footnote>
  <w:footnote w:type="continuationSeparator" w:id="0">
    <w:p w14:paraId="467A10C2" w14:textId="77777777" w:rsidR="005606AE" w:rsidRDefault="005606AE" w:rsidP="00457013">
      <w:pPr>
        <w:spacing w:after="0" w:line="240" w:lineRule="auto"/>
      </w:pPr>
      <w:r>
        <w:continuationSeparator/>
      </w:r>
    </w:p>
  </w:footnote>
  <w:footnote w:type="continuationNotice" w:id="1">
    <w:p w14:paraId="16FC55D9" w14:textId="77777777" w:rsidR="005606AE" w:rsidRDefault="005606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01098" w14:textId="0DC9E7EB" w:rsidR="00524964" w:rsidRDefault="00342A1D">
    <w:pPr>
      <w:pStyle w:val="Header"/>
    </w:pPr>
    <w:r>
      <w:rPr>
        <w:noProof/>
      </w:rPr>
      <w:drawing>
        <wp:anchor distT="0" distB="0" distL="114300" distR="114300" simplePos="0" relativeHeight="251658241" behindDoc="0" locked="0" layoutInCell="1" allowOverlap="1" wp14:anchorId="15D2D8C6" wp14:editId="54D2D276">
          <wp:simplePos x="0" y="0"/>
          <wp:positionH relativeFrom="column">
            <wp:posOffset>0</wp:posOffset>
          </wp:positionH>
          <wp:positionV relativeFrom="paragraph">
            <wp:posOffset>-635</wp:posOffset>
          </wp:positionV>
          <wp:extent cx="2195169" cy="301574"/>
          <wp:effectExtent l="0" t="0" r="0" b="3810"/>
          <wp:wrapNone/>
          <wp:docPr id="1070250802" name="Picture 1" descr="A black letter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50802" name="Picture 1" descr="A black letter with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95169" cy="3015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DCCAC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6A4B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F8D3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F63B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3C04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C8F3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D9E97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CE79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C4F0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2CCD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F34C2"/>
    <w:multiLevelType w:val="hybridMultilevel"/>
    <w:tmpl w:val="ABA8D7A8"/>
    <w:lvl w:ilvl="0" w:tplc="F6FA764C">
      <w:numFmt w:val="bullet"/>
      <w:lvlText w:val=""/>
      <w:lvlJc w:val="left"/>
      <w:pPr>
        <w:ind w:left="720" w:hanging="360"/>
      </w:pPr>
      <w:rPr>
        <w:rFonts w:ascii="Symbol" w:eastAsia="Times New Roman"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7DE76C8"/>
    <w:multiLevelType w:val="hybridMultilevel"/>
    <w:tmpl w:val="5074ED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27014EB"/>
    <w:multiLevelType w:val="hybridMultilevel"/>
    <w:tmpl w:val="53601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3A13C7D"/>
    <w:multiLevelType w:val="hybridMultilevel"/>
    <w:tmpl w:val="04E400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5440507"/>
    <w:multiLevelType w:val="hybridMultilevel"/>
    <w:tmpl w:val="CAD4D04E"/>
    <w:lvl w:ilvl="0" w:tplc="028CFBAE">
      <w:numFmt w:val="bullet"/>
      <w:lvlText w:val=""/>
      <w:lvlJc w:val="left"/>
      <w:pPr>
        <w:ind w:left="389" w:hanging="360"/>
      </w:pPr>
      <w:rPr>
        <w:rFonts w:ascii="Symbol" w:eastAsia="Times New Roman" w:hAnsi="Symbol" w:cs="Arial" w:hint="default"/>
      </w:rPr>
    </w:lvl>
    <w:lvl w:ilvl="1" w:tplc="20000003" w:tentative="1">
      <w:start w:val="1"/>
      <w:numFmt w:val="bullet"/>
      <w:lvlText w:val="o"/>
      <w:lvlJc w:val="left"/>
      <w:pPr>
        <w:ind w:left="1109" w:hanging="360"/>
      </w:pPr>
      <w:rPr>
        <w:rFonts w:ascii="Courier New" w:hAnsi="Courier New" w:cs="Courier New" w:hint="default"/>
      </w:rPr>
    </w:lvl>
    <w:lvl w:ilvl="2" w:tplc="20000005" w:tentative="1">
      <w:start w:val="1"/>
      <w:numFmt w:val="bullet"/>
      <w:lvlText w:val=""/>
      <w:lvlJc w:val="left"/>
      <w:pPr>
        <w:ind w:left="1829" w:hanging="360"/>
      </w:pPr>
      <w:rPr>
        <w:rFonts w:ascii="Wingdings" w:hAnsi="Wingdings" w:hint="default"/>
      </w:rPr>
    </w:lvl>
    <w:lvl w:ilvl="3" w:tplc="20000001" w:tentative="1">
      <w:start w:val="1"/>
      <w:numFmt w:val="bullet"/>
      <w:lvlText w:val=""/>
      <w:lvlJc w:val="left"/>
      <w:pPr>
        <w:ind w:left="2549" w:hanging="360"/>
      </w:pPr>
      <w:rPr>
        <w:rFonts w:ascii="Symbol" w:hAnsi="Symbol" w:hint="default"/>
      </w:rPr>
    </w:lvl>
    <w:lvl w:ilvl="4" w:tplc="20000003" w:tentative="1">
      <w:start w:val="1"/>
      <w:numFmt w:val="bullet"/>
      <w:lvlText w:val="o"/>
      <w:lvlJc w:val="left"/>
      <w:pPr>
        <w:ind w:left="3269" w:hanging="360"/>
      </w:pPr>
      <w:rPr>
        <w:rFonts w:ascii="Courier New" w:hAnsi="Courier New" w:cs="Courier New" w:hint="default"/>
      </w:rPr>
    </w:lvl>
    <w:lvl w:ilvl="5" w:tplc="20000005" w:tentative="1">
      <w:start w:val="1"/>
      <w:numFmt w:val="bullet"/>
      <w:lvlText w:val=""/>
      <w:lvlJc w:val="left"/>
      <w:pPr>
        <w:ind w:left="3989" w:hanging="360"/>
      </w:pPr>
      <w:rPr>
        <w:rFonts w:ascii="Wingdings" w:hAnsi="Wingdings" w:hint="default"/>
      </w:rPr>
    </w:lvl>
    <w:lvl w:ilvl="6" w:tplc="20000001" w:tentative="1">
      <w:start w:val="1"/>
      <w:numFmt w:val="bullet"/>
      <w:lvlText w:val=""/>
      <w:lvlJc w:val="left"/>
      <w:pPr>
        <w:ind w:left="4709" w:hanging="360"/>
      </w:pPr>
      <w:rPr>
        <w:rFonts w:ascii="Symbol" w:hAnsi="Symbol" w:hint="default"/>
      </w:rPr>
    </w:lvl>
    <w:lvl w:ilvl="7" w:tplc="20000003" w:tentative="1">
      <w:start w:val="1"/>
      <w:numFmt w:val="bullet"/>
      <w:lvlText w:val="o"/>
      <w:lvlJc w:val="left"/>
      <w:pPr>
        <w:ind w:left="5429" w:hanging="360"/>
      </w:pPr>
      <w:rPr>
        <w:rFonts w:ascii="Courier New" w:hAnsi="Courier New" w:cs="Courier New" w:hint="default"/>
      </w:rPr>
    </w:lvl>
    <w:lvl w:ilvl="8" w:tplc="20000005" w:tentative="1">
      <w:start w:val="1"/>
      <w:numFmt w:val="bullet"/>
      <w:lvlText w:val=""/>
      <w:lvlJc w:val="left"/>
      <w:pPr>
        <w:ind w:left="6149" w:hanging="360"/>
      </w:pPr>
      <w:rPr>
        <w:rFonts w:ascii="Wingdings" w:hAnsi="Wingdings" w:hint="default"/>
      </w:rPr>
    </w:lvl>
  </w:abstractNum>
  <w:abstractNum w:abstractNumId="15" w15:restartNumberingAfterBreak="0">
    <w:nsid w:val="1A7C4391"/>
    <w:multiLevelType w:val="hybridMultilevel"/>
    <w:tmpl w:val="5FB062EA"/>
    <w:lvl w:ilvl="0" w:tplc="01B005B4">
      <w:start w:val="1"/>
      <w:numFmt w:val="decimal"/>
      <w:lvlText w:val="%1."/>
      <w:lvlJc w:val="left"/>
      <w:pPr>
        <w:ind w:left="1074" w:hanging="360"/>
      </w:pPr>
      <w:rPr>
        <w:rFonts w:hint="default"/>
        <w:b/>
        <w:bCs/>
        <w:u w:val="none"/>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6" w15:restartNumberingAfterBreak="0">
    <w:nsid w:val="22E56157"/>
    <w:multiLevelType w:val="hybridMultilevel"/>
    <w:tmpl w:val="00448B0C"/>
    <w:lvl w:ilvl="0" w:tplc="DCD2FD60">
      <w:start w:val="1"/>
      <w:numFmt w:val="bullet"/>
      <w:lvlText w:val=""/>
      <w:lvlJc w:val="left"/>
      <w:pPr>
        <w:ind w:left="720" w:hanging="360"/>
      </w:pPr>
      <w:rPr>
        <w:rFonts w:ascii="Symbol" w:eastAsiaTheme="minorHAnsi" w:hAnsi="Symbol" w:cstheme="minorBidi" w:hint="default"/>
        <w:sz w:val="24"/>
        <w:szCs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DEE4255"/>
    <w:multiLevelType w:val="hybridMultilevel"/>
    <w:tmpl w:val="EBEC6EB4"/>
    <w:lvl w:ilvl="0" w:tplc="0409000D">
      <w:start w:val="1"/>
      <w:numFmt w:val="bullet"/>
      <w:lvlText w:val=""/>
      <w:lvlJc w:val="left"/>
      <w:pPr>
        <w:ind w:left="724" w:hanging="360"/>
      </w:pPr>
      <w:rPr>
        <w:rFonts w:ascii="Wingdings" w:hAnsi="Wingdings" w:hint="default"/>
      </w:rPr>
    </w:lvl>
    <w:lvl w:ilvl="1" w:tplc="04090003">
      <w:start w:val="1"/>
      <w:numFmt w:val="bullet"/>
      <w:lvlText w:val="o"/>
      <w:lvlJc w:val="left"/>
      <w:pPr>
        <w:ind w:left="1444" w:hanging="360"/>
      </w:pPr>
      <w:rPr>
        <w:rFonts w:ascii="Courier New" w:hAnsi="Courier New" w:cs="Courier New" w:hint="default"/>
      </w:rPr>
    </w:lvl>
    <w:lvl w:ilvl="2" w:tplc="04090005">
      <w:start w:val="1"/>
      <w:numFmt w:val="bullet"/>
      <w:lvlText w:val=""/>
      <w:lvlJc w:val="left"/>
      <w:pPr>
        <w:ind w:left="2164" w:hanging="360"/>
      </w:pPr>
      <w:rPr>
        <w:rFonts w:ascii="Wingdings" w:hAnsi="Wingdings" w:hint="default"/>
      </w:rPr>
    </w:lvl>
    <w:lvl w:ilvl="3" w:tplc="04090001">
      <w:start w:val="1"/>
      <w:numFmt w:val="bullet"/>
      <w:lvlText w:val=""/>
      <w:lvlJc w:val="left"/>
      <w:pPr>
        <w:ind w:left="2884" w:hanging="360"/>
      </w:pPr>
      <w:rPr>
        <w:rFonts w:ascii="Symbol" w:hAnsi="Symbol" w:hint="default"/>
      </w:rPr>
    </w:lvl>
    <w:lvl w:ilvl="4" w:tplc="04090003">
      <w:start w:val="1"/>
      <w:numFmt w:val="bullet"/>
      <w:lvlText w:val="o"/>
      <w:lvlJc w:val="left"/>
      <w:pPr>
        <w:ind w:left="3604" w:hanging="360"/>
      </w:pPr>
      <w:rPr>
        <w:rFonts w:ascii="Courier New" w:hAnsi="Courier New" w:cs="Courier New" w:hint="default"/>
      </w:rPr>
    </w:lvl>
    <w:lvl w:ilvl="5" w:tplc="04090005">
      <w:start w:val="1"/>
      <w:numFmt w:val="bullet"/>
      <w:lvlText w:val=""/>
      <w:lvlJc w:val="left"/>
      <w:pPr>
        <w:ind w:left="4324" w:hanging="360"/>
      </w:pPr>
      <w:rPr>
        <w:rFonts w:ascii="Wingdings" w:hAnsi="Wingdings" w:hint="default"/>
      </w:rPr>
    </w:lvl>
    <w:lvl w:ilvl="6" w:tplc="04090001">
      <w:start w:val="1"/>
      <w:numFmt w:val="bullet"/>
      <w:lvlText w:val=""/>
      <w:lvlJc w:val="left"/>
      <w:pPr>
        <w:ind w:left="5044" w:hanging="360"/>
      </w:pPr>
      <w:rPr>
        <w:rFonts w:ascii="Symbol" w:hAnsi="Symbol" w:hint="default"/>
      </w:rPr>
    </w:lvl>
    <w:lvl w:ilvl="7" w:tplc="04090003">
      <w:start w:val="1"/>
      <w:numFmt w:val="bullet"/>
      <w:lvlText w:val="o"/>
      <w:lvlJc w:val="left"/>
      <w:pPr>
        <w:ind w:left="5764" w:hanging="360"/>
      </w:pPr>
      <w:rPr>
        <w:rFonts w:ascii="Courier New" w:hAnsi="Courier New" w:cs="Courier New" w:hint="default"/>
      </w:rPr>
    </w:lvl>
    <w:lvl w:ilvl="8" w:tplc="04090005">
      <w:start w:val="1"/>
      <w:numFmt w:val="bullet"/>
      <w:lvlText w:val=""/>
      <w:lvlJc w:val="left"/>
      <w:pPr>
        <w:ind w:left="6484" w:hanging="360"/>
      </w:pPr>
      <w:rPr>
        <w:rFonts w:ascii="Wingdings" w:hAnsi="Wingdings" w:hint="default"/>
      </w:rPr>
    </w:lvl>
  </w:abstractNum>
  <w:abstractNum w:abstractNumId="18" w15:restartNumberingAfterBreak="0">
    <w:nsid w:val="2EAA600F"/>
    <w:multiLevelType w:val="hybridMultilevel"/>
    <w:tmpl w:val="ACB4FAD2"/>
    <w:lvl w:ilvl="0" w:tplc="AA9A830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5EC6CAA"/>
    <w:multiLevelType w:val="hybridMultilevel"/>
    <w:tmpl w:val="09B23AB2"/>
    <w:lvl w:ilvl="0" w:tplc="23B2D108">
      <w:start w:val="1"/>
      <w:numFmt w:val="bullet"/>
      <w:lvlText w:val=""/>
      <w:lvlJc w:val="left"/>
      <w:pPr>
        <w:ind w:left="812" w:hanging="360"/>
      </w:pPr>
      <w:rPr>
        <w:rFonts w:ascii="Symbol" w:hAnsi="Symbol" w:hint="default"/>
        <w:color w:val="002060"/>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20" w15:restartNumberingAfterBreak="0">
    <w:nsid w:val="3B834331"/>
    <w:multiLevelType w:val="hybridMultilevel"/>
    <w:tmpl w:val="086438EC"/>
    <w:lvl w:ilvl="0" w:tplc="457E78CE">
      <w:numFmt w:val="bullet"/>
      <w:lvlText w:val=""/>
      <w:lvlJc w:val="left"/>
      <w:pPr>
        <w:ind w:left="720" w:hanging="360"/>
      </w:pPr>
      <w:rPr>
        <w:rFonts w:ascii="Symbol" w:eastAsia="Times New Roman"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C0D6C8C"/>
    <w:multiLevelType w:val="hybridMultilevel"/>
    <w:tmpl w:val="E67A8C7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F543301"/>
    <w:multiLevelType w:val="hybridMultilevel"/>
    <w:tmpl w:val="D7FA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06327B"/>
    <w:multiLevelType w:val="hybridMultilevel"/>
    <w:tmpl w:val="AAB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F4FF5"/>
    <w:multiLevelType w:val="hybridMultilevel"/>
    <w:tmpl w:val="FE768CE0"/>
    <w:lvl w:ilvl="0" w:tplc="6E10FE08">
      <w:start w:val="27"/>
      <w:numFmt w:val="bullet"/>
      <w:lvlText w:val=""/>
      <w:lvlJc w:val="left"/>
      <w:pPr>
        <w:ind w:left="389" w:hanging="360"/>
      </w:pPr>
      <w:rPr>
        <w:rFonts w:ascii="Symbol" w:eastAsia="Times New Roman" w:hAnsi="Symbol" w:cs="Arial" w:hint="default"/>
      </w:rPr>
    </w:lvl>
    <w:lvl w:ilvl="1" w:tplc="20000003">
      <w:start w:val="1"/>
      <w:numFmt w:val="bullet"/>
      <w:lvlText w:val="o"/>
      <w:lvlJc w:val="left"/>
      <w:pPr>
        <w:ind w:left="1109" w:hanging="360"/>
      </w:pPr>
      <w:rPr>
        <w:rFonts w:ascii="Courier New" w:hAnsi="Courier New" w:cs="Courier New" w:hint="default"/>
      </w:rPr>
    </w:lvl>
    <w:lvl w:ilvl="2" w:tplc="20000005" w:tentative="1">
      <w:start w:val="1"/>
      <w:numFmt w:val="bullet"/>
      <w:lvlText w:val=""/>
      <w:lvlJc w:val="left"/>
      <w:pPr>
        <w:ind w:left="1829" w:hanging="360"/>
      </w:pPr>
      <w:rPr>
        <w:rFonts w:ascii="Wingdings" w:hAnsi="Wingdings" w:hint="default"/>
      </w:rPr>
    </w:lvl>
    <w:lvl w:ilvl="3" w:tplc="20000001" w:tentative="1">
      <w:start w:val="1"/>
      <w:numFmt w:val="bullet"/>
      <w:lvlText w:val=""/>
      <w:lvlJc w:val="left"/>
      <w:pPr>
        <w:ind w:left="2549" w:hanging="360"/>
      </w:pPr>
      <w:rPr>
        <w:rFonts w:ascii="Symbol" w:hAnsi="Symbol" w:hint="default"/>
      </w:rPr>
    </w:lvl>
    <w:lvl w:ilvl="4" w:tplc="20000003" w:tentative="1">
      <w:start w:val="1"/>
      <w:numFmt w:val="bullet"/>
      <w:lvlText w:val="o"/>
      <w:lvlJc w:val="left"/>
      <w:pPr>
        <w:ind w:left="3269" w:hanging="360"/>
      </w:pPr>
      <w:rPr>
        <w:rFonts w:ascii="Courier New" w:hAnsi="Courier New" w:cs="Courier New" w:hint="default"/>
      </w:rPr>
    </w:lvl>
    <w:lvl w:ilvl="5" w:tplc="20000005" w:tentative="1">
      <w:start w:val="1"/>
      <w:numFmt w:val="bullet"/>
      <w:lvlText w:val=""/>
      <w:lvlJc w:val="left"/>
      <w:pPr>
        <w:ind w:left="3989" w:hanging="360"/>
      </w:pPr>
      <w:rPr>
        <w:rFonts w:ascii="Wingdings" w:hAnsi="Wingdings" w:hint="default"/>
      </w:rPr>
    </w:lvl>
    <w:lvl w:ilvl="6" w:tplc="20000001" w:tentative="1">
      <w:start w:val="1"/>
      <w:numFmt w:val="bullet"/>
      <w:lvlText w:val=""/>
      <w:lvlJc w:val="left"/>
      <w:pPr>
        <w:ind w:left="4709" w:hanging="360"/>
      </w:pPr>
      <w:rPr>
        <w:rFonts w:ascii="Symbol" w:hAnsi="Symbol" w:hint="default"/>
      </w:rPr>
    </w:lvl>
    <w:lvl w:ilvl="7" w:tplc="20000003" w:tentative="1">
      <w:start w:val="1"/>
      <w:numFmt w:val="bullet"/>
      <w:lvlText w:val="o"/>
      <w:lvlJc w:val="left"/>
      <w:pPr>
        <w:ind w:left="5429" w:hanging="360"/>
      </w:pPr>
      <w:rPr>
        <w:rFonts w:ascii="Courier New" w:hAnsi="Courier New" w:cs="Courier New" w:hint="default"/>
      </w:rPr>
    </w:lvl>
    <w:lvl w:ilvl="8" w:tplc="20000005" w:tentative="1">
      <w:start w:val="1"/>
      <w:numFmt w:val="bullet"/>
      <w:lvlText w:val=""/>
      <w:lvlJc w:val="left"/>
      <w:pPr>
        <w:ind w:left="6149" w:hanging="360"/>
      </w:pPr>
      <w:rPr>
        <w:rFonts w:ascii="Wingdings" w:hAnsi="Wingdings" w:hint="default"/>
      </w:rPr>
    </w:lvl>
  </w:abstractNum>
  <w:abstractNum w:abstractNumId="25" w15:restartNumberingAfterBreak="0">
    <w:nsid w:val="48AD574E"/>
    <w:multiLevelType w:val="hybridMultilevel"/>
    <w:tmpl w:val="3B1CFE00"/>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6" w15:restartNumberingAfterBreak="0">
    <w:nsid w:val="49E05AC0"/>
    <w:multiLevelType w:val="hybridMultilevel"/>
    <w:tmpl w:val="4956F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A020485"/>
    <w:multiLevelType w:val="hybridMultilevel"/>
    <w:tmpl w:val="20A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61CF7"/>
    <w:multiLevelType w:val="hybridMultilevel"/>
    <w:tmpl w:val="A04851B8"/>
    <w:lvl w:ilvl="0" w:tplc="78ACED28">
      <w:start w:val="7"/>
      <w:numFmt w:val="bullet"/>
      <w:lvlText w:val=""/>
      <w:lvlJc w:val="left"/>
      <w:pPr>
        <w:ind w:left="720" w:hanging="360"/>
      </w:pPr>
      <w:rPr>
        <w:rFonts w:ascii="Symbol" w:eastAsia="Times New Roman"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1225A59"/>
    <w:multiLevelType w:val="multilevel"/>
    <w:tmpl w:val="BAB4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82142C"/>
    <w:multiLevelType w:val="hybridMultilevel"/>
    <w:tmpl w:val="0AAEFE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EE63AA"/>
    <w:multiLevelType w:val="hybridMultilevel"/>
    <w:tmpl w:val="5B6E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142676"/>
    <w:multiLevelType w:val="hybridMultilevel"/>
    <w:tmpl w:val="49A8395E"/>
    <w:lvl w:ilvl="0" w:tplc="5C324496">
      <w:start w:val="1"/>
      <w:numFmt w:val="decimal"/>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3" w15:restartNumberingAfterBreak="0">
    <w:nsid w:val="606C69B0"/>
    <w:multiLevelType w:val="hybridMultilevel"/>
    <w:tmpl w:val="0AD02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1F836E1"/>
    <w:multiLevelType w:val="hybridMultilevel"/>
    <w:tmpl w:val="6330B83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644629FE"/>
    <w:multiLevelType w:val="hybridMultilevel"/>
    <w:tmpl w:val="48985C3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6" w15:restartNumberingAfterBreak="0">
    <w:nsid w:val="68E8490C"/>
    <w:multiLevelType w:val="hybridMultilevel"/>
    <w:tmpl w:val="6AD87C24"/>
    <w:lvl w:ilvl="0" w:tplc="737AA4D0">
      <w:start w:val="8"/>
      <w:numFmt w:val="bullet"/>
      <w:lvlText w:val=""/>
      <w:lvlJc w:val="left"/>
      <w:pPr>
        <w:ind w:left="389" w:hanging="360"/>
      </w:pPr>
      <w:rPr>
        <w:rFonts w:ascii="Symbol" w:eastAsia="Times New Roman" w:hAnsi="Symbol" w:cs="Arial" w:hint="default"/>
      </w:rPr>
    </w:lvl>
    <w:lvl w:ilvl="1" w:tplc="20000003">
      <w:start w:val="1"/>
      <w:numFmt w:val="bullet"/>
      <w:lvlText w:val="o"/>
      <w:lvlJc w:val="left"/>
      <w:pPr>
        <w:ind w:left="1109" w:hanging="360"/>
      </w:pPr>
      <w:rPr>
        <w:rFonts w:ascii="Courier New" w:hAnsi="Courier New" w:cs="Courier New" w:hint="default"/>
      </w:rPr>
    </w:lvl>
    <w:lvl w:ilvl="2" w:tplc="20000005" w:tentative="1">
      <w:start w:val="1"/>
      <w:numFmt w:val="bullet"/>
      <w:lvlText w:val=""/>
      <w:lvlJc w:val="left"/>
      <w:pPr>
        <w:ind w:left="1829" w:hanging="360"/>
      </w:pPr>
      <w:rPr>
        <w:rFonts w:ascii="Wingdings" w:hAnsi="Wingdings" w:hint="default"/>
      </w:rPr>
    </w:lvl>
    <w:lvl w:ilvl="3" w:tplc="20000001" w:tentative="1">
      <w:start w:val="1"/>
      <w:numFmt w:val="bullet"/>
      <w:lvlText w:val=""/>
      <w:lvlJc w:val="left"/>
      <w:pPr>
        <w:ind w:left="2549" w:hanging="360"/>
      </w:pPr>
      <w:rPr>
        <w:rFonts w:ascii="Symbol" w:hAnsi="Symbol" w:hint="default"/>
      </w:rPr>
    </w:lvl>
    <w:lvl w:ilvl="4" w:tplc="20000003" w:tentative="1">
      <w:start w:val="1"/>
      <w:numFmt w:val="bullet"/>
      <w:lvlText w:val="o"/>
      <w:lvlJc w:val="left"/>
      <w:pPr>
        <w:ind w:left="3269" w:hanging="360"/>
      </w:pPr>
      <w:rPr>
        <w:rFonts w:ascii="Courier New" w:hAnsi="Courier New" w:cs="Courier New" w:hint="default"/>
      </w:rPr>
    </w:lvl>
    <w:lvl w:ilvl="5" w:tplc="20000005" w:tentative="1">
      <w:start w:val="1"/>
      <w:numFmt w:val="bullet"/>
      <w:lvlText w:val=""/>
      <w:lvlJc w:val="left"/>
      <w:pPr>
        <w:ind w:left="3989" w:hanging="360"/>
      </w:pPr>
      <w:rPr>
        <w:rFonts w:ascii="Wingdings" w:hAnsi="Wingdings" w:hint="default"/>
      </w:rPr>
    </w:lvl>
    <w:lvl w:ilvl="6" w:tplc="20000001" w:tentative="1">
      <w:start w:val="1"/>
      <w:numFmt w:val="bullet"/>
      <w:lvlText w:val=""/>
      <w:lvlJc w:val="left"/>
      <w:pPr>
        <w:ind w:left="4709" w:hanging="360"/>
      </w:pPr>
      <w:rPr>
        <w:rFonts w:ascii="Symbol" w:hAnsi="Symbol" w:hint="default"/>
      </w:rPr>
    </w:lvl>
    <w:lvl w:ilvl="7" w:tplc="20000003" w:tentative="1">
      <w:start w:val="1"/>
      <w:numFmt w:val="bullet"/>
      <w:lvlText w:val="o"/>
      <w:lvlJc w:val="left"/>
      <w:pPr>
        <w:ind w:left="5429" w:hanging="360"/>
      </w:pPr>
      <w:rPr>
        <w:rFonts w:ascii="Courier New" w:hAnsi="Courier New" w:cs="Courier New" w:hint="default"/>
      </w:rPr>
    </w:lvl>
    <w:lvl w:ilvl="8" w:tplc="20000005" w:tentative="1">
      <w:start w:val="1"/>
      <w:numFmt w:val="bullet"/>
      <w:lvlText w:val=""/>
      <w:lvlJc w:val="left"/>
      <w:pPr>
        <w:ind w:left="6149" w:hanging="360"/>
      </w:pPr>
      <w:rPr>
        <w:rFonts w:ascii="Wingdings" w:hAnsi="Wingdings" w:hint="default"/>
      </w:rPr>
    </w:lvl>
  </w:abstractNum>
  <w:abstractNum w:abstractNumId="37" w15:restartNumberingAfterBreak="0">
    <w:nsid w:val="6DDA1A97"/>
    <w:multiLevelType w:val="hybridMultilevel"/>
    <w:tmpl w:val="B3648BA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8" w15:restartNumberingAfterBreak="0">
    <w:nsid w:val="75AC0B89"/>
    <w:multiLevelType w:val="hybridMultilevel"/>
    <w:tmpl w:val="4AC0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6B31A8"/>
    <w:multiLevelType w:val="hybridMultilevel"/>
    <w:tmpl w:val="648839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69D36E6"/>
    <w:multiLevelType w:val="hybridMultilevel"/>
    <w:tmpl w:val="A59E40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8344198"/>
    <w:multiLevelType w:val="hybridMultilevel"/>
    <w:tmpl w:val="5464FC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043608"/>
    <w:multiLevelType w:val="hybridMultilevel"/>
    <w:tmpl w:val="0E540F04"/>
    <w:lvl w:ilvl="0" w:tplc="EEEC62DA">
      <w:start w:val="1"/>
      <w:numFmt w:val="bullet"/>
      <w:lvlText w:val=""/>
      <w:lvlJc w:val="left"/>
      <w:pPr>
        <w:tabs>
          <w:tab w:val="num" w:pos="1080"/>
        </w:tabs>
        <w:ind w:left="1080" w:hanging="360"/>
      </w:pPr>
      <w:rPr>
        <w:rFonts w:ascii="Symbol" w:hAnsi="Symbol" w:hint="default"/>
      </w:rPr>
    </w:lvl>
    <w:lvl w:ilvl="1" w:tplc="CC86AD66">
      <w:start w:val="1"/>
      <w:numFmt w:val="bullet"/>
      <w:lvlText w:val="o"/>
      <w:lvlJc w:val="left"/>
      <w:pPr>
        <w:tabs>
          <w:tab w:val="num" w:pos="1800"/>
        </w:tabs>
        <w:ind w:left="1800" w:hanging="360"/>
      </w:pPr>
      <w:rPr>
        <w:rFonts w:ascii="Courier New" w:hAnsi="Courier New" w:hint="default"/>
      </w:rPr>
    </w:lvl>
    <w:lvl w:ilvl="2" w:tplc="996EB9F6">
      <w:start w:val="1"/>
      <w:numFmt w:val="bullet"/>
      <w:lvlText w:val=""/>
      <w:lvlJc w:val="left"/>
      <w:pPr>
        <w:tabs>
          <w:tab w:val="num" w:pos="2520"/>
        </w:tabs>
        <w:ind w:left="2520" w:hanging="360"/>
      </w:pPr>
      <w:rPr>
        <w:rFonts w:ascii="Wingdings" w:hAnsi="Wingdings" w:hint="default"/>
      </w:rPr>
    </w:lvl>
    <w:lvl w:ilvl="3" w:tplc="9BE05B66">
      <w:start w:val="1"/>
      <w:numFmt w:val="bullet"/>
      <w:lvlText w:val=""/>
      <w:lvlJc w:val="left"/>
      <w:pPr>
        <w:tabs>
          <w:tab w:val="num" w:pos="3240"/>
        </w:tabs>
        <w:ind w:left="3240" w:hanging="360"/>
      </w:pPr>
      <w:rPr>
        <w:rFonts w:ascii="Symbol" w:hAnsi="Symbol" w:hint="default"/>
      </w:rPr>
    </w:lvl>
    <w:lvl w:ilvl="4" w:tplc="CE508122">
      <w:start w:val="1"/>
      <w:numFmt w:val="bullet"/>
      <w:lvlText w:val="o"/>
      <w:lvlJc w:val="left"/>
      <w:pPr>
        <w:tabs>
          <w:tab w:val="num" w:pos="3960"/>
        </w:tabs>
        <w:ind w:left="3960" w:hanging="360"/>
      </w:pPr>
      <w:rPr>
        <w:rFonts w:ascii="Courier New" w:hAnsi="Courier New" w:hint="default"/>
      </w:rPr>
    </w:lvl>
    <w:lvl w:ilvl="5" w:tplc="8E74717E">
      <w:start w:val="1"/>
      <w:numFmt w:val="bullet"/>
      <w:lvlText w:val=""/>
      <w:lvlJc w:val="left"/>
      <w:pPr>
        <w:tabs>
          <w:tab w:val="num" w:pos="4680"/>
        </w:tabs>
        <w:ind w:left="4680" w:hanging="360"/>
      </w:pPr>
      <w:rPr>
        <w:rFonts w:ascii="Wingdings" w:hAnsi="Wingdings" w:hint="default"/>
      </w:rPr>
    </w:lvl>
    <w:lvl w:ilvl="6" w:tplc="87A2B9B4">
      <w:start w:val="1"/>
      <w:numFmt w:val="bullet"/>
      <w:lvlText w:val=""/>
      <w:lvlJc w:val="left"/>
      <w:pPr>
        <w:tabs>
          <w:tab w:val="num" w:pos="5400"/>
        </w:tabs>
        <w:ind w:left="5400" w:hanging="360"/>
      </w:pPr>
      <w:rPr>
        <w:rFonts w:ascii="Symbol" w:hAnsi="Symbol" w:hint="default"/>
      </w:rPr>
    </w:lvl>
    <w:lvl w:ilvl="7" w:tplc="AC5CDA1A">
      <w:start w:val="1"/>
      <w:numFmt w:val="bullet"/>
      <w:lvlText w:val="o"/>
      <w:lvlJc w:val="left"/>
      <w:pPr>
        <w:tabs>
          <w:tab w:val="num" w:pos="6120"/>
        </w:tabs>
        <w:ind w:left="6120" w:hanging="360"/>
      </w:pPr>
      <w:rPr>
        <w:rFonts w:ascii="Courier New" w:hAnsi="Courier New" w:hint="default"/>
      </w:rPr>
    </w:lvl>
    <w:lvl w:ilvl="8" w:tplc="C4C8BB74">
      <w:start w:val="1"/>
      <w:numFmt w:val="bullet"/>
      <w:lvlText w:val=""/>
      <w:lvlJc w:val="left"/>
      <w:pPr>
        <w:tabs>
          <w:tab w:val="num" w:pos="6840"/>
        </w:tabs>
        <w:ind w:left="6840" w:hanging="360"/>
      </w:pPr>
      <w:rPr>
        <w:rFonts w:ascii="Wingdings" w:hAnsi="Wingdings" w:hint="default"/>
      </w:rPr>
    </w:lvl>
  </w:abstractNum>
  <w:num w:numId="1" w16cid:durableId="1957640513">
    <w:abstractNumId w:val="22"/>
  </w:num>
  <w:num w:numId="2" w16cid:durableId="188446646">
    <w:abstractNumId w:val="14"/>
  </w:num>
  <w:num w:numId="3" w16cid:durableId="135342354">
    <w:abstractNumId w:val="18"/>
  </w:num>
  <w:num w:numId="4" w16cid:durableId="965231821">
    <w:abstractNumId w:val="16"/>
  </w:num>
  <w:num w:numId="5" w16cid:durableId="1920629020">
    <w:abstractNumId w:val="32"/>
  </w:num>
  <w:num w:numId="6" w16cid:durableId="629163667">
    <w:abstractNumId w:val="25"/>
  </w:num>
  <w:num w:numId="7" w16cid:durableId="688063824">
    <w:abstractNumId w:val="24"/>
  </w:num>
  <w:num w:numId="8" w16cid:durableId="54668390">
    <w:abstractNumId w:val="36"/>
  </w:num>
  <w:num w:numId="9" w16cid:durableId="1771926760">
    <w:abstractNumId w:val="28"/>
  </w:num>
  <w:num w:numId="10" w16cid:durableId="1552112359">
    <w:abstractNumId w:val="20"/>
  </w:num>
  <w:num w:numId="11" w16cid:durableId="801389570">
    <w:abstractNumId w:val="10"/>
  </w:num>
  <w:num w:numId="12" w16cid:durableId="20590855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11165397">
    <w:abstractNumId w:val="26"/>
  </w:num>
  <w:num w:numId="14" w16cid:durableId="848643274">
    <w:abstractNumId w:val="27"/>
  </w:num>
  <w:num w:numId="15" w16cid:durableId="1910188793">
    <w:abstractNumId w:val="19"/>
  </w:num>
  <w:num w:numId="16" w16cid:durableId="1476876514">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278325">
    <w:abstractNumId w:val="13"/>
  </w:num>
  <w:num w:numId="18" w16cid:durableId="1063598634">
    <w:abstractNumId w:val="9"/>
  </w:num>
  <w:num w:numId="19" w16cid:durableId="1075473374">
    <w:abstractNumId w:val="8"/>
  </w:num>
  <w:num w:numId="20" w16cid:durableId="214119368">
    <w:abstractNumId w:val="7"/>
  </w:num>
  <w:num w:numId="21" w16cid:durableId="1694106991">
    <w:abstractNumId w:val="6"/>
  </w:num>
  <w:num w:numId="22" w16cid:durableId="554777682">
    <w:abstractNumId w:val="5"/>
  </w:num>
  <w:num w:numId="23" w16cid:durableId="61031275">
    <w:abstractNumId w:val="4"/>
  </w:num>
  <w:num w:numId="24" w16cid:durableId="1282105531">
    <w:abstractNumId w:val="3"/>
  </w:num>
  <w:num w:numId="25" w16cid:durableId="600652136">
    <w:abstractNumId w:val="2"/>
  </w:num>
  <w:num w:numId="26" w16cid:durableId="1909339418">
    <w:abstractNumId w:val="1"/>
  </w:num>
  <w:num w:numId="27" w16cid:durableId="1117217233">
    <w:abstractNumId w:val="0"/>
  </w:num>
  <w:num w:numId="28" w16cid:durableId="1539200826">
    <w:abstractNumId w:val="21"/>
  </w:num>
  <w:num w:numId="29" w16cid:durableId="1961571505">
    <w:abstractNumId w:val="33"/>
  </w:num>
  <w:num w:numId="30" w16cid:durableId="1799571289">
    <w:abstractNumId w:val="17"/>
  </w:num>
  <w:num w:numId="31" w16cid:durableId="1450859665">
    <w:abstractNumId w:val="41"/>
  </w:num>
  <w:num w:numId="32" w16cid:durableId="144007053">
    <w:abstractNumId w:val="23"/>
  </w:num>
  <w:num w:numId="33" w16cid:durableId="806316205">
    <w:abstractNumId w:val="11"/>
  </w:num>
  <w:num w:numId="34" w16cid:durableId="1177232946">
    <w:abstractNumId w:val="39"/>
  </w:num>
  <w:num w:numId="35" w16cid:durableId="79522193">
    <w:abstractNumId w:val="30"/>
  </w:num>
  <w:num w:numId="36" w16cid:durableId="1021392766">
    <w:abstractNumId w:val="12"/>
  </w:num>
  <w:num w:numId="37" w16cid:durableId="84689507">
    <w:abstractNumId w:val="40"/>
  </w:num>
  <w:num w:numId="38" w16cid:durableId="1875732164">
    <w:abstractNumId w:val="35"/>
  </w:num>
  <w:num w:numId="39" w16cid:durableId="491717621">
    <w:abstractNumId w:val="15"/>
  </w:num>
  <w:num w:numId="40" w16cid:durableId="258610474">
    <w:abstractNumId w:val="34"/>
  </w:num>
  <w:num w:numId="41" w16cid:durableId="1271667051">
    <w:abstractNumId w:val="37"/>
  </w:num>
  <w:num w:numId="42" w16cid:durableId="128283052">
    <w:abstractNumId w:val="29"/>
  </w:num>
  <w:num w:numId="43" w16cid:durableId="782505984">
    <w:abstractNumId w:val="38"/>
  </w:num>
  <w:num w:numId="44" w16cid:durableId="80466380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2"/>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013"/>
    <w:rsid w:val="0000352E"/>
    <w:rsid w:val="00004F57"/>
    <w:rsid w:val="00006993"/>
    <w:rsid w:val="00006E42"/>
    <w:rsid w:val="00006E94"/>
    <w:rsid w:val="00015107"/>
    <w:rsid w:val="0002137D"/>
    <w:rsid w:val="00025388"/>
    <w:rsid w:val="000303A3"/>
    <w:rsid w:val="000409E9"/>
    <w:rsid w:val="00044182"/>
    <w:rsid w:val="00044C46"/>
    <w:rsid w:val="0004649B"/>
    <w:rsid w:val="00046CAC"/>
    <w:rsid w:val="00047CB3"/>
    <w:rsid w:val="00055C45"/>
    <w:rsid w:val="000570EF"/>
    <w:rsid w:val="00057FD8"/>
    <w:rsid w:val="00060A2C"/>
    <w:rsid w:val="00063F37"/>
    <w:rsid w:val="00064341"/>
    <w:rsid w:val="00070BE5"/>
    <w:rsid w:val="00072215"/>
    <w:rsid w:val="00072718"/>
    <w:rsid w:val="00076A3D"/>
    <w:rsid w:val="0008209A"/>
    <w:rsid w:val="000822AA"/>
    <w:rsid w:val="00082A42"/>
    <w:rsid w:val="000910CC"/>
    <w:rsid w:val="000915CD"/>
    <w:rsid w:val="00093DBE"/>
    <w:rsid w:val="0009478A"/>
    <w:rsid w:val="00095B0A"/>
    <w:rsid w:val="000A0E0A"/>
    <w:rsid w:val="000A45D4"/>
    <w:rsid w:val="000B0EA0"/>
    <w:rsid w:val="000B1325"/>
    <w:rsid w:val="000B3986"/>
    <w:rsid w:val="000B56B8"/>
    <w:rsid w:val="000C2756"/>
    <w:rsid w:val="000C3A25"/>
    <w:rsid w:val="000C45E6"/>
    <w:rsid w:val="000C59BD"/>
    <w:rsid w:val="000C6DD8"/>
    <w:rsid w:val="000E097B"/>
    <w:rsid w:val="000E262C"/>
    <w:rsid w:val="000E4F53"/>
    <w:rsid w:val="000E6587"/>
    <w:rsid w:val="000F3380"/>
    <w:rsid w:val="00102FD1"/>
    <w:rsid w:val="0010521E"/>
    <w:rsid w:val="001108AF"/>
    <w:rsid w:val="00117E76"/>
    <w:rsid w:val="001210E9"/>
    <w:rsid w:val="00126F7F"/>
    <w:rsid w:val="00131307"/>
    <w:rsid w:val="0013252F"/>
    <w:rsid w:val="00132578"/>
    <w:rsid w:val="0013281E"/>
    <w:rsid w:val="00133491"/>
    <w:rsid w:val="00133807"/>
    <w:rsid w:val="001342CF"/>
    <w:rsid w:val="00136713"/>
    <w:rsid w:val="00141462"/>
    <w:rsid w:val="001429E3"/>
    <w:rsid w:val="00143C0F"/>
    <w:rsid w:val="00144D0A"/>
    <w:rsid w:val="0014641D"/>
    <w:rsid w:val="00146E0F"/>
    <w:rsid w:val="001513A5"/>
    <w:rsid w:val="00152E0A"/>
    <w:rsid w:val="00157786"/>
    <w:rsid w:val="00162788"/>
    <w:rsid w:val="0016569A"/>
    <w:rsid w:val="00170AC6"/>
    <w:rsid w:val="00174A61"/>
    <w:rsid w:val="001807B7"/>
    <w:rsid w:val="001849FD"/>
    <w:rsid w:val="0018634C"/>
    <w:rsid w:val="00186440"/>
    <w:rsid w:val="00191343"/>
    <w:rsid w:val="001A0824"/>
    <w:rsid w:val="001A1566"/>
    <w:rsid w:val="001A223B"/>
    <w:rsid w:val="001A2B80"/>
    <w:rsid w:val="001A7E08"/>
    <w:rsid w:val="001B0BFD"/>
    <w:rsid w:val="001B0E10"/>
    <w:rsid w:val="001B5911"/>
    <w:rsid w:val="001B7537"/>
    <w:rsid w:val="001C259A"/>
    <w:rsid w:val="001C5338"/>
    <w:rsid w:val="001D07C0"/>
    <w:rsid w:val="001D0977"/>
    <w:rsid w:val="001D287B"/>
    <w:rsid w:val="001E71D1"/>
    <w:rsid w:val="001F6B5B"/>
    <w:rsid w:val="001F7E54"/>
    <w:rsid w:val="0020086A"/>
    <w:rsid w:val="0020540A"/>
    <w:rsid w:val="00206B0D"/>
    <w:rsid w:val="00214963"/>
    <w:rsid w:val="002208BC"/>
    <w:rsid w:val="002226C0"/>
    <w:rsid w:val="00226BBB"/>
    <w:rsid w:val="00240D91"/>
    <w:rsid w:val="0024278C"/>
    <w:rsid w:val="00243FAB"/>
    <w:rsid w:val="0024408C"/>
    <w:rsid w:val="0024500F"/>
    <w:rsid w:val="00245513"/>
    <w:rsid w:val="00246DBF"/>
    <w:rsid w:val="00247912"/>
    <w:rsid w:val="00252B93"/>
    <w:rsid w:val="002609BC"/>
    <w:rsid w:val="00261B97"/>
    <w:rsid w:val="002655F5"/>
    <w:rsid w:val="00265CB6"/>
    <w:rsid w:val="002665DA"/>
    <w:rsid w:val="00273F66"/>
    <w:rsid w:val="00274FDE"/>
    <w:rsid w:val="00277E84"/>
    <w:rsid w:val="00282D54"/>
    <w:rsid w:val="002834D7"/>
    <w:rsid w:val="00283670"/>
    <w:rsid w:val="0028546A"/>
    <w:rsid w:val="00286595"/>
    <w:rsid w:val="00290313"/>
    <w:rsid w:val="002934A3"/>
    <w:rsid w:val="0029790F"/>
    <w:rsid w:val="002A2394"/>
    <w:rsid w:val="002A2CFB"/>
    <w:rsid w:val="002A4DA4"/>
    <w:rsid w:val="002B3682"/>
    <w:rsid w:val="002B375D"/>
    <w:rsid w:val="002B6A60"/>
    <w:rsid w:val="002B75F5"/>
    <w:rsid w:val="002C0DC9"/>
    <w:rsid w:val="002C5466"/>
    <w:rsid w:val="002C689B"/>
    <w:rsid w:val="002C705F"/>
    <w:rsid w:val="002C7626"/>
    <w:rsid w:val="002D0F66"/>
    <w:rsid w:val="002D516A"/>
    <w:rsid w:val="002D7345"/>
    <w:rsid w:val="002E13CB"/>
    <w:rsid w:val="002E7956"/>
    <w:rsid w:val="002F0386"/>
    <w:rsid w:val="002F2187"/>
    <w:rsid w:val="002F4681"/>
    <w:rsid w:val="002F5B37"/>
    <w:rsid w:val="002F5CA6"/>
    <w:rsid w:val="002F698F"/>
    <w:rsid w:val="002F7258"/>
    <w:rsid w:val="002F7281"/>
    <w:rsid w:val="0030103C"/>
    <w:rsid w:val="00301F9B"/>
    <w:rsid w:val="0030553D"/>
    <w:rsid w:val="00307A25"/>
    <w:rsid w:val="00313F71"/>
    <w:rsid w:val="00314DDC"/>
    <w:rsid w:val="0032502A"/>
    <w:rsid w:val="003304DE"/>
    <w:rsid w:val="003342F9"/>
    <w:rsid w:val="00342066"/>
    <w:rsid w:val="00342A1D"/>
    <w:rsid w:val="0034577F"/>
    <w:rsid w:val="003559C1"/>
    <w:rsid w:val="00356267"/>
    <w:rsid w:val="00357B09"/>
    <w:rsid w:val="00372BAD"/>
    <w:rsid w:val="00372CEB"/>
    <w:rsid w:val="00374C4E"/>
    <w:rsid w:val="00377596"/>
    <w:rsid w:val="00377C27"/>
    <w:rsid w:val="003814D8"/>
    <w:rsid w:val="0038789C"/>
    <w:rsid w:val="00387CAB"/>
    <w:rsid w:val="00393C28"/>
    <w:rsid w:val="00396FA7"/>
    <w:rsid w:val="003A5882"/>
    <w:rsid w:val="003A60CE"/>
    <w:rsid w:val="003B2DD3"/>
    <w:rsid w:val="003B4A89"/>
    <w:rsid w:val="003B4C55"/>
    <w:rsid w:val="003B5926"/>
    <w:rsid w:val="003C28A8"/>
    <w:rsid w:val="003C32A5"/>
    <w:rsid w:val="003D07DD"/>
    <w:rsid w:val="003D733D"/>
    <w:rsid w:val="003E31E2"/>
    <w:rsid w:val="003E497A"/>
    <w:rsid w:val="003E6D7A"/>
    <w:rsid w:val="003F3042"/>
    <w:rsid w:val="003F457F"/>
    <w:rsid w:val="003F78C0"/>
    <w:rsid w:val="0040520B"/>
    <w:rsid w:val="00405AE8"/>
    <w:rsid w:val="004066A8"/>
    <w:rsid w:val="00410BFF"/>
    <w:rsid w:val="00414C8F"/>
    <w:rsid w:val="0041649C"/>
    <w:rsid w:val="004165EC"/>
    <w:rsid w:val="00416861"/>
    <w:rsid w:val="00420FC6"/>
    <w:rsid w:val="004213AB"/>
    <w:rsid w:val="00421AE7"/>
    <w:rsid w:val="0042212A"/>
    <w:rsid w:val="0042350F"/>
    <w:rsid w:val="00424CA7"/>
    <w:rsid w:val="00424F86"/>
    <w:rsid w:val="004279DB"/>
    <w:rsid w:val="0043021E"/>
    <w:rsid w:val="00430491"/>
    <w:rsid w:val="004323E0"/>
    <w:rsid w:val="00433144"/>
    <w:rsid w:val="00437880"/>
    <w:rsid w:val="00442516"/>
    <w:rsid w:val="004437B8"/>
    <w:rsid w:val="00445E7E"/>
    <w:rsid w:val="00446915"/>
    <w:rsid w:val="00454044"/>
    <w:rsid w:val="00457013"/>
    <w:rsid w:val="00457C76"/>
    <w:rsid w:val="00457EBC"/>
    <w:rsid w:val="004617F8"/>
    <w:rsid w:val="00461F90"/>
    <w:rsid w:val="00463D9C"/>
    <w:rsid w:val="0046432F"/>
    <w:rsid w:val="00464FB0"/>
    <w:rsid w:val="004668CE"/>
    <w:rsid w:val="00476979"/>
    <w:rsid w:val="004940E3"/>
    <w:rsid w:val="00496C16"/>
    <w:rsid w:val="00497548"/>
    <w:rsid w:val="004A0F2A"/>
    <w:rsid w:val="004A195A"/>
    <w:rsid w:val="004A2C5D"/>
    <w:rsid w:val="004A6FD5"/>
    <w:rsid w:val="004B359D"/>
    <w:rsid w:val="004C0102"/>
    <w:rsid w:val="004C023A"/>
    <w:rsid w:val="004C183E"/>
    <w:rsid w:val="004C4588"/>
    <w:rsid w:val="004C622F"/>
    <w:rsid w:val="004D2E0C"/>
    <w:rsid w:val="004D3AE7"/>
    <w:rsid w:val="004E5E71"/>
    <w:rsid w:val="004F0674"/>
    <w:rsid w:val="004F1B88"/>
    <w:rsid w:val="005004E2"/>
    <w:rsid w:val="005018C7"/>
    <w:rsid w:val="00502AD3"/>
    <w:rsid w:val="00502C83"/>
    <w:rsid w:val="005051A0"/>
    <w:rsid w:val="0050583B"/>
    <w:rsid w:val="00517E96"/>
    <w:rsid w:val="00524964"/>
    <w:rsid w:val="00536DED"/>
    <w:rsid w:val="00541FA2"/>
    <w:rsid w:val="00542034"/>
    <w:rsid w:val="00543826"/>
    <w:rsid w:val="005606AE"/>
    <w:rsid w:val="00560AD9"/>
    <w:rsid w:val="00563F42"/>
    <w:rsid w:val="005718AE"/>
    <w:rsid w:val="00571E53"/>
    <w:rsid w:val="00587141"/>
    <w:rsid w:val="00587D36"/>
    <w:rsid w:val="00591222"/>
    <w:rsid w:val="00593BC2"/>
    <w:rsid w:val="00593FF8"/>
    <w:rsid w:val="00594077"/>
    <w:rsid w:val="00595F11"/>
    <w:rsid w:val="005A1564"/>
    <w:rsid w:val="005B0BB8"/>
    <w:rsid w:val="005B164A"/>
    <w:rsid w:val="005B17BB"/>
    <w:rsid w:val="005B4B60"/>
    <w:rsid w:val="005C278C"/>
    <w:rsid w:val="005C6AD3"/>
    <w:rsid w:val="005D76EE"/>
    <w:rsid w:val="005E1EE8"/>
    <w:rsid w:val="005E4A0E"/>
    <w:rsid w:val="005F1230"/>
    <w:rsid w:val="005F4061"/>
    <w:rsid w:val="005F719C"/>
    <w:rsid w:val="006014E3"/>
    <w:rsid w:val="00601CAA"/>
    <w:rsid w:val="006051C9"/>
    <w:rsid w:val="00614179"/>
    <w:rsid w:val="006179E0"/>
    <w:rsid w:val="006236FD"/>
    <w:rsid w:val="00624738"/>
    <w:rsid w:val="006303C3"/>
    <w:rsid w:val="006325AF"/>
    <w:rsid w:val="0063339A"/>
    <w:rsid w:val="00633DD0"/>
    <w:rsid w:val="006358AE"/>
    <w:rsid w:val="00635DFD"/>
    <w:rsid w:val="00640380"/>
    <w:rsid w:val="00641871"/>
    <w:rsid w:val="00642E15"/>
    <w:rsid w:val="00643813"/>
    <w:rsid w:val="00644293"/>
    <w:rsid w:val="00647B3E"/>
    <w:rsid w:val="00655EB7"/>
    <w:rsid w:val="00656795"/>
    <w:rsid w:val="006576D2"/>
    <w:rsid w:val="00662C5F"/>
    <w:rsid w:val="006652B1"/>
    <w:rsid w:val="006760B4"/>
    <w:rsid w:val="00681D56"/>
    <w:rsid w:val="00681F2E"/>
    <w:rsid w:val="00687D6D"/>
    <w:rsid w:val="0069414E"/>
    <w:rsid w:val="006A311C"/>
    <w:rsid w:val="006A47DA"/>
    <w:rsid w:val="006B23CA"/>
    <w:rsid w:val="006B438E"/>
    <w:rsid w:val="006B500B"/>
    <w:rsid w:val="006B65EB"/>
    <w:rsid w:val="006C1EBE"/>
    <w:rsid w:val="006C5944"/>
    <w:rsid w:val="006D1A45"/>
    <w:rsid w:val="006D5115"/>
    <w:rsid w:val="006D5E87"/>
    <w:rsid w:val="006D6334"/>
    <w:rsid w:val="006D6444"/>
    <w:rsid w:val="006E00DA"/>
    <w:rsid w:val="006E08B2"/>
    <w:rsid w:val="006E3195"/>
    <w:rsid w:val="006E4670"/>
    <w:rsid w:val="006E4B6F"/>
    <w:rsid w:val="006E70FF"/>
    <w:rsid w:val="006E7755"/>
    <w:rsid w:val="006F675C"/>
    <w:rsid w:val="007016D0"/>
    <w:rsid w:val="00703F57"/>
    <w:rsid w:val="007061FB"/>
    <w:rsid w:val="0071206A"/>
    <w:rsid w:val="00713E06"/>
    <w:rsid w:val="00714A4B"/>
    <w:rsid w:val="00724AA8"/>
    <w:rsid w:val="007321DA"/>
    <w:rsid w:val="0073399B"/>
    <w:rsid w:val="00733E87"/>
    <w:rsid w:val="007345DE"/>
    <w:rsid w:val="0073592C"/>
    <w:rsid w:val="00736B95"/>
    <w:rsid w:val="007371B0"/>
    <w:rsid w:val="00737AA5"/>
    <w:rsid w:val="00741A32"/>
    <w:rsid w:val="00746886"/>
    <w:rsid w:val="00746B99"/>
    <w:rsid w:val="00751456"/>
    <w:rsid w:val="00751D01"/>
    <w:rsid w:val="00751D10"/>
    <w:rsid w:val="00763151"/>
    <w:rsid w:val="0076364B"/>
    <w:rsid w:val="00764294"/>
    <w:rsid w:val="00770707"/>
    <w:rsid w:val="00773382"/>
    <w:rsid w:val="00775915"/>
    <w:rsid w:val="0078024D"/>
    <w:rsid w:val="00782E19"/>
    <w:rsid w:val="00790BBC"/>
    <w:rsid w:val="007A10B7"/>
    <w:rsid w:val="007B5A80"/>
    <w:rsid w:val="007C24C2"/>
    <w:rsid w:val="007C51D2"/>
    <w:rsid w:val="007C53A1"/>
    <w:rsid w:val="007D37B4"/>
    <w:rsid w:val="007D403C"/>
    <w:rsid w:val="007D5AA8"/>
    <w:rsid w:val="007D63C3"/>
    <w:rsid w:val="007D7E5D"/>
    <w:rsid w:val="007E1ED3"/>
    <w:rsid w:val="007E4568"/>
    <w:rsid w:val="007E4981"/>
    <w:rsid w:val="007E7426"/>
    <w:rsid w:val="007F0986"/>
    <w:rsid w:val="007F0F6C"/>
    <w:rsid w:val="007F191F"/>
    <w:rsid w:val="007F4CE5"/>
    <w:rsid w:val="007F5B21"/>
    <w:rsid w:val="00802F22"/>
    <w:rsid w:val="008035DF"/>
    <w:rsid w:val="008043A6"/>
    <w:rsid w:val="00811950"/>
    <w:rsid w:val="008147CA"/>
    <w:rsid w:val="00815BC6"/>
    <w:rsid w:val="008179B3"/>
    <w:rsid w:val="0082268C"/>
    <w:rsid w:val="008276C2"/>
    <w:rsid w:val="00827FAC"/>
    <w:rsid w:val="00830163"/>
    <w:rsid w:val="00841545"/>
    <w:rsid w:val="0084246D"/>
    <w:rsid w:val="0084562C"/>
    <w:rsid w:val="00846277"/>
    <w:rsid w:val="00846CDF"/>
    <w:rsid w:val="008549D1"/>
    <w:rsid w:val="00855047"/>
    <w:rsid w:val="008601F0"/>
    <w:rsid w:val="00860BBB"/>
    <w:rsid w:val="00860C4B"/>
    <w:rsid w:val="00863297"/>
    <w:rsid w:val="00863419"/>
    <w:rsid w:val="00865DD1"/>
    <w:rsid w:val="008720D5"/>
    <w:rsid w:val="00873C7C"/>
    <w:rsid w:val="00877742"/>
    <w:rsid w:val="008879A3"/>
    <w:rsid w:val="00891BD7"/>
    <w:rsid w:val="008920A4"/>
    <w:rsid w:val="008A0133"/>
    <w:rsid w:val="008A1A53"/>
    <w:rsid w:val="008A48C8"/>
    <w:rsid w:val="008A5208"/>
    <w:rsid w:val="008B2447"/>
    <w:rsid w:val="008B2A5D"/>
    <w:rsid w:val="008B2C57"/>
    <w:rsid w:val="008B6D1E"/>
    <w:rsid w:val="008C13AD"/>
    <w:rsid w:val="008D17B6"/>
    <w:rsid w:val="008D27C0"/>
    <w:rsid w:val="008D52C2"/>
    <w:rsid w:val="008D599F"/>
    <w:rsid w:val="008E0E64"/>
    <w:rsid w:val="008E69BF"/>
    <w:rsid w:val="008F0F21"/>
    <w:rsid w:val="008F2957"/>
    <w:rsid w:val="009026BD"/>
    <w:rsid w:val="00902E37"/>
    <w:rsid w:val="009035B7"/>
    <w:rsid w:val="00912A24"/>
    <w:rsid w:val="00914DFF"/>
    <w:rsid w:val="0092395E"/>
    <w:rsid w:val="009268B1"/>
    <w:rsid w:val="0093275F"/>
    <w:rsid w:val="00932AA8"/>
    <w:rsid w:val="00932DD9"/>
    <w:rsid w:val="009370C4"/>
    <w:rsid w:val="009426F3"/>
    <w:rsid w:val="0095057A"/>
    <w:rsid w:val="00952529"/>
    <w:rsid w:val="00952962"/>
    <w:rsid w:val="00955AB0"/>
    <w:rsid w:val="00960DC1"/>
    <w:rsid w:val="0096553A"/>
    <w:rsid w:val="00966F8C"/>
    <w:rsid w:val="00970733"/>
    <w:rsid w:val="00973B6B"/>
    <w:rsid w:val="00977939"/>
    <w:rsid w:val="00977E85"/>
    <w:rsid w:val="009815DB"/>
    <w:rsid w:val="00982D66"/>
    <w:rsid w:val="009833A1"/>
    <w:rsid w:val="00987A83"/>
    <w:rsid w:val="00993F40"/>
    <w:rsid w:val="00995A9B"/>
    <w:rsid w:val="00995CA5"/>
    <w:rsid w:val="00996B63"/>
    <w:rsid w:val="009978EA"/>
    <w:rsid w:val="009B1C2A"/>
    <w:rsid w:val="009B3B05"/>
    <w:rsid w:val="009B5C0D"/>
    <w:rsid w:val="009B7A28"/>
    <w:rsid w:val="009C06B5"/>
    <w:rsid w:val="009C292F"/>
    <w:rsid w:val="009D50BD"/>
    <w:rsid w:val="009D5637"/>
    <w:rsid w:val="009E151B"/>
    <w:rsid w:val="009E379C"/>
    <w:rsid w:val="009F48A5"/>
    <w:rsid w:val="00A01959"/>
    <w:rsid w:val="00A03335"/>
    <w:rsid w:val="00A10122"/>
    <w:rsid w:val="00A17426"/>
    <w:rsid w:val="00A17451"/>
    <w:rsid w:val="00A178E9"/>
    <w:rsid w:val="00A22458"/>
    <w:rsid w:val="00A25FB1"/>
    <w:rsid w:val="00A2729D"/>
    <w:rsid w:val="00A30302"/>
    <w:rsid w:val="00A309D4"/>
    <w:rsid w:val="00A373DC"/>
    <w:rsid w:val="00A4155A"/>
    <w:rsid w:val="00A47009"/>
    <w:rsid w:val="00A47938"/>
    <w:rsid w:val="00A47E9A"/>
    <w:rsid w:val="00A50460"/>
    <w:rsid w:val="00A5184D"/>
    <w:rsid w:val="00A52E4A"/>
    <w:rsid w:val="00A53032"/>
    <w:rsid w:val="00A61FB9"/>
    <w:rsid w:val="00A63CC6"/>
    <w:rsid w:val="00A65FF8"/>
    <w:rsid w:val="00A679A2"/>
    <w:rsid w:val="00A71A27"/>
    <w:rsid w:val="00A769B2"/>
    <w:rsid w:val="00A833DF"/>
    <w:rsid w:val="00A91276"/>
    <w:rsid w:val="00A94A04"/>
    <w:rsid w:val="00A94E9F"/>
    <w:rsid w:val="00AA3130"/>
    <w:rsid w:val="00AB0688"/>
    <w:rsid w:val="00AB3195"/>
    <w:rsid w:val="00AB3A2C"/>
    <w:rsid w:val="00AB4098"/>
    <w:rsid w:val="00AC1A74"/>
    <w:rsid w:val="00AC1E63"/>
    <w:rsid w:val="00AD0ED3"/>
    <w:rsid w:val="00AD0F64"/>
    <w:rsid w:val="00AD2118"/>
    <w:rsid w:val="00AD2DC8"/>
    <w:rsid w:val="00AE2D6D"/>
    <w:rsid w:val="00AE476E"/>
    <w:rsid w:val="00AF01BD"/>
    <w:rsid w:val="00AF15DD"/>
    <w:rsid w:val="00AF15EB"/>
    <w:rsid w:val="00AF400C"/>
    <w:rsid w:val="00AF5183"/>
    <w:rsid w:val="00AF5DD5"/>
    <w:rsid w:val="00B00158"/>
    <w:rsid w:val="00B05A85"/>
    <w:rsid w:val="00B06CDA"/>
    <w:rsid w:val="00B07512"/>
    <w:rsid w:val="00B1108F"/>
    <w:rsid w:val="00B13BCB"/>
    <w:rsid w:val="00B14BEE"/>
    <w:rsid w:val="00B1604B"/>
    <w:rsid w:val="00B2268F"/>
    <w:rsid w:val="00B22855"/>
    <w:rsid w:val="00B37964"/>
    <w:rsid w:val="00B405BD"/>
    <w:rsid w:val="00B41AF3"/>
    <w:rsid w:val="00B431A3"/>
    <w:rsid w:val="00B4416E"/>
    <w:rsid w:val="00B44301"/>
    <w:rsid w:val="00B50EF1"/>
    <w:rsid w:val="00B5163C"/>
    <w:rsid w:val="00B5180C"/>
    <w:rsid w:val="00B60987"/>
    <w:rsid w:val="00B61275"/>
    <w:rsid w:val="00B65880"/>
    <w:rsid w:val="00B67E82"/>
    <w:rsid w:val="00B7068B"/>
    <w:rsid w:val="00B749F0"/>
    <w:rsid w:val="00B7573E"/>
    <w:rsid w:val="00B81064"/>
    <w:rsid w:val="00B823BD"/>
    <w:rsid w:val="00B84AC2"/>
    <w:rsid w:val="00B90992"/>
    <w:rsid w:val="00B92176"/>
    <w:rsid w:val="00B945C4"/>
    <w:rsid w:val="00B96C7A"/>
    <w:rsid w:val="00BA3C2A"/>
    <w:rsid w:val="00BA6284"/>
    <w:rsid w:val="00BB14A5"/>
    <w:rsid w:val="00BB25F6"/>
    <w:rsid w:val="00BB5111"/>
    <w:rsid w:val="00BC0D65"/>
    <w:rsid w:val="00BC39EF"/>
    <w:rsid w:val="00BC3CD8"/>
    <w:rsid w:val="00BC5E3C"/>
    <w:rsid w:val="00BD31D5"/>
    <w:rsid w:val="00BD4338"/>
    <w:rsid w:val="00BF0182"/>
    <w:rsid w:val="00BF1FA7"/>
    <w:rsid w:val="00BF4285"/>
    <w:rsid w:val="00BF5B12"/>
    <w:rsid w:val="00C03454"/>
    <w:rsid w:val="00C0701E"/>
    <w:rsid w:val="00C103E2"/>
    <w:rsid w:val="00C114E6"/>
    <w:rsid w:val="00C12F65"/>
    <w:rsid w:val="00C147CC"/>
    <w:rsid w:val="00C21C28"/>
    <w:rsid w:val="00C26489"/>
    <w:rsid w:val="00C2709E"/>
    <w:rsid w:val="00C27C65"/>
    <w:rsid w:val="00C32031"/>
    <w:rsid w:val="00C32453"/>
    <w:rsid w:val="00C34BA7"/>
    <w:rsid w:val="00C37018"/>
    <w:rsid w:val="00C40FD2"/>
    <w:rsid w:val="00C41F9E"/>
    <w:rsid w:val="00C463CD"/>
    <w:rsid w:val="00C46DD9"/>
    <w:rsid w:val="00C5434D"/>
    <w:rsid w:val="00C57DFA"/>
    <w:rsid w:val="00C641BE"/>
    <w:rsid w:val="00C65C4E"/>
    <w:rsid w:val="00C71018"/>
    <w:rsid w:val="00C731A9"/>
    <w:rsid w:val="00C77173"/>
    <w:rsid w:val="00C803BA"/>
    <w:rsid w:val="00C8789F"/>
    <w:rsid w:val="00C96D2A"/>
    <w:rsid w:val="00C97918"/>
    <w:rsid w:val="00CA0A17"/>
    <w:rsid w:val="00CA5073"/>
    <w:rsid w:val="00CA6506"/>
    <w:rsid w:val="00CB3BA8"/>
    <w:rsid w:val="00CC2026"/>
    <w:rsid w:val="00CC207E"/>
    <w:rsid w:val="00CD0417"/>
    <w:rsid w:val="00CD5550"/>
    <w:rsid w:val="00CD6582"/>
    <w:rsid w:val="00CE22C2"/>
    <w:rsid w:val="00CF2444"/>
    <w:rsid w:val="00D01915"/>
    <w:rsid w:val="00D02F79"/>
    <w:rsid w:val="00D04BD5"/>
    <w:rsid w:val="00D0777F"/>
    <w:rsid w:val="00D104C9"/>
    <w:rsid w:val="00D15CAC"/>
    <w:rsid w:val="00D17048"/>
    <w:rsid w:val="00D21F60"/>
    <w:rsid w:val="00D24179"/>
    <w:rsid w:val="00D25627"/>
    <w:rsid w:val="00D304A6"/>
    <w:rsid w:val="00D35705"/>
    <w:rsid w:val="00D35B4E"/>
    <w:rsid w:val="00D40D54"/>
    <w:rsid w:val="00D4251D"/>
    <w:rsid w:val="00D43441"/>
    <w:rsid w:val="00D43ECD"/>
    <w:rsid w:val="00D46632"/>
    <w:rsid w:val="00D47919"/>
    <w:rsid w:val="00D47EA7"/>
    <w:rsid w:val="00D55AD0"/>
    <w:rsid w:val="00D55E46"/>
    <w:rsid w:val="00D600F4"/>
    <w:rsid w:val="00D61062"/>
    <w:rsid w:val="00D65352"/>
    <w:rsid w:val="00D7025F"/>
    <w:rsid w:val="00D73321"/>
    <w:rsid w:val="00D763E1"/>
    <w:rsid w:val="00D771F4"/>
    <w:rsid w:val="00D87E38"/>
    <w:rsid w:val="00D905F7"/>
    <w:rsid w:val="00D921F1"/>
    <w:rsid w:val="00D97A01"/>
    <w:rsid w:val="00D97EFE"/>
    <w:rsid w:val="00DA1C42"/>
    <w:rsid w:val="00DA1E13"/>
    <w:rsid w:val="00DB17FC"/>
    <w:rsid w:val="00DB3639"/>
    <w:rsid w:val="00DB423C"/>
    <w:rsid w:val="00DB647C"/>
    <w:rsid w:val="00DC4634"/>
    <w:rsid w:val="00DD04E3"/>
    <w:rsid w:val="00DD061C"/>
    <w:rsid w:val="00DD06CB"/>
    <w:rsid w:val="00DD1F6A"/>
    <w:rsid w:val="00DE154C"/>
    <w:rsid w:val="00DE2039"/>
    <w:rsid w:val="00DE2A3C"/>
    <w:rsid w:val="00DE4863"/>
    <w:rsid w:val="00DE602F"/>
    <w:rsid w:val="00DF00AD"/>
    <w:rsid w:val="00DF10C3"/>
    <w:rsid w:val="00DF1E53"/>
    <w:rsid w:val="00DF557A"/>
    <w:rsid w:val="00E00F41"/>
    <w:rsid w:val="00E0253B"/>
    <w:rsid w:val="00E136FE"/>
    <w:rsid w:val="00E144E3"/>
    <w:rsid w:val="00E14AF7"/>
    <w:rsid w:val="00E15755"/>
    <w:rsid w:val="00E16506"/>
    <w:rsid w:val="00E17F3C"/>
    <w:rsid w:val="00E25ADD"/>
    <w:rsid w:val="00E26494"/>
    <w:rsid w:val="00E31157"/>
    <w:rsid w:val="00E33A0B"/>
    <w:rsid w:val="00E365BC"/>
    <w:rsid w:val="00E50D61"/>
    <w:rsid w:val="00E52C38"/>
    <w:rsid w:val="00E549CF"/>
    <w:rsid w:val="00E566A8"/>
    <w:rsid w:val="00E60CC5"/>
    <w:rsid w:val="00E6493D"/>
    <w:rsid w:val="00E65DA8"/>
    <w:rsid w:val="00E67A23"/>
    <w:rsid w:val="00E71469"/>
    <w:rsid w:val="00E73053"/>
    <w:rsid w:val="00E73F41"/>
    <w:rsid w:val="00E77C95"/>
    <w:rsid w:val="00E85A23"/>
    <w:rsid w:val="00E864FC"/>
    <w:rsid w:val="00E867BE"/>
    <w:rsid w:val="00E86A4F"/>
    <w:rsid w:val="00E91500"/>
    <w:rsid w:val="00E927FD"/>
    <w:rsid w:val="00E94B49"/>
    <w:rsid w:val="00EA1B06"/>
    <w:rsid w:val="00EA34E3"/>
    <w:rsid w:val="00ED28D4"/>
    <w:rsid w:val="00ED55D6"/>
    <w:rsid w:val="00EE10D5"/>
    <w:rsid w:val="00EE2228"/>
    <w:rsid w:val="00EE2D87"/>
    <w:rsid w:val="00EE35C6"/>
    <w:rsid w:val="00EF2944"/>
    <w:rsid w:val="00EF36FF"/>
    <w:rsid w:val="00F12D8B"/>
    <w:rsid w:val="00F142F6"/>
    <w:rsid w:val="00F206B8"/>
    <w:rsid w:val="00F2231F"/>
    <w:rsid w:val="00F25759"/>
    <w:rsid w:val="00F26428"/>
    <w:rsid w:val="00F326C1"/>
    <w:rsid w:val="00F32BCC"/>
    <w:rsid w:val="00F3794B"/>
    <w:rsid w:val="00F409D6"/>
    <w:rsid w:val="00F41E5D"/>
    <w:rsid w:val="00F43190"/>
    <w:rsid w:val="00F45F66"/>
    <w:rsid w:val="00F549B5"/>
    <w:rsid w:val="00F56980"/>
    <w:rsid w:val="00F608E2"/>
    <w:rsid w:val="00F65416"/>
    <w:rsid w:val="00F658AB"/>
    <w:rsid w:val="00F7579F"/>
    <w:rsid w:val="00F80EFD"/>
    <w:rsid w:val="00F82355"/>
    <w:rsid w:val="00F82830"/>
    <w:rsid w:val="00F84A08"/>
    <w:rsid w:val="00F853B9"/>
    <w:rsid w:val="00F86AEA"/>
    <w:rsid w:val="00F9435D"/>
    <w:rsid w:val="00F96B46"/>
    <w:rsid w:val="00FA44D2"/>
    <w:rsid w:val="00FA4EB6"/>
    <w:rsid w:val="00FA72FC"/>
    <w:rsid w:val="00FA79BB"/>
    <w:rsid w:val="00FB0390"/>
    <w:rsid w:val="00FB39D5"/>
    <w:rsid w:val="00FB5619"/>
    <w:rsid w:val="00FC0A03"/>
    <w:rsid w:val="00FC4ECC"/>
    <w:rsid w:val="00FC5C29"/>
    <w:rsid w:val="00FD7055"/>
    <w:rsid w:val="00FD764E"/>
    <w:rsid w:val="00FE07F4"/>
    <w:rsid w:val="00FE3B2C"/>
    <w:rsid w:val="00FF1CCC"/>
    <w:rsid w:val="00FF40EF"/>
    <w:rsid w:val="00FF5ED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555E4"/>
  <w15:chartTrackingRefBased/>
  <w15:docId w15:val="{33D30EF5-9396-46F0-B8C6-EDF4363E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iPriority="0"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locked="0"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3C28A8"/>
  </w:style>
  <w:style w:type="paragraph" w:styleId="Heading1">
    <w:name w:val="heading 1"/>
    <w:basedOn w:val="Normal"/>
    <w:next w:val="Normal"/>
    <w:link w:val="Heading1Char"/>
    <w:uiPriority w:val="9"/>
    <w:qFormat/>
    <w:rsid w:val="00EE2D87"/>
    <w:pPr>
      <w:keepNext/>
      <w:keepLines/>
      <w:bidi/>
      <w:spacing w:before="240" w:after="0"/>
      <w:outlineLvl w:val="0"/>
    </w:pPr>
    <w:rPr>
      <w:rFonts w:asciiTheme="minorBidi" w:eastAsia="Times New Roman" w:hAnsiTheme="minorBidi"/>
      <w:snapToGrid w:val="0"/>
      <w:color w:val="2F5496" w:themeColor="accent1" w:themeShade="BF"/>
      <w:sz w:val="32"/>
      <w:szCs w:val="32"/>
    </w:rPr>
  </w:style>
  <w:style w:type="paragraph" w:styleId="Heading2">
    <w:name w:val="heading 2"/>
    <w:basedOn w:val="Normal"/>
    <w:next w:val="Normal"/>
    <w:link w:val="Heading2Char"/>
    <w:uiPriority w:val="9"/>
    <w:unhideWhenUsed/>
    <w:qFormat/>
    <w:rsid w:val="00EE2D87"/>
    <w:pPr>
      <w:keepNext/>
      <w:keepLines/>
      <w:bidi/>
      <w:spacing w:before="40" w:after="0"/>
      <w:outlineLvl w:val="1"/>
    </w:pPr>
    <w:rPr>
      <w:rFonts w:asciiTheme="minorBidi" w:eastAsiaTheme="majorEastAsia" w:hAnsiTheme="minorBidi"/>
      <w:color w:val="2F5496" w:themeColor="accent1" w:themeShade="BF"/>
      <w:sz w:val="26"/>
      <w:szCs w:val="26"/>
    </w:rPr>
  </w:style>
  <w:style w:type="paragraph" w:styleId="Heading3">
    <w:name w:val="heading 3"/>
    <w:basedOn w:val="Normal"/>
    <w:next w:val="Normal"/>
    <w:link w:val="Heading3Char"/>
    <w:uiPriority w:val="9"/>
    <w:unhideWhenUsed/>
    <w:qFormat/>
    <w:rsid w:val="00EE2D87"/>
    <w:pPr>
      <w:keepNext/>
      <w:keepLines/>
      <w:bidi/>
      <w:spacing w:before="40" w:after="0"/>
      <w:outlineLvl w:val="2"/>
    </w:pPr>
    <w:rPr>
      <w:rFonts w:asciiTheme="minorBidi" w:eastAsiaTheme="majorEastAsia" w:hAnsiTheme="minorBidi"/>
      <w:color w:val="1F3763" w:themeColor="accent1" w:themeShade="7F"/>
      <w:sz w:val="26"/>
      <w:szCs w:val="26"/>
    </w:rPr>
  </w:style>
  <w:style w:type="paragraph" w:styleId="Heading7">
    <w:name w:val="heading 7"/>
    <w:basedOn w:val="Normal"/>
    <w:next w:val="Normal"/>
    <w:link w:val="Heading7Char"/>
    <w:uiPriority w:val="9"/>
    <w:semiHidden/>
    <w:unhideWhenUsed/>
    <w:qFormat/>
    <w:rsid w:val="00E77C9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013"/>
  </w:style>
  <w:style w:type="paragraph" w:styleId="Footer">
    <w:name w:val="footer"/>
    <w:basedOn w:val="Normal"/>
    <w:link w:val="FooterChar"/>
    <w:uiPriority w:val="99"/>
    <w:unhideWhenUsed/>
    <w:rsid w:val="00457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013"/>
  </w:style>
  <w:style w:type="paragraph" w:styleId="BalloonText">
    <w:name w:val="Balloon Text"/>
    <w:basedOn w:val="Normal"/>
    <w:link w:val="BalloonTextChar"/>
    <w:uiPriority w:val="99"/>
    <w:semiHidden/>
    <w:unhideWhenUsed/>
    <w:rsid w:val="004570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013"/>
    <w:rPr>
      <w:rFonts w:ascii="Segoe UI" w:hAnsi="Segoe UI" w:cs="Segoe UI"/>
      <w:sz w:val="18"/>
      <w:szCs w:val="18"/>
    </w:rPr>
  </w:style>
  <w:style w:type="character" w:styleId="Hyperlink">
    <w:name w:val="Hyperlink"/>
    <w:uiPriority w:val="99"/>
    <w:rsid w:val="0030103C"/>
    <w:rPr>
      <w:color w:val="0000FF"/>
      <w:u w:val="single"/>
    </w:rPr>
  </w:style>
  <w:style w:type="paragraph" w:styleId="NormalWeb">
    <w:name w:val="Normal (Web)"/>
    <w:basedOn w:val="Normal"/>
    <w:rsid w:val="0030103C"/>
    <w:pPr>
      <w:bidi/>
      <w:spacing w:before="100" w:beforeAutospacing="1" w:after="100" w:afterAutospacing="1" w:line="360" w:lineRule="auto"/>
    </w:pPr>
    <w:rPr>
      <w:rFonts w:ascii="Arial Unicode MS" w:eastAsia="Arial Unicode MS" w:hAnsi="Arial Unicode MS" w:cs="Arial Unicode MS"/>
      <w:sz w:val="24"/>
      <w:szCs w:val="24"/>
    </w:rPr>
  </w:style>
  <w:style w:type="paragraph" w:customStyle="1" w:styleId="a">
    <w:name w:val="פיסקה מוזזת"/>
    <w:basedOn w:val="Normal"/>
    <w:locked/>
    <w:rsid w:val="00536DED"/>
    <w:pPr>
      <w:tabs>
        <w:tab w:val="left" w:pos="1134"/>
        <w:tab w:val="left" w:pos="2835"/>
        <w:tab w:val="right" w:pos="9072"/>
      </w:tabs>
      <w:bidi/>
      <w:spacing w:before="120" w:after="120" w:line="360" w:lineRule="auto"/>
      <w:ind w:right="567"/>
    </w:pPr>
    <w:rPr>
      <w:rFonts w:ascii="Times New Roman" w:eastAsia="Times New Roman" w:hAnsi="Times New Roman" w:cs="David"/>
      <w:sz w:val="20"/>
      <w:szCs w:val="24"/>
    </w:rPr>
  </w:style>
  <w:style w:type="paragraph" w:customStyle="1" w:styleId="Heading10">
    <w:name w:val="*Heading 1"/>
    <w:basedOn w:val="Normal"/>
    <w:next w:val="Normal"/>
    <w:locked/>
    <w:rsid w:val="00536DED"/>
    <w:pPr>
      <w:keepNext/>
      <w:spacing w:before="140" w:after="100" w:line="240" w:lineRule="atLeast"/>
      <w:outlineLvl w:val="0"/>
    </w:pPr>
    <w:rPr>
      <w:rFonts w:ascii="Arial" w:eastAsia="Times New Roman" w:hAnsi="Arial" w:cs="Times New Roman"/>
      <w:b/>
      <w:color w:val="0A357E"/>
      <w:sz w:val="32"/>
      <w:szCs w:val="24"/>
      <w:lang w:bidi="ar-SA"/>
    </w:rPr>
  </w:style>
  <w:style w:type="character" w:customStyle="1" w:styleId="Heading1Char">
    <w:name w:val="Heading 1 Char"/>
    <w:basedOn w:val="DefaultParagraphFont"/>
    <w:link w:val="Heading1"/>
    <w:uiPriority w:val="9"/>
    <w:rsid w:val="00EE2D87"/>
    <w:rPr>
      <w:rFonts w:asciiTheme="minorBidi" w:eastAsia="Times New Roman" w:hAnsiTheme="minorBidi"/>
      <w:snapToGrid w:val="0"/>
      <w:color w:val="2F5496" w:themeColor="accent1" w:themeShade="BF"/>
      <w:sz w:val="32"/>
      <w:szCs w:val="32"/>
      <w:lang w:val="en-US"/>
    </w:rPr>
  </w:style>
  <w:style w:type="paragraph" w:styleId="TOCHeading">
    <w:name w:val="TOC Heading"/>
    <w:basedOn w:val="Heading1"/>
    <w:next w:val="Normal"/>
    <w:uiPriority w:val="39"/>
    <w:unhideWhenUsed/>
    <w:qFormat/>
    <w:rsid w:val="00CD5550"/>
    <w:pPr>
      <w:outlineLvl w:val="9"/>
    </w:pPr>
    <w:rPr>
      <w:lang w:bidi="ar-SA"/>
    </w:rPr>
  </w:style>
  <w:style w:type="character" w:customStyle="1" w:styleId="Heading2Char">
    <w:name w:val="Heading 2 Char"/>
    <w:basedOn w:val="DefaultParagraphFont"/>
    <w:link w:val="Heading2"/>
    <w:uiPriority w:val="9"/>
    <w:rsid w:val="00EE2D87"/>
    <w:rPr>
      <w:rFonts w:asciiTheme="minorBidi" w:eastAsiaTheme="majorEastAsia" w:hAnsiTheme="minorBidi"/>
      <w:color w:val="2F5496" w:themeColor="accent1" w:themeShade="BF"/>
      <w:sz w:val="26"/>
      <w:szCs w:val="26"/>
    </w:rPr>
  </w:style>
  <w:style w:type="paragraph" w:styleId="TOC1">
    <w:name w:val="toc 1"/>
    <w:basedOn w:val="Normal"/>
    <w:next w:val="Normal"/>
    <w:autoRedefine/>
    <w:uiPriority w:val="39"/>
    <w:unhideWhenUsed/>
    <w:rsid w:val="0000352E"/>
    <w:pPr>
      <w:spacing w:after="100"/>
    </w:pPr>
  </w:style>
  <w:style w:type="paragraph" w:styleId="TOC2">
    <w:name w:val="toc 2"/>
    <w:basedOn w:val="Normal"/>
    <w:next w:val="Normal"/>
    <w:autoRedefine/>
    <w:uiPriority w:val="39"/>
    <w:unhideWhenUsed/>
    <w:rsid w:val="0000352E"/>
    <w:pPr>
      <w:spacing w:after="100"/>
      <w:ind w:left="220"/>
    </w:pPr>
  </w:style>
  <w:style w:type="paragraph" w:styleId="TOC3">
    <w:name w:val="toc 3"/>
    <w:basedOn w:val="Normal"/>
    <w:next w:val="Normal"/>
    <w:autoRedefine/>
    <w:uiPriority w:val="39"/>
    <w:unhideWhenUsed/>
    <w:rsid w:val="0000352E"/>
    <w:pPr>
      <w:spacing w:after="100"/>
      <w:ind w:left="440"/>
    </w:pPr>
    <w:rPr>
      <w:rFonts w:eastAsiaTheme="minorEastAsia" w:cs="Times New Roman"/>
      <w:lang w:bidi="ar-SA"/>
    </w:rPr>
  </w:style>
  <w:style w:type="character" w:customStyle="1" w:styleId="Heading3Char">
    <w:name w:val="Heading 3 Char"/>
    <w:basedOn w:val="DefaultParagraphFont"/>
    <w:link w:val="Heading3"/>
    <w:uiPriority w:val="9"/>
    <w:rsid w:val="00EE2D87"/>
    <w:rPr>
      <w:rFonts w:asciiTheme="minorBidi" w:eastAsiaTheme="majorEastAsia" w:hAnsiTheme="minorBidi"/>
      <w:color w:val="1F3763" w:themeColor="accent1" w:themeShade="7F"/>
      <w:sz w:val="26"/>
      <w:szCs w:val="26"/>
    </w:rPr>
  </w:style>
  <w:style w:type="paragraph" w:styleId="ListParagraph">
    <w:name w:val="List Paragraph"/>
    <w:aliases w:val="Bullet List,FooterText,lp1,List Paragraph1,List Paragraph11,List Bullet 1"/>
    <w:basedOn w:val="Normal"/>
    <w:link w:val="ListParagraphChar"/>
    <w:uiPriority w:val="34"/>
    <w:qFormat/>
    <w:rsid w:val="00F25759"/>
    <w:pPr>
      <w:ind w:left="720"/>
      <w:contextualSpacing/>
    </w:pPr>
  </w:style>
  <w:style w:type="character" w:styleId="LineNumber">
    <w:name w:val="line number"/>
    <w:basedOn w:val="DefaultParagraphFont"/>
    <w:uiPriority w:val="99"/>
    <w:semiHidden/>
    <w:unhideWhenUsed/>
    <w:rsid w:val="003F3042"/>
  </w:style>
  <w:style w:type="character" w:customStyle="1" w:styleId="UnresolvedMention1">
    <w:name w:val="Unresolved Mention1"/>
    <w:basedOn w:val="DefaultParagraphFont"/>
    <w:uiPriority w:val="99"/>
    <w:semiHidden/>
    <w:unhideWhenUsed/>
    <w:locked/>
    <w:rsid w:val="003A5882"/>
    <w:rPr>
      <w:color w:val="605E5C"/>
      <w:shd w:val="clear" w:color="auto" w:fill="E1DFDD"/>
    </w:rPr>
  </w:style>
  <w:style w:type="character" w:customStyle="1" w:styleId="Heading7Char">
    <w:name w:val="Heading 7 Char"/>
    <w:basedOn w:val="DefaultParagraphFont"/>
    <w:link w:val="Heading7"/>
    <w:uiPriority w:val="9"/>
    <w:semiHidden/>
    <w:rsid w:val="00E77C95"/>
    <w:rPr>
      <w:rFonts w:asciiTheme="majorHAnsi" w:eastAsiaTheme="majorEastAsia" w:hAnsiTheme="majorHAnsi" w:cstheme="majorBidi"/>
      <w:i/>
      <w:iCs/>
      <w:color w:val="1F3763" w:themeColor="accent1" w:themeShade="7F"/>
    </w:rPr>
  </w:style>
  <w:style w:type="paragraph" w:customStyle="1" w:styleId="a0">
    <w:name w:val="תוכן הענינים"/>
    <w:basedOn w:val="Normal"/>
    <w:autoRedefine/>
    <w:uiPriority w:val="99"/>
    <w:locked/>
    <w:rsid w:val="00863419"/>
    <w:pPr>
      <w:tabs>
        <w:tab w:val="left" w:pos="9026"/>
      </w:tabs>
      <w:bidi/>
      <w:spacing w:after="0" w:line="240" w:lineRule="auto"/>
    </w:pPr>
    <w:rPr>
      <w:rFonts w:ascii="Futura Bk" w:eastAsia="Times New Roman" w:hAnsi="Futura Bk" w:cs="HP_RosenbergSki"/>
      <w:bCs/>
      <w:color w:val="000080"/>
      <w:sz w:val="24"/>
      <w:szCs w:val="28"/>
      <w:u w:val="single"/>
    </w:rPr>
  </w:style>
  <w:style w:type="paragraph" w:customStyle="1" w:styleId="a1">
    <w:name w:val="נורמלי"/>
    <w:link w:val="Char"/>
    <w:locked/>
    <w:rsid w:val="00863419"/>
    <w:pPr>
      <w:bidi/>
      <w:spacing w:after="0" w:line="240" w:lineRule="auto"/>
      <w:jc w:val="both"/>
    </w:pPr>
    <w:rPr>
      <w:rFonts w:ascii="Times New Roman" w:eastAsia="SimSun" w:hAnsi="Times New Roman" w:cs="David"/>
      <w:sz w:val="24"/>
      <w:szCs w:val="24"/>
      <w:lang w:eastAsia="he-IL"/>
    </w:rPr>
  </w:style>
  <w:style w:type="character" w:customStyle="1" w:styleId="ListParagraphChar">
    <w:name w:val="List Paragraph Char"/>
    <w:aliases w:val="Bullet List Char,FooterText Char,lp1 Char,List Paragraph1 Char,List Paragraph11 Char,List Bullet 1 Char"/>
    <w:link w:val="ListParagraph"/>
    <w:uiPriority w:val="34"/>
    <w:locked/>
    <w:rsid w:val="00863419"/>
  </w:style>
  <w:style w:type="character" w:customStyle="1" w:styleId="Char">
    <w:name w:val="נורמלי Char"/>
    <w:basedOn w:val="DefaultParagraphFont"/>
    <w:link w:val="a1"/>
    <w:rsid w:val="00863419"/>
    <w:rPr>
      <w:rFonts w:ascii="Times New Roman" w:eastAsia="SimSun" w:hAnsi="Times New Roman" w:cs="David"/>
      <w:sz w:val="24"/>
      <w:szCs w:val="24"/>
      <w:lang w:val="en-US" w:eastAsia="he-IL"/>
    </w:rPr>
  </w:style>
  <w:style w:type="table" w:styleId="TableGrid">
    <w:name w:val="Table Grid"/>
    <w:basedOn w:val="TableNormal"/>
    <w:uiPriority w:val="39"/>
    <w:locked/>
    <w:rsid w:val="00863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locked/>
    <w:rsid w:val="008634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3814D8"/>
    <w:rPr>
      <w:color w:val="605E5C"/>
      <w:shd w:val="clear" w:color="auto" w:fill="E1DFDD"/>
    </w:rPr>
  </w:style>
  <w:style w:type="character" w:styleId="FollowedHyperlink">
    <w:name w:val="FollowedHyperlink"/>
    <w:basedOn w:val="DefaultParagraphFont"/>
    <w:uiPriority w:val="99"/>
    <w:semiHidden/>
    <w:unhideWhenUsed/>
    <w:rsid w:val="003814D8"/>
    <w:rPr>
      <w:color w:val="954F72" w:themeColor="followedHyperlink"/>
      <w:u w:val="single"/>
    </w:rPr>
  </w:style>
  <w:style w:type="character" w:styleId="PlaceholderText">
    <w:name w:val="Placeholder Text"/>
    <w:basedOn w:val="DefaultParagraphFont"/>
    <w:uiPriority w:val="99"/>
    <w:semiHidden/>
    <w:rsid w:val="00307A25"/>
    <w:rPr>
      <w:color w:val="808080"/>
    </w:rPr>
  </w:style>
  <w:style w:type="paragraph" w:customStyle="1" w:styleId="PSBody">
    <w:name w:val="PS_Body"/>
    <w:basedOn w:val="Normal"/>
    <w:uiPriority w:val="99"/>
    <w:rsid w:val="00CE22C2"/>
    <w:pPr>
      <w:autoSpaceDE w:val="0"/>
      <w:autoSpaceDN w:val="0"/>
      <w:spacing w:before="200" w:line="280" w:lineRule="exact"/>
    </w:pPr>
    <w:rPr>
      <w:rFonts w:ascii="Proxima Nova Regular" w:eastAsia="Calibri" w:hAnsi="Proxima Nova Regular"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0781">
      <w:bodyDiv w:val="1"/>
      <w:marLeft w:val="0"/>
      <w:marRight w:val="0"/>
      <w:marTop w:val="0"/>
      <w:marBottom w:val="0"/>
      <w:divBdr>
        <w:top w:val="none" w:sz="0" w:space="0" w:color="auto"/>
        <w:left w:val="none" w:sz="0" w:space="0" w:color="auto"/>
        <w:bottom w:val="none" w:sz="0" w:space="0" w:color="auto"/>
        <w:right w:val="none" w:sz="0" w:space="0" w:color="auto"/>
      </w:divBdr>
    </w:div>
    <w:div w:id="50813120">
      <w:bodyDiv w:val="1"/>
      <w:marLeft w:val="0"/>
      <w:marRight w:val="0"/>
      <w:marTop w:val="0"/>
      <w:marBottom w:val="0"/>
      <w:divBdr>
        <w:top w:val="none" w:sz="0" w:space="0" w:color="auto"/>
        <w:left w:val="none" w:sz="0" w:space="0" w:color="auto"/>
        <w:bottom w:val="none" w:sz="0" w:space="0" w:color="auto"/>
        <w:right w:val="none" w:sz="0" w:space="0" w:color="auto"/>
      </w:divBdr>
    </w:div>
    <w:div w:id="290719936">
      <w:bodyDiv w:val="1"/>
      <w:marLeft w:val="0"/>
      <w:marRight w:val="0"/>
      <w:marTop w:val="0"/>
      <w:marBottom w:val="0"/>
      <w:divBdr>
        <w:top w:val="none" w:sz="0" w:space="0" w:color="auto"/>
        <w:left w:val="none" w:sz="0" w:space="0" w:color="auto"/>
        <w:bottom w:val="none" w:sz="0" w:space="0" w:color="auto"/>
        <w:right w:val="none" w:sz="0" w:space="0" w:color="auto"/>
      </w:divBdr>
    </w:div>
    <w:div w:id="314533930">
      <w:bodyDiv w:val="1"/>
      <w:marLeft w:val="0"/>
      <w:marRight w:val="0"/>
      <w:marTop w:val="0"/>
      <w:marBottom w:val="0"/>
      <w:divBdr>
        <w:top w:val="none" w:sz="0" w:space="0" w:color="auto"/>
        <w:left w:val="none" w:sz="0" w:space="0" w:color="auto"/>
        <w:bottom w:val="none" w:sz="0" w:space="0" w:color="auto"/>
        <w:right w:val="none" w:sz="0" w:space="0" w:color="auto"/>
      </w:divBdr>
      <w:divsChild>
        <w:div w:id="342318527">
          <w:marLeft w:val="0"/>
          <w:marRight w:val="0"/>
          <w:marTop w:val="0"/>
          <w:marBottom w:val="0"/>
          <w:divBdr>
            <w:top w:val="none" w:sz="0" w:space="0" w:color="auto"/>
            <w:left w:val="none" w:sz="0" w:space="0" w:color="auto"/>
            <w:bottom w:val="none" w:sz="0" w:space="0" w:color="auto"/>
            <w:right w:val="none" w:sz="0" w:space="0" w:color="auto"/>
          </w:divBdr>
        </w:div>
      </w:divsChild>
    </w:div>
    <w:div w:id="508299460">
      <w:bodyDiv w:val="1"/>
      <w:marLeft w:val="0"/>
      <w:marRight w:val="0"/>
      <w:marTop w:val="0"/>
      <w:marBottom w:val="0"/>
      <w:divBdr>
        <w:top w:val="none" w:sz="0" w:space="0" w:color="auto"/>
        <w:left w:val="none" w:sz="0" w:space="0" w:color="auto"/>
        <w:bottom w:val="none" w:sz="0" w:space="0" w:color="auto"/>
        <w:right w:val="none" w:sz="0" w:space="0" w:color="auto"/>
      </w:divBdr>
    </w:div>
    <w:div w:id="548495943">
      <w:bodyDiv w:val="1"/>
      <w:marLeft w:val="0"/>
      <w:marRight w:val="0"/>
      <w:marTop w:val="0"/>
      <w:marBottom w:val="0"/>
      <w:divBdr>
        <w:top w:val="none" w:sz="0" w:space="0" w:color="auto"/>
        <w:left w:val="none" w:sz="0" w:space="0" w:color="auto"/>
        <w:bottom w:val="none" w:sz="0" w:space="0" w:color="auto"/>
        <w:right w:val="none" w:sz="0" w:space="0" w:color="auto"/>
      </w:divBdr>
    </w:div>
    <w:div w:id="554662958">
      <w:bodyDiv w:val="1"/>
      <w:marLeft w:val="0"/>
      <w:marRight w:val="0"/>
      <w:marTop w:val="0"/>
      <w:marBottom w:val="0"/>
      <w:divBdr>
        <w:top w:val="none" w:sz="0" w:space="0" w:color="auto"/>
        <w:left w:val="none" w:sz="0" w:space="0" w:color="auto"/>
        <w:bottom w:val="none" w:sz="0" w:space="0" w:color="auto"/>
        <w:right w:val="none" w:sz="0" w:space="0" w:color="auto"/>
      </w:divBdr>
    </w:div>
    <w:div w:id="662242403">
      <w:bodyDiv w:val="1"/>
      <w:marLeft w:val="0"/>
      <w:marRight w:val="0"/>
      <w:marTop w:val="0"/>
      <w:marBottom w:val="0"/>
      <w:divBdr>
        <w:top w:val="none" w:sz="0" w:space="0" w:color="auto"/>
        <w:left w:val="none" w:sz="0" w:space="0" w:color="auto"/>
        <w:bottom w:val="none" w:sz="0" w:space="0" w:color="auto"/>
        <w:right w:val="none" w:sz="0" w:space="0" w:color="auto"/>
      </w:divBdr>
    </w:div>
    <w:div w:id="726800481">
      <w:bodyDiv w:val="1"/>
      <w:marLeft w:val="0"/>
      <w:marRight w:val="0"/>
      <w:marTop w:val="0"/>
      <w:marBottom w:val="0"/>
      <w:divBdr>
        <w:top w:val="none" w:sz="0" w:space="0" w:color="auto"/>
        <w:left w:val="none" w:sz="0" w:space="0" w:color="auto"/>
        <w:bottom w:val="none" w:sz="0" w:space="0" w:color="auto"/>
        <w:right w:val="none" w:sz="0" w:space="0" w:color="auto"/>
      </w:divBdr>
    </w:div>
    <w:div w:id="761802760">
      <w:bodyDiv w:val="1"/>
      <w:marLeft w:val="0"/>
      <w:marRight w:val="0"/>
      <w:marTop w:val="0"/>
      <w:marBottom w:val="0"/>
      <w:divBdr>
        <w:top w:val="none" w:sz="0" w:space="0" w:color="auto"/>
        <w:left w:val="none" w:sz="0" w:space="0" w:color="auto"/>
        <w:bottom w:val="none" w:sz="0" w:space="0" w:color="auto"/>
        <w:right w:val="none" w:sz="0" w:space="0" w:color="auto"/>
      </w:divBdr>
      <w:divsChild>
        <w:div w:id="393891970">
          <w:marLeft w:val="0"/>
          <w:marRight w:val="0"/>
          <w:marTop w:val="0"/>
          <w:marBottom w:val="0"/>
          <w:divBdr>
            <w:top w:val="none" w:sz="0" w:space="0" w:color="auto"/>
            <w:left w:val="none" w:sz="0" w:space="0" w:color="auto"/>
            <w:bottom w:val="none" w:sz="0" w:space="0" w:color="auto"/>
            <w:right w:val="none" w:sz="0" w:space="0" w:color="auto"/>
          </w:divBdr>
        </w:div>
      </w:divsChild>
    </w:div>
    <w:div w:id="777018564">
      <w:bodyDiv w:val="1"/>
      <w:marLeft w:val="0"/>
      <w:marRight w:val="0"/>
      <w:marTop w:val="0"/>
      <w:marBottom w:val="0"/>
      <w:divBdr>
        <w:top w:val="none" w:sz="0" w:space="0" w:color="auto"/>
        <w:left w:val="none" w:sz="0" w:space="0" w:color="auto"/>
        <w:bottom w:val="none" w:sz="0" w:space="0" w:color="auto"/>
        <w:right w:val="none" w:sz="0" w:space="0" w:color="auto"/>
      </w:divBdr>
    </w:div>
    <w:div w:id="861167153">
      <w:bodyDiv w:val="1"/>
      <w:marLeft w:val="0"/>
      <w:marRight w:val="0"/>
      <w:marTop w:val="0"/>
      <w:marBottom w:val="0"/>
      <w:divBdr>
        <w:top w:val="none" w:sz="0" w:space="0" w:color="auto"/>
        <w:left w:val="none" w:sz="0" w:space="0" w:color="auto"/>
        <w:bottom w:val="none" w:sz="0" w:space="0" w:color="auto"/>
        <w:right w:val="none" w:sz="0" w:space="0" w:color="auto"/>
      </w:divBdr>
      <w:divsChild>
        <w:div w:id="1501113992">
          <w:marLeft w:val="0"/>
          <w:marRight w:val="0"/>
          <w:marTop w:val="0"/>
          <w:marBottom w:val="0"/>
          <w:divBdr>
            <w:top w:val="none" w:sz="0" w:space="0" w:color="auto"/>
            <w:left w:val="none" w:sz="0" w:space="0" w:color="auto"/>
            <w:bottom w:val="none" w:sz="0" w:space="0" w:color="auto"/>
            <w:right w:val="none" w:sz="0" w:space="0" w:color="auto"/>
          </w:divBdr>
        </w:div>
      </w:divsChild>
    </w:div>
    <w:div w:id="876939385">
      <w:bodyDiv w:val="1"/>
      <w:marLeft w:val="0"/>
      <w:marRight w:val="0"/>
      <w:marTop w:val="0"/>
      <w:marBottom w:val="0"/>
      <w:divBdr>
        <w:top w:val="none" w:sz="0" w:space="0" w:color="auto"/>
        <w:left w:val="none" w:sz="0" w:space="0" w:color="auto"/>
        <w:bottom w:val="none" w:sz="0" w:space="0" w:color="auto"/>
        <w:right w:val="none" w:sz="0" w:space="0" w:color="auto"/>
      </w:divBdr>
    </w:div>
    <w:div w:id="937642082">
      <w:bodyDiv w:val="1"/>
      <w:marLeft w:val="0"/>
      <w:marRight w:val="0"/>
      <w:marTop w:val="0"/>
      <w:marBottom w:val="0"/>
      <w:divBdr>
        <w:top w:val="none" w:sz="0" w:space="0" w:color="auto"/>
        <w:left w:val="none" w:sz="0" w:space="0" w:color="auto"/>
        <w:bottom w:val="none" w:sz="0" w:space="0" w:color="auto"/>
        <w:right w:val="none" w:sz="0" w:space="0" w:color="auto"/>
      </w:divBdr>
    </w:div>
    <w:div w:id="981009091">
      <w:bodyDiv w:val="1"/>
      <w:marLeft w:val="0"/>
      <w:marRight w:val="0"/>
      <w:marTop w:val="0"/>
      <w:marBottom w:val="0"/>
      <w:divBdr>
        <w:top w:val="none" w:sz="0" w:space="0" w:color="auto"/>
        <w:left w:val="none" w:sz="0" w:space="0" w:color="auto"/>
        <w:bottom w:val="none" w:sz="0" w:space="0" w:color="auto"/>
        <w:right w:val="none" w:sz="0" w:space="0" w:color="auto"/>
      </w:divBdr>
    </w:div>
    <w:div w:id="1014040064">
      <w:bodyDiv w:val="1"/>
      <w:marLeft w:val="0"/>
      <w:marRight w:val="0"/>
      <w:marTop w:val="0"/>
      <w:marBottom w:val="0"/>
      <w:divBdr>
        <w:top w:val="none" w:sz="0" w:space="0" w:color="auto"/>
        <w:left w:val="none" w:sz="0" w:space="0" w:color="auto"/>
        <w:bottom w:val="none" w:sz="0" w:space="0" w:color="auto"/>
        <w:right w:val="none" w:sz="0" w:space="0" w:color="auto"/>
      </w:divBdr>
    </w:div>
    <w:div w:id="1123307082">
      <w:bodyDiv w:val="1"/>
      <w:marLeft w:val="0"/>
      <w:marRight w:val="0"/>
      <w:marTop w:val="0"/>
      <w:marBottom w:val="0"/>
      <w:divBdr>
        <w:top w:val="none" w:sz="0" w:space="0" w:color="auto"/>
        <w:left w:val="none" w:sz="0" w:space="0" w:color="auto"/>
        <w:bottom w:val="none" w:sz="0" w:space="0" w:color="auto"/>
        <w:right w:val="none" w:sz="0" w:space="0" w:color="auto"/>
      </w:divBdr>
    </w:div>
    <w:div w:id="1198926464">
      <w:bodyDiv w:val="1"/>
      <w:marLeft w:val="0"/>
      <w:marRight w:val="0"/>
      <w:marTop w:val="0"/>
      <w:marBottom w:val="0"/>
      <w:divBdr>
        <w:top w:val="none" w:sz="0" w:space="0" w:color="auto"/>
        <w:left w:val="none" w:sz="0" w:space="0" w:color="auto"/>
        <w:bottom w:val="none" w:sz="0" w:space="0" w:color="auto"/>
        <w:right w:val="none" w:sz="0" w:space="0" w:color="auto"/>
      </w:divBdr>
    </w:div>
    <w:div w:id="1207719196">
      <w:bodyDiv w:val="1"/>
      <w:marLeft w:val="0"/>
      <w:marRight w:val="0"/>
      <w:marTop w:val="0"/>
      <w:marBottom w:val="0"/>
      <w:divBdr>
        <w:top w:val="none" w:sz="0" w:space="0" w:color="auto"/>
        <w:left w:val="none" w:sz="0" w:space="0" w:color="auto"/>
        <w:bottom w:val="none" w:sz="0" w:space="0" w:color="auto"/>
        <w:right w:val="none" w:sz="0" w:space="0" w:color="auto"/>
      </w:divBdr>
    </w:div>
    <w:div w:id="1241524088">
      <w:bodyDiv w:val="1"/>
      <w:marLeft w:val="0"/>
      <w:marRight w:val="0"/>
      <w:marTop w:val="0"/>
      <w:marBottom w:val="0"/>
      <w:divBdr>
        <w:top w:val="none" w:sz="0" w:space="0" w:color="auto"/>
        <w:left w:val="none" w:sz="0" w:space="0" w:color="auto"/>
        <w:bottom w:val="none" w:sz="0" w:space="0" w:color="auto"/>
        <w:right w:val="none" w:sz="0" w:space="0" w:color="auto"/>
      </w:divBdr>
    </w:div>
    <w:div w:id="1274360363">
      <w:bodyDiv w:val="1"/>
      <w:marLeft w:val="0"/>
      <w:marRight w:val="0"/>
      <w:marTop w:val="0"/>
      <w:marBottom w:val="0"/>
      <w:divBdr>
        <w:top w:val="none" w:sz="0" w:space="0" w:color="auto"/>
        <w:left w:val="none" w:sz="0" w:space="0" w:color="auto"/>
        <w:bottom w:val="none" w:sz="0" w:space="0" w:color="auto"/>
        <w:right w:val="none" w:sz="0" w:space="0" w:color="auto"/>
      </w:divBdr>
    </w:div>
    <w:div w:id="1279528054">
      <w:bodyDiv w:val="1"/>
      <w:marLeft w:val="0"/>
      <w:marRight w:val="0"/>
      <w:marTop w:val="0"/>
      <w:marBottom w:val="0"/>
      <w:divBdr>
        <w:top w:val="none" w:sz="0" w:space="0" w:color="auto"/>
        <w:left w:val="none" w:sz="0" w:space="0" w:color="auto"/>
        <w:bottom w:val="none" w:sz="0" w:space="0" w:color="auto"/>
        <w:right w:val="none" w:sz="0" w:space="0" w:color="auto"/>
      </w:divBdr>
    </w:div>
    <w:div w:id="1289974119">
      <w:bodyDiv w:val="1"/>
      <w:marLeft w:val="0"/>
      <w:marRight w:val="0"/>
      <w:marTop w:val="0"/>
      <w:marBottom w:val="0"/>
      <w:divBdr>
        <w:top w:val="none" w:sz="0" w:space="0" w:color="auto"/>
        <w:left w:val="none" w:sz="0" w:space="0" w:color="auto"/>
        <w:bottom w:val="none" w:sz="0" w:space="0" w:color="auto"/>
        <w:right w:val="none" w:sz="0" w:space="0" w:color="auto"/>
      </w:divBdr>
    </w:div>
    <w:div w:id="1345941682">
      <w:bodyDiv w:val="1"/>
      <w:marLeft w:val="0"/>
      <w:marRight w:val="0"/>
      <w:marTop w:val="0"/>
      <w:marBottom w:val="0"/>
      <w:divBdr>
        <w:top w:val="none" w:sz="0" w:space="0" w:color="auto"/>
        <w:left w:val="none" w:sz="0" w:space="0" w:color="auto"/>
        <w:bottom w:val="none" w:sz="0" w:space="0" w:color="auto"/>
        <w:right w:val="none" w:sz="0" w:space="0" w:color="auto"/>
      </w:divBdr>
    </w:div>
    <w:div w:id="1353458462">
      <w:bodyDiv w:val="1"/>
      <w:marLeft w:val="0"/>
      <w:marRight w:val="0"/>
      <w:marTop w:val="0"/>
      <w:marBottom w:val="0"/>
      <w:divBdr>
        <w:top w:val="none" w:sz="0" w:space="0" w:color="auto"/>
        <w:left w:val="none" w:sz="0" w:space="0" w:color="auto"/>
        <w:bottom w:val="none" w:sz="0" w:space="0" w:color="auto"/>
        <w:right w:val="none" w:sz="0" w:space="0" w:color="auto"/>
      </w:divBdr>
    </w:div>
    <w:div w:id="1374231238">
      <w:bodyDiv w:val="1"/>
      <w:marLeft w:val="0"/>
      <w:marRight w:val="0"/>
      <w:marTop w:val="0"/>
      <w:marBottom w:val="0"/>
      <w:divBdr>
        <w:top w:val="none" w:sz="0" w:space="0" w:color="auto"/>
        <w:left w:val="none" w:sz="0" w:space="0" w:color="auto"/>
        <w:bottom w:val="none" w:sz="0" w:space="0" w:color="auto"/>
        <w:right w:val="none" w:sz="0" w:space="0" w:color="auto"/>
      </w:divBdr>
    </w:div>
    <w:div w:id="1491096544">
      <w:bodyDiv w:val="1"/>
      <w:marLeft w:val="0"/>
      <w:marRight w:val="0"/>
      <w:marTop w:val="0"/>
      <w:marBottom w:val="0"/>
      <w:divBdr>
        <w:top w:val="none" w:sz="0" w:space="0" w:color="auto"/>
        <w:left w:val="none" w:sz="0" w:space="0" w:color="auto"/>
        <w:bottom w:val="none" w:sz="0" w:space="0" w:color="auto"/>
        <w:right w:val="none" w:sz="0" w:space="0" w:color="auto"/>
      </w:divBdr>
    </w:div>
    <w:div w:id="1515344701">
      <w:bodyDiv w:val="1"/>
      <w:marLeft w:val="0"/>
      <w:marRight w:val="0"/>
      <w:marTop w:val="0"/>
      <w:marBottom w:val="0"/>
      <w:divBdr>
        <w:top w:val="none" w:sz="0" w:space="0" w:color="auto"/>
        <w:left w:val="none" w:sz="0" w:space="0" w:color="auto"/>
        <w:bottom w:val="none" w:sz="0" w:space="0" w:color="auto"/>
        <w:right w:val="none" w:sz="0" w:space="0" w:color="auto"/>
      </w:divBdr>
    </w:div>
    <w:div w:id="1580597778">
      <w:bodyDiv w:val="1"/>
      <w:marLeft w:val="0"/>
      <w:marRight w:val="0"/>
      <w:marTop w:val="0"/>
      <w:marBottom w:val="0"/>
      <w:divBdr>
        <w:top w:val="none" w:sz="0" w:space="0" w:color="auto"/>
        <w:left w:val="none" w:sz="0" w:space="0" w:color="auto"/>
        <w:bottom w:val="none" w:sz="0" w:space="0" w:color="auto"/>
        <w:right w:val="none" w:sz="0" w:space="0" w:color="auto"/>
      </w:divBdr>
    </w:div>
    <w:div w:id="1679648793">
      <w:bodyDiv w:val="1"/>
      <w:marLeft w:val="0"/>
      <w:marRight w:val="0"/>
      <w:marTop w:val="0"/>
      <w:marBottom w:val="0"/>
      <w:divBdr>
        <w:top w:val="none" w:sz="0" w:space="0" w:color="auto"/>
        <w:left w:val="none" w:sz="0" w:space="0" w:color="auto"/>
        <w:bottom w:val="none" w:sz="0" w:space="0" w:color="auto"/>
        <w:right w:val="none" w:sz="0" w:space="0" w:color="auto"/>
      </w:divBdr>
    </w:div>
    <w:div w:id="1748382858">
      <w:bodyDiv w:val="1"/>
      <w:marLeft w:val="0"/>
      <w:marRight w:val="0"/>
      <w:marTop w:val="0"/>
      <w:marBottom w:val="0"/>
      <w:divBdr>
        <w:top w:val="none" w:sz="0" w:space="0" w:color="auto"/>
        <w:left w:val="none" w:sz="0" w:space="0" w:color="auto"/>
        <w:bottom w:val="none" w:sz="0" w:space="0" w:color="auto"/>
        <w:right w:val="none" w:sz="0" w:space="0" w:color="auto"/>
      </w:divBdr>
    </w:div>
    <w:div w:id="1750469499">
      <w:bodyDiv w:val="1"/>
      <w:marLeft w:val="0"/>
      <w:marRight w:val="0"/>
      <w:marTop w:val="0"/>
      <w:marBottom w:val="0"/>
      <w:divBdr>
        <w:top w:val="none" w:sz="0" w:space="0" w:color="auto"/>
        <w:left w:val="none" w:sz="0" w:space="0" w:color="auto"/>
        <w:bottom w:val="none" w:sz="0" w:space="0" w:color="auto"/>
        <w:right w:val="none" w:sz="0" w:space="0" w:color="auto"/>
      </w:divBdr>
    </w:div>
    <w:div w:id="1756708327">
      <w:bodyDiv w:val="1"/>
      <w:marLeft w:val="0"/>
      <w:marRight w:val="0"/>
      <w:marTop w:val="0"/>
      <w:marBottom w:val="0"/>
      <w:divBdr>
        <w:top w:val="none" w:sz="0" w:space="0" w:color="auto"/>
        <w:left w:val="none" w:sz="0" w:space="0" w:color="auto"/>
        <w:bottom w:val="none" w:sz="0" w:space="0" w:color="auto"/>
        <w:right w:val="none" w:sz="0" w:space="0" w:color="auto"/>
      </w:divBdr>
    </w:div>
    <w:div w:id="1930966529">
      <w:bodyDiv w:val="1"/>
      <w:marLeft w:val="0"/>
      <w:marRight w:val="0"/>
      <w:marTop w:val="0"/>
      <w:marBottom w:val="0"/>
      <w:divBdr>
        <w:top w:val="none" w:sz="0" w:space="0" w:color="auto"/>
        <w:left w:val="none" w:sz="0" w:space="0" w:color="auto"/>
        <w:bottom w:val="none" w:sz="0" w:space="0" w:color="auto"/>
        <w:right w:val="none" w:sz="0" w:space="0" w:color="auto"/>
      </w:divBdr>
      <w:divsChild>
        <w:div w:id="809597956">
          <w:marLeft w:val="0"/>
          <w:marRight w:val="0"/>
          <w:marTop w:val="0"/>
          <w:marBottom w:val="0"/>
          <w:divBdr>
            <w:top w:val="none" w:sz="0" w:space="0" w:color="auto"/>
            <w:left w:val="none" w:sz="0" w:space="0" w:color="auto"/>
            <w:bottom w:val="none" w:sz="0" w:space="0" w:color="auto"/>
            <w:right w:val="none" w:sz="0" w:space="0" w:color="auto"/>
          </w:divBdr>
        </w:div>
      </w:divsChild>
    </w:div>
    <w:div w:id="205442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orcom.co.il/%d7%aa%d7%a0%d7%90%d7%99-%d7%9e%d7%9b%d7%a8-%d7%9b%d7%9c%d7%9c%d7%99%d7%99%d7%9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7D5058C935345E2B683D78F69E2CB02"/>
        <w:category>
          <w:name w:val="General"/>
          <w:gallery w:val="placeholder"/>
        </w:category>
        <w:types>
          <w:type w:val="bbPlcHdr"/>
        </w:types>
        <w:behaviors>
          <w:behavior w:val="content"/>
        </w:behaviors>
        <w:guid w:val="{70FF74C0-5920-4A33-AB68-F6E19D4CA193}"/>
      </w:docPartPr>
      <w:docPartBody>
        <w:p w:rsidR="00C3492C" w:rsidRDefault="009A22A2">
          <w:r w:rsidRPr="00941F23">
            <w:rPr>
              <w:rStyle w:val="PlaceholderText"/>
            </w:rPr>
            <w:t>[Author]</w:t>
          </w:r>
        </w:p>
      </w:docPartBody>
    </w:docPart>
    <w:docPart>
      <w:docPartPr>
        <w:name w:val="319973098F72472FB748C2FDCD7E7781"/>
        <w:category>
          <w:name w:val="כללי"/>
          <w:gallery w:val="placeholder"/>
        </w:category>
        <w:types>
          <w:type w:val="bbPlcHdr"/>
        </w:types>
        <w:behaviors>
          <w:behavior w:val="content"/>
        </w:behaviors>
        <w:guid w:val="{F3157A41-2839-4646-923C-D69A84557786}"/>
      </w:docPartPr>
      <w:docPartBody>
        <w:p w:rsidR="006D204F" w:rsidRDefault="00541C2B" w:rsidP="00541C2B">
          <w:pPr>
            <w:pStyle w:val="319973098F72472FB748C2FDCD7E7781"/>
          </w:pPr>
          <w:r w:rsidRPr="0019381C">
            <w:rPr>
              <w:rStyle w:val="PlaceholderText"/>
            </w:rPr>
            <w:t>Click or tap here to enter text.</w:t>
          </w:r>
        </w:p>
      </w:docPartBody>
    </w:docPart>
    <w:docPart>
      <w:docPartPr>
        <w:name w:val="2B465190E67D403ABAF62342C9302691"/>
        <w:category>
          <w:name w:val="כללי"/>
          <w:gallery w:val="placeholder"/>
        </w:category>
        <w:types>
          <w:type w:val="bbPlcHdr"/>
        </w:types>
        <w:behaviors>
          <w:behavior w:val="content"/>
        </w:behaviors>
        <w:guid w:val="{A0338B0A-A073-4CCB-8838-36C7C656D089}"/>
      </w:docPartPr>
      <w:docPartBody>
        <w:p w:rsidR="006D204F" w:rsidRDefault="00541C2B" w:rsidP="00541C2B">
          <w:pPr>
            <w:pStyle w:val="2B465190E67D403ABAF62342C9302691"/>
          </w:pPr>
          <w:r w:rsidRPr="0019381C">
            <w:rPr>
              <w:rStyle w:val="PlaceholderText"/>
            </w:rPr>
            <w:t>Click or tap here to enter text.</w:t>
          </w:r>
        </w:p>
      </w:docPartBody>
    </w:docPart>
    <w:docPart>
      <w:docPartPr>
        <w:name w:val="87E8EF4E9C984C18B20A8CA4FA45A6D2"/>
        <w:category>
          <w:name w:val="כללי"/>
          <w:gallery w:val="placeholder"/>
        </w:category>
        <w:types>
          <w:type w:val="bbPlcHdr"/>
        </w:types>
        <w:behaviors>
          <w:behavior w:val="content"/>
        </w:behaviors>
        <w:guid w:val="{0714F6E5-6A6E-48EC-A7CC-5CDE1A64777B}"/>
      </w:docPartPr>
      <w:docPartBody>
        <w:p w:rsidR="00EA3E86" w:rsidRDefault="00EA3E86" w:rsidP="00EA3E86">
          <w:pPr>
            <w:pStyle w:val="87E8EF4E9C984C18B20A8CA4FA45A6D2"/>
          </w:pPr>
          <w:r w:rsidRPr="0019381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David">
    <w:panose1 w:val="020E0502060401010101"/>
    <w:charset w:val="00"/>
    <w:family w:val="swiss"/>
    <w:pitch w:val="variable"/>
    <w:sig w:usb0="00000803" w:usb1="00000000" w:usb2="00000000" w:usb3="00000000" w:csb0="00000021" w:csb1="00000000"/>
  </w:font>
  <w:font w:name="Futura Bk">
    <w:altName w:val="Segoe UI"/>
    <w:charset w:val="00"/>
    <w:family w:val="swiss"/>
    <w:pitch w:val="variable"/>
    <w:sig w:usb0="00000001" w:usb1="5000204A" w:usb2="00000000" w:usb3="00000000" w:csb0="0000009F" w:csb1="00000000"/>
  </w:font>
  <w:font w:name="HP_RosenbergSki">
    <w:altName w:val="Times New Roman"/>
    <w:charset w:val="B1"/>
    <w:family w:val="auto"/>
    <w:pitch w:val="variable"/>
    <w:sig w:usb0="00000800" w:usb1="00000000" w:usb2="00000000" w:usb3="00000000" w:csb0="00000020" w:csb1="00000000"/>
  </w:font>
  <w:font w:name="SimSun">
    <w:altName w:val="宋体"/>
    <w:panose1 w:val="02010600030101010101"/>
    <w:charset w:val="86"/>
    <w:family w:val="auto"/>
    <w:pitch w:val="variable"/>
    <w:sig w:usb0="00000203" w:usb1="288F0000" w:usb2="00000016" w:usb3="00000000" w:csb0="00040001" w:csb1="00000000"/>
  </w:font>
  <w:font w:name="Proxima Nova Regular">
    <w:altName w:val="Times New Roman"/>
    <w:panose1 w:val="00000000000000000000"/>
    <w:charset w:val="00"/>
    <w:family w:val="roman"/>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A2"/>
    <w:rsid w:val="00024370"/>
    <w:rsid w:val="000303A3"/>
    <w:rsid w:val="00060A2C"/>
    <w:rsid w:val="000663E1"/>
    <w:rsid w:val="0008075C"/>
    <w:rsid w:val="000A45D4"/>
    <w:rsid w:val="000E6587"/>
    <w:rsid w:val="00101C3D"/>
    <w:rsid w:val="0012144B"/>
    <w:rsid w:val="0013281E"/>
    <w:rsid w:val="00191343"/>
    <w:rsid w:val="001C6074"/>
    <w:rsid w:val="001C64A9"/>
    <w:rsid w:val="001F6B5B"/>
    <w:rsid w:val="002915B0"/>
    <w:rsid w:val="00334D8E"/>
    <w:rsid w:val="00381605"/>
    <w:rsid w:val="003B2DD3"/>
    <w:rsid w:val="0040520B"/>
    <w:rsid w:val="0042212A"/>
    <w:rsid w:val="00445E7E"/>
    <w:rsid w:val="00466AF1"/>
    <w:rsid w:val="004A3921"/>
    <w:rsid w:val="004C358E"/>
    <w:rsid w:val="004D09FC"/>
    <w:rsid w:val="00515864"/>
    <w:rsid w:val="00541C2B"/>
    <w:rsid w:val="005B17BB"/>
    <w:rsid w:val="005B50AD"/>
    <w:rsid w:val="005C6AD3"/>
    <w:rsid w:val="005E5A5B"/>
    <w:rsid w:val="005F3DF1"/>
    <w:rsid w:val="006358AE"/>
    <w:rsid w:val="006A6244"/>
    <w:rsid w:val="006A7939"/>
    <w:rsid w:val="006B438E"/>
    <w:rsid w:val="006D204F"/>
    <w:rsid w:val="006D6C7A"/>
    <w:rsid w:val="007061FB"/>
    <w:rsid w:val="007345DE"/>
    <w:rsid w:val="00787BC2"/>
    <w:rsid w:val="007D06DF"/>
    <w:rsid w:val="007E03A0"/>
    <w:rsid w:val="007F0986"/>
    <w:rsid w:val="00830EEC"/>
    <w:rsid w:val="00865DD1"/>
    <w:rsid w:val="00895876"/>
    <w:rsid w:val="008A5208"/>
    <w:rsid w:val="008B6D1E"/>
    <w:rsid w:val="00914DFF"/>
    <w:rsid w:val="00920C87"/>
    <w:rsid w:val="00981A70"/>
    <w:rsid w:val="009A22A2"/>
    <w:rsid w:val="009B27F2"/>
    <w:rsid w:val="009C4929"/>
    <w:rsid w:val="009E151B"/>
    <w:rsid w:val="00A10214"/>
    <w:rsid w:val="00A25FB1"/>
    <w:rsid w:val="00A34203"/>
    <w:rsid w:val="00A65FF8"/>
    <w:rsid w:val="00AA16F1"/>
    <w:rsid w:val="00AB4098"/>
    <w:rsid w:val="00AD1DA7"/>
    <w:rsid w:val="00B34047"/>
    <w:rsid w:val="00B50EF1"/>
    <w:rsid w:val="00B7068B"/>
    <w:rsid w:val="00B748BB"/>
    <w:rsid w:val="00BD31D5"/>
    <w:rsid w:val="00BD3F64"/>
    <w:rsid w:val="00BF5B12"/>
    <w:rsid w:val="00C12F65"/>
    <w:rsid w:val="00C3492C"/>
    <w:rsid w:val="00C377A5"/>
    <w:rsid w:val="00C5178A"/>
    <w:rsid w:val="00C533AB"/>
    <w:rsid w:val="00C557F6"/>
    <w:rsid w:val="00C90B4F"/>
    <w:rsid w:val="00D10B86"/>
    <w:rsid w:val="00D17048"/>
    <w:rsid w:val="00D46632"/>
    <w:rsid w:val="00D7025F"/>
    <w:rsid w:val="00DB7934"/>
    <w:rsid w:val="00DD04E3"/>
    <w:rsid w:val="00E25ADD"/>
    <w:rsid w:val="00E33339"/>
    <w:rsid w:val="00E5480B"/>
    <w:rsid w:val="00E57902"/>
    <w:rsid w:val="00EA11DE"/>
    <w:rsid w:val="00EA3E86"/>
    <w:rsid w:val="00EB7AC3"/>
    <w:rsid w:val="00EF2944"/>
    <w:rsid w:val="00EF36FF"/>
    <w:rsid w:val="00F30F0E"/>
    <w:rsid w:val="00FC5C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E86"/>
    <w:rPr>
      <w:color w:val="808080"/>
    </w:rPr>
  </w:style>
  <w:style w:type="paragraph" w:customStyle="1" w:styleId="319973098F72472FB748C2FDCD7E7781">
    <w:name w:val="319973098F72472FB748C2FDCD7E7781"/>
    <w:rsid w:val="00541C2B"/>
    <w:pPr>
      <w:bidi/>
      <w:spacing w:line="278" w:lineRule="auto"/>
    </w:pPr>
    <w:rPr>
      <w:kern w:val="2"/>
      <w:sz w:val="24"/>
      <w:szCs w:val="24"/>
      <w14:ligatures w14:val="standardContextual"/>
    </w:rPr>
  </w:style>
  <w:style w:type="paragraph" w:customStyle="1" w:styleId="2B465190E67D403ABAF62342C9302691">
    <w:name w:val="2B465190E67D403ABAF62342C9302691"/>
    <w:rsid w:val="00541C2B"/>
    <w:pPr>
      <w:bidi/>
      <w:spacing w:line="278" w:lineRule="auto"/>
    </w:pPr>
    <w:rPr>
      <w:kern w:val="2"/>
      <w:sz w:val="24"/>
      <w:szCs w:val="24"/>
      <w14:ligatures w14:val="standardContextual"/>
    </w:rPr>
  </w:style>
  <w:style w:type="paragraph" w:customStyle="1" w:styleId="87E8EF4E9C984C18B20A8CA4FA45A6D2">
    <w:name w:val="87E8EF4E9C984C18B20A8CA4FA45A6D2"/>
    <w:rsid w:val="00EA3E86"/>
    <w:pPr>
      <w:bidi/>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57d841e-a19b-4965-83a2-fe14ffee135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027BC73192115498B1FE709A7FF4A7C" ma:contentTypeVersion="12" ma:contentTypeDescription="Create a new document." ma:contentTypeScope="" ma:versionID="0531770ce09b64e7a2e8bc309941a6df">
  <xsd:schema xmlns:xsd="http://www.w3.org/2001/XMLSchema" xmlns:xs="http://www.w3.org/2001/XMLSchema" xmlns:p="http://schemas.microsoft.com/office/2006/metadata/properties" xmlns:ns3="657d841e-a19b-4965-83a2-fe14ffee135c" xmlns:ns4="e2aa4a31-8103-40bc-a026-57c96d1277f6" targetNamespace="http://schemas.microsoft.com/office/2006/metadata/properties" ma:root="true" ma:fieldsID="ae959c2adedc4a2f292ec2733833f707" ns3:_="" ns4:_="">
    <xsd:import namespace="657d841e-a19b-4965-83a2-fe14ffee135c"/>
    <xsd:import namespace="e2aa4a31-8103-40bc-a026-57c96d1277f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d841e-a19b-4965-83a2-fe14ffee13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aa4a31-8103-40bc-a026-57c96d1277f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895BB-29C1-42BB-AE19-9A8BAC288BE7}">
  <ds:schemaRefs>
    <ds:schemaRef ds:uri="http://schemas.openxmlformats.org/officeDocument/2006/bibliography"/>
  </ds:schemaRefs>
</ds:datastoreItem>
</file>

<file path=customXml/itemProps2.xml><?xml version="1.0" encoding="utf-8"?>
<ds:datastoreItem xmlns:ds="http://schemas.openxmlformats.org/officeDocument/2006/customXml" ds:itemID="{3CF2FE82-54EC-478F-8AF9-0AF8797896E7}">
  <ds:schemaRefs>
    <ds:schemaRef ds:uri="http://schemas.microsoft.com/sharepoint/v3/contenttype/forms"/>
  </ds:schemaRefs>
</ds:datastoreItem>
</file>

<file path=customXml/itemProps3.xml><?xml version="1.0" encoding="utf-8"?>
<ds:datastoreItem xmlns:ds="http://schemas.openxmlformats.org/officeDocument/2006/customXml" ds:itemID="{7F5C6D2F-82CB-45BE-AFBF-1F898F0AE761}">
  <ds:schemaRefs>
    <ds:schemaRef ds:uri="http://schemas.microsoft.com/office/2006/metadata/properties"/>
    <ds:schemaRef ds:uri="http://schemas.microsoft.com/office/infopath/2007/PartnerControls"/>
    <ds:schemaRef ds:uri="657d841e-a19b-4965-83a2-fe14ffee135c"/>
  </ds:schemaRefs>
</ds:datastoreItem>
</file>

<file path=customXml/itemProps4.xml><?xml version="1.0" encoding="utf-8"?>
<ds:datastoreItem xmlns:ds="http://schemas.openxmlformats.org/officeDocument/2006/customXml" ds:itemID="{72BE83C2-0AEE-4AFF-9421-E8B6FFE99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d841e-a19b-4965-83a2-fe14ffee135c"/>
    <ds:schemaRef ds:uri="e2aa4a31-8103-40bc-a026-57c96d1277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1024</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הצעת מחיר</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מחיר</dc:title>
  <dc:subject/>
  <dc:creator>David Gilboa</dc:creator>
  <cp:keywords/>
  <dc:description/>
  <cp:lastModifiedBy>David Gilboa</cp:lastModifiedBy>
  <cp:revision>5</cp:revision>
  <cp:lastPrinted>2025-09-10T20:43:00Z</cp:lastPrinted>
  <dcterms:created xsi:type="dcterms:W3CDTF">2025-08-04T11:32:00Z</dcterms:created>
  <dcterms:modified xsi:type="dcterms:W3CDTF">2025-09-10T20:43:00Z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0x0101003027BC73192115498B1FE709A7FF4A7C</vt:lpwstr>
  </property>
</Properties>
</file>