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DE5388" w:rsidP="00141A4C">
      <w:pPr>
        <w:pStyle w:val="Title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5090160</wp:posOffset>
            </wp:positionH>
            <wp:positionV relativeFrom="paragraph">
              <wp:posOffset>-192405</wp:posOffset>
            </wp:positionV>
            <wp:extent cx="525780" cy="671018"/>
            <wp:effectExtent l="0" t="0" r="7620" b="0"/>
            <wp:wrapNone/>
            <wp:docPr id="4" name="Picture 4" descr="Resultado de imagen para rabob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rabobank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51"/>
                    <a:stretch/>
                  </pic:blipFill>
                  <pic:spPr bwMode="auto">
                    <a:xfrm>
                      <a:off x="0" y="0"/>
                      <a:ext cx="525780" cy="671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A4B">
        <w:t>Personal English Coaching</w:t>
      </w:r>
      <w:r w:rsidRPr="00DE5388">
        <w:rPr>
          <w:noProof/>
        </w:rPr>
        <w:t xml:space="preserve"> </w:t>
      </w:r>
    </w:p>
    <w:p w:rsidR="00141A4C" w:rsidRDefault="00F2791A" w:rsidP="00141A4C">
      <w:r>
        <w:t>Santiago Metropolitan Region C</w:t>
      </w:r>
      <w:r w:rsidRPr="00F2791A">
        <w:t>hile</w:t>
      </w:r>
      <w:r w:rsidR="00141A4C">
        <w:t> | </w:t>
      </w:r>
      <w:r>
        <w:t>+56 9 6452 5240</w:t>
      </w:r>
      <w:r w:rsidR="00141A4C">
        <w:t> | </w:t>
      </w:r>
      <w:r>
        <w:t>Kerri.Rapes@gmail.com</w:t>
      </w:r>
    </w:p>
    <w:p w:rsidR="006270A9" w:rsidRDefault="009E1A4B" w:rsidP="00141A4C">
      <w:pPr>
        <w:pStyle w:val="Heading1"/>
      </w:pPr>
      <w:r>
        <w:t>Description</w:t>
      </w:r>
    </w:p>
    <w:p w:rsidR="00235C41" w:rsidRDefault="00235C41" w:rsidP="00235C41">
      <w:pPr>
        <w:pStyle w:val="Heading2"/>
        <w:spacing w:after="60"/>
      </w:pPr>
      <w:r>
        <w:t>María Jose torres</w:t>
      </w:r>
    </w:p>
    <w:p w:rsidR="00235C41" w:rsidRPr="00235C41" w:rsidRDefault="00235C41" w:rsidP="00235C41">
      <w:pPr>
        <w:pStyle w:val="Heading1"/>
        <w:spacing w:before="0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 w:rsidRPr="00235C41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The purpose of this course is to advance the student, María Jose, from a B2 level on the Common European Framework to upper B2 level. Throughout the 16-week course, we will focus on preposition use, contract/negotiation vocabulary, and business appropriate sentence structure for participating in discussions or debates.</w:t>
      </w:r>
    </w:p>
    <w:p w:rsidR="0024192F" w:rsidRDefault="0024192F" w:rsidP="0024192F">
      <w:pPr>
        <w:pStyle w:val="Heading2"/>
      </w:pPr>
      <w:r>
        <w:t>Claudio Jarra</w:t>
      </w:r>
    </w:p>
    <w:p w:rsidR="006270A9" w:rsidRDefault="00F2791A">
      <w:r>
        <w:t xml:space="preserve">The purpose of this course is to advance the student, </w:t>
      </w:r>
      <w:r w:rsidR="007436C9">
        <w:t>Cla</w:t>
      </w:r>
      <w:r w:rsidR="00AF2FDD">
        <w:t>udio Jarra</w:t>
      </w:r>
      <w:r>
        <w:t>, from a</w:t>
      </w:r>
      <w:r w:rsidR="00032275">
        <w:t>n</w:t>
      </w:r>
      <w:r>
        <w:t xml:space="preserve"> </w:t>
      </w:r>
      <w:r w:rsidR="00AF2FDD">
        <w:t>upper A2</w:t>
      </w:r>
      <w:r>
        <w:t xml:space="preserve"> level on the Co</w:t>
      </w:r>
      <w:r w:rsidR="00AF2FDD">
        <w:t>mmon European Framework to B1</w:t>
      </w:r>
      <w:r>
        <w:t xml:space="preserve"> level. </w:t>
      </w:r>
      <w:r w:rsidR="000A1DF9">
        <w:t xml:space="preserve">Throughout the </w:t>
      </w:r>
      <w:r w:rsidR="00135E17">
        <w:t>16-week</w:t>
      </w:r>
      <w:r w:rsidR="000A1DF9">
        <w:t xml:space="preserve"> course</w:t>
      </w:r>
      <w:r w:rsidR="007E78CA">
        <w:t>,</w:t>
      </w:r>
      <w:r w:rsidR="000A1DF9">
        <w:t xml:space="preserve"> we will focus on preposition use, </w:t>
      </w:r>
      <w:r w:rsidR="00AF2FDD">
        <w:t>business</w:t>
      </w:r>
      <w:r w:rsidR="00032275">
        <w:t xml:space="preserve"> vocabulary,</w:t>
      </w:r>
      <w:r w:rsidR="00135E17">
        <w:t xml:space="preserve"> </w:t>
      </w:r>
      <w:r w:rsidR="00AF2FDD">
        <w:t>correcting habitual errors</w:t>
      </w:r>
      <w:r w:rsidR="00135E17">
        <w:t xml:space="preserve">. </w:t>
      </w:r>
      <w:r w:rsidR="000A1DF9">
        <w:t xml:space="preserve">  </w:t>
      </w:r>
    </w:p>
    <w:p w:rsidR="006270A9" w:rsidRDefault="009E1A4B">
      <w:pPr>
        <w:pStyle w:val="Heading1"/>
      </w:pPr>
      <w:r>
        <w:t>Time and Dates</w:t>
      </w:r>
    </w:p>
    <w:p w:rsidR="001E6164" w:rsidRDefault="007E78CA" w:rsidP="00456371">
      <w:r>
        <w:t>The course will consist</w:t>
      </w:r>
      <w:r w:rsidR="00135E17" w:rsidRPr="00135E17">
        <w:t xml:space="preserve"> of 32 classes </w:t>
      </w:r>
      <w:r w:rsidR="00135E17">
        <w:t>with an average of 2 classes per week. Beginning the week of July 24, 2017, the planned end date will be the week of November 6, 2017. Times for the course are as follows:</w:t>
      </w:r>
    </w:p>
    <w:p w:rsidR="00235C41" w:rsidRDefault="00235C41" w:rsidP="00235C41">
      <w:pPr>
        <w:pStyle w:val="Heading2"/>
        <w:spacing w:after="60"/>
      </w:pPr>
      <w:r>
        <w:t>María Jose torres</w:t>
      </w:r>
    </w:p>
    <w:p w:rsidR="00235C41" w:rsidRDefault="00235C41" w:rsidP="00235C41">
      <w:pPr>
        <w:spacing w:after="0"/>
      </w:pPr>
      <w:r w:rsidRPr="00235C41">
        <w:t xml:space="preserve">Wednesday:  12:30 – 2:00pm </w:t>
      </w:r>
    </w:p>
    <w:p w:rsidR="00235C41" w:rsidRDefault="00235C41" w:rsidP="00235C41">
      <w:r w:rsidRPr="00235C41">
        <w:t>Friday:   9:15 – 10:45pm</w:t>
      </w:r>
    </w:p>
    <w:p w:rsidR="00235C41" w:rsidRPr="00235C41" w:rsidRDefault="00235C41" w:rsidP="00235C41">
      <w:pPr>
        <w:pStyle w:val="Heading2"/>
      </w:pPr>
      <w:r>
        <w:t>Claudio Jarra</w:t>
      </w:r>
    </w:p>
    <w:p w:rsidR="00135E17" w:rsidRDefault="008103C8" w:rsidP="00135E17">
      <w:pPr>
        <w:spacing w:after="0"/>
      </w:pPr>
      <w:r>
        <w:t xml:space="preserve">Wednesday: </w:t>
      </w:r>
      <w:r>
        <w:tab/>
        <w:t>11:00</w:t>
      </w:r>
      <w:r w:rsidR="00135E17">
        <w:t xml:space="preserve"> –</w:t>
      </w:r>
      <w:r>
        <w:t xml:space="preserve"> 12:30</w:t>
      </w:r>
      <w:r w:rsidR="00135E17">
        <w:t>pm</w:t>
      </w:r>
    </w:p>
    <w:p w:rsidR="00135E17" w:rsidRDefault="00B17FC7" w:rsidP="00135E17">
      <w:pPr>
        <w:spacing w:after="0"/>
      </w:pPr>
      <w:r>
        <w:t xml:space="preserve">Friday: </w:t>
      </w:r>
      <w:r>
        <w:tab/>
      </w:r>
      <w:r>
        <w:tab/>
        <w:t>11:00</w:t>
      </w:r>
      <w:r w:rsidR="00135E17">
        <w:t xml:space="preserve"> –</w:t>
      </w:r>
      <w:r>
        <w:t xml:space="preserve"> 12:30</w:t>
      </w:r>
      <w:r w:rsidR="00135E17">
        <w:t>pm</w:t>
      </w:r>
    </w:p>
    <w:p w:rsidR="006072B8" w:rsidRDefault="006072B8" w:rsidP="00135E17">
      <w:pPr>
        <w:spacing w:after="0"/>
      </w:pPr>
    </w:p>
    <w:p w:rsidR="006072B8" w:rsidRPr="00135E17" w:rsidRDefault="00E425BA" w:rsidP="00135E17">
      <w:pPr>
        <w:spacing w:after="0"/>
      </w:pPr>
      <w:r>
        <w:t>In the first class of a month or the last class of the previous month the student and instructor are expected to set aside 5 – 10 minutes to discuss the calendar. During this conversation, the st</w:t>
      </w:r>
      <w:r w:rsidR="004965A7">
        <w:t xml:space="preserve">udent will confirm which dates </w:t>
      </w:r>
      <w:r>
        <w:t>he</w:t>
      </w:r>
      <w:r w:rsidR="00235C41">
        <w:t>/she</w:t>
      </w:r>
      <w:r>
        <w:t xml:space="preserve"> will be available to attend class and the instructor will reserve these hours in the agenda. After this meeting, the class times and/or dates cannot be changed. If a student fails to attend it will result in a loss of the class. If the instructor should be absent for any reason the class will be recuperated at a future date that is convenient for the student. </w:t>
      </w:r>
    </w:p>
    <w:p w:rsidR="006270A9" w:rsidRDefault="006270A9" w:rsidP="009E1A4B">
      <w:pPr>
        <w:pStyle w:val="Heading2"/>
      </w:pPr>
    </w:p>
    <w:p w:rsidR="004D6BB3" w:rsidRDefault="004D6BB3" w:rsidP="004D6BB3"/>
    <w:p w:rsidR="004D6BB3" w:rsidRDefault="004D6BB3" w:rsidP="004D6BB3"/>
    <w:p w:rsidR="004D6BB3" w:rsidRDefault="004D6BB3" w:rsidP="004D6BB3"/>
    <w:p w:rsidR="004D6BB3" w:rsidRDefault="004D6BB3" w:rsidP="004D6BB3"/>
    <w:p w:rsidR="004D6BB3" w:rsidRPr="004D6BB3" w:rsidRDefault="004D6BB3" w:rsidP="004D6BB3"/>
    <w:p w:rsidR="006270A9" w:rsidRDefault="009E1A4B">
      <w:pPr>
        <w:pStyle w:val="Heading1"/>
      </w:pPr>
      <w:r>
        <w:lastRenderedPageBreak/>
        <w:t>Course Outline</w:t>
      </w:r>
    </w:p>
    <w:p w:rsidR="004D6BB3" w:rsidRDefault="004D6BB3" w:rsidP="004D6BB3">
      <w:pPr>
        <w:pStyle w:val="Heading2"/>
        <w:spacing w:after="60"/>
      </w:pPr>
      <w:r>
        <w:t>María Jose torres</w:t>
      </w:r>
    </w:p>
    <w:p w:rsidR="00235C41" w:rsidRDefault="00235C41" w:rsidP="00235C41">
      <w:pPr>
        <w:pStyle w:val="ListParagraph"/>
        <w:numPr>
          <w:ilvl w:val="0"/>
          <w:numId w:val="26"/>
        </w:numPr>
      </w:pPr>
      <w:r w:rsidRPr="00235C41">
        <w:t>Review</w:t>
      </w:r>
    </w:p>
    <w:p w:rsidR="00235C41" w:rsidRDefault="00235C41" w:rsidP="00235C41">
      <w:pPr>
        <w:pStyle w:val="ListParagraph"/>
        <w:numPr>
          <w:ilvl w:val="1"/>
          <w:numId w:val="26"/>
        </w:numPr>
      </w:pPr>
      <w:r w:rsidRPr="00235C41">
        <w:t>Present simple vs Present continuous with focus on special uses cases</w:t>
      </w:r>
    </w:p>
    <w:p w:rsidR="00235C41" w:rsidRDefault="00235C41" w:rsidP="00235C41">
      <w:pPr>
        <w:pStyle w:val="ListParagraph"/>
        <w:numPr>
          <w:ilvl w:val="1"/>
          <w:numId w:val="26"/>
        </w:numPr>
      </w:pPr>
      <w:r w:rsidRPr="00235C41">
        <w:t>Past simple vs Present perfect with focus on cultural uses cases</w:t>
      </w:r>
    </w:p>
    <w:p w:rsidR="00235C41" w:rsidRDefault="00235C41" w:rsidP="00235C41">
      <w:pPr>
        <w:pStyle w:val="ListParagraph"/>
        <w:numPr>
          <w:ilvl w:val="1"/>
          <w:numId w:val="26"/>
        </w:numPr>
      </w:pPr>
      <w:r w:rsidRPr="00235C41">
        <w:t>Future “I will” vs “I’m going to”</w:t>
      </w:r>
    </w:p>
    <w:p w:rsidR="00235C41" w:rsidRDefault="00235C41" w:rsidP="00235C41">
      <w:pPr>
        <w:pStyle w:val="ListParagraph"/>
        <w:numPr>
          <w:ilvl w:val="1"/>
          <w:numId w:val="26"/>
        </w:numPr>
      </w:pPr>
      <w:r w:rsidRPr="00235C41">
        <w:t>Prepositions</w:t>
      </w:r>
    </w:p>
    <w:p w:rsidR="004D6BB3" w:rsidRDefault="004D6BB3" w:rsidP="004D6BB3">
      <w:pPr>
        <w:pStyle w:val="ListParagraph"/>
        <w:ind w:left="1440"/>
      </w:pPr>
    </w:p>
    <w:p w:rsidR="00235C41" w:rsidRDefault="00235C41" w:rsidP="00235C41">
      <w:pPr>
        <w:pStyle w:val="ListParagraph"/>
        <w:numPr>
          <w:ilvl w:val="0"/>
          <w:numId w:val="26"/>
        </w:numPr>
      </w:pPr>
      <w:r w:rsidRPr="00235C41">
        <w:t xml:space="preserve">Contract / Negotiation  </w:t>
      </w:r>
    </w:p>
    <w:p w:rsidR="00235C41" w:rsidRDefault="00235C41" w:rsidP="00235C41">
      <w:pPr>
        <w:pStyle w:val="ListParagraph"/>
        <w:numPr>
          <w:ilvl w:val="1"/>
          <w:numId w:val="26"/>
        </w:numPr>
      </w:pPr>
      <w:r w:rsidRPr="00235C41">
        <w:t>Vocabulary</w:t>
      </w:r>
    </w:p>
    <w:p w:rsidR="00235C41" w:rsidRDefault="00235C41" w:rsidP="00235C41">
      <w:pPr>
        <w:pStyle w:val="ListParagraph"/>
        <w:numPr>
          <w:ilvl w:val="1"/>
          <w:numId w:val="26"/>
        </w:numPr>
      </w:pPr>
      <w:r w:rsidRPr="00235C41">
        <w:t>Numbers</w:t>
      </w:r>
    </w:p>
    <w:p w:rsidR="00235C41" w:rsidRDefault="00235C41" w:rsidP="00235C41">
      <w:pPr>
        <w:pStyle w:val="ListParagraph"/>
        <w:numPr>
          <w:ilvl w:val="1"/>
          <w:numId w:val="26"/>
        </w:numPr>
      </w:pPr>
      <w:r w:rsidRPr="00235C41">
        <w:t>Conditionals</w:t>
      </w:r>
    </w:p>
    <w:p w:rsidR="00235C41" w:rsidRDefault="00235C41" w:rsidP="00235C41">
      <w:pPr>
        <w:pStyle w:val="ListParagraph"/>
        <w:numPr>
          <w:ilvl w:val="2"/>
          <w:numId w:val="26"/>
        </w:numPr>
      </w:pPr>
      <w:r w:rsidRPr="00235C41">
        <w:t>Zero conditional</w:t>
      </w:r>
    </w:p>
    <w:p w:rsidR="00235C41" w:rsidRDefault="00235C41" w:rsidP="00235C41">
      <w:pPr>
        <w:pStyle w:val="ListParagraph"/>
        <w:numPr>
          <w:ilvl w:val="2"/>
          <w:numId w:val="26"/>
        </w:numPr>
      </w:pPr>
      <w:r w:rsidRPr="00235C41">
        <w:t>First conditional</w:t>
      </w:r>
    </w:p>
    <w:p w:rsidR="00235C41" w:rsidRDefault="00235C41" w:rsidP="00235C41">
      <w:pPr>
        <w:pStyle w:val="ListParagraph"/>
        <w:numPr>
          <w:ilvl w:val="2"/>
          <w:numId w:val="26"/>
        </w:numPr>
      </w:pPr>
      <w:r w:rsidRPr="00235C41">
        <w:t>Second conditional</w:t>
      </w:r>
    </w:p>
    <w:p w:rsidR="004D6BB3" w:rsidRDefault="004D6BB3" w:rsidP="004D6BB3">
      <w:pPr>
        <w:pStyle w:val="ListParagraph"/>
        <w:ind w:left="2160"/>
      </w:pPr>
    </w:p>
    <w:p w:rsidR="00235C41" w:rsidRDefault="00235C41" w:rsidP="00235C41">
      <w:pPr>
        <w:pStyle w:val="ListParagraph"/>
        <w:numPr>
          <w:ilvl w:val="0"/>
          <w:numId w:val="26"/>
        </w:numPr>
      </w:pPr>
      <w:r w:rsidRPr="00235C41">
        <w:t>Discussion or Debates</w:t>
      </w:r>
    </w:p>
    <w:p w:rsidR="00235C41" w:rsidRDefault="00235C41" w:rsidP="00235C41">
      <w:pPr>
        <w:pStyle w:val="ListParagraph"/>
        <w:numPr>
          <w:ilvl w:val="1"/>
          <w:numId w:val="26"/>
        </w:numPr>
      </w:pPr>
      <w:r w:rsidRPr="00235C41">
        <w:t>Structures appropriate in a business setting</w:t>
      </w:r>
    </w:p>
    <w:p w:rsidR="00235C41" w:rsidRDefault="00235C41" w:rsidP="00235C41">
      <w:pPr>
        <w:pStyle w:val="ListParagraph"/>
        <w:numPr>
          <w:ilvl w:val="1"/>
          <w:numId w:val="26"/>
        </w:numPr>
      </w:pPr>
      <w:r w:rsidRPr="00235C41">
        <w:t>Structures not appropriate in a business setting</w:t>
      </w:r>
    </w:p>
    <w:p w:rsidR="00235C41" w:rsidRPr="00235C41" w:rsidRDefault="00235C41" w:rsidP="00235C41">
      <w:pPr>
        <w:pStyle w:val="ListParagraph"/>
        <w:numPr>
          <w:ilvl w:val="1"/>
          <w:numId w:val="26"/>
        </w:numPr>
      </w:pPr>
      <w:r w:rsidRPr="00235C41">
        <w:t>Common phrases</w:t>
      </w:r>
    </w:p>
    <w:p w:rsidR="00235C41" w:rsidRDefault="00235C41" w:rsidP="00235C41">
      <w:pPr>
        <w:pStyle w:val="Heading2"/>
      </w:pPr>
      <w:r>
        <w:t>Claudio Jarra</w:t>
      </w:r>
    </w:p>
    <w:p w:rsidR="00D84791" w:rsidRDefault="0042056E" w:rsidP="00DE5388">
      <w:pPr>
        <w:pStyle w:val="Heading2"/>
        <w:numPr>
          <w:ilvl w:val="0"/>
          <w:numId w:val="25"/>
        </w:numPr>
      </w:pPr>
      <w: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Review</w:t>
      </w:r>
    </w:p>
    <w:p w:rsidR="00DE5388" w:rsidRDefault="00DE5388" w:rsidP="00DE5388">
      <w:pPr>
        <w:pStyle w:val="ListParagraph"/>
        <w:numPr>
          <w:ilvl w:val="1"/>
          <w:numId w:val="25"/>
        </w:numPr>
      </w:pPr>
      <w:r>
        <w:t xml:space="preserve">Present simple vs Present continuous </w:t>
      </w:r>
    </w:p>
    <w:p w:rsidR="00AF2FDD" w:rsidRDefault="00DE5388" w:rsidP="00AF2FDD">
      <w:pPr>
        <w:pStyle w:val="ListParagraph"/>
        <w:numPr>
          <w:ilvl w:val="1"/>
          <w:numId w:val="25"/>
        </w:numPr>
      </w:pPr>
      <w:r>
        <w:t xml:space="preserve">Past simple </w:t>
      </w:r>
    </w:p>
    <w:p w:rsidR="00AF2FDD" w:rsidRDefault="00DE5388" w:rsidP="00AF2FDD">
      <w:pPr>
        <w:pStyle w:val="ListParagraph"/>
        <w:numPr>
          <w:ilvl w:val="1"/>
          <w:numId w:val="25"/>
        </w:numPr>
      </w:pPr>
      <w:r>
        <w:t xml:space="preserve">Present perfect </w:t>
      </w:r>
    </w:p>
    <w:p w:rsidR="0042056E" w:rsidRDefault="0042056E" w:rsidP="00AF2FDD">
      <w:pPr>
        <w:pStyle w:val="ListParagraph"/>
        <w:numPr>
          <w:ilvl w:val="1"/>
          <w:numId w:val="25"/>
        </w:numPr>
      </w:pPr>
      <w:r>
        <w:t>Prepositions</w:t>
      </w:r>
    </w:p>
    <w:p w:rsidR="00032275" w:rsidRDefault="00032275" w:rsidP="00AF2FDD">
      <w:pPr>
        <w:pStyle w:val="ListParagraph"/>
        <w:numPr>
          <w:ilvl w:val="1"/>
          <w:numId w:val="25"/>
        </w:numPr>
      </w:pPr>
      <w:r>
        <w:t>Future “I will”</w:t>
      </w:r>
    </w:p>
    <w:p w:rsidR="00032275" w:rsidRDefault="00032275" w:rsidP="00AF2FDD">
      <w:pPr>
        <w:pStyle w:val="ListParagraph"/>
        <w:numPr>
          <w:ilvl w:val="1"/>
          <w:numId w:val="25"/>
        </w:numPr>
      </w:pPr>
      <w:r>
        <w:t>Future “I’m going to”</w:t>
      </w:r>
    </w:p>
    <w:p w:rsidR="00922E62" w:rsidRDefault="00922E62" w:rsidP="00922E62">
      <w:pPr>
        <w:pStyle w:val="ListParagraph"/>
        <w:spacing w:after="300"/>
        <w:ind w:left="1440"/>
      </w:pPr>
    </w:p>
    <w:p w:rsidR="0042056E" w:rsidRDefault="00AF2FDD" w:rsidP="0042056E">
      <w:pPr>
        <w:pStyle w:val="ListParagraph"/>
        <w:numPr>
          <w:ilvl w:val="0"/>
          <w:numId w:val="25"/>
        </w:numPr>
      </w:pPr>
      <w:r>
        <w:t>Business</w:t>
      </w:r>
    </w:p>
    <w:p w:rsidR="0042056E" w:rsidRDefault="0042056E" w:rsidP="0042056E">
      <w:pPr>
        <w:pStyle w:val="ListParagraph"/>
        <w:numPr>
          <w:ilvl w:val="1"/>
          <w:numId w:val="25"/>
        </w:numPr>
      </w:pPr>
      <w:r>
        <w:t>Vocabulary</w:t>
      </w:r>
    </w:p>
    <w:p w:rsidR="00922E62" w:rsidRDefault="00922E62" w:rsidP="0042056E">
      <w:pPr>
        <w:pStyle w:val="ListParagraph"/>
        <w:numPr>
          <w:ilvl w:val="1"/>
          <w:numId w:val="25"/>
        </w:numPr>
      </w:pPr>
      <w:r>
        <w:t>Numbers</w:t>
      </w:r>
    </w:p>
    <w:p w:rsidR="0042056E" w:rsidRDefault="0042056E" w:rsidP="0042056E">
      <w:pPr>
        <w:pStyle w:val="ListParagraph"/>
        <w:numPr>
          <w:ilvl w:val="1"/>
          <w:numId w:val="25"/>
        </w:numPr>
      </w:pPr>
      <w:r>
        <w:t>Conditionals</w:t>
      </w:r>
    </w:p>
    <w:p w:rsidR="0042056E" w:rsidRDefault="0042056E" w:rsidP="0042056E">
      <w:pPr>
        <w:pStyle w:val="ListParagraph"/>
        <w:numPr>
          <w:ilvl w:val="2"/>
          <w:numId w:val="25"/>
        </w:numPr>
      </w:pPr>
      <w:r>
        <w:t>Zero conditional</w:t>
      </w:r>
    </w:p>
    <w:p w:rsidR="0042056E" w:rsidRDefault="0042056E" w:rsidP="0042056E">
      <w:pPr>
        <w:pStyle w:val="ListParagraph"/>
        <w:numPr>
          <w:ilvl w:val="2"/>
          <w:numId w:val="25"/>
        </w:numPr>
      </w:pPr>
      <w:r>
        <w:t>First conditional</w:t>
      </w:r>
    </w:p>
    <w:p w:rsidR="00922E62" w:rsidRDefault="00922E62" w:rsidP="00922E62">
      <w:pPr>
        <w:pStyle w:val="ListParagraph"/>
        <w:numPr>
          <w:ilvl w:val="2"/>
          <w:numId w:val="25"/>
        </w:numPr>
      </w:pPr>
      <w:r>
        <w:t>Second conditional</w:t>
      </w:r>
    </w:p>
    <w:p w:rsidR="00032275" w:rsidRDefault="00032275" w:rsidP="00032275">
      <w:pPr>
        <w:pStyle w:val="ListParagraph"/>
        <w:ind w:left="2160"/>
      </w:pPr>
    </w:p>
    <w:p w:rsidR="00D84791" w:rsidRDefault="00032275" w:rsidP="004D6BB3">
      <w:pPr>
        <w:pStyle w:val="ListParagraph"/>
        <w:numPr>
          <w:ilvl w:val="0"/>
          <w:numId w:val="25"/>
        </w:numPr>
      </w:pPr>
      <w:r>
        <w:t xml:space="preserve">Large amounts of role play and listening exercises to improve fluidity and confidence </w:t>
      </w:r>
      <w:bookmarkStart w:id="0" w:name="_GoBack"/>
      <w:bookmarkEnd w:id="0"/>
    </w:p>
    <w:p w:rsidR="006270A9" w:rsidRDefault="009E1A4B" w:rsidP="00456371">
      <w:pPr>
        <w:pStyle w:val="Heading1"/>
        <w:spacing w:after="200"/>
      </w:pPr>
      <w:r>
        <w:t>Instructor Bio</w:t>
      </w:r>
    </w:p>
    <w:p w:rsidR="006072B8" w:rsidRDefault="006072B8" w:rsidP="00456371">
      <w:r w:rsidRPr="006072B8">
        <w:t>The</w:t>
      </w:r>
      <w:r w:rsidR="003D6D84">
        <w:t xml:space="preserve"> instructor Kerri Rapes, is a native English speaker from Fort Wayne, Indiana, United States of America. </w:t>
      </w:r>
      <w:r w:rsidR="00951E95">
        <w:t>Born and raised in the Midwest h</w:t>
      </w:r>
      <w:r w:rsidR="003D6D84">
        <w:t>er pronunciation and word selection fall</w:t>
      </w:r>
      <w:r w:rsidR="00951E95">
        <w:t xml:space="preserve"> into the N</w:t>
      </w:r>
      <w:r w:rsidR="003D6D84">
        <w:t xml:space="preserve">orthern and </w:t>
      </w:r>
      <w:r w:rsidR="00951E95">
        <w:t>Northern-Midwest</w:t>
      </w:r>
      <w:r w:rsidR="003D6D84">
        <w:t xml:space="preserve"> dialects</w:t>
      </w:r>
      <w:r w:rsidR="00951E95">
        <w:t>. She holds a bachelor’s degree in Mechanical Engineering from Purdue University, Indiana</w:t>
      </w:r>
      <w:r w:rsidR="00741614">
        <w:t xml:space="preserve"> and then was employed in a</w:t>
      </w:r>
      <w:r w:rsidR="00951E95">
        <w:t xml:space="preserve"> profession setting holding this title. She was formally trained and received </w:t>
      </w:r>
      <w:r w:rsidR="00032275">
        <w:t>her</w:t>
      </w:r>
      <w:r w:rsidR="00951E95">
        <w:t xml:space="preserve"> Teach English as a Foreign Language (TEFL) certificate through the WorldTeach organization.  </w:t>
      </w:r>
      <w:r w:rsidR="00647FEC">
        <w:t xml:space="preserve">She first worked with </w:t>
      </w:r>
      <w:r w:rsidR="00A75774">
        <w:t xml:space="preserve">high school </w:t>
      </w:r>
      <w:r w:rsidR="00647FEC">
        <w:t xml:space="preserve">learners with English as a second language on the island of American Samoa. </w:t>
      </w:r>
      <w:r w:rsidR="00A75774">
        <w:t xml:space="preserve">Later she’s held positions at both Dynamic English, English Alive, and Executive English institutes teaching and mentoring adult second language learners. </w:t>
      </w:r>
    </w:p>
    <w:p w:rsidR="001E6164" w:rsidRPr="006072B8" w:rsidRDefault="001E6164">
      <w:pPr>
        <w:pStyle w:val="Heading1"/>
      </w:pPr>
    </w:p>
    <w:p w:rsidR="009E1A4B" w:rsidRDefault="009E1A4B" w:rsidP="009E1A4B">
      <w:pPr>
        <w:pStyle w:val="Heading1"/>
      </w:pPr>
      <w:r>
        <w:t>Requirements</w:t>
      </w:r>
    </w:p>
    <w:p w:rsidR="00F244BF" w:rsidRDefault="00F244BF" w:rsidP="00456371">
      <w:r w:rsidRPr="00F244BF">
        <w:t>Below is a list of requirements necessary to execute a successful program. The provisions should be supplied by the student or her employer.</w:t>
      </w:r>
    </w:p>
    <w:p w:rsidR="009E1A4B" w:rsidRDefault="00456371" w:rsidP="00456371">
      <w:pPr>
        <w:pStyle w:val="Heading3"/>
      </w:pPr>
      <w:r>
        <w:t>R</w:t>
      </w:r>
      <w:r w:rsidR="001E6164">
        <w:t>oom</w:t>
      </w:r>
      <w:r>
        <w:t xml:space="preserve"> R</w:t>
      </w:r>
      <w:r w:rsidR="001E6164">
        <w:t>equirements</w:t>
      </w:r>
    </w:p>
    <w:p w:rsidR="009E1A4B" w:rsidRDefault="001E6164" w:rsidP="009E1A4B">
      <w:pPr>
        <w:pStyle w:val="ListBullet"/>
      </w:pPr>
      <w:r>
        <w:t>A private room with a table/desk and a least two chairs</w:t>
      </w:r>
    </w:p>
    <w:p w:rsidR="001E6164" w:rsidRDefault="001E6164" w:rsidP="009E1A4B">
      <w:pPr>
        <w:pStyle w:val="ListBullet"/>
      </w:pPr>
      <w:r>
        <w:t>Access to a computer with internet connection and permission to visit the website youtube.com</w:t>
      </w:r>
    </w:p>
    <w:p w:rsidR="009E1A4B" w:rsidRDefault="001E6164" w:rsidP="00456371">
      <w:pPr>
        <w:pStyle w:val="Heading3"/>
      </w:pPr>
      <w:r>
        <w:t>Material Requirements</w:t>
      </w:r>
    </w:p>
    <w:p w:rsidR="009E1A4B" w:rsidRDefault="0042056E" w:rsidP="009E1A4B">
      <w:pPr>
        <w:pStyle w:val="ListBullet"/>
      </w:pPr>
      <w:r>
        <w:t>A</w:t>
      </w:r>
      <w:r w:rsidR="001E6164">
        <w:t xml:space="preserve">n email address where </w:t>
      </w:r>
      <w:r>
        <w:t>the student</w:t>
      </w:r>
      <w:r w:rsidR="001E6164">
        <w:t xml:space="preserve"> can receive materials before the class</w:t>
      </w:r>
    </w:p>
    <w:p w:rsidR="001E6164" w:rsidRDefault="0042056E" w:rsidP="009E1A4B">
      <w:pPr>
        <w:pStyle w:val="ListBullet"/>
      </w:pPr>
      <w:r>
        <w:t xml:space="preserve">A </w:t>
      </w:r>
      <w:r w:rsidR="001E6164">
        <w:t xml:space="preserve">printer with which </w:t>
      </w:r>
      <w:r>
        <w:t>the student</w:t>
      </w:r>
      <w:r w:rsidR="001E6164">
        <w:t xml:space="preserve"> can print worksheets and materials before the class</w:t>
      </w:r>
    </w:p>
    <w:p w:rsidR="0042056E" w:rsidRDefault="0042056E" w:rsidP="009E1A4B">
      <w:pPr>
        <w:pStyle w:val="ListBullet"/>
      </w:pPr>
      <w:r>
        <w:t>A</w:t>
      </w:r>
      <w:r w:rsidR="001E6164">
        <w:t xml:space="preserve"> pen/pencil </w:t>
      </w:r>
    </w:p>
    <w:p w:rsidR="001E6164" w:rsidRDefault="0042056E" w:rsidP="009E1A4B">
      <w:pPr>
        <w:pStyle w:val="ListBullet"/>
      </w:pPr>
      <w:r>
        <w:t>A notebook</w:t>
      </w:r>
    </w:p>
    <w:p w:rsidR="0042056E" w:rsidRPr="001B29CF" w:rsidRDefault="0042056E" w:rsidP="009E1A4B">
      <w:pPr>
        <w:pStyle w:val="ListBullet"/>
      </w:pPr>
      <w:r>
        <w:t xml:space="preserve">A folder or envelope </w:t>
      </w:r>
    </w:p>
    <w:p w:rsidR="00FC2FA9" w:rsidRDefault="00FC2FA9" w:rsidP="00FC2FA9">
      <w:pPr>
        <w:pStyle w:val="Heading1"/>
      </w:pPr>
      <w:r>
        <w:t>Course Fees</w:t>
      </w:r>
    </w:p>
    <w:p w:rsidR="00235C41" w:rsidRDefault="00D84791" w:rsidP="00D84791">
      <w:pPr>
        <w:pStyle w:val="Heading2"/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  <w:r w:rsidRPr="00D84791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The</w:t>
      </w:r>
      <w: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 xml:space="preserve"> fee for the course is $18.000 clp per 1.5 hours class. For the 16-week, 32-class program the t</w:t>
      </w:r>
      <w:r w:rsidR="00235C41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otal cost will be $576.000 clp per student (2 students) or $1.152.000 clp.</w:t>
      </w:r>
    </w:p>
    <w:p w:rsidR="00235C41" w:rsidRDefault="00235C41" w:rsidP="00D84791">
      <w:pPr>
        <w:pStyle w:val="Heading2"/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</w:p>
    <w:p w:rsidR="00D84791" w:rsidRDefault="00D84791" w:rsidP="00D84791">
      <w:pPr>
        <w:pStyle w:val="Heading2"/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Payments can be made in one of the following three options:</w:t>
      </w:r>
    </w:p>
    <w:p w:rsidR="00D84791" w:rsidRDefault="00D84791" w:rsidP="00D84791">
      <w:pPr>
        <w:pStyle w:val="ListParagraph"/>
        <w:numPr>
          <w:ilvl w:val="0"/>
          <w:numId w:val="24"/>
        </w:numPr>
      </w:pPr>
      <w:r>
        <w:t>100% at the beginning of the program</w:t>
      </w:r>
    </w:p>
    <w:p w:rsidR="00D84791" w:rsidRDefault="00D84791" w:rsidP="00D84791">
      <w:pPr>
        <w:pStyle w:val="ListParagraph"/>
        <w:numPr>
          <w:ilvl w:val="0"/>
          <w:numId w:val="24"/>
        </w:numPr>
      </w:pPr>
      <w:r>
        <w:t>50% at the beginning of the program and 50% after completion of the program</w:t>
      </w:r>
    </w:p>
    <w:p w:rsidR="00D84791" w:rsidRPr="00D84791" w:rsidRDefault="00D84791" w:rsidP="00D84791">
      <w:pPr>
        <w:pStyle w:val="ListParagraph"/>
        <w:numPr>
          <w:ilvl w:val="0"/>
          <w:numId w:val="24"/>
        </w:numPr>
      </w:pPr>
      <w:r>
        <w:t>Payments at the beginning of each month the corresponding to the value of the classes/hours reserved for that month</w:t>
      </w:r>
    </w:p>
    <w:p w:rsidR="00FC2FA9" w:rsidRPr="00D84791" w:rsidRDefault="00D84791" w:rsidP="00D84791">
      <w:pPr>
        <w:pStyle w:val="Heading2"/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  <w:r w:rsidRPr="00D84791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 xml:space="preserve"> </w:t>
      </w:r>
    </w:p>
    <w:p w:rsidR="009E1A4B" w:rsidRPr="001B29CF" w:rsidRDefault="009E1A4B" w:rsidP="009E1A4B">
      <w:pPr>
        <w:pStyle w:val="ListBullet"/>
        <w:numPr>
          <w:ilvl w:val="0"/>
          <w:numId w:val="0"/>
        </w:numPr>
      </w:pPr>
    </w:p>
    <w:sectPr w:rsidR="009E1A4B" w:rsidRPr="001B29C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044" w:rsidRDefault="00601044">
      <w:pPr>
        <w:spacing w:after="0"/>
      </w:pPr>
      <w:r>
        <w:separator/>
      </w:r>
    </w:p>
  </w:endnote>
  <w:endnote w:type="continuationSeparator" w:id="0">
    <w:p w:rsidR="00601044" w:rsidRDefault="006010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5A7" w:rsidRDefault="004965A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D6BB3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044" w:rsidRDefault="00601044">
      <w:pPr>
        <w:spacing w:after="0"/>
      </w:pPr>
      <w:r>
        <w:separator/>
      </w:r>
    </w:p>
  </w:footnote>
  <w:footnote w:type="continuationSeparator" w:id="0">
    <w:p w:rsidR="00601044" w:rsidRDefault="006010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CC445E4"/>
    <w:multiLevelType w:val="hybridMultilevel"/>
    <w:tmpl w:val="E020E968"/>
    <w:lvl w:ilvl="0" w:tplc="D5EC504E">
      <w:start w:val="1"/>
      <w:numFmt w:val="upp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B1D6618"/>
    <w:multiLevelType w:val="hybridMultilevel"/>
    <w:tmpl w:val="6652C3A2"/>
    <w:lvl w:ilvl="0" w:tplc="D5EC504E">
      <w:start w:val="1"/>
      <w:numFmt w:val="upp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7E8323C"/>
    <w:multiLevelType w:val="hybridMultilevel"/>
    <w:tmpl w:val="6F98A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2"/>
  </w:num>
  <w:num w:numId="20">
    <w:abstractNumId w:val="19"/>
  </w:num>
  <w:num w:numId="21">
    <w:abstractNumId w:val="11"/>
  </w:num>
  <w:num w:numId="22">
    <w:abstractNumId w:val="15"/>
  </w:num>
  <w:num w:numId="23">
    <w:abstractNumId w:val="21"/>
  </w:num>
  <w:num w:numId="24">
    <w:abstractNumId w:val="20"/>
  </w:num>
  <w:num w:numId="25">
    <w:abstractNumId w:val="17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A4B"/>
    <w:rsid w:val="00032275"/>
    <w:rsid w:val="000A1DF9"/>
    <w:rsid w:val="000A4F59"/>
    <w:rsid w:val="00135E17"/>
    <w:rsid w:val="00141A4C"/>
    <w:rsid w:val="001B29CF"/>
    <w:rsid w:val="001E6164"/>
    <w:rsid w:val="00235C41"/>
    <w:rsid w:val="0024192F"/>
    <w:rsid w:val="0028220F"/>
    <w:rsid w:val="00356C14"/>
    <w:rsid w:val="003D6D84"/>
    <w:rsid w:val="0042056E"/>
    <w:rsid w:val="00456371"/>
    <w:rsid w:val="004965A7"/>
    <w:rsid w:val="004D6BB3"/>
    <w:rsid w:val="00601044"/>
    <w:rsid w:val="006072B8"/>
    <w:rsid w:val="00617B26"/>
    <w:rsid w:val="006270A9"/>
    <w:rsid w:val="00647FEC"/>
    <w:rsid w:val="00675956"/>
    <w:rsid w:val="00681034"/>
    <w:rsid w:val="00741614"/>
    <w:rsid w:val="007436C9"/>
    <w:rsid w:val="00797CA2"/>
    <w:rsid w:val="007E78CA"/>
    <w:rsid w:val="008103C8"/>
    <w:rsid w:val="00816216"/>
    <w:rsid w:val="0087734B"/>
    <w:rsid w:val="00922E62"/>
    <w:rsid w:val="00951E95"/>
    <w:rsid w:val="009D5933"/>
    <w:rsid w:val="009E1A4B"/>
    <w:rsid w:val="00A75774"/>
    <w:rsid w:val="00AF2FDD"/>
    <w:rsid w:val="00B17FC7"/>
    <w:rsid w:val="00BD768D"/>
    <w:rsid w:val="00C61F8E"/>
    <w:rsid w:val="00D84791"/>
    <w:rsid w:val="00DE5388"/>
    <w:rsid w:val="00E425BA"/>
    <w:rsid w:val="00E83E4B"/>
    <w:rsid w:val="00F244BF"/>
    <w:rsid w:val="00F2791A"/>
    <w:rsid w:val="00FC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44786"/>
  <w15:chartTrackingRefBased/>
  <w15:docId w15:val="{B257C595-A486-4BDA-94E6-0D7A8D5C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D847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5388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apes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45401-FE04-4A52-B125-DA07E0121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2349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KRapes</dc:creator>
  <cp:keywords/>
  <dc:description/>
  <cp:lastModifiedBy>Kerri Rapes</cp:lastModifiedBy>
  <cp:revision>10</cp:revision>
  <cp:lastPrinted>2017-07-25T03:24:00Z</cp:lastPrinted>
  <dcterms:created xsi:type="dcterms:W3CDTF">2017-07-22T15:12:00Z</dcterms:created>
  <dcterms:modified xsi:type="dcterms:W3CDTF">2017-07-25T03:28:00Z</dcterms:modified>
  <cp:version/>
</cp:coreProperties>
</file>