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D0BF6" w:rsidRDefault="00CD5781">
      <w:pPr>
        <w:spacing w:after="160" w:line="259" w:lineRule="auto"/>
        <w:ind w:left="720"/>
        <w:rPr>
          <w:rFonts w:ascii="Merriweather" w:eastAsia="Merriweather" w:hAnsi="Merriweather" w:cs="Merriweather"/>
          <w:b/>
          <w:bCs/>
          <w:color w:val="434343"/>
          <w:sz w:val="36"/>
          <w:szCs w:val="36"/>
        </w:rPr>
      </w:pPr>
      <w:r>
        <w:rPr>
          <w:rFonts w:ascii="Merriweather" w:eastAsia="Merriweather" w:hAnsi="Merriweather" w:cs="Merriweather"/>
          <w:b/>
          <w:bCs/>
          <w:color w:val="434343"/>
          <w:sz w:val="36"/>
          <w:szCs w:val="36"/>
        </w:rPr>
        <w:t>Name -Krashan Gopal Yadav</w:t>
      </w:r>
    </w:p>
    <w:p w14:paraId="00000002" w14:textId="77777777" w:rsidR="00ED0BF6" w:rsidRDefault="00CD5781">
      <w:pPr>
        <w:spacing w:after="160" w:line="259" w:lineRule="auto"/>
        <w:ind w:left="720"/>
        <w:rPr>
          <w:rFonts w:ascii="Merriweather" w:eastAsia="Merriweather" w:hAnsi="Merriweather" w:cs="Merriweather"/>
          <w:b/>
          <w:bCs/>
          <w:color w:val="0070C0"/>
          <w:sz w:val="36"/>
          <w:szCs w:val="36"/>
          <w:u w:val="single"/>
        </w:rPr>
      </w:pPr>
      <w:proofErr w:type="spellStart"/>
      <w:r>
        <w:rPr>
          <w:rFonts w:ascii="Merriweather" w:eastAsia="Merriweather" w:hAnsi="Merriweather" w:cs="Merriweather"/>
          <w:b/>
          <w:bCs/>
          <w:color w:val="434343"/>
          <w:sz w:val="36"/>
          <w:szCs w:val="36"/>
        </w:rPr>
        <w:t>Enroll</w:t>
      </w:r>
      <w:proofErr w:type="spellEnd"/>
      <w:r>
        <w:rPr>
          <w:rFonts w:ascii="Merriweather" w:eastAsia="Merriweather" w:hAnsi="Merriweather" w:cs="Merriweather"/>
          <w:b/>
          <w:bCs/>
          <w:color w:val="434343"/>
          <w:sz w:val="36"/>
          <w:szCs w:val="36"/>
        </w:rPr>
        <w:t>-no -&gt; 0173CS231085</w:t>
      </w:r>
    </w:p>
    <w:p w14:paraId="00000003" w14:textId="77777777" w:rsidR="00ED0BF6" w:rsidRDefault="00CD5781">
      <w:pPr>
        <w:spacing w:after="160" w:line="259" w:lineRule="auto"/>
        <w:ind w:firstLine="720"/>
        <w:rPr>
          <w:rFonts w:ascii="Calibri" w:eastAsia="Calibri" w:hAnsi="Calibri" w:cs="Calibri"/>
          <w:b/>
          <w:bCs/>
          <w:color w:val="EE0000"/>
          <w:sz w:val="40"/>
          <w:szCs w:val="40"/>
          <w:u w:val="single"/>
        </w:rPr>
      </w:pPr>
      <w:r>
        <w:rPr>
          <w:rFonts w:ascii="Calibri" w:eastAsia="Calibri" w:hAnsi="Calibri" w:cs="Calibri"/>
          <w:b/>
          <w:bCs/>
          <w:color w:val="EE0000"/>
          <w:sz w:val="40"/>
          <w:szCs w:val="40"/>
          <w:u w:val="single"/>
        </w:rPr>
        <w:t>WEEKLY ASSIGNMENT NO. 1  </w:t>
      </w:r>
    </w:p>
    <w:p w14:paraId="00000004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1. (TCS – Preposition) </w:t>
      </w:r>
    </w:p>
    <w:p w14:paraId="00000005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He is not accustomed ______ working late at night.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 xml:space="preserve"> A) for B) to C) with D) at</w:t>
      </w:r>
    </w:p>
    <w:p w14:paraId="00000006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Ans.  B) to</w:t>
      </w:r>
    </w:p>
    <w:p w14:paraId="00000007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pict w14:anchorId="3FF997BC">
          <v:rect id="_x0000_i1025" style="width:0;height:1.5pt" o:hralign="center" o:hrstd="t" o:hr="t" fillcolor="#a0a0a0" stroked="f"/>
        </w:pict>
      </w:r>
    </w:p>
    <w:p w14:paraId="00000008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2. (Infosys – Tense)</w:t>
      </w:r>
    </w:p>
    <w:p w14:paraId="00000009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By the time she arrives, we ______ our lunch.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 xml:space="preserve"> A) had finished B) will have finished C) have finished D) finish</w:t>
      </w:r>
    </w:p>
    <w:p w14:paraId="0000000A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Ans. B) will have finished</w:t>
      </w:r>
    </w:p>
    <w:p w14:paraId="0000000B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pict w14:anchorId="5983767E">
          <v:rect id="_x0000_i1026" style="width:0;height:1.5pt" o:hralign="center" o:hrstd="t" o:hr="t" fillcolor="#a0a0a0" stroked="f"/>
        </w:pict>
      </w:r>
    </w:p>
    <w:p w14:paraId="0000000C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3. (Wipro – Synonym)</w:t>
      </w:r>
    </w:p>
    <w:p w14:paraId="0000000D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 xml:space="preserve">Choose the synonym of </w:t>
      </w:r>
      <w:r>
        <w:rPr>
          <w:rFonts w:ascii="Calibri" w:eastAsia="Calibri" w:hAnsi="Calibri" w:cs="Calibri"/>
          <w:b/>
          <w:bCs/>
          <w:i/>
          <w:iCs/>
          <w:sz w:val="28"/>
          <w:szCs w:val="28"/>
        </w:rPr>
        <w:t>“Eminent”</w:t>
      </w:r>
      <w:r>
        <w:rPr>
          <w:rFonts w:ascii="Calibri" w:eastAsia="Calibri" w:hAnsi="Calibri" w:cs="Calibri"/>
          <w:b/>
          <w:bCs/>
          <w:sz w:val="28"/>
          <w:szCs w:val="28"/>
        </w:rPr>
        <w:t>.</w:t>
      </w:r>
      <w:r>
        <w:rPr>
          <w:rFonts w:ascii="Calibri" w:eastAsia="Calibri" w:hAnsi="Calibri" w:cs="Calibri"/>
          <w:b/>
          <w:bCs/>
          <w:sz w:val="28"/>
          <w:szCs w:val="28"/>
        </w:rPr>
        <w:br/>
      </w:r>
      <w:r>
        <w:rPr>
          <w:rFonts w:ascii="Calibri" w:eastAsia="Calibri" w:hAnsi="Calibri" w:cs="Calibri"/>
          <w:b/>
          <w:bCs/>
          <w:sz w:val="28"/>
          <w:szCs w:val="28"/>
        </w:rPr>
        <w:t xml:space="preserve"> A) Unknown B) Illustrious C) Mediocre D) Insignificant</w:t>
      </w:r>
    </w:p>
    <w:p w14:paraId="0000000E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Ans. B) Illustrious</w:t>
      </w:r>
    </w:p>
    <w:p w14:paraId="0000000F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pict w14:anchorId="61FB0AF0">
          <v:rect id="_x0000_i1027" style="width:0;height:1.5pt" o:hralign="center" o:hrstd="t" o:hr="t" fillcolor="#a0a0a0" stroked="f"/>
        </w:pict>
      </w:r>
    </w:p>
    <w:p w14:paraId="00000010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4. (Capgemini – Antonym)</w:t>
      </w:r>
    </w:p>
    <w:p w14:paraId="00000011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 xml:space="preserve">Choose the antonym of </w:t>
      </w:r>
      <w:r>
        <w:rPr>
          <w:rFonts w:ascii="Calibri" w:eastAsia="Calibri" w:hAnsi="Calibri" w:cs="Calibri"/>
          <w:b/>
          <w:bCs/>
          <w:i/>
          <w:iCs/>
          <w:sz w:val="28"/>
          <w:szCs w:val="28"/>
        </w:rPr>
        <w:t>“Harmony”</w:t>
      </w:r>
      <w:r>
        <w:rPr>
          <w:rFonts w:ascii="Calibri" w:eastAsia="Calibri" w:hAnsi="Calibri" w:cs="Calibri"/>
          <w:b/>
          <w:bCs/>
          <w:sz w:val="28"/>
          <w:szCs w:val="28"/>
        </w:rPr>
        <w:t>.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 xml:space="preserve"> A) Peace B) Discord C) Unity D) Accord</w:t>
      </w:r>
    </w:p>
    <w:p w14:paraId="00000012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Ans. D) Discord</w:t>
      </w:r>
    </w:p>
    <w:p w14:paraId="00000013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pict w14:anchorId="664AEA18">
          <v:rect id="_x0000_i1028" style="width:0;height:1.5pt" o:hralign="center" o:hrstd="t" o:hr="t" fillcolor="#a0a0a0" stroked="f"/>
        </w:pict>
      </w:r>
    </w:p>
    <w:p w14:paraId="00000014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5. (Accenture – Voice)</w:t>
      </w:r>
    </w:p>
    <w:p w14:paraId="00000015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Change the voice: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 xml:space="preserve"> “They are repairing the bridge.”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 xml:space="preserve"> A) The bridge repairs them.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 xml:space="preserve"> B) The bridge was repaired.</w:t>
      </w:r>
      <w:r>
        <w:rPr>
          <w:rFonts w:ascii="Calibri" w:eastAsia="Calibri" w:hAnsi="Calibri" w:cs="Calibri"/>
          <w:b/>
          <w:bCs/>
          <w:sz w:val="28"/>
          <w:szCs w:val="28"/>
        </w:rPr>
        <w:br/>
      </w:r>
      <w:r>
        <w:rPr>
          <w:rFonts w:ascii="Calibri" w:eastAsia="Calibri" w:hAnsi="Calibri" w:cs="Calibri"/>
          <w:b/>
          <w:bCs/>
          <w:sz w:val="28"/>
          <w:szCs w:val="28"/>
        </w:rPr>
        <w:lastRenderedPageBreak/>
        <w:t xml:space="preserve"> C) The bridge is being repaired.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 xml:space="preserve"> D) The bridge has been repaired.</w:t>
      </w:r>
    </w:p>
    <w:p w14:paraId="00000016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Ans. C) The bridge is being repaired</w:t>
      </w:r>
    </w:p>
    <w:p w14:paraId="00000017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pict w14:anchorId="5A73B545">
          <v:rect id="_x0000_i1029" style="width:0;height:1.5pt" o:hralign="center" o:hrstd="t" o:hr="t" fillcolor="#a0a0a0" stroked="f"/>
        </w:pict>
      </w:r>
    </w:p>
    <w:p w14:paraId="00000018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6. (Cognizant – Idiom)</w:t>
      </w:r>
    </w:p>
    <w:p w14:paraId="00000019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 xml:space="preserve">Identify the meaning of the idiom: </w:t>
      </w:r>
      <w:r>
        <w:rPr>
          <w:rFonts w:ascii="Calibri" w:eastAsia="Calibri" w:hAnsi="Calibri" w:cs="Calibri"/>
          <w:b/>
          <w:bCs/>
          <w:i/>
          <w:iCs/>
          <w:sz w:val="28"/>
          <w:szCs w:val="28"/>
        </w:rPr>
        <w:t>“To hit the nail on the head.”</w:t>
      </w:r>
      <w:r>
        <w:rPr>
          <w:rFonts w:ascii="Calibri" w:eastAsia="Calibri" w:hAnsi="Calibri" w:cs="Calibri"/>
          <w:b/>
          <w:bCs/>
          <w:i/>
          <w:iCs/>
          <w:sz w:val="28"/>
          <w:szCs w:val="28"/>
        </w:rPr>
        <w:br/>
      </w:r>
      <w:r>
        <w:rPr>
          <w:rFonts w:ascii="Calibri" w:eastAsia="Calibri" w:hAnsi="Calibri" w:cs="Calibri"/>
          <w:b/>
          <w:bCs/>
          <w:sz w:val="28"/>
          <w:szCs w:val="28"/>
        </w:rPr>
        <w:t xml:space="preserve"> A) To make a big mistake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 xml:space="preserve"> B) To say exactly the right thing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 xml:space="preserve"> C) To hurt someone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 xml:space="preserve"> D) To start a fight</w:t>
      </w:r>
    </w:p>
    <w:p w14:paraId="0000001A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Ans. B) To say exactly the right thing</w:t>
      </w:r>
    </w:p>
    <w:p w14:paraId="0000001B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pict w14:anchorId="41293A14">
          <v:rect id="_x0000_i1030" style="width:0;height:1.5pt" o:hralign="center" o:hrstd="t" o:hr="t" fillcolor="#a0a0a0" stroked="f"/>
        </w:pict>
      </w:r>
    </w:p>
    <w:p w14:paraId="0000001C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7. (TCS – Preposition)</w:t>
      </w:r>
    </w:p>
    <w:p w14:paraId="0000001D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She was accused ______ stealing the documents.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 xml:space="preserve"> A) for B) with C) of D) at</w:t>
      </w:r>
    </w:p>
    <w:p w14:paraId="0000001E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Ans. C) of</w:t>
      </w:r>
    </w:p>
    <w:p w14:paraId="0000001F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pict w14:anchorId="7120223C">
          <v:rect id="_x0000_i1031" style="width:0;height:1.5pt" o:hralign="center" o:hrstd="t" o:hr="t" fillcolor="#a0a0a0" stroked="f"/>
        </w:pict>
      </w:r>
    </w:p>
    <w:p w14:paraId="00000020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8. (Infosys – Tense)</w:t>
      </w:r>
    </w:p>
    <w:p w14:paraId="00000021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If you ______ harder, you will surely pass.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 xml:space="preserve"> A) will study B) studied C) study D) studies</w:t>
      </w:r>
    </w:p>
    <w:p w14:paraId="00000022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Ans. C) study</w:t>
      </w:r>
    </w:p>
    <w:p w14:paraId="00000023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pict w14:anchorId="4B26A710">
          <v:rect id="_x0000_i1032" style="width:0;height:1.5pt" o:hralign="center" o:hrstd="t" o:hr="t" fillcolor="#a0a0a0" stroked="f"/>
        </w:pict>
      </w:r>
    </w:p>
    <w:p w14:paraId="00000024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9. (HCL – Synonym)</w:t>
      </w:r>
    </w:p>
    <w:p w14:paraId="00000025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 xml:space="preserve">Choose the synonym of </w:t>
      </w:r>
      <w:r>
        <w:rPr>
          <w:rFonts w:ascii="Calibri" w:eastAsia="Calibri" w:hAnsi="Calibri" w:cs="Calibri"/>
          <w:b/>
          <w:bCs/>
          <w:i/>
          <w:iCs/>
          <w:sz w:val="28"/>
          <w:szCs w:val="28"/>
        </w:rPr>
        <w:t>“Benevolent”</w:t>
      </w:r>
      <w:r>
        <w:rPr>
          <w:rFonts w:ascii="Calibri" w:eastAsia="Calibri" w:hAnsi="Calibri" w:cs="Calibri"/>
          <w:b/>
          <w:bCs/>
          <w:sz w:val="28"/>
          <w:szCs w:val="28"/>
        </w:rPr>
        <w:t>.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 xml:space="preserve"> A) Kind B) Cruel C) Greedy D) Selfish</w:t>
      </w:r>
    </w:p>
    <w:p w14:paraId="00000026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Ans. A) Kind</w:t>
      </w:r>
    </w:p>
    <w:p w14:paraId="00000027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pict w14:anchorId="61D94F19">
          <v:rect id="_x0000_i1033" style="width:0;height:1.5pt" o:hralign="center" o:hrstd="t" o:hr="t" fillcolor="#a0a0a0" stroked="f"/>
        </w:pict>
      </w:r>
    </w:p>
    <w:p w14:paraId="00000028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10. (Wipro – Antonym)</w:t>
      </w:r>
    </w:p>
    <w:p w14:paraId="00000029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 xml:space="preserve">Choose the antonym of </w:t>
      </w:r>
      <w:r>
        <w:rPr>
          <w:rFonts w:ascii="Calibri" w:eastAsia="Calibri" w:hAnsi="Calibri" w:cs="Calibri"/>
          <w:b/>
          <w:bCs/>
          <w:i/>
          <w:iCs/>
          <w:sz w:val="28"/>
          <w:szCs w:val="28"/>
        </w:rPr>
        <w:t>“Optimistic”</w:t>
      </w:r>
      <w:r>
        <w:rPr>
          <w:rFonts w:ascii="Calibri" w:eastAsia="Calibri" w:hAnsi="Calibri" w:cs="Calibri"/>
          <w:b/>
          <w:bCs/>
          <w:sz w:val="28"/>
          <w:szCs w:val="28"/>
        </w:rPr>
        <w:t>.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 xml:space="preserve"> A) Cheerful B) Hopeful C) Pessimistic D) Positive</w:t>
      </w:r>
    </w:p>
    <w:p w14:paraId="0000002A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lastRenderedPageBreak/>
        <w:t>Ans. C) Pessimistic</w:t>
      </w:r>
    </w:p>
    <w:p w14:paraId="0000002B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pict w14:anchorId="3D0C6BB0">
          <v:rect id="_x0000_i1034" style="width:0;height:1.5pt" o:hralign="center" o:hrstd="t" o:hr="t" fillcolor="#a0a0a0" stroked="f"/>
        </w:pict>
      </w:r>
    </w:p>
    <w:p w14:paraId="0000002C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11. (Capgemini – Voice)</w:t>
      </w:r>
    </w:p>
    <w:p w14:paraId="0000002D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Change into passive voice: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 xml:space="preserve"> “Someone has stolen my bag.”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 xml:space="preserve"> A) My bag is stolen.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 xml:space="preserve"> B) My bag has been stolen.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 xml:space="preserve"> C) My bag was stolen.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 xml:space="preserve"> D) My bag will be stolen.</w:t>
      </w:r>
    </w:p>
    <w:p w14:paraId="0000002E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Ans. B) My bag has been stolen</w:t>
      </w:r>
    </w:p>
    <w:p w14:paraId="0000002F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pict w14:anchorId="4A5F80CF">
          <v:rect id="_x0000_i1035" style="width:0;height:1.5pt" o:hralign="center" o:hrstd="t" o:hr="t" fillcolor="#a0a0a0" stroked="f"/>
        </w:pict>
      </w:r>
    </w:p>
    <w:p w14:paraId="00000030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12. (Accenture – Idiom)</w:t>
      </w:r>
    </w:p>
    <w:p w14:paraId="00000031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 xml:space="preserve">Meaning of: </w:t>
      </w:r>
      <w:r>
        <w:rPr>
          <w:rFonts w:ascii="Calibri" w:eastAsia="Calibri" w:hAnsi="Calibri" w:cs="Calibri"/>
          <w:b/>
          <w:bCs/>
          <w:i/>
          <w:iCs/>
          <w:sz w:val="28"/>
          <w:szCs w:val="28"/>
        </w:rPr>
        <w:t>“To cut corners.”</w:t>
      </w:r>
      <w:r>
        <w:rPr>
          <w:rFonts w:ascii="Calibri" w:eastAsia="Calibri" w:hAnsi="Calibri" w:cs="Calibri"/>
          <w:b/>
          <w:bCs/>
          <w:i/>
          <w:iCs/>
          <w:sz w:val="28"/>
          <w:szCs w:val="28"/>
        </w:rPr>
        <w:br/>
      </w:r>
      <w:r>
        <w:rPr>
          <w:rFonts w:ascii="Calibri" w:eastAsia="Calibri" w:hAnsi="Calibri" w:cs="Calibri"/>
          <w:b/>
          <w:bCs/>
          <w:sz w:val="28"/>
          <w:szCs w:val="28"/>
        </w:rPr>
        <w:t xml:space="preserve"> A) To take shortcuts and do things poorly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 xml:space="preserve"> B) To draw a line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 xml:space="preserve"> C) To spend too much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 xml:space="preserve"> D) To avoid expenses</w:t>
      </w:r>
    </w:p>
    <w:p w14:paraId="00000032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Ans. A) To take shortcuts and do things poorly</w:t>
      </w:r>
    </w:p>
    <w:p w14:paraId="00000033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pict w14:anchorId="5E959842">
          <v:rect id="_x0000_i1036" style="width:0;height:1.5pt" o:hralign="center" o:hrstd="t" o:hr="t" fillcolor="#a0a0a0" stroked="f"/>
        </w:pict>
      </w:r>
    </w:p>
    <w:p w14:paraId="00000034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13. (Cognizant – Preposition)</w:t>
      </w:r>
    </w:p>
    <w:p w14:paraId="00000035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She congratulated me ______ my success.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 xml:space="preserve"> A) for B) on C) at D) about</w:t>
      </w:r>
    </w:p>
    <w:p w14:paraId="00000036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Ans. B) on</w:t>
      </w:r>
    </w:p>
    <w:p w14:paraId="00000037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pict w14:anchorId="3C8A9C8B">
          <v:rect id="_x0000_i1037" style="width:0;height:1.5pt" o:hralign="center" o:hrstd="t" o:hr="t" fillcolor="#a0a0a0" stroked="f"/>
        </w:pict>
      </w:r>
    </w:p>
    <w:p w14:paraId="00000038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14. (TCS – Tense)</w:t>
      </w:r>
    </w:p>
    <w:p w14:paraId="00000039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He ______ here since morning.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 xml:space="preserve"> A) is working B) works C) has been working D) worked</w:t>
      </w:r>
    </w:p>
    <w:p w14:paraId="0000003A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Ans. C) has been working</w:t>
      </w:r>
    </w:p>
    <w:p w14:paraId="0000003B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pict w14:anchorId="6F193007">
          <v:rect id="_x0000_i1038" style="width:0;height:1.5pt" o:hralign="center" o:hrstd="t" o:hr="t" fillcolor="#a0a0a0" stroked="f"/>
        </w:pict>
      </w:r>
    </w:p>
    <w:p w14:paraId="0000003C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15. (Infosys – Synonym)</w:t>
      </w:r>
    </w:p>
    <w:p w14:paraId="0000003D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lastRenderedPageBreak/>
        <w:t xml:space="preserve">Choose the synonym of </w:t>
      </w:r>
      <w:r>
        <w:rPr>
          <w:rFonts w:ascii="Calibri" w:eastAsia="Calibri" w:hAnsi="Calibri" w:cs="Calibri"/>
          <w:b/>
          <w:bCs/>
          <w:i/>
          <w:iCs/>
          <w:sz w:val="28"/>
          <w:szCs w:val="28"/>
        </w:rPr>
        <w:t>“Ambiguous”</w:t>
      </w:r>
      <w:r>
        <w:rPr>
          <w:rFonts w:ascii="Calibri" w:eastAsia="Calibri" w:hAnsi="Calibri" w:cs="Calibri"/>
          <w:b/>
          <w:bCs/>
          <w:sz w:val="28"/>
          <w:szCs w:val="28"/>
        </w:rPr>
        <w:t>.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 xml:space="preserve"> A) Clear B) Vague C) Transparent D) Evident</w:t>
      </w:r>
    </w:p>
    <w:p w14:paraId="0000003E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Ans. B) Vague</w:t>
      </w:r>
    </w:p>
    <w:p w14:paraId="0000003F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pict w14:anchorId="2C0F38EA">
          <v:rect id="_x0000_i1039" style="width:0;height:1.5pt" o:hralign="center" o:hrstd="t" o:hr="t" fillcolor="#a0a0a0" stroked="f"/>
        </w:pict>
      </w:r>
    </w:p>
    <w:p w14:paraId="00000040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16. (Wipro – Antonym)</w:t>
      </w:r>
    </w:p>
    <w:p w14:paraId="00000041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 xml:space="preserve">Choose the antonym of </w:t>
      </w:r>
      <w:r>
        <w:rPr>
          <w:rFonts w:ascii="Calibri" w:eastAsia="Calibri" w:hAnsi="Calibri" w:cs="Calibri"/>
          <w:b/>
          <w:bCs/>
          <w:i/>
          <w:iCs/>
          <w:sz w:val="28"/>
          <w:szCs w:val="28"/>
        </w:rPr>
        <w:t>“Artificial”</w:t>
      </w:r>
      <w:r>
        <w:rPr>
          <w:rFonts w:ascii="Calibri" w:eastAsia="Calibri" w:hAnsi="Calibri" w:cs="Calibri"/>
          <w:b/>
          <w:bCs/>
          <w:sz w:val="28"/>
          <w:szCs w:val="28"/>
        </w:rPr>
        <w:t>.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 xml:space="preserve"> A) Fake B) Natural C) Man-made D) False</w:t>
      </w:r>
    </w:p>
    <w:p w14:paraId="00000042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Ans. B) Natural</w:t>
      </w:r>
    </w:p>
    <w:p w14:paraId="00000043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pict w14:anchorId="04D1061A">
          <v:rect id="_x0000_i1040" style="width:0;height:1.5pt" o:hralign="center" o:hrstd="t" o:hr="t" fillcolor="#a0a0a0" stroked="f"/>
        </w:pict>
      </w:r>
    </w:p>
    <w:p w14:paraId="00000044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17. (Capgemini – Voice)</w:t>
      </w:r>
    </w:p>
    <w:p w14:paraId="00000045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Change into active voice: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 xml:space="preserve"> “The report was prepared by the trainee.”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 xml:space="preserve"> A) The trainee prepares the report.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 xml:space="preserve"> B) The trainee has prepared the report.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 xml:space="preserve"> C) The trainee prepared the report.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 xml:space="preserve"> D) The trainee will prepare the report.</w:t>
      </w:r>
    </w:p>
    <w:p w14:paraId="00000046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Ans. C) The trainee prepared the report.</w:t>
      </w:r>
    </w:p>
    <w:p w14:paraId="00000047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pict w14:anchorId="70306F83">
          <v:rect id="_x0000_i1041" style="width:0;height:1.5pt" o:hralign="center" o:hrstd="t" o:hr="t" fillcolor="#a0a0a0" stroked="f"/>
        </w:pict>
      </w:r>
    </w:p>
    <w:p w14:paraId="00000048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18. (Accenture – Idiom)</w:t>
      </w:r>
    </w:p>
    <w:p w14:paraId="00000049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 xml:space="preserve">Meaning of: </w:t>
      </w:r>
      <w:r>
        <w:rPr>
          <w:rFonts w:ascii="Calibri" w:eastAsia="Calibri" w:hAnsi="Calibri" w:cs="Calibri"/>
          <w:b/>
          <w:bCs/>
          <w:i/>
          <w:iCs/>
          <w:sz w:val="28"/>
          <w:szCs w:val="28"/>
        </w:rPr>
        <w:t>“A blessing in disguise.”</w:t>
      </w:r>
      <w:r>
        <w:rPr>
          <w:rFonts w:ascii="Calibri" w:eastAsia="Calibri" w:hAnsi="Calibri" w:cs="Calibri"/>
          <w:b/>
          <w:bCs/>
          <w:i/>
          <w:iCs/>
          <w:sz w:val="28"/>
          <w:szCs w:val="28"/>
        </w:rPr>
        <w:br/>
      </w:r>
      <w:r>
        <w:rPr>
          <w:rFonts w:ascii="Calibri" w:eastAsia="Calibri" w:hAnsi="Calibri" w:cs="Calibri"/>
          <w:b/>
          <w:bCs/>
          <w:sz w:val="28"/>
          <w:szCs w:val="28"/>
        </w:rPr>
        <w:t xml:space="preserve"> A) A bad event with no good side</w:t>
      </w:r>
      <w:r>
        <w:rPr>
          <w:rFonts w:ascii="Calibri" w:eastAsia="Calibri" w:hAnsi="Calibri" w:cs="Calibri"/>
          <w:b/>
          <w:bCs/>
          <w:sz w:val="28"/>
          <w:szCs w:val="28"/>
        </w:rPr>
        <w:br/>
      </w:r>
      <w:r>
        <w:rPr>
          <w:rFonts w:ascii="Calibri" w:eastAsia="Calibri" w:hAnsi="Calibri" w:cs="Calibri"/>
          <w:b/>
          <w:bCs/>
          <w:sz w:val="28"/>
          <w:szCs w:val="28"/>
        </w:rPr>
        <w:t xml:space="preserve"> B) Something that seems bad but turns out good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 xml:space="preserve"> C) A curse from heaven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 xml:space="preserve"> D) A surprising punishment</w:t>
      </w:r>
    </w:p>
    <w:p w14:paraId="0000004A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Ans. B) Something that seems bad but turns out good</w:t>
      </w:r>
    </w:p>
    <w:p w14:paraId="0000004B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pict w14:anchorId="4CAA2F3D">
          <v:rect id="_x0000_i1042" style="width:0;height:1.5pt" o:hralign="center" o:hrstd="t" o:hr="t" fillcolor="#a0a0a0" stroked="f"/>
        </w:pict>
      </w:r>
    </w:p>
    <w:p w14:paraId="0000004C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19. (Cognizant – Preposition)</w:t>
      </w:r>
    </w:p>
    <w:p w14:paraId="0000004D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The meeting was postponed ______ next week.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 xml:space="preserve"> A) for B) to C) by D) on</w:t>
      </w:r>
    </w:p>
    <w:p w14:paraId="0000004E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Ans. B) to</w:t>
      </w:r>
    </w:p>
    <w:p w14:paraId="0000004F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pict w14:anchorId="06A394D4">
          <v:rect id="_x0000_i1043" style="width:0;height:1.5pt" o:hralign="center" o:hrstd="t" o:hr="t" fillcolor="#a0a0a0" stroked="f"/>
        </w:pict>
      </w:r>
    </w:p>
    <w:p w14:paraId="00000050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lastRenderedPageBreak/>
        <w:t>20. (Deloitte – Tense)</w:t>
      </w:r>
    </w:p>
    <w:p w14:paraId="00000051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He said that he ______ the movie before.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 xml:space="preserve"> A) saw B) seen C) had seen D) have</w:t>
      </w:r>
    </w:p>
    <w:p w14:paraId="00000052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Ans. C) had seen</w:t>
      </w:r>
    </w:p>
    <w:p w14:paraId="00000053" w14:textId="77777777" w:rsidR="00ED0BF6" w:rsidRDefault="00ED0BF6">
      <w:pPr>
        <w:spacing w:after="160" w:line="259" w:lineRule="auto"/>
        <w:rPr>
          <w:rFonts w:ascii="Calibri" w:eastAsia="Calibri" w:hAnsi="Calibri" w:cs="Calibri"/>
        </w:rPr>
      </w:pPr>
    </w:p>
    <w:p w14:paraId="00000054" w14:textId="77777777" w:rsidR="00ED0BF6" w:rsidRDefault="00CD5781">
      <w:pPr>
        <w:spacing w:after="160" w:line="259" w:lineRule="auto"/>
        <w:rPr>
          <w:rFonts w:ascii="Calibri" w:eastAsia="Calibri" w:hAnsi="Calibri" w:cs="Calibri"/>
          <w:color w:val="EE0000"/>
          <w:sz w:val="40"/>
          <w:szCs w:val="40"/>
        </w:rPr>
      </w:pPr>
      <w:r>
        <w:rPr>
          <w:rFonts w:ascii="Calibri" w:eastAsia="Calibri" w:hAnsi="Calibri" w:cs="Calibri"/>
          <w:b/>
          <w:bCs/>
          <w:color w:val="EE0000"/>
          <w:sz w:val="40"/>
          <w:szCs w:val="40"/>
        </w:rPr>
        <w:t>WEEKLY ASSIGNMENT -2 </w:t>
      </w:r>
    </w:p>
    <w:p w14:paraId="00000055" w14:textId="77777777" w:rsidR="00ED0BF6" w:rsidRDefault="00CD5781">
      <w:pPr>
        <w:spacing w:after="160" w:line="259" w:lineRule="auto"/>
        <w:rPr>
          <w:rFonts w:ascii="Calibri" w:eastAsia="Calibri" w:hAnsi="Calibri" w:cs="Calibri"/>
          <w:color w:val="EE0000"/>
          <w:sz w:val="40"/>
          <w:szCs w:val="40"/>
        </w:rPr>
      </w:pPr>
      <w:r>
        <w:rPr>
          <w:rFonts w:ascii="Calibri" w:eastAsia="Calibri" w:hAnsi="Calibri" w:cs="Calibri"/>
          <w:b/>
          <w:bCs/>
          <w:color w:val="EE0000"/>
          <w:sz w:val="40"/>
          <w:szCs w:val="40"/>
        </w:rPr>
        <w:t>COMPANY SPECIFIC QUESTIONS ASKED IN PREVIOUS YEARS IN VERBAL ABILITY</w:t>
      </w:r>
    </w:p>
    <w:p w14:paraId="00000056" w14:textId="77777777" w:rsidR="00ED0BF6" w:rsidRDefault="00ED0BF6">
      <w:pPr>
        <w:spacing w:after="160" w:line="259" w:lineRule="auto"/>
        <w:rPr>
          <w:rFonts w:ascii="Calibri" w:eastAsia="Calibri" w:hAnsi="Calibri" w:cs="Calibri"/>
          <w:color w:val="70AD47"/>
          <w:sz w:val="28"/>
          <w:szCs w:val="28"/>
        </w:rPr>
      </w:pPr>
    </w:p>
    <w:p w14:paraId="00000057" w14:textId="77777777" w:rsidR="00ED0BF6" w:rsidRDefault="00CD5781">
      <w:pPr>
        <w:spacing w:after="160" w:line="259" w:lineRule="auto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1. TCS (Tata Consultancy Services)</w:t>
      </w:r>
    </w:p>
    <w:p w14:paraId="00000058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 xml:space="preserve">Choose the correct synonym for the word </w:t>
      </w:r>
      <w:r>
        <w:rPr>
          <w:rFonts w:ascii="Calibri" w:eastAsia="Calibri" w:hAnsi="Calibri" w:cs="Calibri"/>
          <w:b/>
          <w:bCs/>
          <w:i/>
          <w:iCs/>
          <w:sz w:val="28"/>
          <w:szCs w:val="28"/>
        </w:rPr>
        <w:t>"Pragmatic"</w:t>
      </w:r>
      <w:r>
        <w:rPr>
          <w:rFonts w:ascii="Calibri" w:eastAsia="Calibri" w:hAnsi="Calibri" w:cs="Calibri"/>
          <w:b/>
          <w:bCs/>
          <w:sz w:val="28"/>
          <w:szCs w:val="28"/>
        </w:rPr>
        <w:t>.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>A) Theoretical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>B) Practical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>C) Imaginative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>D) Idealistic</w:t>
      </w:r>
    </w:p>
    <w:p w14:paraId="00000059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Ans. B) Practical</w:t>
      </w:r>
    </w:p>
    <w:p w14:paraId="0000005A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pict w14:anchorId="5232FF07">
          <v:rect id="_x0000_i1044" style="width:0;height:1.5pt" o:hralign="center" o:hrstd="t" o:hr="t" fillcolor="#a0a0a0" stroked="f"/>
        </w:pict>
      </w:r>
    </w:p>
    <w:p w14:paraId="0000005B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2. Infosys</w:t>
      </w:r>
    </w:p>
    <w:p w14:paraId="0000005C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Identify the correct sentence: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>A) Each of the players have a unique talent.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>B) Each of the players has a unique talent.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>C) Each of the player have a unique talent.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>D) Each player has unique talents.</w:t>
      </w:r>
    </w:p>
    <w:p w14:paraId="0000005D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Ans. B) Each of the players has a unique talent.</w:t>
      </w:r>
    </w:p>
    <w:p w14:paraId="0000005E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pict w14:anchorId="1AE987FB">
          <v:rect id="_x0000_i1045" style="width:0;height:1.5pt" o:hralign="center" o:hrstd="t" o:hr="t" fillcolor="#a0a0a0" stroked="f"/>
        </w:pict>
      </w:r>
    </w:p>
    <w:p w14:paraId="0000005F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3. Wipro</w:t>
      </w:r>
    </w:p>
    <w:p w14:paraId="00000060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Fill in the blank: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>If I _______ more time, I would have completed the project.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>A) had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>B) have had</w:t>
      </w:r>
      <w:r>
        <w:rPr>
          <w:rFonts w:ascii="Calibri" w:eastAsia="Calibri" w:hAnsi="Calibri" w:cs="Calibri"/>
          <w:b/>
          <w:bCs/>
          <w:sz w:val="28"/>
          <w:szCs w:val="28"/>
        </w:rPr>
        <w:br/>
      </w:r>
      <w:r>
        <w:rPr>
          <w:rFonts w:ascii="Calibri" w:eastAsia="Calibri" w:hAnsi="Calibri" w:cs="Calibri"/>
          <w:b/>
          <w:bCs/>
          <w:sz w:val="28"/>
          <w:szCs w:val="28"/>
        </w:rPr>
        <w:lastRenderedPageBreak/>
        <w:t>C) had had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>D) have</w:t>
      </w:r>
    </w:p>
    <w:p w14:paraId="00000061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 xml:space="preserve">Ans. </w:t>
      </w:r>
      <w:proofErr w:type="gramStart"/>
      <w:r>
        <w:rPr>
          <w:rFonts w:ascii="Calibri" w:eastAsia="Calibri" w:hAnsi="Calibri" w:cs="Calibri"/>
          <w:b/>
          <w:bCs/>
          <w:sz w:val="28"/>
          <w:szCs w:val="28"/>
        </w:rPr>
        <w:t>C)had</w:t>
      </w:r>
      <w:proofErr w:type="gramEnd"/>
      <w:r>
        <w:rPr>
          <w:rFonts w:ascii="Calibri" w:eastAsia="Calibri" w:hAnsi="Calibri" w:cs="Calibri"/>
          <w:b/>
          <w:bCs/>
          <w:sz w:val="28"/>
          <w:szCs w:val="28"/>
        </w:rPr>
        <w:t xml:space="preserve"> had</w:t>
      </w:r>
    </w:p>
    <w:p w14:paraId="00000062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pict w14:anchorId="0D6F4628">
          <v:rect id="_x0000_i1046" style="width:0;height:1.5pt" o:hralign="center" o:hrstd="t" o:hr="t" fillcolor="#a0a0a0" stroked="f"/>
        </w:pict>
      </w:r>
    </w:p>
    <w:p w14:paraId="00000063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4. Accenture</w:t>
      </w:r>
    </w:p>
    <w:p w14:paraId="00000064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Choose the most appropriate meaning of the idiom:</w:t>
      </w:r>
      <w:r>
        <w:rPr>
          <w:rFonts w:ascii="Calibri" w:eastAsia="Calibri" w:hAnsi="Calibri" w:cs="Calibri"/>
          <w:b/>
          <w:bCs/>
          <w:sz w:val="28"/>
          <w:szCs w:val="28"/>
        </w:rPr>
        <w:br/>
      </w:r>
      <w:r>
        <w:rPr>
          <w:rFonts w:ascii="Calibri" w:eastAsia="Calibri" w:hAnsi="Calibri" w:cs="Calibri"/>
          <w:b/>
          <w:bCs/>
          <w:i/>
          <w:iCs/>
          <w:sz w:val="28"/>
          <w:szCs w:val="28"/>
        </w:rPr>
        <w:t>"To burn the midnight oil"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>A) To work late into the night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>B) To waste time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>C) To celebrate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>D) To feel tired</w:t>
      </w:r>
    </w:p>
    <w:p w14:paraId="00000065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Ans. A) To work late into the night</w:t>
      </w:r>
    </w:p>
    <w:p w14:paraId="00000066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pict w14:anchorId="4211DF7E">
          <v:rect id="_x0000_i1047" style="width:0;height:1.5pt" o:hralign="center" o:hrstd="t" o:hr="t" fillcolor="#a0a0a0" stroked="f"/>
        </w:pict>
      </w:r>
    </w:p>
    <w:p w14:paraId="00000067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5. Cognizant (CTS)</w:t>
      </w:r>
    </w:p>
    <w:p w14:paraId="00000068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Spot the error: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 xml:space="preserve">Neither the teacher nor the students </w:t>
      </w:r>
      <w:proofErr w:type="gramStart"/>
      <w:r>
        <w:rPr>
          <w:rFonts w:ascii="Calibri" w:eastAsia="Calibri" w:hAnsi="Calibri" w:cs="Calibri"/>
          <w:b/>
          <w:bCs/>
          <w:i/>
          <w:iCs/>
          <w:sz w:val="28"/>
          <w:szCs w:val="28"/>
        </w:rPr>
        <w:t>was</w:t>
      </w:r>
      <w:proofErr w:type="gramEnd"/>
      <w:r>
        <w:rPr>
          <w:rFonts w:ascii="Calibri" w:eastAsia="Calibri" w:hAnsi="Calibri" w:cs="Calibri"/>
          <w:b/>
          <w:bCs/>
          <w:sz w:val="28"/>
          <w:szCs w:val="28"/>
        </w:rPr>
        <w:t xml:space="preserve"> present in the class.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>A) Neither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>B) teacher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>C) was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>D) No error</w:t>
      </w:r>
    </w:p>
    <w:p w14:paraId="00000069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Ans. C) was</w:t>
      </w:r>
    </w:p>
    <w:p w14:paraId="0000006A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pict w14:anchorId="676FE035">
          <v:rect id="_x0000_i1048" style="width:0;height:1.5pt" o:hralign="center" o:hrstd="t" o:hr="t" fillcolor="#a0a0a0" stroked="f"/>
        </w:pict>
      </w:r>
    </w:p>
    <w:p w14:paraId="0000006B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6. Capgemini</w:t>
      </w:r>
    </w:p>
    <w:p w14:paraId="0000006C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 xml:space="preserve">Choose the correct antonym for </w:t>
      </w:r>
      <w:r>
        <w:rPr>
          <w:rFonts w:ascii="Calibri" w:eastAsia="Calibri" w:hAnsi="Calibri" w:cs="Calibri"/>
          <w:b/>
          <w:bCs/>
          <w:i/>
          <w:iCs/>
          <w:sz w:val="28"/>
          <w:szCs w:val="28"/>
        </w:rPr>
        <w:t>"Transient"</w:t>
      </w:r>
      <w:r>
        <w:rPr>
          <w:rFonts w:ascii="Calibri" w:eastAsia="Calibri" w:hAnsi="Calibri" w:cs="Calibri"/>
          <w:b/>
          <w:bCs/>
          <w:sz w:val="28"/>
          <w:szCs w:val="28"/>
        </w:rPr>
        <w:t>.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>A) Temporary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>B) Fleeting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>C) Permanent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>D) Momentary</w:t>
      </w:r>
    </w:p>
    <w:p w14:paraId="0000006D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Ans. C) Permanent</w:t>
      </w:r>
    </w:p>
    <w:p w14:paraId="0000006E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pict w14:anchorId="77EBF029">
          <v:rect id="_x0000_i1049" style="width:0;height:1.5pt" o:hralign="center" o:hrstd="t" o:hr="t" fillcolor="#a0a0a0" stroked="f"/>
        </w:pict>
      </w:r>
    </w:p>
    <w:p w14:paraId="0000006F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7. Tech Mahindra</w:t>
      </w:r>
    </w:p>
    <w:p w14:paraId="00000070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lastRenderedPageBreak/>
        <w:t>Fill in the blank: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>She is looking forward _______ her vacation.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>A) to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>B) for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>C) at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>D) from</w:t>
      </w:r>
    </w:p>
    <w:p w14:paraId="00000071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Ans. A) to</w:t>
      </w:r>
    </w:p>
    <w:p w14:paraId="00000072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pict w14:anchorId="690EF6AE">
          <v:rect id="_x0000_i1050" style="width:0;height:1.5pt" o:hralign="center" o:hrstd="t" o:hr="t" fillcolor="#a0a0a0" stroked="f"/>
        </w:pict>
      </w:r>
    </w:p>
    <w:p w14:paraId="00000073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8. HCL Technologies</w:t>
      </w:r>
    </w:p>
    <w:p w14:paraId="00000074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Choose the correctly punctuated sentence: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 xml:space="preserve">A) </w:t>
      </w:r>
      <w:proofErr w:type="spellStart"/>
      <w:r>
        <w:rPr>
          <w:rFonts w:ascii="Calibri" w:eastAsia="Calibri" w:hAnsi="Calibri" w:cs="Calibri"/>
          <w:b/>
          <w:bCs/>
          <w:sz w:val="28"/>
          <w:szCs w:val="28"/>
        </w:rPr>
        <w:t>Its</w:t>
      </w:r>
      <w:proofErr w:type="spellEnd"/>
      <w:r>
        <w:rPr>
          <w:rFonts w:ascii="Calibri" w:eastAsia="Calibri" w:hAnsi="Calibri" w:cs="Calibri"/>
          <w:b/>
          <w:bCs/>
          <w:sz w:val="28"/>
          <w:szCs w:val="28"/>
        </w:rPr>
        <w:t xml:space="preserve"> raining, we can’t go out.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>B) It’s raining; we can’t go out.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 xml:space="preserve">C) </w:t>
      </w:r>
      <w:proofErr w:type="spellStart"/>
      <w:proofErr w:type="gramStart"/>
      <w:r>
        <w:rPr>
          <w:rFonts w:ascii="Calibri" w:eastAsia="Calibri" w:hAnsi="Calibri" w:cs="Calibri"/>
          <w:b/>
          <w:bCs/>
          <w:sz w:val="28"/>
          <w:szCs w:val="28"/>
        </w:rPr>
        <w:t>Its</w:t>
      </w:r>
      <w:proofErr w:type="spellEnd"/>
      <w:proofErr w:type="gramEnd"/>
      <w:r>
        <w:rPr>
          <w:rFonts w:ascii="Calibri" w:eastAsia="Calibri" w:hAnsi="Calibri" w:cs="Calibri"/>
          <w:b/>
          <w:bCs/>
          <w:sz w:val="28"/>
          <w:szCs w:val="28"/>
        </w:rPr>
        <w:t xml:space="preserve"> raining we can’t go out.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>D) It’s raining we can’t go out.</w:t>
      </w:r>
    </w:p>
    <w:p w14:paraId="00000075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Ans. B) It’s raining; we can’t go out.</w:t>
      </w:r>
    </w:p>
    <w:p w14:paraId="00000076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pict w14:anchorId="031148EF">
          <v:rect id="_x0000_i1051" style="width:0;height:1.5pt" o:hralign="center" o:hrstd="t" o:hr="t" fillcolor="#a0a0a0" stroked="f"/>
        </w:pict>
      </w:r>
    </w:p>
    <w:p w14:paraId="00000077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9. IBM</w:t>
      </w:r>
    </w:p>
    <w:p w14:paraId="00000078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Choose the correctly spelled word: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 xml:space="preserve">A) </w:t>
      </w:r>
      <w:proofErr w:type="spellStart"/>
      <w:r>
        <w:rPr>
          <w:rFonts w:ascii="Calibri" w:eastAsia="Calibri" w:hAnsi="Calibri" w:cs="Calibri"/>
          <w:b/>
          <w:bCs/>
          <w:sz w:val="28"/>
          <w:szCs w:val="28"/>
        </w:rPr>
        <w:t>Acommodate</w:t>
      </w:r>
      <w:proofErr w:type="spellEnd"/>
      <w:r>
        <w:rPr>
          <w:rFonts w:ascii="Calibri" w:eastAsia="Calibri" w:hAnsi="Calibri" w:cs="Calibri"/>
          <w:b/>
          <w:bCs/>
          <w:sz w:val="28"/>
          <w:szCs w:val="28"/>
        </w:rPr>
        <w:br/>
        <w:t>B) Accommodate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 xml:space="preserve">C) </w:t>
      </w:r>
      <w:proofErr w:type="spellStart"/>
      <w:r>
        <w:rPr>
          <w:rFonts w:ascii="Calibri" w:eastAsia="Calibri" w:hAnsi="Calibri" w:cs="Calibri"/>
          <w:b/>
          <w:bCs/>
          <w:sz w:val="28"/>
          <w:szCs w:val="28"/>
        </w:rPr>
        <w:t>Acomodate</w:t>
      </w:r>
      <w:proofErr w:type="spellEnd"/>
      <w:r>
        <w:rPr>
          <w:rFonts w:ascii="Calibri" w:eastAsia="Calibri" w:hAnsi="Calibri" w:cs="Calibri"/>
          <w:b/>
          <w:bCs/>
          <w:sz w:val="28"/>
          <w:szCs w:val="28"/>
        </w:rPr>
        <w:br/>
        <w:t xml:space="preserve">D) </w:t>
      </w:r>
      <w:proofErr w:type="spellStart"/>
      <w:r>
        <w:rPr>
          <w:rFonts w:ascii="Calibri" w:eastAsia="Calibri" w:hAnsi="Calibri" w:cs="Calibri"/>
          <w:b/>
          <w:bCs/>
          <w:sz w:val="28"/>
          <w:szCs w:val="28"/>
        </w:rPr>
        <w:t>Acommadate</w:t>
      </w:r>
      <w:proofErr w:type="spellEnd"/>
    </w:p>
    <w:p w14:paraId="00000079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Ans. B) Accommodate</w:t>
      </w:r>
    </w:p>
    <w:p w14:paraId="0000007A" w14:textId="77777777" w:rsidR="00ED0BF6" w:rsidRDefault="00ED0BF6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</w:p>
    <w:p w14:paraId="0000007B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10. Deloitte</w:t>
      </w:r>
    </w:p>
    <w:p w14:paraId="0000007C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Choose the correct one-word substitution:</w:t>
      </w:r>
      <w:r>
        <w:rPr>
          <w:rFonts w:ascii="Calibri" w:eastAsia="Calibri" w:hAnsi="Calibri" w:cs="Calibri"/>
          <w:b/>
          <w:bCs/>
          <w:sz w:val="28"/>
          <w:szCs w:val="28"/>
        </w:rPr>
        <w:br/>
      </w:r>
      <w:r>
        <w:rPr>
          <w:rFonts w:ascii="Calibri" w:eastAsia="Calibri" w:hAnsi="Calibri" w:cs="Calibri"/>
          <w:b/>
          <w:bCs/>
          <w:i/>
          <w:iCs/>
          <w:sz w:val="28"/>
          <w:szCs w:val="28"/>
        </w:rPr>
        <w:t>A person who speaks less and avoids conversation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>A) Loquacious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>B) Reticent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>C) Garrulous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>D) Talkative</w:t>
      </w:r>
    </w:p>
    <w:p w14:paraId="0000007D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Ans. B) Reticent</w:t>
      </w:r>
    </w:p>
    <w:p w14:paraId="0000007E" w14:textId="77777777" w:rsidR="00ED0BF6" w:rsidRDefault="00ED0BF6">
      <w:pPr>
        <w:spacing w:after="160" w:line="259" w:lineRule="auto"/>
        <w:rPr>
          <w:rFonts w:ascii="Calibri" w:eastAsia="Calibri" w:hAnsi="Calibri" w:cs="Calibri"/>
          <w:sz w:val="28"/>
          <w:szCs w:val="28"/>
        </w:rPr>
      </w:pPr>
    </w:p>
    <w:p w14:paraId="0000007F" w14:textId="77777777" w:rsidR="00ED0BF6" w:rsidRDefault="00CD5781">
      <w:pPr>
        <w:spacing w:after="160" w:line="259" w:lineRule="auto"/>
        <w:rPr>
          <w:rFonts w:ascii="Calibri" w:eastAsia="Calibri" w:hAnsi="Calibri" w:cs="Calibri"/>
          <w:color w:val="EE0000"/>
          <w:sz w:val="44"/>
          <w:szCs w:val="44"/>
          <w:u w:val="single"/>
        </w:rPr>
      </w:pPr>
      <w:r>
        <w:rPr>
          <w:rFonts w:ascii="Calibri" w:eastAsia="Calibri" w:hAnsi="Calibri" w:cs="Calibri"/>
          <w:b/>
          <w:bCs/>
          <w:color w:val="EE0000"/>
          <w:sz w:val="44"/>
          <w:szCs w:val="44"/>
          <w:u w:val="single"/>
        </w:rPr>
        <w:t>WEEKLY ASSIGNMENT -3</w:t>
      </w:r>
    </w:p>
    <w:p w14:paraId="00000080" w14:textId="77777777" w:rsidR="00ED0BF6" w:rsidRDefault="00ED0BF6">
      <w:pPr>
        <w:spacing w:after="160" w:line="259" w:lineRule="auto"/>
        <w:rPr>
          <w:rFonts w:ascii="Calibri" w:eastAsia="Calibri" w:hAnsi="Calibri" w:cs="Calibri"/>
          <w:color w:val="434343"/>
        </w:rPr>
      </w:pPr>
    </w:p>
    <w:p w14:paraId="00000081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Company: TCS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 xml:space="preserve"> Synonym of “Abysmal”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 xml:space="preserve"> A) Slight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 xml:space="preserve"> B) Deep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 xml:space="preserve"> C) Illustrious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 xml:space="preserve"> D) Terrible</w:t>
      </w:r>
    </w:p>
    <w:p w14:paraId="00000082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Ans.  D) Terrible</w:t>
      </w:r>
      <w:r>
        <w:rPr>
          <w:rFonts w:ascii="Calibri" w:eastAsia="Calibri" w:hAnsi="Calibri" w:cs="Calibri"/>
          <w:b/>
          <w:bCs/>
          <w:sz w:val="28"/>
          <w:szCs w:val="28"/>
        </w:rPr>
        <w:br/>
      </w:r>
      <w:r>
        <w:rPr>
          <w:rFonts w:ascii="Calibri" w:eastAsia="Calibri" w:hAnsi="Calibri" w:cs="Calibri"/>
          <w:b/>
          <w:bCs/>
          <w:sz w:val="28"/>
          <w:szCs w:val="28"/>
        </w:rPr>
        <w:br/>
      </w:r>
      <w:r>
        <w:rPr>
          <w:rFonts w:ascii="Calibri" w:eastAsia="Calibri" w:hAnsi="Calibri" w:cs="Calibri"/>
          <w:b/>
          <w:bCs/>
          <w:sz w:val="28"/>
          <w:szCs w:val="28"/>
        </w:rPr>
        <w:br/>
      </w:r>
    </w:p>
    <w:p w14:paraId="00000083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Company: TCS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 xml:space="preserve"> Synonym of “Vehement”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 xml:space="preserve"> A) Passionate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 xml:space="preserve"> B) Confess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 xml:space="preserve"> C) Noisy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 xml:space="preserve"> D) </w:t>
      </w:r>
      <w:proofErr w:type="spellStart"/>
      <w:r>
        <w:rPr>
          <w:rFonts w:ascii="Calibri" w:eastAsia="Calibri" w:hAnsi="Calibri" w:cs="Calibri"/>
          <w:b/>
          <w:bCs/>
          <w:sz w:val="28"/>
          <w:szCs w:val="28"/>
        </w:rPr>
        <w:t>Moculis</w:t>
      </w:r>
      <w:proofErr w:type="spellEnd"/>
    </w:p>
    <w:p w14:paraId="00000084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Ans. A) Passionate</w:t>
      </w:r>
      <w:r>
        <w:rPr>
          <w:rFonts w:ascii="Calibri" w:eastAsia="Calibri" w:hAnsi="Calibri" w:cs="Calibri"/>
          <w:b/>
          <w:bCs/>
          <w:sz w:val="28"/>
          <w:szCs w:val="28"/>
        </w:rPr>
        <w:br/>
      </w:r>
      <w:r>
        <w:rPr>
          <w:rFonts w:ascii="Calibri" w:eastAsia="Calibri" w:hAnsi="Calibri" w:cs="Calibri"/>
          <w:b/>
          <w:bCs/>
          <w:sz w:val="28"/>
          <w:szCs w:val="28"/>
        </w:rPr>
        <w:br/>
      </w:r>
      <w:r>
        <w:rPr>
          <w:rFonts w:ascii="Calibri" w:eastAsia="Calibri" w:hAnsi="Calibri" w:cs="Calibri"/>
          <w:b/>
          <w:bCs/>
          <w:sz w:val="28"/>
          <w:szCs w:val="28"/>
        </w:rPr>
        <w:br/>
      </w:r>
    </w:p>
    <w:p w14:paraId="00000085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Company: TCS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 xml:space="preserve"> Antonym of “Tractable”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 xml:space="preserve"> A) Objectionable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 xml:space="preserve"> B) Enjoyable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 xml:space="preserve"> C) Adaptable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 xml:space="preserve"> D) Obstinate</w:t>
      </w:r>
    </w:p>
    <w:p w14:paraId="00000086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Ans. D) Obstinate</w:t>
      </w:r>
      <w:r>
        <w:rPr>
          <w:rFonts w:ascii="Calibri" w:eastAsia="Calibri" w:hAnsi="Calibri" w:cs="Calibri"/>
          <w:b/>
          <w:bCs/>
          <w:sz w:val="28"/>
          <w:szCs w:val="28"/>
        </w:rPr>
        <w:br/>
      </w:r>
      <w:r>
        <w:rPr>
          <w:rFonts w:ascii="Calibri" w:eastAsia="Calibri" w:hAnsi="Calibri" w:cs="Calibri"/>
          <w:b/>
          <w:bCs/>
          <w:sz w:val="28"/>
          <w:szCs w:val="28"/>
        </w:rPr>
        <w:br/>
      </w:r>
      <w:r>
        <w:rPr>
          <w:rFonts w:ascii="Calibri" w:eastAsia="Calibri" w:hAnsi="Calibri" w:cs="Calibri"/>
          <w:b/>
          <w:bCs/>
          <w:sz w:val="28"/>
          <w:szCs w:val="28"/>
        </w:rPr>
        <w:br/>
      </w:r>
    </w:p>
    <w:p w14:paraId="00000087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lastRenderedPageBreak/>
        <w:t>Company: TCS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 xml:space="preserve"> Synonym of “Harbinger”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 xml:space="preserve"> A) Naval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 xml:space="preserve"> B) Uncommon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 xml:space="preserve"> C) Forerunner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 xml:space="preserve"> D) Glory</w:t>
      </w:r>
    </w:p>
    <w:p w14:paraId="00000088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Ans. A) Naval</w:t>
      </w:r>
      <w:r>
        <w:rPr>
          <w:rFonts w:ascii="Calibri" w:eastAsia="Calibri" w:hAnsi="Calibri" w:cs="Calibri"/>
          <w:b/>
          <w:bCs/>
          <w:sz w:val="28"/>
          <w:szCs w:val="28"/>
        </w:rPr>
        <w:br/>
      </w:r>
      <w:r>
        <w:rPr>
          <w:rFonts w:ascii="Calibri" w:eastAsia="Calibri" w:hAnsi="Calibri" w:cs="Calibri"/>
          <w:b/>
          <w:bCs/>
          <w:sz w:val="28"/>
          <w:szCs w:val="28"/>
        </w:rPr>
        <w:br/>
      </w:r>
      <w:r>
        <w:rPr>
          <w:rFonts w:ascii="Calibri" w:eastAsia="Calibri" w:hAnsi="Calibri" w:cs="Calibri"/>
          <w:b/>
          <w:bCs/>
          <w:sz w:val="28"/>
          <w:szCs w:val="28"/>
        </w:rPr>
        <w:br/>
      </w:r>
    </w:p>
    <w:p w14:paraId="00000089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Company: TCS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 xml:space="preserve"> Antonym of “Covert”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 xml:space="preserve"> A) Manifest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 xml:space="preserve"> B) Invisible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 xml:space="preserve"> C) Scared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 xml:space="preserve"> D) Alter</w:t>
      </w:r>
    </w:p>
    <w:p w14:paraId="0000008A" w14:textId="77777777" w:rsidR="00ED0BF6" w:rsidRDefault="00CD5781">
      <w:pPr>
        <w:spacing w:after="160" w:line="259" w:lineRule="auto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Ans. A) Manifest</w:t>
      </w:r>
      <w:r>
        <w:rPr>
          <w:rFonts w:ascii="Calibri" w:eastAsia="Calibri" w:hAnsi="Calibri" w:cs="Calibri"/>
          <w:b/>
          <w:bCs/>
          <w:sz w:val="28"/>
          <w:szCs w:val="28"/>
        </w:rPr>
        <w:br/>
      </w:r>
      <w:r>
        <w:rPr>
          <w:rFonts w:ascii="Calibri" w:eastAsia="Calibri" w:hAnsi="Calibri" w:cs="Calibri"/>
          <w:b/>
          <w:bCs/>
          <w:sz w:val="28"/>
          <w:szCs w:val="28"/>
        </w:rPr>
        <w:br/>
      </w:r>
      <w:r>
        <w:rPr>
          <w:rFonts w:ascii="Calibri" w:eastAsia="Calibri" w:hAnsi="Calibri" w:cs="Calibri"/>
          <w:b/>
          <w:bCs/>
          <w:sz w:val="28"/>
          <w:szCs w:val="28"/>
        </w:rPr>
        <w:br/>
      </w:r>
    </w:p>
    <w:p w14:paraId="0000008B" w14:textId="77777777" w:rsidR="00ED0BF6" w:rsidRDefault="00ED0BF6">
      <w:pPr>
        <w:spacing w:after="160" w:line="259" w:lineRule="auto"/>
        <w:rPr>
          <w:rFonts w:ascii="Calibri" w:eastAsia="Calibri" w:hAnsi="Calibri" w:cs="Calibri"/>
          <w:sz w:val="28"/>
          <w:szCs w:val="28"/>
        </w:rPr>
      </w:pPr>
    </w:p>
    <w:p w14:paraId="0000008C" w14:textId="77777777" w:rsidR="00ED0BF6" w:rsidRDefault="00ED0BF6">
      <w:pPr>
        <w:spacing w:after="160" w:line="259" w:lineRule="auto"/>
        <w:rPr>
          <w:rFonts w:ascii="Calibri" w:eastAsia="Calibri" w:hAnsi="Calibri" w:cs="Calibri"/>
          <w:sz w:val="28"/>
          <w:szCs w:val="28"/>
        </w:rPr>
      </w:pPr>
    </w:p>
    <w:p w14:paraId="0000008D" w14:textId="77777777" w:rsidR="00ED0BF6" w:rsidRDefault="00ED0BF6">
      <w:pPr>
        <w:spacing w:after="160" w:line="259" w:lineRule="auto"/>
        <w:rPr>
          <w:rFonts w:ascii="Calibri" w:eastAsia="Calibri" w:hAnsi="Calibri" w:cs="Calibri"/>
          <w:sz w:val="28"/>
          <w:szCs w:val="28"/>
        </w:rPr>
      </w:pPr>
    </w:p>
    <w:p w14:paraId="0000008E" w14:textId="77777777" w:rsidR="00ED0BF6" w:rsidRDefault="00ED0BF6">
      <w:pPr>
        <w:spacing w:after="160" w:line="259" w:lineRule="auto"/>
        <w:rPr>
          <w:rFonts w:ascii="Calibri" w:eastAsia="Calibri" w:hAnsi="Calibri" w:cs="Calibri"/>
          <w:sz w:val="28"/>
          <w:szCs w:val="28"/>
        </w:rPr>
      </w:pPr>
    </w:p>
    <w:p w14:paraId="0000008F" w14:textId="77777777" w:rsidR="00ED0BF6" w:rsidRDefault="00ED0BF6">
      <w:pPr>
        <w:spacing w:after="160" w:line="259" w:lineRule="auto"/>
        <w:rPr>
          <w:rFonts w:ascii="Calibri" w:eastAsia="Calibri" w:hAnsi="Calibri" w:cs="Calibri"/>
          <w:sz w:val="28"/>
          <w:szCs w:val="28"/>
        </w:rPr>
      </w:pPr>
    </w:p>
    <w:p w14:paraId="00000090" w14:textId="77777777" w:rsidR="00ED0BF6" w:rsidRDefault="00ED0BF6">
      <w:pPr>
        <w:spacing w:after="160" w:line="259" w:lineRule="auto"/>
        <w:rPr>
          <w:rFonts w:ascii="Calibri" w:eastAsia="Calibri" w:hAnsi="Calibri" w:cs="Calibri"/>
          <w:sz w:val="28"/>
          <w:szCs w:val="28"/>
        </w:rPr>
      </w:pPr>
    </w:p>
    <w:p w14:paraId="00000091" w14:textId="77777777" w:rsidR="00ED0BF6" w:rsidRDefault="00CD5781">
      <w:pPr>
        <w:spacing w:after="160" w:line="259" w:lineRule="auto"/>
        <w:rPr>
          <w:rFonts w:ascii="Calibri" w:eastAsia="Calibri" w:hAnsi="Calibri" w:cs="Calibri"/>
          <w:color w:val="EE0000"/>
          <w:sz w:val="48"/>
          <w:szCs w:val="48"/>
          <w:u w:val="single"/>
        </w:rPr>
      </w:pPr>
      <w:r>
        <w:rPr>
          <w:rFonts w:ascii="Calibri" w:eastAsia="Calibri" w:hAnsi="Calibri" w:cs="Calibri"/>
          <w:b/>
          <w:bCs/>
          <w:color w:val="EE0000"/>
          <w:sz w:val="48"/>
          <w:szCs w:val="48"/>
          <w:u w:val="single"/>
        </w:rPr>
        <w:t>WEEKLY ASSIGNMENT -4</w:t>
      </w:r>
    </w:p>
    <w:p w14:paraId="00000092" w14:textId="77777777" w:rsidR="00ED0BF6" w:rsidRDefault="00ED0BF6">
      <w:pPr>
        <w:spacing w:after="160" w:line="259" w:lineRule="auto"/>
        <w:rPr>
          <w:rFonts w:ascii="Calibri" w:eastAsia="Calibri" w:hAnsi="Calibri" w:cs="Calibri"/>
        </w:rPr>
      </w:pPr>
    </w:p>
    <w:p w14:paraId="00000093" w14:textId="77777777" w:rsidR="00ED0BF6" w:rsidRDefault="00CD5781">
      <w:pPr>
        <w:spacing w:after="160" w:line="259" w:lineRule="auto"/>
        <w:rPr>
          <w:rFonts w:ascii="Calibri" w:eastAsia="Calibri" w:hAnsi="Calibri" w:cs="Calibri"/>
          <w:sz w:val="44"/>
          <w:szCs w:val="44"/>
        </w:rPr>
      </w:pPr>
      <w:r>
        <w:rPr>
          <w:rFonts w:ascii="Calibri" w:eastAsia="Calibri" w:hAnsi="Calibri" w:cs="Calibri"/>
          <w:b/>
          <w:bCs/>
          <w:sz w:val="44"/>
          <w:szCs w:val="44"/>
        </w:rPr>
        <w:t>WRITE 10 POINTS ON ANY 1 OF THE GIVEN TOPICS</w:t>
      </w:r>
    </w:p>
    <w:p w14:paraId="00000094" w14:textId="77777777" w:rsidR="00ED0BF6" w:rsidRDefault="00CD5781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br/>
      </w:r>
      <w:r>
        <w:rPr>
          <w:rFonts w:ascii="Calibri" w:eastAsia="Calibri" w:hAnsi="Calibri" w:cs="Calibri"/>
        </w:rPr>
        <w:br/>
      </w:r>
    </w:p>
    <w:p w14:paraId="00000095" w14:textId="77777777" w:rsidR="00ED0BF6" w:rsidRDefault="00CD5781">
      <w:pPr>
        <w:numPr>
          <w:ilvl w:val="0"/>
          <w:numId w:val="8"/>
        </w:num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Should colleges require students to wear uniforms?</w:t>
      </w:r>
    </w:p>
    <w:p w14:paraId="00000096" w14:textId="77777777" w:rsidR="00ED0BF6" w:rsidRDefault="00CD5781">
      <w:pPr>
        <w:numPr>
          <w:ilvl w:val="0"/>
          <w:numId w:val="5"/>
        </w:num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OTT vs Theatre</w:t>
      </w:r>
    </w:p>
    <w:p w14:paraId="00000097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 xml:space="preserve">Ans. </w:t>
      </w:r>
      <w:r>
        <w:rPr>
          <w:rFonts w:ascii="Calibri" w:eastAsia="Calibri" w:hAnsi="Calibri" w:cs="Calibri"/>
          <w:b/>
          <w:bCs/>
          <w:sz w:val="28"/>
          <w:szCs w:val="28"/>
        </w:rPr>
        <w:t>Topic: OTT vs Theatre?</w:t>
      </w:r>
    </w:p>
    <w:p w14:paraId="00000098" w14:textId="77777777" w:rsidR="00ED0BF6" w:rsidRDefault="00CD5781">
      <w:pPr>
        <w:numPr>
          <w:ilvl w:val="0"/>
          <w:numId w:val="12"/>
        </w:numPr>
        <w:spacing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OTT allows watching at home, while theatres require going out.</w:t>
      </w:r>
      <w:r>
        <w:rPr>
          <w:rFonts w:ascii="Calibri" w:eastAsia="Calibri" w:hAnsi="Calibri" w:cs="Calibri"/>
          <w:b/>
          <w:bCs/>
          <w:sz w:val="28"/>
          <w:szCs w:val="28"/>
        </w:rPr>
        <w:br/>
      </w:r>
    </w:p>
    <w:p w14:paraId="00000099" w14:textId="77777777" w:rsidR="00ED0BF6" w:rsidRDefault="00CD5781">
      <w:pPr>
        <w:numPr>
          <w:ilvl w:val="0"/>
          <w:numId w:val="12"/>
        </w:numPr>
        <w:spacing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 xml:space="preserve">OTT is usually cheaper with </w:t>
      </w:r>
      <w:proofErr w:type="gramStart"/>
      <w:r>
        <w:rPr>
          <w:rFonts w:ascii="Calibri" w:eastAsia="Calibri" w:hAnsi="Calibri" w:cs="Calibri"/>
          <w:b/>
          <w:bCs/>
          <w:sz w:val="28"/>
          <w:szCs w:val="28"/>
        </w:rPr>
        <w:t>subscriptions,</w:t>
      </w:r>
      <w:proofErr w:type="gramEnd"/>
      <w:r>
        <w:rPr>
          <w:rFonts w:ascii="Calibri" w:eastAsia="Calibri" w:hAnsi="Calibri" w:cs="Calibri"/>
          <w:b/>
          <w:bCs/>
          <w:sz w:val="28"/>
          <w:szCs w:val="28"/>
        </w:rPr>
        <w:t xml:space="preserve"> theatres charge per ticket.</w:t>
      </w:r>
      <w:r>
        <w:rPr>
          <w:rFonts w:ascii="Calibri" w:eastAsia="Calibri" w:hAnsi="Calibri" w:cs="Calibri"/>
          <w:b/>
          <w:bCs/>
          <w:sz w:val="28"/>
          <w:szCs w:val="28"/>
        </w:rPr>
        <w:br/>
      </w:r>
    </w:p>
    <w:p w14:paraId="0000009A" w14:textId="77777777" w:rsidR="00ED0BF6" w:rsidRDefault="00CD5781">
      <w:pPr>
        <w:numPr>
          <w:ilvl w:val="0"/>
          <w:numId w:val="12"/>
        </w:numPr>
        <w:spacing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OTT gives control to pause and rewind, theatres do not.</w:t>
      </w:r>
      <w:r>
        <w:rPr>
          <w:rFonts w:ascii="Calibri" w:eastAsia="Calibri" w:hAnsi="Calibri" w:cs="Calibri"/>
          <w:b/>
          <w:bCs/>
          <w:sz w:val="28"/>
          <w:szCs w:val="28"/>
        </w:rPr>
        <w:br/>
      </w:r>
    </w:p>
    <w:p w14:paraId="0000009B" w14:textId="77777777" w:rsidR="00ED0BF6" w:rsidRDefault="00CD5781">
      <w:pPr>
        <w:numPr>
          <w:ilvl w:val="0"/>
          <w:numId w:val="12"/>
        </w:numPr>
        <w:spacing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 xml:space="preserve">Theatres provide a big screen </w:t>
      </w:r>
      <w:proofErr w:type="gramStart"/>
      <w:r>
        <w:rPr>
          <w:rFonts w:ascii="Calibri" w:eastAsia="Calibri" w:hAnsi="Calibri" w:cs="Calibri"/>
          <w:b/>
          <w:bCs/>
          <w:sz w:val="28"/>
          <w:szCs w:val="28"/>
        </w:rPr>
        <w:t>experience,</w:t>
      </w:r>
      <w:proofErr w:type="gramEnd"/>
      <w:r>
        <w:rPr>
          <w:rFonts w:ascii="Calibri" w:eastAsia="Calibri" w:hAnsi="Calibri" w:cs="Calibri"/>
          <w:b/>
          <w:bCs/>
          <w:sz w:val="28"/>
          <w:szCs w:val="28"/>
        </w:rPr>
        <w:t xml:space="preserve"> OTT is limited to personal devices.</w:t>
      </w:r>
      <w:r>
        <w:rPr>
          <w:rFonts w:ascii="Calibri" w:eastAsia="Calibri" w:hAnsi="Calibri" w:cs="Calibri"/>
          <w:b/>
          <w:bCs/>
          <w:sz w:val="28"/>
          <w:szCs w:val="28"/>
        </w:rPr>
        <w:br/>
      </w:r>
    </w:p>
    <w:p w14:paraId="0000009C" w14:textId="77777777" w:rsidR="00ED0BF6" w:rsidRDefault="00CD5781">
      <w:pPr>
        <w:numPr>
          <w:ilvl w:val="0"/>
          <w:numId w:val="12"/>
        </w:numPr>
        <w:spacing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OTT releases new content very frequently, theatres release fewer titles.</w:t>
      </w:r>
      <w:r>
        <w:rPr>
          <w:rFonts w:ascii="Calibri" w:eastAsia="Calibri" w:hAnsi="Calibri" w:cs="Calibri"/>
          <w:b/>
          <w:bCs/>
          <w:sz w:val="28"/>
          <w:szCs w:val="28"/>
        </w:rPr>
        <w:br/>
      </w:r>
    </w:p>
    <w:p w14:paraId="0000009D" w14:textId="77777777" w:rsidR="00ED0BF6" w:rsidRDefault="00CD5781">
      <w:pPr>
        <w:numPr>
          <w:ilvl w:val="0"/>
          <w:numId w:val="12"/>
        </w:numPr>
        <w:spacing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OTT content is available worldwide at once, theatres follow regional release schedules.</w:t>
      </w:r>
      <w:r>
        <w:rPr>
          <w:rFonts w:ascii="Calibri" w:eastAsia="Calibri" w:hAnsi="Calibri" w:cs="Calibri"/>
          <w:b/>
          <w:bCs/>
          <w:sz w:val="28"/>
          <w:szCs w:val="28"/>
        </w:rPr>
        <w:br/>
      </w:r>
    </w:p>
    <w:p w14:paraId="0000009E" w14:textId="77777777" w:rsidR="00ED0BF6" w:rsidRDefault="00CD5781">
      <w:pPr>
        <w:numPr>
          <w:ilvl w:val="0"/>
          <w:numId w:val="12"/>
        </w:numPr>
        <w:spacing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 xml:space="preserve">OTT avoids crowds and </w:t>
      </w:r>
      <w:proofErr w:type="gramStart"/>
      <w:r>
        <w:rPr>
          <w:rFonts w:ascii="Calibri" w:eastAsia="Calibri" w:hAnsi="Calibri" w:cs="Calibri"/>
          <w:b/>
          <w:bCs/>
          <w:sz w:val="28"/>
          <w:szCs w:val="28"/>
        </w:rPr>
        <w:t>travel,</w:t>
      </w:r>
      <w:proofErr w:type="gramEnd"/>
      <w:r>
        <w:rPr>
          <w:rFonts w:ascii="Calibri" w:eastAsia="Calibri" w:hAnsi="Calibri" w:cs="Calibri"/>
          <w:b/>
          <w:bCs/>
          <w:sz w:val="28"/>
          <w:szCs w:val="28"/>
        </w:rPr>
        <w:t xml:space="preserve"> theatres offer a shared audience experience.</w:t>
      </w:r>
      <w:r>
        <w:rPr>
          <w:rFonts w:ascii="Calibri" w:eastAsia="Calibri" w:hAnsi="Calibri" w:cs="Calibri"/>
          <w:b/>
          <w:bCs/>
          <w:sz w:val="28"/>
          <w:szCs w:val="28"/>
        </w:rPr>
        <w:br/>
      </w:r>
    </w:p>
    <w:p w14:paraId="0000009F" w14:textId="77777777" w:rsidR="00ED0BF6" w:rsidRDefault="00CD5781">
      <w:pPr>
        <w:numPr>
          <w:ilvl w:val="0"/>
          <w:numId w:val="12"/>
        </w:numPr>
        <w:spacing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OTT suits personal or family viewing, theatres suit large-scale cinematic films.</w:t>
      </w:r>
      <w:r>
        <w:rPr>
          <w:rFonts w:ascii="Calibri" w:eastAsia="Calibri" w:hAnsi="Calibri" w:cs="Calibri"/>
          <w:b/>
          <w:bCs/>
          <w:sz w:val="28"/>
          <w:szCs w:val="28"/>
        </w:rPr>
        <w:br/>
      </w:r>
    </w:p>
    <w:p w14:paraId="000000A0" w14:textId="77777777" w:rsidR="00ED0BF6" w:rsidRDefault="00CD5781">
      <w:pPr>
        <w:numPr>
          <w:ilvl w:val="0"/>
          <w:numId w:val="12"/>
        </w:numPr>
        <w:spacing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OTT platforms suggest content using user data, theatres offer the same content to everyone.</w:t>
      </w:r>
      <w:r>
        <w:rPr>
          <w:rFonts w:ascii="Calibri" w:eastAsia="Calibri" w:hAnsi="Calibri" w:cs="Calibri"/>
          <w:b/>
          <w:bCs/>
          <w:sz w:val="28"/>
          <w:szCs w:val="28"/>
        </w:rPr>
        <w:br/>
      </w:r>
    </w:p>
    <w:p w14:paraId="000000A1" w14:textId="77777777" w:rsidR="00ED0BF6" w:rsidRDefault="00CD5781">
      <w:pPr>
        <w:numPr>
          <w:ilvl w:val="0"/>
          <w:numId w:val="12"/>
        </w:num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OTT is a casual experience at home, theatres feel like a special event or outing</w:t>
      </w:r>
    </w:p>
    <w:p w14:paraId="000000A2" w14:textId="77777777" w:rsidR="00ED0BF6" w:rsidRDefault="00ED0BF6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</w:p>
    <w:p w14:paraId="000000A3" w14:textId="77777777" w:rsidR="00ED0BF6" w:rsidRDefault="00ED0BF6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000000A4" w14:textId="77777777" w:rsidR="00ED0BF6" w:rsidRDefault="00ED0BF6">
      <w:pPr>
        <w:spacing w:after="160" w:line="259" w:lineRule="auto"/>
        <w:rPr>
          <w:rFonts w:ascii="Calibri" w:eastAsia="Calibri" w:hAnsi="Calibri" w:cs="Calibri"/>
        </w:rPr>
      </w:pPr>
    </w:p>
    <w:p w14:paraId="000000A5" w14:textId="77777777" w:rsidR="00ED0BF6" w:rsidRDefault="00ED0BF6">
      <w:pPr>
        <w:spacing w:after="160" w:line="259" w:lineRule="auto"/>
        <w:rPr>
          <w:rFonts w:ascii="Calibri" w:eastAsia="Calibri" w:hAnsi="Calibri" w:cs="Calibri"/>
        </w:rPr>
      </w:pPr>
    </w:p>
    <w:p w14:paraId="000000A6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color w:val="EE0000"/>
          <w:sz w:val="48"/>
          <w:szCs w:val="48"/>
          <w:u w:val="single"/>
        </w:rPr>
      </w:pPr>
      <w:r>
        <w:rPr>
          <w:rFonts w:ascii="Calibri" w:eastAsia="Calibri" w:hAnsi="Calibri" w:cs="Calibri"/>
          <w:b/>
          <w:bCs/>
          <w:color w:val="EE0000"/>
          <w:sz w:val="48"/>
          <w:szCs w:val="48"/>
          <w:u w:val="single"/>
        </w:rPr>
        <w:t>WEEKLY ASSIGNMENT -5</w:t>
      </w:r>
    </w:p>
    <w:p w14:paraId="000000A7" w14:textId="77777777" w:rsidR="00ED0BF6" w:rsidRDefault="00ED0BF6">
      <w:pPr>
        <w:spacing w:after="160" w:line="259" w:lineRule="auto"/>
        <w:rPr>
          <w:rFonts w:ascii="Calibri" w:eastAsia="Calibri" w:hAnsi="Calibri" w:cs="Calibri"/>
          <w:color w:val="EE0000"/>
          <w:sz w:val="48"/>
          <w:szCs w:val="48"/>
          <w:u w:val="single"/>
        </w:rPr>
      </w:pPr>
    </w:p>
    <w:p w14:paraId="000000A8" w14:textId="77777777" w:rsidR="00ED0BF6" w:rsidRDefault="00CD5781">
      <w:pPr>
        <w:spacing w:after="160" w:line="259" w:lineRule="auto"/>
        <w:rPr>
          <w:rFonts w:ascii="Calibri" w:eastAsia="Calibri" w:hAnsi="Calibri" w:cs="Calibri"/>
          <w:sz w:val="40"/>
          <w:szCs w:val="40"/>
        </w:rPr>
      </w:pPr>
      <w:r>
        <w:rPr>
          <w:rFonts w:ascii="Calibri" w:eastAsia="Calibri" w:hAnsi="Calibri" w:cs="Calibri"/>
          <w:b/>
          <w:bCs/>
          <w:sz w:val="40"/>
          <w:szCs w:val="40"/>
        </w:rPr>
        <w:t>Choose the correct passive form:</w:t>
      </w:r>
    </w:p>
    <w:p w14:paraId="000000A9" w14:textId="77777777" w:rsidR="00ED0BF6" w:rsidRDefault="00ED0BF6">
      <w:pPr>
        <w:spacing w:after="160" w:line="259" w:lineRule="auto"/>
        <w:rPr>
          <w:rFonts w:ascii="Calibri" w:eastAsia="Calibri" w:hAnsi="Calibri" w:cs="Calibri"/>
          <w:sz w:val="28"/>
          <w:szCs w:val="28"/>
        </w:rPr>
      </w:pPr>
    </w:p>
    <w:p w14:paraId="000000AA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1.  Active: They are repairing the road.</w:t>
      </w:r>
    </w:p>
    <w:p w14:paraId="000000AB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A. The road repairs are being done by them.</w:t>
      </w:r>
    </w:p>
    <w:p w14:paraId="000000AC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B. The road is being repaired by them.</w:t>
      </w:r>
    </w:p>
    <w:p w14:paraId="000000AD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C. The road was repaired by them.</w:t>
      </w:r>
    </w:p>
    <w:p w14:paraId="000000AE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D. The road has been repaired by them.</w:t>
      </w:r>
    </w:p>
    <w:p w14:paraId="000000AF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Ans.  B) The road is being repaired by them.</w:t>
      </w:r>
    </w:p>
    <w:p w14:paraId="000000B0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2. Active: Who wrote this letter?</w:t>
      </w:r>
    </w:p>
    <w:p w14:paraId="000000B1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Passive: _______</w:t>
      </w:r>
    </w:p>
    <w:p w14:paraId="000000B2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A. By whom was this letter written?</w:t>
      </w:r>
    </w:p>
    <w:p w14:paraId="000000B3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B. Who was this letter written by?</w:t>
      </w:r>
    </w:p>
    <w:p w14:paraId="000000B4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C. This letter was written by whom?</w:t>
      </w:r>
    </w:p>
    <w:p w14:paraId="000000B5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D. Whom this letter was written by?</w:t>
      </w:r>
    </w:p>
    <w:p w14:paraId="000000B6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Ans.  A) By whom was this letter written?</w:t>
      </w:r>
    </w:p>
    <w:p w14:paraId="000000B7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3. Active: The manager will review your application tomorrow.</w:t>
      </w:r>
    </w:p>
    <w:p w14:paraId="000000B8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Passive: _______</w:t>
      </w:r>
    </w:p>
    <w:p w14:paraId="000000B9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A. Your application was reviewed tomorrow by the manager.</w:t>
      </w:r>
    </w:p>
    <w:p w14:paraId="000000BA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B. Your application will be reviewed tomorrow by the manager.</w:t>
      </w:r>
    </w:p>
    <w:p w14:paraId="000000BB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C. Your application has been reviewed by the manager.</w:t>
      </w:r>
    </w:p>
    <w:p w14:paraId="000000BC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D. Your application is reviewed tomorrow.</w:t>
      </w:r>
    </w:p>
    <w:p w14:paraId="000000BD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lastRenderedPageBreak/>
        <w:t xml:space="preserve">Ans.  </w:t>
      </w:r>
      <w:proofErr w:type="gramStart"/>
      <w:r>
        <w:rPr>
          <w:rFonts w:ascii="Calibri" w:eastAsia="Calibri" w:hAnsi="Calibri" w:cs="Calibri"/>
          <w:b/>
          <w:bCs/>
          <w:sz w:val="28"/>
          <w:szCs w:val="28"/>
        </w:rPr>
        <w:t>B)Your</w:t>
      </w:r>
      <w:proofErr w:type="gramEnd"/>
      <w:r>
        <w:rPr>
          <w:rFonts w:ascii="Calibri" w:eastAsia="Calibri" w:hAnsi="Calibri" w:cs="Calibri"/>
          <w:b/>
          <w:bCs/>
          <w:sz w:val="28"/>
          <w:szCs w:val="28"/>
        </w:rPr>
        <w:t xml:space="preserve"> application will be reviewed tomorrow by the manager</w:t>
      </w:r>
    </w:p>
    <w:p w14:paraId="000000BE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4. Active: Did he complete the project?</w:t>
      </w:r>
    </w:p>
    <w:p w14:paraId="000000BF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Passive: _______</w:t>
      </w:r>
    </w:p>
    <w:p w14:paraId="000000C0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A. Was the project completed by him?</w:t>
      </w:r>
    </w:p>
    <w:p w14:paraId="000000C1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B. Has the project been completed by him?</w:t>
      </w:r>
    </w:p>
    <w:p w14:paraId="000000C2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C. Is the project completed by him?</w:t>
      </w:r>
    </w:p>
    <w:p w14:paraId="000000C3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D. The project was completed by him.</w:t>
      </w:r>
    </w:p>
    <w:p w14:paraId="000000C4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Ans. A) Was the project completed by him.</w:t>
      </w:r>
    </w:p>
    <w:p w14:paraId="000000C5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5. Active: The students have submitted the assignments.</w:t>
      </w:r>
    </w:p>
    <w:p w14:paraId="000000C6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Passive: _______</w:t>
      </w:r>
    </w:p>
    <w:p w14:paraId="000000C7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A. The assignments were submitted by the students.</w:t>
      </w:r>
    </w:p>
    <w:p w14:paraId="000000C8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B. The assignments are being submitted by the students.</w:t>
      </w:r>
    </w:p>
    <w:p w14:paraId="000000C9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C. The assignments have been submitted by the students.</w:t>
      </w:r>
    </w:p>
    <w:p w14:paraId="000000CA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D. The assignments had been submitted by the students.</w:t>
      </w:r>
    </w:p>
    <w:p w14:paraId="000000CB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Ans. C) The assignments have been submitted by the students.</w:t>
      </w:r>
    </w:p>
    <w:p w14:paraId="000000CC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6. Active: Someone stole my wallet.</w:t>
      </w:r>
    </w:p>
    <w:p w14:paraId="000000CD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Passive: _______</w:t>
      </w:r>
    </w:p>
    <w:p w14:paraId="000000CE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A. My wallet has been stolen.</w:t>
      </w:r>
    </w:p>
    <w:p w14:paraId="000000CF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B. My wallet was stolen.</w:t>
      </w:r>
    </w:p>
    <w:p w14:paraId="000000D0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C. My wallet is stolen.</w:t>
      </w:r>
    </w:p>
    <w:p w14:paraId="000000D1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D. My wallet had been stolen.</w:t>
      </w:r>
    </w:p>
    <w:p w14:paraId="000000D2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Ans. B) My wallet was stolen.</w:t>
      </w:r>
    </w:p>
    <w:p w14:paraId="000000D3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7. Active: Please open the window.</w:t>
      </w:r>
    </w:p>
    <w:p w14:paraId="000000D4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Passive: _______</w:t>
      </w:r>
    </w:p>
    <w:p w14:paraId="000000D5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A. You are requested to open the window.</w:t>
      </w:r>
    </w:p>
    <w:p w14:paraId="000000D6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B. Let the window be opened.</w:t>
      </w:r>
    </w:p>
    <w:p w14:paraId="000000D7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lastRenderedPageBreak/>
        <w:t>C. The window is opened.</w:t>
      </w:r>
    </w:p>
    <w:p w14:paraId="000000D8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D. Open the window is requested.</w:t>
      </w:r>
    </w:p>
    <w:p w14:paraId="000000D9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Ans. A) You are requested to open the window.</w:t>
      </w:r>
    </w:p>
    <w:p w14:paraId="000000DA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8. Active: She can speak five languages.</w:t>
      </w:r>
    </w:p>
    <w:p w14:paraId="000000DB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Passive: _______</w:t>
      </w:r>
    </w:p>
    <w:p w14:paraId="000000DC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A. Five languages were spoken by her.</w:t>
      </w:r>
    </w:p>
    <w:p w14:paraId="000000DD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B. Five languages can be spoken by her.</w:t>
      </w:r>
    </w:p>
    <w:p w14:paraId="000000DE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C. Five languages are spoken by her.</w:t>
      </w:r>
    </w:p>
    <w:p w14:paraId="000000DF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D. Five languages will be spoken by her.</w:t>
      </w:r>
    </w:p>
    <w:p w14:paraId="000000E0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Ans. B) Five languages can be spoken by her.</w:t>
      </w:r>
    </w:p>
    <w:p w14:paraId="000000E1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9. Active: The teacher is explaining the lesson.</w:t>
      </w:r>
    </w:p>
    <w:p w14:paraId="000000E2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Passive: _______</w:t>
      </w:r>
    </w:p>
    <w:p w14:paraId="000000E3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A. The lesson is explained by the teacher.</w:t>
      </w:r>
    </w:p>
    <w:p w14:paraId="000000E4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B. The lesson was explained by the teacher.</w:t>
      </w:r>
    </w:p>
    <w:p w14:paraId="000000E5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C. The lesson is being explained by the teacher.</w:t>
      </w:r>
    </w:p>
    <w:p w14:paraId="000000E6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D. The lesson has been explained by the teacher.</w:t>
      </w:r>
    </w:p>
    <w:p w14:paraId="000000E7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Ans.  C) The lesson is being explained by the teacher.</w:t>
      </w:r>
    </w:p>
    <w:p w14:paraId="000000E8" w14:textId="77777777" w:rsidR="00ED0BF6" w:rsidRDefault="00CD5781">
      <w:pPr>
        <w:numPr>
          <w:ilvl w:val="0"/>
          <w:numId w:val="9"/>
        </w:num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Active: He had completed the report before the meeting.</w:t>
      </w:r>
    </w:p>
    <w:p w14:paraId="000000E9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Passive: _______</w:t>
      </w:r>
    </w:p>
    <w:p w14:paraId="000000EA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A. The report has been completed before the meeting.</w:t>
      </w:r>
    </w:p>
    <w:p w14:paraId="000000EB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B. The report was completed before the meeting.</w:t>
      </w:r>
    </w:p>
    <w:p w14:paraId="000000EC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C. The report had been completed before the meeting.</w:t>
      </w:r>
    </w:p>
    <w:p w14:paraId="000000ED" w14:textId="77777777" w:rsidR="00ED0BF6" w:rsidRDefault="00CD5781">
      <w:pPr>
        <w:spacing w:after="160" w:line="259" w:lineRule="auto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D. The report is completed before the meeting.                                                   Ans. C) The report had been completed by him before the meeting.</w:t>
      </w:r>
      <w:r>
        <w:rPr>
          <w:rFonts w:ascii="Calibri" w:eastAsia="Calibri" w:hAnsi="Calibri" w:cs="Calibri"/>
          <w:b/>
          <w:bCs/>
          <w:sz w:val="28"/>
          <w:szCs w:val="28"/>
        </w:rPr>
        <w:br/>
      </w:r>
      <w:r>
        <w:rPr>
          <w:rFonts w:ascii="Calibri" w:eastAsia="Calibri" w:hAnsi="Calibri" w:cs="Calibri"/>
          <w:sz w:val="28"/>
          <w:szCs w:val="28"/>
        </w:rPr>
        <w:br/>
      </w:r>
      <w:r>
        <w:rPr>
          <w:rFonts w:ascii="Calibri" w:eastAsia="Calibri" w:hAnsi="Calibri" w:cs="Calibri"/>
        </w:rPr>
        <w:br/>
      </w:r>
      <w:r>
        <w:rPr>
          <w:rFonts w:ascii="Calibri" w:eastAsia="Calibri" w:hAnsi="Calibri" w:cs="Calibri"/>
        </w:rPr>
        <w:br/>
      </w:r>
      <w:r>
        <w:rPr>
          <w:rFonts w:ascii="Calibri" w:eastAsia="Calibri" w:hAnsi="Calibri" w:cs="Calibri"/>
          <w:b/>
          <w:bCs/>
          <w:color w:val="EE0000"/>
          <w:sz w:val="44"/>
          <w:szCs w:val="44"/>
          <w:u w:val="single"/>
        </w:rPr>
        <w:t>WEEKLY ASSIGNMENT -6</w:t>
      </w:r>
    </w:p>
    <w:p w14:paraId="000000EE" w14:textId="77777777" w:rsidR="00ED0BF6" w:rsidRDefault="00ED0BF6">
      <w:pPr>
        <w:spacing w:after="160" w:line="259" w:lineRule="auto"/>
        <w:rPr>
          <w:rFonts w:ascii="Calibri" w:eastAsia="Calibri" w:hAnsi="Calibri" w:cs="Calibri"/>
          <w:sz w:val="44"/>
          <w:szCs w:val="44"/>
        </w:rPr>
      </w:pPr>
    </w:p>
    <w:p w14:paraId="000000EF" w14:textId="77777777" w:rsidR="00ED0BF6" w:rsidRDefault="00CD5781">
      <w:pPr>
        <w:spacing w:after="160" w:line="259" w:lineRule="auto"/>
        <w:rPr>
          <w:rFonts w:ascii="Calibri" w:eastAsia="Calibri" w:hAnsi="Calibri" w:cs="Calibri"/>
          <w:sz w:val="44"/>
          <w:szCs w:val="44"/>
        </w:rPr>
      </w:pPr>
      <w:r>
        <w:rPr>
          <w:rFonts w:ascii="Calibri" w:eastAsia="Calibri" w:hAnsi="Calibri" w:cs="Calibri"/>
          <w:b/>
          <w:bCs/>
          <w:sz w:val="44"/>
          <w:szCs w:val="44"/>
        </w:rPr>
        <w:t>WRITE 10 POINTS ON ANY 1 OF THE GIVEN TOPICS</w:t>
      </w:r>
    </w:p>
    <w:p w14:paraId="000000F0" w14:textId="77777777" w:rsidR="00ED0BF6" w:rsidRDefault="00CD5781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br/>
      </w:r>
      <w:r>
        <w:rPr>
          <w:rFonts w:ascii="Calibri" w:eastAsia="Calibri" w:hAnsi="Calibri" w:cs="Calibri"/>
        </w:rPr>
        <w:br/>
      </w:r>
    </w:p>
    <w:p w14:paraId="000000F1" w14:textId="77777777" w:rsidR="00ED0BF6" w:rsidRDefault="00CD5781">
      <w:pPr>
        <w:numPr>
          <w:ilvl w:val="0"/>
          <w:numId w:val="3"/>
        </w:num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Sedentary Lifestyle and its consequences</w:t>
      </w:r>
    </w:p>
    <w:p w14:paraId="000000F2" w14:textId="77777777" w:rsidR="00ED0BF6" w:rsidRDefault="00CD5781">
      <w:pPr>
        <w:numPr>
          <w:ilvl w:val="0"/>
          <w:numId w:val="4"/>
        </w:num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Obesity is the result of urban lifestyle</w:t>
      </w:r>
    </w:p>
    <w:p w14:paraId="000000F3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 xml:space="preserve">Ans. </w:t>
      </w:r>
      <w:r>
        <w:rPr>
          <w:rFonts w:ascii="Calibri" w:eastAsia="Calibri" w:hAnsi="Calibri" w:cs="Calibri"/>
          <w:b/>
          <w:bCs/>
          <w:sz w:val="28"/>
          <w:szCs w:val="28"/>
        </w:rPr>
        <w:t>Topic: Obesity is the Result of Urban Lifestyle</w:t>
      </w:r>
    </w:p>
    <w:p w14:paraId="000000F4" w14:textId="77777777" w:rsidR="00ED0BF6" w:rsidRDefault="00CD5781">
      <w:pPr>
        <w:numPr>
          <w:ilvl w:val="0"/>
          <w:numId w:val="2"/>
        </w:num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Sedentary Habits:</w:t>
      </w:r>
      <w:r>
        <w:rPr>
          <w:rFonts w:ascii="Calibri" w:eastAsia="Calibri" w:hAnsi="Calibri" w:cs="Calibri"/>
          <w:b/>
          <w:bCs/>
          <w:sz w:val="28"/>
          <w:szCs w:val="28"/>
        </w:rPr>
        <w:br/>
      </w:r>
      <w:r>
        <w:rPr>
          <w:rFonts w:ascii="Calibri" w:eastAsia="Calibri" w:hAnsi="Calibri" w:cs="Calibri"/>
          <w:b/>
          <w:bCs/>
          <w:sz w:val="28"/>
          <w:szCs w:val="28"/>
        </w:rPr>
        <w:t>People in cities often have desk jobs and spend long hours sitting, leading to less physical activity.</w:t>
      </w:r>
    </w:p>
    <w:p w14:paraId="000000F5" w14:textId="77777777" w:rsidR="00ED0BF6" w:rsidRDefault="00CD5781">
      <w:pPr>
        <w:numPr>
          <w:ilvl w:val="0"/>
          <w:numId w:val="2"/>
        </w:num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Fast Food Consumption: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>Urban areas have easy access to fast food outlets, which offer unhealthy, high-calorie meals.</w:t>
      </w:r>
    </w:p>
    <w:p w14:paraId="000000F6" w14:textId="77777777" w:rsidR="00ED0BF6" w:rsidRDefault="00CD5781">
      <w:pPr>
        <w:numPr>
          <w:ilvl w:val="0"/>
          <w:numId w:val="2"/>
        </w:num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Lack of Exercise: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>Busy schedules and limited open spaces make it harder for city dwellers to engage in regular exercise.</w:t>
      </w:r>
    </w:p>
    <w:p w14:paraId="000000F7" w14:textId="77777777" w:rsidR="00ED0BF6" w:rsidRDefault="00CD5781">
      <w:pPr>
        <w:numPr>
          <w:ilvl w:val="0"/>
          <w:numId w:val="2"/>
        </w:num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Stress and Overeating: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>The fast-paced urban lifestyle causes stress, which often leads to emotional eating and weight gain.</w:t>
      </w:r>
    </w:p>
    <w:p w14:paraId="000000F8" w14:textId="77777777" w:rsidR="00ED0BF6" w:rsidRDefault="00CD5781">
      <w:pPr>
        <w:numPr>
          <w:ilvl w:val="0"/>
          <w:numId w:val="2"/>
        </w:num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Dependence on Technology: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>Increased use of cars, elevators, and electronic devices reduces physical movement in daily life.</w:t>
      </w:r>
    </w:p>
    <w:p w14:paraId="000000F9" w14:textId="77777777" w:rsidR="00ED0BF6" w:rsidRDefault="00CD5781">
      <w:pPr>
        <w:numPr>
          <w:ilvl w:val="0"/>
          <w:numId w:val="2"/>
        </w:num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Irregular Eating Habits: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>Many urban residents skip meals or eat at odd hours due to work pressure, affecting metabolism.</w:t>
      </w:r>
    </w:p>
    <w:p w14:paraId="000000FA" w14:textId="77777777" w:rsidR="00ED0BF6" w:rsidRDefault="00CD5781">
      <w:pPr>
        <w:numPr>
          <w:ilvl w:val="0"/>
          <w:numId w:val="2"/>
        </w:num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Marketing of Junk Food:</w:t>
      </w:r>
      <w:r>
        <w:rPr>
          <w:rFonts w:ascii="Calibri" w:eastAsia="Calibri" w:hAnsi="Calibri" w:cs="Calibri"/>
          <w:b/>
          <w:bCs/>
          <w:sz w:val="28"/>
          <w:szCs w:val="28"/>
        </w:rPr>
        <w:br/>
      </w:r>
      <w:r>
        <w:rPr>
          <w:rFonts w:ascii="Calibri" w:eastAsia="Calibri" w:hAnsi="Calibri" w:cs="Calibri"/>
          <w:b/>
          <w:bCs/>
          <w:sz w:val="28"/>
          <w:szCs w:val="28"/>
        </w:rPr>
        <w:t>Advertisements and promotions encourage people to consume sugary drinks and processed snacks.</w:t>
      </w:r>
    </w:p>
    <w:p w14:paraId="000000FB" w14:textId="77777777" w:rsidR="00ED0BF6" w:rsidRDefault="00CD5781">
      <w:pPr>
        <w:numPr>
          <w:ilvl w:val="0"/>
          <w:numId w:val="2"/>
        </w:num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lastRenderedPageBreak/>
        <w:t>Lack of Sleep: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>City life often disrupts sleep patterns, and lack of proper rest contributes to obesity.</w:t>
      </w:r>
    </w:p>
    <w:p w14:paraId="000000FC" w14:textId="77777777" w:rsidR="00ED0BF6" w:rsidRDefault="00CD5781">
      <w:pPr>
        <w:numPr>
          <w:ilvl w:val="0"/>
          <w:numId w:val="2"/>
        </w:num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Social Gatherings and Dining Out: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>Frequent parties and eating out at restaurants increase calorie intake.</w:t>
      </w:r>
    </w:p>
    <w:p w14:paraId="000000FD" w14:textId="77777777" w:rsidR="00ED0BF6" w:rsidRDefault="00CD5781">
      <w:pPr>
        <w:numPr>
          <w:ilvl w:val="0"/>
          <w:numId w:val="2"/>
        </w:num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Need for Awareness: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>Promoting healthy habits like balanced diets, regular exercise, and stress management can help control obesity in urban populations</w:t>
      </w:r>
    </w:p>
    <w:p w14:paraId="000000FE" w14:textId="77777777" w:rsidR="00ED0BF6" w:rsidRDefault="00ED0BF6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</w:p>
    <w:p w14:paraId="000000FF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br/>
      </w:r>
      <w:r>
        <w:rPr>
          <w:rFonts w:ascii="Calibri" w:eastAsia="Calibri" w:hAnsi="Calibri" w:cs="Calibri"/>
          <w:b/>
          <w:bCs/>
        </w:rPr>
        <w:br/>
      </w:r>
    </w:p>
    <w:p w14:paraId="00000100" w14:textId="77777777" w:rsidR="00ED0BF6" w:rsidRDefault="00ED0BF6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00000101" w14:textId="77777777" w:rsidR="00ED0BF6" w:rsidRDefault="00ED0BF6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00000102" w14:textId="77777777" w:rsidR="00ED0BF6" w:rsidRDefault="00ED0BF6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00000103" w14:textId="77777777" w:rsidR="00ED0BF6" w:rsidRDefault="00ED0BF6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00000104" w14:textId="77777777" w:rsidR="00ED0BF6" w:rsidRDefault="00ED0BF6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00000105" w14:textId="77777777" w:rsidR="00ED0BF6" w:rsidRDefault="00ED0BF6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00000106" w14:textId="77777777" w:rsidR="00ED0BF6" w:rsidRDefault="00ED0BF6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00000107" w14:textId="77777777" w:rsidR="00ED0BF6" w:rsidRDefault="00ED0BF6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00000108" w14:textId="77777777" w:rsidR="00ED0BF6" w:rsidRDefault="00ED0BF6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00000109" w14:textId="77777777" w:rsidR="00ED0BF6" w:rsidRDefault="00ED0BF6">
      <w:pPr>
        <w:spacing w:after="160" w:line="259" w:lineRule="auto"/>
        <w:rPr>
          <w:rFonts w:ascii="Calibri" w:eastAsia="Calibri" w:hAnsi="Calibri" w:cs="Calibri"/>
          <w:color w:val="434343"/>
        </w:rPr>
      </w:pPr>
    </w:p>
    <w:p w14:paraId="0000010A" w14:textId="77777777" w:rsidR="00ED0BF6" w:rsidRDefault="00ED0BF6">
      <w:pPr>
        <w:spacing w:after="160" w:line="259" w:lineRule="auto"/>
        <w:rPr>
          <w:rFonts w:ascii="Calibri" w:eastAsia="Calibri" w:hAnsi="Calibri" w:cs="Calibri"/>
          <w:color w:val="434343"/>
        </w:rPr>
      </w:pPr>
    </w:p>
    <w:p w14:paraId="0000010B" w14:textId="77777777" w:rsidR="00ED0BF6" w:rsidRDefault="00CD5781">
      <w:pPr>
        <w:spacing w:after="160" w:line="259" w:lineRule="auto"/>
        <w:rPr>
          <w:rFonts w:ascii="Calibri" w:eastAsia="Calibri" w:hAnsi="Calibri" w:cs="Calibri"/>
          <w:color w:val="434343"/>
        </w:rPr>
      </w:pPr>
      <w:r>
        <w:rPr>
          <w:rFonts w:ascii="Calibri" w:eastAsia="Calibri" w:hAnsi="Calibri" w:cs="Calibri"/>
          <w:color w:val="434343"/>
        </w:rPr>
        <w:br/>
      </w:r>
      <w:r>
        <w:rPr>
          <w:rFonts w:ascii="Calibri" w:eastAsia="Calibri" w:hAnsi="Calibri" w:cs="Calibri"/>
          <w:color w:val="434343"/>
        </w:rPr>
        <w:br/>
      </w:r>
      <w:r>
        <w:rPr>
          <w:rFonts w:ascii="Calibri" w:eastAsia="Calibri" w:hAnsi="Calibri" w:cs="Calibri"/>
          <w:color w:val="434343"/>
        </w:rPr>
        <w:br/>
      </w:r>
    </w:p>
    <w:p w14:paraId="0000010C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color w:val="EE0000"/>
          <w:sz w:val="44"/>
          <w:szCs w:val="44"/>
          <w:u w:val="single"/>
        </w:rPr>
      </w:pPr>
      <w:r>
        <w:rPr>
          <w:rFonts w:ascii="Calibri" w:eastAsia="Calibri" w:hAnsi="Calibri" w:cs="Calibri"/>
          <w:b/>
          <w:bCs/>
          <w:color w:val="EE0000"/>
          <w:sz w:val="44"/>
          <w:szCs w:val="44"/>
          <w:u w:val="single"/>
        </w:rPr>
        <w:t>WEEKLY ASSIGNMENT -7</w:t>
      </w:r>
    </w:p>
    <w:p w14:paraId="0000010D" w14:textId="77777777" w:rsidR="00ED0BF6" w:rsidRDefault="00ED0BF6">
      <w:pPr>
        <w:spacing w:after="160" w:line="259" w:lineRule="auto"/>
        <w:rPr>
          <w:rFonts w:ascii="Calibri" w:eastAsia="Calibri" w:hAnsi="Calibri" w:cs="Calibri"/>
          <w:b/>
          <w:bCs/>
          <w:color w:val="EE0000"/>
          <w:sz w:val="44"/>
          <w:szCs w:val="44"/>
          <w:u w:val="single"/>
        </w:rPr>
      </w:pPr>
    </w:p>
    <w:p w14:paraId="0000010E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1.He has been absent from work ______ illness for more than a week.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>A. because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>B. due to</w:t>
      </w:r>
      <w:r>
        <w:rPr>
          <w:rFonts w:ascii="Calibri" w:eastAsia="Calibri" w:hAnsi="Calibri" w:cs="Calibri"/>
          <w:b/>
          <w:bCs/>
          <w:sz w:val="28"/>
          <w:szCs w:val="28"/>
        </w:rPr>
        <w:br/>
      </w:r>
      <w:r>
        <w:rPr>
          <w:rFonts w:ascii="Calibri" w:eastAsia="Calibri" w:hAnsi="Calibri" w:cs="Calibri"/>
          <w:b/>
          <w:bCs/>
          <w:sz w:val="28"/>
          <w:szCs w:val="28"/>
        </w:rPr>
        <w:lastRenderedPageBreak/>
        <w:t>C. owing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>D. for</w:t>
      </w:r>
    </w:p>
    <w:p w14:paraId="0000010F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Ans. B) due to</w:t>
      </w:r>
    </w:p>
    <w:p w14:paraId="00000110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pict w14:anchorId="7DFEA77F">
          <v:rect id="_x0000_i1052" style="width:0;height:1.5pt" o:hralign="center" o:hrstd="t" o:hr="t" fillcolor="#a0a0a0" stroked="f"/>
        </w:pict>
      </w:r>
    </w:p>
    <w:p w14:paraId="00000111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2. The book is divided ______ five chapters, each dealing with a different issue.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>A. in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>B. into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>C. among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>D. between</w:t>
      </w:r>
    </w:p>
    <w:p w14:paraId="00000112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 xml:space="preserve">Ans. </w:t>
      </w:r>
      <w:proofErr w:type="gramStart"/>
      <w:r>
        <w:rPr>
          <w:rFonts w:ascii="Calibri" w:eastAsia="Calibri" w:hAnsi="Calibri" w:cs="Calibri"/>
          <w:b/>
          <w:bCs/>
          <w:sz w:val="28"/>
          <w:szCs w:val="28"/>
        </w:rPr>
        <w:t>B)into</w:t>
      </w:r>
      <w:proofErr w:type="gramEnd"/>
    </w:p>
    <w:p w14:paraId="00000113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pict w14:anchorId="1CBFC403">
          <v:rect id="_x0000_i1053" style="width:0;height:1.5pt" o:hralign="center" o:hrstd="t" o:hr="t" fillcolor="#a0a0a0" stroked="f"/>
        </w:pict>
      </w:r>
    </w:p>
    <w:p w14:paraId="00000114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 xml:space="preserve">3. The manager was annoyed ______ the clerk ______ his careless </w:t>
      </w:r>
      <w:proofErr w:type="spellStart"/>
      <w:r>
        <w:rPr>
          <w:rFonts w:ascii="Calibri" w:eastAsia="Calibri" w:hAnsi="Calibri" w:cs="Calibri"/>
          <w:b/>
          <w:bCs/>
          <w:sz w:val="28"/>
          <w:szCs w:val="28"/>
        </w:rPr>
        <w:t>behavior</w:t>
      </w:r>
      <w:proofErr w:type="spellEnd"/>
      <w:r>
        <w:rPr>
          <w:rFonts w:ascii="Calibri" w:eastAsia="Calibri" w:hAnsi="Calibri" w:cs="Calibri"/>
          <w:b/>
          <w:bCs/>
          <w:sz w:val="28"/>
          <w:szCs w:val="28"/>
        </w:rPr>
        <w:t>.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>A. at, for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>B. with, for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>C. on, at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>D. to, for</w:t>
      </w:r>
    </w:p>
    <w:p w14:paraId="00000115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Ans. B) with, for</w:t>
      </w:r>
    </w:p>
    <w:p w14:paraId="00000116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pict w14:anchorId="751E7A82">
          <v:rect id="_x0000_i1054" style="width:0;height:1.5pt" o:hralign="center" o:hrstd="t" o:hr="t" fillcolor="#a0a0a0" stroked="f"/>
        </w:pict>
      </w:r>
    </w:p>
    <w:p w14:paraId="00000117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4. The speaker referred ______ the Constitution during his lecture.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>A. to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>B. on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>C. with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>D. at</w:t>
      </w:r>
    </w:p>
    <w:p w14:paraId="00000118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Ans. A) to</w:t>
      </w:r>
    </w:p>
    <w:p w14:paraId="00000119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pict w14:anchorId="4EADC398">
          <v:rect id="_x0000_i1055" style="width:0;height:1.5pt" o:hralign="center" o:hrstd="t" o:hr="t" fillcolor="#a0a0a0" stroked="f"/>
        </w:pict>
      </w:r>
    </w:p>
    <w:p w14:paraId="0000011A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5. He was entrusted ______ the responsibility of looking after the accounts.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>A. for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>B. with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>C. to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>D. on</w:t>
      </w:r>
    </w:p>
    <w:p w14:paraId="0000011B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Ans.  B) with</w:t>
      </w:r>
    </w:p>
    <w:p w14:paraId="0000011C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pict w14:anchorId="6EF411FF">
          <v:rect id="_x0000_i1056" style="width:0;height:1.5pt" o:hralign="center" o:hrstd="t" o:hr="t" fillcolor="#a0a0a0" stroked="f"/>
        </w:pict>
      </w:r>
    </w:p>
    <w:p w14:paraId="0000011D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lastRenderedPageBreak/>
        <w:t>6. The poor man died ______ hunger and cold last night.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>A. of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>B. from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>C. with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>D. by</w:t>
      </w:r>
    </w:p>
    <w:p w14:paraId="0000011E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Ans. A) of</w:t>
      </w:r>
    </w:p>
    <w:p w14:paraId="0000011F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pict w14:anchorId="760A7E2B">
          <v:rect id="_x0000_i1057" style="width:0;height:1.5pt" o:hralign="center" o:hrstd="t" o:hr="t" fillcolor="#a0a0a0" stroked="f"/>
        </w:pict>
      </w:r>
    </w:p>
    <w:p w14:paraId="00000120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 xml:space="preserve">7. The </w:t>
      </w:r>
      <w:proofErr w:type="gramStart"/>
      <w:r>
        <w:rPr>
          <w:rFonts w:ascii="Calibri" w:eastAsia="Calibri" w:hAnsi="Calibri" w:cs="Calibri"/>
          <w:b/>
          <w:bCs/>
          <w:sz w:val="28"/>
          <w:szCs w:val="28"/>
        </w:rPr>
        <w:t>Principal</w:t>
      </w:r>
      <w:proofErr w:type="gramEnd"/>
      <w:r>
        <w:rPr>
          <w:rFonts w:ascii="Calibri" w:eastAsia="Calibri" w:hAnsi="Calibri" w:cs="Calibri"/>
          <w:b/>
          <w:bCs/>
          <w:sz w:val="28"/>
          <w:szCs w:val="28"/>
        </w:rPr>
        <w:t xml:space="preserve"> insisted ______ strict discipline in the college.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>A. at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>B. upon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>C. on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>D. over</w:t>
      </w:r>
    </w:p>
    <w:p w14:paraId="00000121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Ans. C) on</w:t>
      </w:r>
    </w:p>
    <w:p w14:paraId="00000122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pict w14:anchorId="707D7DA0">
          <v:rect id="_x0000_i1058" style="width:0;height:1.5pt" o:hralign="center" o:hrstd="t" o:hr="t" fillcolor="#a0a0a0" stroked="f"/>
        </w:pict>
      </w:r>
    </w:p>
    <w:p w14:paraId="00000123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8. The train was late ______ account of heavy rains.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>A. because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>B. due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>C. on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>D. on</w:t>
      </w:r>
    </w:p>
    <w:p w14:paraId="00000124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Ans. C) on</w:t>
      </w:r>
    </w:p>
    <w:p w14:paraId="00000125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pict w14:anchorId="06976B72">
          <v:rect id="_x0000_i1059" style="width:0;height:1.5pt" o:hralign="center" o:hrstd="t" o:hr="t" fillcolor="#a0a0a0" stroked="f"/>
        </w:pict>
      </w:r>
    </w:p>
    <w:p w14:paraId="00000126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9. The teacher prohibited the boys ______ making a noise in the class.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>A. for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>B. from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>C. of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>D. at</w:t>
      </w:r>
    </w:p>
    <w:p w14:paraId="00000127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Ans. B) from</w:t>
      </w:r>
    </w:p>
    <w:p w14:paraId="00000128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pict w14:anchorId="0657B71C">
          <v:rect id="_x0000_i1060" style="width:0;height:1.5pt" o:hralign="center" o:hrstd="t" o:hr="t" fillcolor="#a0a0a0" stroked="f"/>
        </w:pict>
      </w:r>
    </w:p>
    <w:p w14:paraId="00000129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10. He has no taste ______ music though his brother is keen ______ it.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>A. of, with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>B. in, at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>C. for, on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>D. for, in</w:t>
      </w:r>
    </w:p>
    <w:p w14:paraId="0000012A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lastRenderedPageBreak/>
        <w:t>Ans. C) for, on</w:t>
      </w:r>
    </w:p>
    <w:p w14:paraId="0000012B" w14:textId="77777777" w:rsidR="00ED0BF6" w:rsidRDefault="00ED0BF6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</w:p>
    <w:p w14:paraId="0000012C" w14:textId="77777777" w:rsidR="00ED0BF6" w:rsidRDefault="00ED0BF6">
      <w:pPr>
        <w:spacing w:after="160" w:line="259" w:lineRule="auto"/>
        <w:rPr>
          <w:rFonts w:ascii="Calibri" w:eastAsia="Calibri" w:hAnsi="Calibri" w:cs="Calibri"/>
          <w:sz w:val="28"/>
          <w:szCs w:val="28"/>
        </w:rPr>
      </w:pPr>
    </w:p>
    <w:p w14:paraId="0000012D" w14:textId="77777777" w:rsidR="00ED0BF6" w:rsidRDefault="00ED0BF6">
      <w:pPr>
        <w:spacing w:after="160" w:line="259" w:lineRule="auto"/>
        <w:rPr>
          <w:rFonts w:ascii="Calibri" w:eastAsia="Calibri" w:hAnsi="Calibri" w:cs="Calibri"/>
          <w:sz w:val="28"/>
          <w:szCs w:val="28"/>
        </w:rPr>
      </w:pPr>
    </w:p>
    <w:p w14:paraId="0000012E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color w:val="EE0000"/>
          <w:sz w:val="44"/>
          <w:szCs w:val="44"/>
          <w:u w:val="single"/>
        </w:rPr>
      </w:pPr>
      <w:r>
        <w:rPr>
          <w:rFonts w:ascii="Calibri" w:eastAsia="Calibri" w:hAnsi="Calibri" w:cs="Calibri"/>
          <w:b/>
          <w:bCs/>
          <w:color w:val="EE0000"/>
          <w:sz w:val="44"/>
          <w:szCs w:val="44"/>
          <w:u w:val="single"/>
        </w:rPr>
        <w:t>WEEKLY ASSIGNMENT -8</w:t>
      </w:r>
    </w:p>
    <w:p w14:paraId="0000012F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1.(TCS – Verbal Ability Section)</w:t>
      </w:r>
      <w:r>
        <w:rPr>
          <w:rFonts w:ascii="Calibri" w:eastAsia="Calibri" w:hAnsi="Calibri" w:cs="Calibri"/>
          <w:b/>
          <w:bCs/>
          <w:sz w:val="28"/>
          <w:szCs w:val="28"/>
        </w:rPr>
        <w:br/>
      </w:r>
      <w:r>
        <w:rPr>
          <w:rFonts w:ascii="Calibri" w:eastAsia="Calibri" w:hAnsi="Calibri" w:cs="Calibri"/>
          <w:b/>
          <w:bCs/>
          <w:sz w:val="28"/>
          <w:szCs w:val="28"/>
        </w:rPr>
        <w:t xml:space="preserve"> Choose the one-word substitution for:</w:t>
      </w:r>
      <w:r>
        <w:rPr>
          <w:rFonts w:ascii="Calibri" w:eastAsia="Calibri" w:hAnsi="Calibri" w:cs="Calibri"/>
          <w:b/>
          <w:bCs/>
          <w:sz w:val="28"/>
          <w:szCs w:val="28"/>
        </w:rPr>
        <w:br/>
      </w:r>
      <w:r>
        <w:rPr>
          <w:rFonts w:ascii="Calibri" w:eastAsia="Calibri" w:hAnsi="Calibri" w:cs="Calibri"/>
          <w:color w:val="434343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>“A person who writes about his/her own life.”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 xml:space="preserve"> A) Biographer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 xml:space="preserve"> B) </w:t>
      </w:r>
      <w:proofErr w:type="spellStart"/>
      <w:r>
        <w:rPr>
          <w:rFonts w:ascii="Calibri" w:eastAsia="Calibri" w:hAnsi="Calibri" w:cs="Calibri"/>
          <w:b/>
          <w:bCs/>
          <w:sz w:val="28"/>
          <w:szCs w:val="28"/>
        </w:rPr>
        <w:t>Autobiographer</w:t>
      </w:r>
      <w:proofErr w:type="spellEnd"/>
      <w:r>
        <w:rPr>
          <w:rFonts w:ascii="Calibri" w:eastAsia="Calibri" w:hAnsi="Calibri" w:cs="Calibri"/>
          <w:b/>
          <w:bCs/>
          <w:sz w:val="28"/>
          <w:szCs w:val="28"/>
        </w:rPr>
        <w:br/>
        <w:t xml:space="preserve"> C) Novelist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 xml:space="preserve"> D) Editor</w:t>
      </w:r>
    </w:p>
    <w:p w14:paraId="00000130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 xml:space="preserve">Ans. B) </w:t>
      </w:r>
      <w:proofErr w:type="spellStart"/>
      <w:r>
        <w:rPr>
          <w:rFonts w:ascii="Calibri" w:eastAsia="Calibri" w:hAnsi="Calibri" w:cs="Calibri"/>
          <w:b/>
          <w:bCs/>
          <w:sz w:val="28"/>
          <w:szCs w:val="28"/>
        </w:rPr>
        <w:t>Autobiographer</w:t>
      </w:r>
      <w:proofErr w:type="spellEnd"/>
    </w:p>
    <w:p w14:paraId="00000131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pict w14:anchorId="43198E3A">
          <v:rect id="_x0000_i1061" style="width:0;height:1.5pt" o:hralign="center" o:hrstd="t" o:hr="t" fillcolor="#a0a0a0" stroked="f"/>
        </w:pict>
      </w:r>
    </w:p>
    <w:p w14:paraId="00000132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2. (Infosys – English Proficiency Test)</w:t>
      </w:r>
      <w:r>
        <w:rPr>
          <w:rFonts w:ascii="Calibri" w:eastAsia="Calibri" w:hAnsi="Calibri" w:cs="Calibri"/>
          <w:b/>
          <w:bCs/>
          <w:sz w:val="28"/>
          <w:szCs w:val="28"/>
        </w:rPr>
        <w:br/>
      </w:r>
      <w:r>
        <w:rPr>
          <w:rFonts w:ascii="Calibri" w:eastAsia="Calibri" w:hAnsi="Calibri" w:cs="Calibri"/>
          <w:b/>
          <w:bCs/>
          <w:sz w:val="28"/>
          <w:szCs w:val="28"/>
        </w:rPr>
        <w:t xml:space="preserve"> What does the idiom “Hit the sack” mean?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 xml:space="preserve"> A) To go to sleep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 xml:space="preserve"> B) To start working hard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 xml:space="preserve"> C) To lose determination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 xml:space="preserve"> D) To become very tired</w:t>
      </w:r>
    </w:p>
    <w:p w14:paraId="00000133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Ans. A) To go to sleep</w:t>
      </w:r>
    </w:p>
    <w:p w14:paraId="00000134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pict w14:anchorId="2E47DACB">
          <v:rect id="_x0000_i1062" style="width:0;height:1.5pt" o:hralign="center" o:hrstd="t" o:hr="t" fillcolor="#a0a0a0" stroked="f"/>
        </w:pict>
      </w:r>
    </w:p>
    <w:p w14:paraId="00000135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3. (Wipro – Communication Skills Round)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 xml:space="preserve"> Select the one-word substitution: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 xml:space="preserve"> “A place where money is coined.”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 xml:space="preserve"> A) Mint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 xml:space="preserve"> B) Bureau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 xml:space="preserve"> C) Depot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 xml:space="preserve"> D) Factory</w:t>
      </w:r>
    </w:p>
    <w:p w14:paraId="00000136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Ans. A) Mint</w:t>
      </w:r>
    </w:p>
    <w:p w14:paraId="00000137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pict w14:anchorId="0E62C30C">
          <v:rect id="_x0000_i1063" style="width:0;height:1.5pt" o:hralign="center" o:hrstd="t" o:hr="t" fillcolor="#a0a0a0" stroked="f"/>
        </w:pict>
      </w:r>
    </w:p>
    <w:p w14:paraId="00000138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lastRenderedPageBreak/>
        <w:t>4. (Accenture – Verbal Reasoning)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 xml:space="preserve"> The phrase “A white elephant” refers to: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 xml:space="preserve"> A) A rare creature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 xml:space="preserve"> B) A useless possession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 xml:space="preserve"> C) A dangerous animal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 xml:space="preserve"> D) An expensive luxury</w:t>
      </w:r>
    </w:p>
    <w:p w14:paraId="00000139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Ans.  B) A useless possession</w:t>
      </w:r>
    </w:p>
    <w:p w14:paraId="0000013A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pict w14:anchorId="6B944EE6">
          <v:rect id="_x0000_i1064" style="width:0;height:1.5pt" o:hralign="center" o:hrstd="t" o:hr="t" fillcolor="#a0a0a0" stroked="f"/>
        </w:pict>
      </w:r>
    </w:p>
    <w:p w14:paraId="0000013B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5. (HCL – Aptitude &amp; Verbal Test)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 xml:space="preserve"> Choose the correct meaning of the idiom: “To turn over a new leaf.”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 xml:space="preserve"> A) To start gardening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 xml:space="preserve"> B) To reform and improve </w:t>
      </w:r>
      <w:proofErr w:type="spellStart"/>
      <w:r>
        <w:rPr>
          <w:rFonts w:ascii="Calibri" w:eastAsia="Calibri" w:hAnsi="Calibri" w:cs="Calibri"/>
          <w:b/>
          <w:bCs/>
          <w:sz w:val="28"/>
          <w:szCs w:val="28"/>
        </w:rPr>
        <w:t>behavior</w:t>
      </w:r>
      <w:proofErr w:type="spellEnd"/>
      <w:r>
        <w:rPr>
          <w:rFonts w:ascii="Calibri" w:eastAsia="Calibri" w:hAnsi="Calibri" w:cs="Calibri"/>
          <w:b/>
          <w:bCs/>
          <w:sz w:val="28"/>
          <w:szCs w:val="28"/>
        </w:rPr>
        <w:br/>
        <w:t xml:space="preserve"> C) To make a new book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 xml:space="preserve"> D) To feel refreshed</w:t>
      </w:r>
    </w:p>
    <w:p w14:paraId="0000013C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Ans. B) To reform and improve behaviour</w:t>
      </w:r>
    </w:p>
    <w:p w14:paraId="0000013D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pict w14:anchorId="5EA672BB">
          <v:rect id="_x0000_i1065" style="width:0;height:1.5pt" o:hralign="center" o:hrstd="t" o:hr="t" fillcolor="#a0a0a0" stroked="f"/>
        </w:pict>
      </w:r>
    </w:p>
    <w:p w14:paraId="0000013E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6. (Cognizant – Language Assessment)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 xml:space="preserve"> Find the one-word substitution for: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 xml:space="preserve"> “One who does not believe in the existence of God.”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 xml:space="preserve"> A) Theist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 xml:space="preserve"> B) Atheist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 xml:space="preserve"> C) Agnostic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 xml:space="preserve"> D) Rationalist</w:t>
      </w:r>
    </w:p>
    <w:p w14:paraId="0000013F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Ans. B) Atheist</w:t>
      </w:r>
    </w:p>
    <w:p w14:paraId="00000140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pict w14:anchorId="77C41F7B">
          <v:rect id="_x0000_i1066" style="width:0;height:1.5pt" o:hralign="center" o:hrstd="t" o:hr="t" fillcolor="#a0a0a0" stroked="f"/>
        </w:pict>
      </w:r>
    </w:p>
    <w:p w14:paraId="00000141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7. (IBM – Verbal Ability Test)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 xml:space="preserve"> The idiom “Once in a blue moon” means: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 xml:space="preserve"> A) Very rarely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 xml:space="preserve"> B) Very often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 xml:space="preserve"> C) Every month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 xml:space="preserve"> D) Every weekend</w:t>
      </w:r>
    </w:p>
    <w:p w14:paraId="00000142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Ans. A) Very rarely</w:t>
      </w:r>
    </w:p>
    <w:p w14:paraId="00000143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pict w14:anchorId="2D7961A3">
          <v:rect id="_x0000_i1067" style="width:0;height:1.5pt" o:hralign="center" o:hrstd="t" o:hr="t" fillcolor="#a0a0a0" stroked="f"/>
        </w:pict>
      </w:r>
    </w:p>
    <w:p w14:paraId="00000144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lastRenderedPageBreak/>
        <w:t>8. (Capgemini – English MCQ Section)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 xml:space="preserve"> One-word substitution for “A person who eats too much.”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 xml:space="preserve"> A) Glutton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 xml:space="preserve"> B) Omnivore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 xml:space="preserve"> C) Epicure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 xml:space="preserve"> D) Parasite</w:t>
      </w:r>
    </w:p>
    <w:p w14:paraId="00000145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Ans. A) Glutton</w:t>
      </w:r>
    </w:p>
    <w:p w14:paraId="00000146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pict w14:anchorId="43688D5F">
          <v:rect id="_x0000_i1068" style="width:0;height:1.5pt" o:hralign="center" o:hrstd="t" o:hr="t" fillcolor="#a0a0a0" stroked="f"/>
        </w:pict>
      </w:r>
    </w:p>
    <w:p w14:paraId="00000147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9. (Tech Mahindra – Verbal MCQs)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 xml:space="preserve"> What does the phrase “To cry over spilt milk” mean?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 xml:space="preserve"> A) To regret something that can’t be changed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 xml:space="preserve"> B) To accept one’s fate happily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 xml:space="preserve"> C) To demand compensation</w:t>
      </w:r>
      <w:r>
        <w:rPr>
          <w:rFonts w:ascii="Calibri" w:eastAsia="Calibri" w:hAnsi="Calibri" w:cs="Calibri"/>
          <w:b/>
          <w:bCs/>
          <w:sz w:val="28"/>
          <w:szCs w:val="28"/>
        </w:rPr>
        <w:br/>
      </w:r>
      <w:r>
        <w:rPr>
          <w:rFonts w:ascii="Calibri" w:eastAsia="Calibri" w:hAnsi="Calibri" w:cs="Calibri"/>
          <w:b/>
          <w:bCs/>
          <w:sz w:val="28"/>
          <w:szCs w:val="28"/>
        </w:rPr>
        <w:t xml:space="preserve"> D) To be excessively happy</w:t>
      </w:r>
    </w:p>
    <w:p w14:paraId="00000148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Ans. A) To regret something that can’t be changed.</w:t>
      </w:r>
    </w:p>
    <w:p w14:paraId="00000149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pict w14:anchorId="361B9743">
          <v:rect id="_x0000_i1069" style="width:0;height:1.5pt" o:hralign="center" o:hrstd="t" o:hr="t" fillcolor="#a0a0a0" stroked="f"/>
        </w:pict>
      </w:r>
    </w:p>
    <w:p w14:paraId="0000014A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br/>
        <w:t>10. (Wipro – Campus Placement English Test)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 xml:space="preserve"> Choose the one-word substitution: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 xml:space="preserve"> “A speech delivered without preparation.”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 xml:space="preserve"> A) Dialogue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 xml:space="preserve"> B) Monologue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 xml:space="preserve"> C) Extempore</w:t>
      </w:r>
      <w:r>
        <w:rPr>
          <w:rFonts w:ascii="Calibri" w:eastAsia="Calibri" w:hAnsi="Calibri" w:cs="Calibri"/>
          <w:b/>
          <w:bCs/>
          <w:sz w:val="28"/>
          <w:szCs w:val="28"/>
        </w:rPr>
        <w:br/>
        <w:t xml:space="preserve"> D) Rhetoric</w:t>
      </w:r>
    </w:p>
    <w:p w14:paraId="0000014B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Ans.  C) Extempore</w:t>
      </w:r>
    </w:p>
    <w:p w14:paraId="0000014C" w14:textId="77777777" w:rsidR="00ED0BF6" w:rsidRDefault="00ED0BF6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0000014D" w14:textId="77777777" w:rsidR="00ED0BF6" w:rsidRDefault="00ED0BF6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0000014E" w14:textId="77777777" w:rsidR="00ED0BF6" w:rsidRDefault="00ED0BF6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0000014F" w14:textId="77777777" w:rsidR="00ED0BF6" w:rsidRDefault="00ED0BF6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00000150" w14:textId="77777777" w:rsidR="00ED0BF6" w:rsidRDefault="00ED0BF6">
      <w:pPr>
        <w:spacing w:after="160" w:line="259" w:lineRule="auto"/>
        <w:rPr>
          <w:rFonts w:ascii="Calibri" w:eastAsia="Calibri" w:hAnsi="Calibri" w:cs="Calibri"/>
        </w:rPr>
      </w:pPr>
    </w:p>
    <w:p w14:paraId="00000151" w14:textId="77777777" w:rsidR="00ED0BF6" w:rsidRDefault="00ED0BF6">
      <w:pPr>
        <w:spacing w:after="160" w:line="259" w:lineRule="auto"/>
        <w:rPr>
          <w:rFonts w:ascii="Calibri" w:eastAsia="Calibri" w:hAnsi="Calibri" w:cs="Calibri"/>
        </w:rPr>
      </w:pPr>
    </w:p>
    <w:p w14:paraId="00000152" w14:textId="77777777" w:rsidR="00ED0BF6" w:rsidRDefault="00ED0BF6">
      <w:pPr>
        <w:spacing w:after="160" w:line="259" w:lineRule="auto"/>
        <w:rPr>
          <w:rFonts w:ascii="Calibri" w:eastAsia="Calibri" w:hAnsi="Calibri" w:cs="Calibri"/>
        </w:rPr>
      </w:pPr>
    </w:p>
    <w:p w14:paraId="00000153" w14:textId="77777777" w:rsidR="00ED0BF6" w:rsidRDefault="00ED0BF6">
      <w:pPr>
        <w:spacing w:after="160" w:line="259" w:lineRule="auto"/>
        <w:rPr>
          <w:rFonts w:ascii="Calibri" w:eastAsia="Calibri" w:hAnsi="Calibri" w:cs="Calibri"/>
        </w:rPr>
      </w:pPr>
    </w:p>
    <w:p w14:paraId="00000154" w14:textId="77777777" w:rsidR="00ED0BF6" w:rsidRDefault="00ED0BF6">
      <w:pPr>
        <w:spacing w:after="160" w:line="259" w:lineRule="auto"/>
        <w:rPr>
          <w:rFonts w:ascii="Calibri" w:eastAsia="Calibri" w:hAnsi="Calibri" w:cs="Calibri"/>
        </w:rPr>
      </w:pPr>
    </w:p>
    <w:p w14:paraId="00000155" w14:textId="77777777" w:rsidR="00ED0BF6" w:rsidRDefault="00ED0BF6">
      <w:pPr>
        <w:spacing w:after="160" w:line="259" w:lineRule="auto"/>
        <w:rPr>
          <w:rFonts w:ascii="Calibri" w:eastAsia="Calibri" w:hAnsi="Calibri" w:cs="Calibri"/>
        </w:rPr>
      </w:pPr>
    </w:p>
    <w:p w14:paraId="00000156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color w:val="EE0000"/>
          <w:sz w:val="44"/>
          <w:szCs w:val="44"/>
          <w:u w:val="single"/>
        </w:rPr>
      </w:pPr>
      <w:r>
        <w:rPr>
          <w:rFonts w:ascii="Calibri" w:eastAsia="Calibri" w:hAnsi="Calibri" w:cs="Calibri"/>
          <w:b/>
          <w:bCs/>
          <w:color w:val="EE0000"/>
          <w:sz w:val="44"/>
          <w:szCs w:val="44"/>
          <w:u w:val="single"/>
        </w:rPr>
        <w:t>WEEKLY ASSIGNMENT -9</w:t>
      </w:r>
    </w:p>
    <w:p w14:paraId="00000157" w14:textId="77777777" w:rsidR="00ED0BF6" w:rsidRDefault="00CD5781">
      <w:pPr>
        <w:spacing w:after="160" w:line="259" w:lineRule="auto"/>
        <w:rPr>
          <w:rFonts w:ascii="Calibri" w:eastAsia="Calibri" w:hAnsi="Calibri" w:cs="Calibri"/>
          <w:sz w:val="40"/>
          <w:szCs w:val="40"/>
        </w:rPr>
      </w:pPr>
      <w:r>
        <w:rPr>
          <w:rFonts w:ascii="Calibri" w:eastAsia="Calibri" w:hAnsi="Calibri" w:cs="Calibri"/>
          <w:b/>
          <w:bCs/>
          <w:sz w:val="40"/>
          <w:szCs w:val="40"/>
        </w:rPr>
        <w:t>WRITE 10 POINTS ON ANY 2 OF THE GIVEN TOPICS</w:t>
      </w:r>
    </w:p>
    <w:p w14:paraId="00000158" w14:textId="77777777" w:rsidR="00ED0BF6" w:rsidRDefault="00CD5781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br/>
      </w:r>
      <w:r>
        <w:rPr>
          <w:rFonts w:ascii="Calibri" w:eastAsia="Calibri" w:hAnsi="Calibri" w:cs="Calibri"/>
        </w:rPr>
        <w:br/>
      </w:r>
    </w:p>
    <w:p w14:paraId="00000159" w14:textId="77777777" w:rsidR="00ED0BF6" w:rsidRDefault="00CD5781">
      <w:pPr>
        <w:numPr>
          <w:ilvl w:val="0"/>
          <w:numId w:val="1"/>
        </w:num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 xml:space="preserve">Is technology making humans smarter or more </w:t>
      </w:r>
      <w:proofErr w:type="gramStart"/>
      <w:r>
        <w:rPr>
          <w:rFonts w:ascii="Calibri" w:eastAsia="Calibri" w:hAnsi="Calibri" w:cs="Calibri"/>
          <w:b/>
          <w:bCs/>
          <w:sz w:val="28"/>
          <w:szCs w:val="28"/>
        </w:rPr>
        <w:t>dependent ?</w:t>
      </w:r>
      <w:proofErr w:type="gramEnd"/>
    </w:p>
    <w:p w14:paraId="0000015A" w14:textId="77777777" w:rsidR="00ED0BF6" w:rsidRDefault="00CD5781">
      <w:pPr>
        <w:numPr>
          <w:ilvl w:val="0"/>
          <w:numId w:val="6"/>
        </w:num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1. You can be successful even after getting poor scores in 10th and 12th class</w:t>
      </w:r>
    </w:p>
    <w:p w14:paraId="0000015B" w14:textId="77777777" w:rsidR="00ED0BF6" w:rsidRDefault="00CD5781">
      <w:pPr>
        <w:numPr>
          <w:ilvl w:val="0"/>
          <w:numId w:val="10"/>
        </w:num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Will Artificial Intelligence replace engineers in future?</w:t>
      </w:r>
    </w:p>
    <w:p w14:paraId="0000015C" w14:textId="77777777" w:rsidR="00ED0BF6" w:rsidRDefault="00CD5781">
      <w:pPr>
        <w:spacing w:after="160" w:line="259" w:lineRule="auto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br/>
      </w:r>
    </w:p>
    <w:p w14:paraId="0000015D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Ans. Topic 1: Will Artificial Intelligence replace engineers in future?</w:t>
      </w:r>
    </w:p>
    <w:p w14:paraId="0000015E" w14:textId="77777777" w:rsidR="00ED0BF6" w:rsidRDefault="00CD5781">
      <w:pPr>
        <w:numPr>
          <w:ilvl w:val="0"/>
          <w:numId w:val="7"/>
        </w:num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 xml:space="preserve"> AI will automate repetitive and routine engineering tasks.</w:t>
      </w:r>
      <w:r>
        <w:rPr>
          <w:rFonts w:ascii="Calibri" w:eastAsia="Calibri" w:hAnsi="Calibri" w:cs="Calibri"/>
          <w:b/>
          <w:bCs/>
          <w:sz w:val="28"/>
          <w:szCs w:val="28"/>
        </w:rPr>
        <w:br/>
      </w:r>
    </w:p>
    <w:p w14:paraId="0000015F" w14:textId="77777777" w:rsidR="00ED0BF6" w:rsidRDefault="00CD5781">
      <w:pPr>
        <w:numPr>
          <w:ilvl w:val="0"/>
          <w:numId w:val="7"/>
        </w:num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AI cannot fully replace human creativity and innovative thinking.</w:t>
      </w:r>
      <w:r>
        <w:rPr>
          <w:rFonts w:ascii="Calibri" w:eastAsia="Calibri" w:hAnsi="Calibri" w:cs="Calibri"/>
          <w:b/>
          <w:bCs/>
          <w:sz w:val="28"/>
          <w:szCs w:val="28"/>
        </w:rPr>
        <w:br/>
      </w:r>
    </w:p>
    <w:p w14:paraId="00000160" w14:textId="77777777" w:rsidR="00ED0BF6" w:rsidRDefault="00CD5781">
      <w:pPr>
        <w:numPr>
          <w:ilvl w:val="0"/>
          <w:numId w:val="7"/>
        </w:num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Engineers make ethical and real-world decisions that AI cannot take alone.</w:t>
      </w:r>
      <w:r>
        <w:rPr>
          <w:rFonts w:ascii="Calibri" w:eastAsia="Calibri" w:hAnsi="Calibri" w:cs="Calibri"/>
          <w:b/>
          <w:bCs/>
          <w:sz w:val="28"/>
          <w:szCs w:val="28"/>
        </w:rPr>
        <w:br/>
      </w:r>
    </w:p>
    <w:p w14:paraId="00000161" w14:textId="77777777" w:rsidR="00ED0BF6" w:rsidRDefault="00CD5781">
      <w:pPr>
        <w:numPr>
          <w:ilvl w:val="0"/>
          <w:numId w:val="7"/>
        </w:num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AI depends on human-created data, instructions, and supervision.</w:t>
      </w:r>
      <w:r>
        <w:rPr>
          <w:rFonts w:ascii="Calibri" w:eastAsia="Calibri" w:hAnsi="Calibri" w:cs="Calibri"/>
          <w:b/>
          <w:bCs/>
          <w:sz w:val="28"/>
          <w:szCs w:val="28"/>
        </w:rPr>
        <w:br/>
      </w:r>
    </w:p>
    <w:p w14:paraId="00000162" w14:textId="77777777" w:rsidR="00ED0BF6" w:rsidRDefault="00CD5781">
      <w:pPr>
        <w:numPr>
          <w:ilvl w:val="0"/>
          <w:numId w:val="7"/>
        </w:num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Complex engineering problems often require practical judgment that AI lacks.</w:t>
      </w:r>
      <w:r>
        <w:rPr>
          <w:rFonts w:ascii="Calibri" w:eastAsia="Calibri" w:hAnsi="Calibri" w:cs="Calibri"/>
          <w:b/>
          <w:bCs/>
          <w:sz w:val="28"/>
          <w:szCs w:val="28"/>
        </w:rPr>
        <w:br/>
      </w:r>
    </w:p>
    <w:p w14:paraId="00000163" w14:textId="77777777" w:rsidR="00ED0BF6" w:rsidRDefault="00CD5781">
      <w:pPr>
        <w:numPr>
          <w:ilvl w:val="0"/>
          <w:numId w:val="7"/>
        </w:num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AI will become a powerful tool to assist engineers, not remove them.</w:t>
      </w:r>
      <w:r>
        <w:rPr>
          <w:rFonts w:ascii="Calibri" w:eastAsia="Calibri" w:hAnsi="Calibri" w:cs="Calibri"/>
          <w:b/>
          <w:bCs/>
          <w:sz w:val="28"/>
          <w:szCs w:val="28"/>
        </w:rPr>
        <w:br/>
      </w:r>
    </w:p>
    <w:p w14:paraId="00000164" w14:textId="77777777" w:rsidR="00ED0BF6" w:rsidRDefault="00CD5781">
      <w:pPr>
        <w:numPr>
          <w:ilvl w:val="0"/>
          <w:numId w:val="7"/>
        </w:num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Engineers who use AI will outperform those who don’t.</w:t>
      </w:r>
      <w:r>
        <w:rPr>
          <w:rFonts w:ascii="Calibri" w:eastAsia="Calibri" w:hAnsi="Calibri" w:cs="Calibri"/>
          <w:b/>
          <w:bCs/>
          <w:sz w:val="28"/>
          <w:szCs w:val="28"/>
        </w:rPr>
        <w:br/>
      </w:r>
    </w:p>
    <w:p w14:paraId="00000165" w14:textId="77777777" w:rsidR="00ED0BF6" w:rsidRDefault="00CD5781">
      <w:pPr>
        <w:numPr>
          <w:ilvl w:val="0"/>
          <w:numId w:val="7"/>
        </w:num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lastRenderedPageBreak/>
        <w:t>Many engineering jobs require hands-on field work that AI cannot do.</w:t>
      </w:r>
      <w:r>
        <w:rPr>
          <w:rFonts w:ascii="Calibri" w:eastAsia="Calibri" w:hAnsi="Calibri" w:cs="Calibri"/>
          <w:b/>
          <w:bCs/>
          <w:sz w:val="28"/>
          <w:szCs w:val="28"/>
        </w:rPr>
        <w:br/>
      </w:r>
    </w:p>
    <w:p w14:paraId="00000166" w14:textId="77777777" w:rsidR="00ED0BF6" w:rsidRDefault="00CD5781">
      <w:pPr>
        <w:numPr>
          <w:ilvl w:val="0"/>
          <w:numId w:val="7"/>
        </w:num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AI can improve efficiency, accuracy, and speed in engineering projects.</w:t>
      </w:r>
      <w:r>
        <w:rPr>
          <w:rFonts w:ascii="Calibri" w:eastAsia="Calibri" w:hAnsi="Calibri" w:cs="Calibri"/>
          <w:b/>
          <w:bCs/>
          <w:sz w:val="28"/>
          <w:szCs w:val="28"/>
        </w:rPr>
        <w:br/>
      </w:r>
    </w:p>
    <w:p w14:paraId="00000167" w14:textId="77777777" w:rsidR="00ED0BF6" w:rsidRDefault="00CD5781">
      <w:pPr>
        <w:numPr>
          <w:ilvl w:val="0"/>
          <w:numId w:val="7"/>
        </w:num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The future will have engineers and AI working together, not competing for survival.</w:t>
      </w:r>
    </w:p>
    <w:p w14:paraId="00000168" w14:textId="77777777" w:rsidR="00ED0BF6" w:rsidRDefault="00ED0BF6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</w:p>
    <w:p w14:paraId="00000169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pict w14:anchorId="2DF4BD97">
          <v:rect id="_x0000_i1070" style="width:0;height:1.5pt" o:hralign="center" o:hrstd="t" o:hr="t" fillcolor="#a0a0a0" stroked="f"/>
        </w:pict>
      </w:r>
    </w:p>
    <w:p w14:paraId="0000016A" w14:textId="77777777" w:rsidR="00ED0BF6" w:rsidRDefault="00CD5781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Topic 2: You Can Be Successful Even After Getting Poor Scores in 10th and 12th Class</w:t>
      </w:r>
    </w:p>
    <w:p w14:paraId="0000016B" w14:textId="77777777" w:rsidR="00ED0BF6" w:rsidRDefault="00CD5781">
      <w:pPr>
        <w:numPr>
          <w:ilvl w:val="0"/>
          <w:numId w:val="11"/>
        </w:num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Marks Don’t Define Talent: Many successful people performed poorly in school but excelled in life due to skills and passion.</w:t>
      </w:r>
    </w:p>
    <w:p w14:paraId="0000016C" w14:textId="77777777" w:rsidR="00ED0BF6" w:rsidRDefault="00CD5781">
      <w:pPr>
        <w:numPr>
          <w:ilvl w:val="0"/>
          <w:numId w:val="11"/>
        </w:num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Real Skills Matter: Creativity, communication, problem-solving, and leadership often matter more than exam results.</w:t>
      </w:r>
    </w:p>
    <w:p w14:paraId="0000016D" w14:textId="77777777" w:rsidR="00ED0BF6" w:rsidRDefault="00CD5781">
      <w:pPr>
        <w:numPr>
          <w:ilvl w:val="0"/>
          <w:numId w:val="11"/>
        </w:num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Learning Beyond Books: Life experiences teach lessons that cannot be learned in classrooms.</w:t>
      </w:r>
    </w:p>
    <w:p w14:paraId="0000016E" w14:textId="77777777" w:rsidR="00ED0BF6" w:rsidRDefault="00CD5781">
      <w:pPr>
        <w:numPr>
          <w:ilvl w:val="0"/>
          <w:numId w:val="11"/>
        </w:num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Examples of Success: People like Steve Jobs, Albert Einstein, and Sachin Tendulkar achieved greatness despite poor grades.</w:t>
      </w:r>
    </w:p>
    <w:p w14:paraId="0000016F" w14:textId="77777777" w:rsidR="00ED0BF6" w:rsidRDefault="00CD5781">
      <w:pPr>
        <w:numPr>
          <w:ilvl w:val="0"/>
          <w:numId w:val="11"/>
        </w:num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Failure Builds Strength: Low marks can motivate students to work harder and prove themselves.</w:t>
      </w:r>
    </w:p>
    <w:p w14:paraId="00000170" w14:textId="77777777" w:rsidR="00ED0BF6" w:rsidRDefault="00CD5781">
      <w:pPr>
        <w:numPr>
          <w:ilvl w:val="0"/>
          <w:numId w:val="11"/>
        </w:num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Different Career Paths: Success today can come through art, sports, entrepreneurship, or technology — not just academics.</w:t>
      </w:r>
    </w:p>
    <w:p w14:paraId="00000171" w14:textId="77777777" w:rsidR="00ED0BF6" w:rsidRDefault="00CD5781">
      <w:pPr>
        <w:numPr>
          <w:ilvl w:val="0"/>
          <w:numId w:val="11"/>
        </w:num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Passion Leads to Success: When people follow what they truly love, they often achieve more than those who study without interest.</w:t>
      </w:r>
    </w:p>
    <w:p w14:paraId="00000172" w14:textId="77777777" w:rsidR="00ED0BF6" w:rsidRDefault="00CD5781">
      <w:pPr>
        <w:numPr>
          <w:ilvl w:val="0"/>
          <w:numId w:val="11"/>
        </w:num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Continuous Learning: Success depends on lifelong learning, not just school performance.</w:t>
      </w:r>
    </w:p>
    <w:p w14:paraId="00000173" w14:textId="77777777" w:rsidR="00ED0BF6" w:rsidRDefault="00CD5781">
      <w:pPr>
        <w:numPr>
          <w:ilvl w:val="0"/>
          <w:numId w:val="11"/>
        </w:num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Confidence is Key: Believing in oneself is more important than test results.</w:t>
      </w:r>
    </w:p>
    <w:p w14:paraId="00000174" w14:textId="77777777" w:rsidR="00ED0BF6" w:rsidRDefault="00CD5781">
      <w:pPr>
        <w:numPr>
          <w:ilvl w:val="0"/>
          <w:numId w:val="11"/>
        </w:num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Conclusion: Poor marks may be a setback, but with determination, skill, and effort, anyone can be successful.</w:t>
      </w:r>
    </w:p>
    <w:p w14:paraId="00000175" w14:textId="77777777" w:rsidR="00ED0BF6" w:rsidRDefault="00ED0BF6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</w:p>
    <w:p w14:paraId="00000176" w14:textId="77777777" w:rsidR="00ED0BF6" w:rsidRDefault="00ED0BF6"/>
    <w:sectPr w:rsidR="00ED0BF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erriweather">
    <w:charset w:val="00"/>
    <w:family w:val="auto"/>
    <w:pitch w:val="variable"/>
    <w:sig w:usb0="20000207" w:usb1="00000002" w:usb2="00000000" w:usb3="00000000" w:csb0="00000197" w:csb1="00000000"/>
    <w:embedBold r:id="rId1" w:fontKey="{C9B726B7-300E-45EF-B392-1C6D9AB164A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A902AB4-EC01-46BC-B88E-31C14D4EB1B9}"/>
    <w:embedBold r:id="rId3" w:fontKey="{4B001569-1C1A-4E24-A00F-1ED7901A7B73}"/>
    <w:embedBoldItalic r:id="rId4" w:fontKey="{C2D20A71-8026-4FD0-9757-6D7A7167CAD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1F45C3EA-379F-4C07-B409-9073E9A4775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061A0"/>
    <w:multiLevelType w:val="multilevel"/>
    <w:tmpl w:val="FC5CF104"/>
    <w:lvl w:ilvl="0"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90B77C9"/>
    <w:multiLevelType w:val="multilevel"/>
    <w:tmpl w:val="5F9EA3C2"/>
    <w:lvl w:ilvl="0"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CCD1795"/>
    <w:multiLevelType w:val="multilevel"/>
    <w:tmpl w:val="CDB04EEE"/>
    <w:lvl w:ilvl="0"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E013A2A"/>
    <w:multiLevelType w:val="multilevel"/>
    <w:tmpl w:val="4E3CC1D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1062A44"/>
    <w:multiLevelType w:val="multilevel"/>
    <w:tmpl w:val="5FC0A006"/>
    <w:lvl w:ilvl="0"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D683105"/>
    <w:multiLevelType w:val="multilevel"/>
    <w:tmpl w:val="91085F92"/>
    <w:lvl w:ilvl="0"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FB03EB3"/>
    <w:multiLevelType w:val="multilevel"/>
    <w:tmpl w:val="3F3AE65C"/>
    <w:lvl w:ilvl="0"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A052463"/>
    <w:multiLevelType w:val="multilevel"/>
    <w:tmpl w:val="3158823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8" w15:restartNumberingAfterBreak="0">
    <w:nsid w:val="3F6E1CAF"/>
    <w:multiLevelType w:val="multilevel"/>
    <w:tmpl w:val="510EFFE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655599F"/>
    <w:multiLevelType w:val="multilevel"/>
    <w:tmpl w:val="D51E987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7FE13F1"/>
    <w:multiLevelType w:val="multilevel"/>
    <w:tmpl w:val="61B005FC"/>
    <w:lvl w:ilvl="0"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D271027"/>
    <w:multiLevelType w:val="multilevel"/>
    <w:tmpl w:val="9C54B324"/>
    <w:lvl w:ilvl="0"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90664670">
    <w:abstractNumId w:val="2"/>
  </w:num>
  <w:num w:numId="2" w16cid:durableId="213853701">
    <w:abstractNumId w:val="3"/>
  </w:num>
  <w:num w:numId="3" w16cid:durableId="1341349748">
    <w:abstractNumId w:val="1"/>
  </w:num>
  <w:num w:numId="4" w16cid:durableId="1040856434">
    <w:abstractNumId w:val="6"/>
  </w:num>
  <w:num w:numId="5" w16cid:durableId="1766415408">
    <w:abstractNumId w:val="10"/>
  </w:num>
  <w:num w:numId="6" w16cid:durableId="1397125062">
    <w:abstractNumId w:val="5"/>
  </w:num>
  <w:num w:numId="7" w16cid:durableId="1586105224">
    <w:abstractNumId w:val="9"/>
  </w:num>
  <w:num w:numId="8" w16cid:durableId="139657688">
    <w:abstractNumId w:val="0"/>
  </w:num>
  <w:num w:numId="9" w16cid:durableId="1155991426">
    <w:abstractNumId w:val="4"/>
  </w:num>
  <w:num w:numId="10" w16cid:durableId="2070961615">
    <w:abstractNumId w:val="11"/>
  </w:num>
  <w:num w:numId="11" w16cid:durableId="2081712248">
    <w:abstractNumId w:val="8"/>
  </w:num>
  <w:num w:numId="12" w16cid:durableId="31656894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0BF6"/>
    <w:rsid w:val="004576DF"/>
    <w:rsid w:val="00CD5781"/>
    <w:rsid w:val="00ED0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2"/>
    <o:shapelayout v:ext="edit">
      <o:idmap v:ext="edit" data="1"/>
    </o:shapelayout>
  </w:shapeDefaults>
  <w:decimalSymbol w:val="."/>
  <w:listSeparator w:val=","/>
  <w15:docId w15:val="{B4CBD5C3-DD90-4FCE-B652-AD00E38DB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23</Pages>
  <Words>2426</Words>
  <Characters>13832</Characters>
  <Application>Microsoft Office Word</Application>
  <DocSecurity>0</DocSecurity>
  <Lines>115</Lines>
  <Paragraphs>32</Paragraphs>
  <ScaleCrop>false</ScaleCrop>
  <Company/>
  <LinksUpToDate>false</LinksUpToDate>
  <CharactersWithSpaces>16226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KRASHAN YADAV</cp:lastModifiedBy>
  <cp:revision>2</cp:revision>
  <dcterms:created xsi:type="dcterms:W3CDTF">2025-11-23T18:04:00Z</dcterms:created>
  <dcterms:modified xsi:type="dcterms:W3CDTF">2025-11-23T18:04:00Z</dcterms:modified>
</cp:coreProperties>
</file>