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3009C885" w:rsidRDefault="3009C885">
      <w:r>
        <w:br/>
      </w:r>
    </w:p>
    <w:p w:rsidR="004C1A0E" w:rsidRDefault="3009C885" w:rsidP="3009C885">
      <w:r>
        <w:t xml:space="preserve">0   FIPS_STATE_CODE        </w:t>
      </w:r>
    </w:p>
    <w:p w:rsidR="004C1A0E" w:rsidRDefault="3009C885" w:rsidP="3009C885">
      <w:r>
        <w:t xml:space="preserve">1   FIPS_COUNTY_CODE       </w:t>
      </w:r>
    </w:p>
    <w:p w:rsidR="004C1A0E" w:rsidRDefault="3009C885" w:rsidP="3009C885">
      <w:r>
        <w:t xml:space="preserve"> 2   CNTY_BENE_CT           Total Beneficiary Count for County  </w:t>
      </w:r>
    </w:p>
    <w:p w:rsidR="004C1A0E" w:rsidRDefault="3009C885" w:rsidP="3009C885">
      <w:r>
        <w:t xml:space="preserve"> 3   CNTY_BENE_USRS         Users Count    </w:t>
      </w:r>
    </w:p>
    <w:p w:rsidR="004C1A0E" w:rsidRDefault="3009C885" w:rsidP="3009C885">
      <w:r>
        <w:t xml:space="preserve">23  CNTY_USR_PROP          Users Count / </w:t>
      </w:r>
      <w:proofErr w:type="spellStart"/>
      <w:r>
        <w:t>Bene</w:t>
      </w:r>
      <w:proofErr w:type="spellEnd"/>
      <w:r>
        <w:t xml:space="preserve"> Count </w:t>
      </w:r>
    </w:p>
    <w:p w:rsidR="004C1A0E" w:rsidRDefault="3009C885" w:rsidP="3009C885">
      <w:r>
        <w:t xml:space="preserve">4   CNTY_MEAN_AGE          Mean Age </w:t>
      </w:r>
    </w:p>
    <w:p w:rsidR="004C1A0E" w:rsidRDefault="3009C885" w:rsidP="3009C885">
      <w:r>
        <w:t>24  CNTY_AGE_95CIL         Age Lower 95% CI 25  CNTY_AGE_95CIU         Age Upper 95% CI</w:t>
      </w:r>
    </w:p>
    <w:p w:rsidR="004C1A0E" w:rsidRDefault="3009C885" w:rsidP="3009C885">
      <w:r>
        <w:t xml:space="preserve"> 5   CNTY_SEX_PROP          Proportion of Males to Females </w:t>
      </w:r>
    </w:p>
    <w:p w:rsidR="004C1A0E" w:rsidRDefault="3009C885" w:rsidP="3009C885">
      <w:r>
        <w:t>26  CNTY_PROP_NH_WHITE     Proportion of persons self-identifying as white</w:t>
      </w:r>
    </w:p>
    <w:p w:rsidR="004C1A0E" w:rsidRDefault="3009C885" w:rsidP="3009C885">
      <w:r>
        <w:t xml:space="preserve"> 27  CNTY_PROP_AA_BLACK     Proportion of persons self-identifying as Black </w:t>
      </w:r>
    </w:p>
    <w:p w:rsidR="004C1A0E" w:rsidRDefault="3009C885" w:rsidP="3009C885">
      <w:r>
        <w:t xml:space="preserve">28  CNTY_PROP_OTHER        Proportion of persons self-identifying as (An)Other race </w:t>
      </w:r>
    </w:p>
    <w:p w:rsidR="004C1A0E" w:rsidRDefault="3009C885" w:rsidP="3009C885">
      <w:r>
        <w:t xml:space="preserve">29  CNTY_PROP_NW_HISPANIC  Proportion of persons self-identifying as </w:t>
      </w:r>
      <w:proofErr w:type="spellStart"/>
      <w:r>
        <w:t>nw</w:t>
      </w:r>
      <w:proofErr w:type="spellEnd"/>
      <w:r>
        <w:t xml:space="preserve"> Hispanic </w:t>
      </w:r>
    </w:p>
    <w:p w:rsidR="004C1A0E" w:rsidRDefault="3009C885" w:rsidP="3009C885">
      <w:r>
        <w:t>63  DIVERSE_PROP           Proportion self-identifying as not white</w:t>
      </w:r>
    </w:p>
    <w:p w:rsidR="004C1A0E" w:rsidRDefault="3009C885" w:rsidP="3009C885">
      <w:r>
        <w:t xml:space="preserve"> 6   TOT_CNCR_CASES         Raw Count of Cancer Cases </w:t>
      </w:r>
    </w:p>
    <w:p w:rsidR="004C1A0E" w:rsidRDefault="3009C885" w:rsidP="3009C885">
      <w:r>
        <w:t>7   TOT_STRKETIA_CASES     Raw Count of Stroke Cases</w:t>
      </w:r>
    </w:p>
    <w:p w:rsidR="004C1A0E" w:rsidRDefault="3009C885" w:rsidP="3009C885">
      <w:r>
        <w:t xml:space="preserve"> 8   TOT_ESRD_CASES         Raw Count of ESRD Cases</w:t>
      </w:r>
    </w:p>
    <w:p w:rsidR="004C1A0E" w:rsidRDefault="3009C885" w:rsidP="3009C885">
      <w:r>
        <w:t xml:space="preserve"> 30  TOT_CNCR_PREV          Cancer Prevalence: Cases / </w:t>
      </w:r>
      <w:proofErr w:type="spellStart"/>
      <w:r>
        <w:t>Bene</w:t>
      </w:r>
      <w:proofErr w:type="spellEnd"/>
      <w:r>
        <w:t xml:space="preserve"> Count </w:t>
      </w:r>
    </w:p>
    <w:p w:rsidR="004C1A0E" w:rsidRDefault="3009C885" w:rsidP="3009C885">
      <w:r>
        <w:t xml:space="preserve">31  TOT_STRK_PREV          Stroke Prevalence: Cases / </w:t>
      </w:r>
      <w:proofErr w:type="spellStart"/>
      <w:r>
        <w:t>Bene</w:t>
      </w:r>
      <w:proofErr w:type="spellEnd"/>
      <w:r>
        <w:t xml:space="preserve"> Count</w:t>
      </w:r>
    </w:p>
    <w:p w:rsidR="004C1A0E" w:rsidRDefault="3009C885" w:rsidP="3009C885">
      <w:r>
        <w:t xml:space="preserve"> 32  TOT_ESRD_PREV          ESRD Prevalence: Cases / </w:t>
      </w:r>
      <w:proofErr w:type="spellStart"/>
      <w:r>
        <w:t>Bene</w:t>
      </w:r>
      <w:proofErr w:type="spellEnd"/>
      <w:r>
        <w:t xml:space="preserve"> Count</w:t>
      </w:r>
    </w:p>
    <w:p w:rsidR="004C1A0E" w:rsidRDefault="3009C885" w:rsidP="3009C885">
      <w:r>
        <w:t xml:space="preserve"> 14  CNTY_TOT_CCS           Raw Count of Chronic Conditions </w:t>
      </w:r>
    </w:p>
    <w:p w:rsidR="004C1A0E" w:rsidRDefault="3009C885" w:rsidP="3009C885">
      <w:r>
        <w:t xml:space="preserve">15  CNTY_MEAN_CCS          Mean Chronic Conditions for County </w:t>
      </w:r>
    </w:p>
    <w:p w:rsidR="004C1A0E" w:rsidRDefault="3009C885" w:rsidP="3009C885">
      <w:r>
        <w:t>16  CNTY_TOT_NEW_CCS       Raw Count of New Chronic Conditions b/w 2008 and 2010</w:t>
      </w:r>
    </w:p>
    <w:p w:rsidR="004C1A0E" w:rsidRDefault="3009C885" w:rsidP="3009C885">
      <w:r>
        <w:t xml:space="preserve"> 17  CNTY_MEAN_NEW_CCS      Mean New Chronic Conditions for County</w:t>
      </w:r>
    </w:p>
    <w:p w:rsidR="004C1A0E" w:rsidRDefault="3009C885" w:rsidP="3009C885">
      <w:r>
        <w:t xml:space="preserve"> 18  CNTY_SUM_ELIX_SCORES   Sum of Users Avg. </w:t>
      </w:r>
      <w:proofErr w:type="spellStart"/>
      <w:r>
        <w:t>Elixhauser</w:t>
      </w:r>
      <w:proofErr w:type="spellEnd"/>
      <w:r>
        <w:t xml:space="preserve"> Scores for County </w:t>
      </w:r>
    </w:p>
    <w:p w:rsidR="004C1A0E" w:rsidRDefault="3009C885" w:rsidP="3009C885">
      <w:r>
        <w:lastRenderedPageBreak/>
        <w:t xml:space="preserve">41  TOT_CC_PREV            Count of Chronic Conditions / </w:t>
      </w:r>
      <w:proofErr w:type="spellStart"/>
      <w:r>
        <w:t>Bene</w:t>
      </w:r>
      <w:proofErr w:type="spellEnd"/>
      <w:r>
        <w:t xml:space="preserve"> Count </w:t>
      </w:r>
    </w:p>
    <w:p w:rsidR="004C1A0E" w:rsidRDefault="3009C885" w:rsidP="3009C885">
      <w:r>
        <w:t xml:space="preserve">42  TOT_CCS_PU             Count of Chronic Conditions / Users Count </w:t>
      </w:r>
    </w:p>
    <w:p w:rsidR="004C1A0E" w:rsidRDefault="3009C885" w:rsidP="3009C885">
      <w:r>
        <w:t xml:space="preserve">43  TOT_CC_INCD            Count of NEW Chronic Conditions / </w:t>
      </w:r>
      <w:proofErr w:type="spellStart"/>
      <w:r>
        <w:t>Bene</w:t>
      </w:r>
      <w:proofErr w:type="spellEnd"/>
      <w:r>
        <w:t xml:space="preserve"> Count </w:t>
      </w:r>
    </w:p>
    <w:p w:rsidR="004C1A0E" w:rsidRDefault="3009C885" w:rsidP="3009C885">
      <w:r>
        <w:t xml:space="preserve">44  TOT_NEW_CC_PU          Count of NEW Chronic Conditions / Users Count </w:t>
      </w:r>
    </w:p>
    <w:p w:rsidR="004C1A0E" w:rsidRDefault="3009C885" w:rsidP="3009C885">
      <w:r>
        <w:t xml:space="preserve">45  TOT_ELIX_PU            Sum of Users Avg. </w:t>
      </w:r>
      <w:proofErr w:type="spellStart"/>
      <w:r>
        <w:t>Elixhauser</w:t>
      </w:r>
      <w:proofErr w:type="spellEnd"/>
      <w:r>
        <w:t xml:space="preserve"> Scores / Users Count </w:t>
      </w:r>
    </w:p>
    <w:p w:rsidR="00540079" w:rsidRDefault="3009C885" w:rsidP="3009C885">
      <w:r>
        <w:t xml:space="preserve">62  HIGH_SEV               TOT_ELIX_PU &gt;= 1.5 </w:t>
      </w:r>
    </w:p>
    <w:p w:rsidR="004C1A0E" w:rsidRDefault="3009C885" w:rsidP="3009C885">
      <w:r>
        <w:t xml:space="preserve">33  TOT_CVRG_MOS_PB_PY     Total # of Months Covered per </w:t>
      </w:r>
      <w:proofErr w:type="spellStart"/>
      <w:r>
        <w:t>Bene</w:t>
      </w:r>
      <w:proofErr w:type="spellEnd"/>
      <w:r>
        <w:t xml:space="preserve"> per Year </w:t>
      </w:r>
    </w:p>
    <w:p w:rsidR="004C1A0E" w:rsidRDefault="3009C885" w:rsidP="3009C885">
      <w:r>
        <w:t xml:space="preserve">34  TOT_RXCVRG_MOS_PB_PY   Total # of Months RX Coverage per </w:t>
      </w:r>
      <w:proofErr w:type="spellStart"/>
      <w:r>
        <w:t>Bene</w:t>
      </w:r>
      <w:proofErr w:type="spellEnd"/>
      <w:r>
        <w:t xml:space="preserve"> per Year </w:t>
      </w:r>
    </w:p>
    <w:p w:rsidR="004C1A0E" w:rsidRDefault="3009C885" w:rsidP="3009C885">
      <w:r>
        <w:t xml:space="preserve">39  PRVDRS_PU              Total Count of Providers / Users Count </w:t>
      </w:r>
    </w:p>
    <w:p w:rsidR="004C1A0E" w:rsidRDefault="3009C885" w:rsidP="3009C885">
      <w:r>
        <w:t xml:space="preserve">9   CNTY_TOT_VSTS          Raw Total # Visits   </w:t>
      </w:r>
    </w:p>
    <w:p w:rsidR="004C1A0E" w:rsidRDefault="3009C885" w:rsidP="3009C885">
      <w:r>
        <w:t xml:space="preserve">10  CNTY_TOT_IP_VSTS       Raw Total # IP Visits  </w:t>
      </w:r>
    </w:p>
    <w:p w:rsidR="004C1A0E" w:rsidRDefault="3009C885" w:rsidP="3009C885">
      <w:r>
        <w:t xml:space="preserve"> 11  CNTY_TOT_OP_VSTS       Raw Total # OP Visits  </w:t>
      </w:r>
    </w:p>
    <w:p w:rsidR="004C1A0E" w:rsidRDefault="3009C885" w:rsidP="3009C885">
      <w:r>
        <w:t xml:space="preserve"> 35  TOT_VSTS_PB            Total # Visits / </w:t>
      </w:r>
      <w:proofErr w:type="spellStart"/>
      <w:r>
        <w:t>Bene</w:t>
      </w:r>
      <w:proofErr w:type="spellEnd"/>
      <w:r>
        <w:t xml:space="preserve"> Count</w:t>
      </w:r>
    </w:p>
    <w:p w:rsidR="004C1A0E" w:rsidRDefault="3009C885" w:rsidP="3009C885">
      <w:r>
        <w:t xml:space="preserve"> 36  TOT_VSTS_PU            Total # Visits / Users Count</w:t>
      </w:r>
    </w:p>
    <w:p w:rsidR="004C1A0E" w:rsidRDefault="3009C885" w:rsidP="3009C885">
      <w:r>
        <w:t xml:space="preserve"> 37  TOT_IP_VSTS_PU         Total # IP Visits / Users Count </w:t>
      </w:r>
    </w:p>
    <w:p w:rsidR="004C1A0E" w:rsidRDefault="3009C885" w:rsidP="3009C885">
      <w:r>
        <w:t>38  TOT_OP_VSTS_PU         Total # OP Visits / Users Count</w:t>
      </w:r>
    </w:p>
    <w:p w:rsidR="004C1A0E" w:rsidRDefault="3009C885" w:rsidP="3009C885">
      <w:r>
        <w:t xml:space="preserve"> 12  CNTY_MEAN_IP_STAY      Mean IP Length of Stay</w:t>
      </w:r>
    </w:p>
    <w:p w:rsidR="004C1A0E" w:rsidRDefault="3009C885" w:rsidP="3009C885">
      <w:r>
        <w:t xml:space="preserve"> 40  TOT_IPDAYS_PU          Total # IP Days / Users Count</w:t>
      </w:r>
    </w:p>
    <w:p w:rsidR="004C1A0E" w:rsidRDefault="3009C885" w:rsidP="3009C885">
      <w:r>
        <w:t xml:space="preserve"> 19  CNTY_TOT_IP_COST       Raw Total IP Cost   </w:t>
      </w:r>
    </w:p>
    <w:p w:rsidR="004C1A0E" w:rsidRDefault="3009C885" w:rsidP="3009C885">
      <w:r>
        <w:t xml:space="preserve">20  CNTY_TOT_OP_COST       Raw Total OP Cost   </w:t>
      </w:r>
    </w:p>
    <w:p w:rsidR="004C1A0E" w:rsidRDefault="3009C885" w:rsidP="3009C885">
      <w:r>
        <w:t xml:space="preserve">21  CNTY_ALL_COSTS         Raw Total Costs (All)   </w:t>
      </w:r>
    </w:p>
    <w:p w:rsidR="004C1A0E" w:rsidRDefault="3009C885" w:rsidP="3009C885">
      <w:r>
        <w:t xml:space="preserve">22  CNTY_PERCENT_COSTS     County's % of All Total Medicare Costs for Period  </w:t>
      </w:r>
    </w:p>
    <w:p w:rsidR="004C1A0E" w:rsidRDefault="3009C885" w:rsidP="3009C885">
      <w:r>
        <w:t xml:space="preserve">46  TOT_IP_COST_PB         Total IP Cost / </w:t>
      </w:r>
      <w:proofErr w:type="spellStart"/>
      <w:r>
        <w:t>Bene</w:t>
      </w:r>
      <w:proofErr w:type="spellEnd"/>
      <w:r>
        <w:t xml:space="preserve"> Count </w:t>
      </w:r>
    </w:p>
    <w:p w:rsidR="004C1A0E" w:rsidRDefault="3009C885" w:rsidP="3009C885">
      <w:r>
        <w:t xml:space="preserve">47  TOT_OP_COST_PB         Total OP Cost / </w:t>
      </w:r>
      <w:proofErr w:type="spellStart"/>
      <w:r>
        <w:t>Bene</w:t>
      </w:r>
      <w:proofErr w:type="spellEnd"/>
      <w:r>
        <w:t xml:space="preserve"> Count </w:t>
      </w:r>
    </w:p>
    <w:p w:rsidR="004C1A0E" w:rsidRDefault="3009C885" w:rsidP="3009C885">
      <w:r>
        <w:t xml:space="preserve">48  TOT_COST_PB            Total Costs (All) / </w:t>
      </w:r>
      <w:proofErr w:type="spellStart"/>
      <w:r>
        <w:t>Bene</w:t>
      </w:r>
      <w:proofErr w:type="spellEnd"/>
      <w:r>
        <w:t xml:space="preserve"> Count </w:t>
      </w:r>
    </w:p>
    <w:p w:rsidR="004C1A0E" w:rsidRDefault="3009C885" w:rsidP="3009C885">
      <w:r>
        <w:lastRenderedPageBreak/>
        <w:t>13  CBSA                   Metro/</w:t>
      </w:r>
      <w:proofErr w:type="spellStart"/>
      <w:r>
        <w:t>Micropolitan</w:t>
      </w:r>
      <w:proofErr w:type="spellEnd"/>
      <w:r>
        <w:t xml:space="preserve"> Statistical Area Code (if applicable) </w:t>
      </w:r>
    </w:p>
    <w:p w:rsidR="004C1A0E" w:rsidRDefault="3009C885" w:rsidP="3009C885">
      <w:r>
        <w:t xml:space="preserve">49  FIPS                   Full FIPS Code </w:t>
      </w:r>
    </w:p>
    <w:p w:rsidR="004C1A0E" w:rsidRDefault="3009C885" w:rsidP="3009C885">
      <w:r>
        <w:t xml:space="preserve">50  STATE                  </w:t>
      </w:r>
      <w:proofErr w:type="spellStart"/>
      <w:r>
        <w:t>State</w:t>
      </w:r>
      <w:proofErr w:type="spellEnd"/>
      <w:r>
        <w:t xml:space="preserve"> Name </w:t>
      </w:r>
    </w:p>
    <w:p w:rsidR="004C1A0E" w:rsidRDefault="3009C885" w:rsidP="3009C885">
      <w:r>
        <w:t xml:space="preserve">51  COUNTY                 </w:t>
      </w:r>
      <w:proofErr w:type="spellStart"/>
      <w:r>
        <w:t>County</w:t>
      </w:r>
      <w:proofErr w:type="spellEnd"/>
      <w:r>
        <w:t xml:space="preserve"> Name </w:t>
      </w:r>
    </w:p>
    <w:p w:rsidR="004C1A0E" w:rsidRDefault="3009C885" w:rsidP="3009C885">
      <w:r>
        <w:t xml:space="preserve">52  NUM_COUNTIES           Number of Counties Ranked (RWJF 2010) </w:t>
      </w:r>
    </w:p>
    <w:p w:rsidR="004C1A0E" w:rsidRDefault="3009C885" w:rsidP="3009C885">
      <w:r>
        <w:t xml:space="preserve">53  HO_RANK                Raw Health Outcomes Rank (RWJF 2010) </w:t>
      </w:r>
    </w:p>
    <w:p w:rsidR="004C1A0E" w:rsidRDefault="3009C885" w:rsidP="3009C885">
      <w:r>
        <w:t xml:space="preserve">54  HO_PROP_RANK           1 - HO RANK / NUM COUNTIES (So 0 is lowest) </w:t>
      </w:r>
    </w:p>
    <w:p w:rsidR="004C1A0E" w:rsidRDefault="3009C885" w:rsidP="3009C885">
      <w:r>
        <w:t xml:space="preserve">55  HO_QUARTILE            Health Outcomes Quartile (RWJF 2010) </w:t>
      </w:r>
    </w:p>
    <w:p w:rsidR="004C1A0E" w:rsidRDefault="3009C885" w:rsidP="3009C885">
      <w:r>
        <w:t>56  HF_RANK                Raw Health Factors Rank (RWJF 2010)</w:t>
      </w:r>
    </w:p>
    <w:p w:rsidR="004C1A0E" w:rsidRDefault="3009C885" w:rsidP="3009C885">
      <w:r>
        <w:t xml:space="preserve"> 57  HF_PROP_RANK           1 - HF RANK / NUM COUNTIES (So 0 is lowest) </w:t>
      </w:r>
    </w:p>
    <w:p w:rsidR="004C1A0E" w:rsidRDefault="3009C885" w:rsidP="3009C885">
      <w:r>
        <w:t xml:space="preserve">58  HF_QUARTILE            Health Factors Quartile (RWJF 2010) </w:t>
      </w:r>
    </w:p>
    <w:p w:rsidR="3009C885" w:rsidRDefault="3009C885" w:rsidP="3009C885">
      <w:r>
        <w:t xml:space="preserve">61  HF_HIGH                HF PROP RANK &gt;= 0.6 </w:t>
      </w:r>
    </w:p>
    <w:p w:rsidR="3009C885" w:rsidRDefault="3009C885" w:rsidP="3009C885">
      <w:r>
        <w:br/>
      </w:r>
    </w:p>
    <w:p w:rsidR="3009C885" w:rsidRDefault="3009C885" w:rsidP="3009C885"/>
    <w:sectPr w:rsidR="3009C885" w:rsidSect="00AF1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D5A13"/>
    <w:rsid w:val="00322F62"/>
    <w:rsid w:val="00337B45"/>
    <w:rsid w:val="003D16E8"/>
    <w:rsid w:val="004C1A0E"/>
    <w:rsid w:val="004D5A13"/>
    <w:rsid w:val="00540079"/>
    <w:rsid w:val="008C1729"/>
    <w:rsid w:val="009F079F"/>
    <w:rsid w:val="00AB2F7A"/>
    <w:rsid w:val="00AC1C4E"/>
    <w:rsid w:val="00AF1A16"/>
    <w:rsid w:val="00DC4F92"/>
    <w:rsid w:val="00EB7B3C"/>
    <w:rsid w:val="3009C8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A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5A1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1601</TotalTime>
  <Pages>1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capiot</dc:creator>
  <cp:lastModifiedBy>capiot</cp:lastModifiedBy>
  <cp:revision>5</cp:revision>
  <dcterms:created xsi:type="dcterms:W3CDTF">2021-05-26T17:09:00Z</dcterms:created>
  <dcterms:modified xsi:type="dcterms:W3CDTF">2021-05-28T12:05:00Z</dcterms:modified>
</cp:coreProperties>
</file>