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type w:val="nextPage"/>
      <w:pgSz w:w="11906" w:h="16838"/>
      <w:pgMar w:left="1134" w:right="1134" w:header="1134" w:top="254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uda">
    <w:altName w:val="angsananew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 xml:space="preserve">Framingham Data: Exploratory Analysis - </w:t>
    </w:r>
    <w:r>
      <w:rPr>
        <w:rFonts w:ascii="Garuda" w:hAnsi="Garuda"/>
        <w:sz w:val="20"/>
        <w:szCs w:val="20"/>
      </w:rPr>
      <w:t>Period 2 Graphs</w:t>
    </w:r>
  </w:p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>Kyle P Rasku RN</w:t>
    </w:r>
  </w:p>
  <w:p>
    <w:pPr>
      <w:pStyle w:val="TextBody"/>
      <w:spacing w:lineRule="auto" w:line="240" w:before="0" w:after="0"/>
      <w:rPr/>
    </w:pPr>
    <w:r>
      <w:rPr>
        <w:rFonts w:ascii="Garuda" w:hAnsi="Garuda"/>
        <w:sz w:val="20"/>
        <w:szCs w:val="20"/>
      </w:rPr>
      <w:t xml:space="preserve">Code: </w:t>
    </w:r>
    <w:hyperlink r:id="rId1">
      <w:r>
        <w:rPr>
          <w:rStyle w:val="InternetLink"/>
          <w:rFonts w:ascii="Garuda" w:hAnsi="Garuda"/>
          <w:sz w:val="20"/>
          <w:szCs w:val="20"/>
        </w:rPr>
        <w:t>https://github.com/krashr-ds/r-analytics/blob/master/exploratory.r</w:t>
      </w:r>
    </w:hyperlink>
  </w:p>
</w:hdr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krashr-ds/r-analytics/blob/master/exploratory.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6</Pages>
  <Words>14</Words>
  <Characters>131</Characters>
  <CharactersWithSpaces>142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2020-05-31T16:03:23Z</dcterms:created>
  <dc:creator/>
  <dc:description/>
  <dc:language>en-US</dc:language>
  <cp:lastModifiedBy/>
  <dcterms:modified xsi:type="dcterms:W3CDTF">2020-05-31T16:29:04Z</dcterms:modified>
  <cp:revision>45</cp:revision>
  <dc:subject/>
  <dc:title/>
</cp:coreProperties>
</file>