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E11A" w14:textId="77777777" w:rsidR="00AA5CC7" w:rsidRPr="00AA5CC7" w:rsidRDefault="00AA5CC7" w:rsidP="00AA5CC7">
      <w:pPr>
        <w:rPr>
          <w:lang w:val="ru-RU"/>
        </w:rPr>
      </w:pPr>
      <w:r w:rsidRPr="00AA5CC7">
        <w:rPr>
          <w:b/>
          <w:bCs/>
          <w:lang w:val="ru-RU"/>
        </w:rPr>
        <w:t>Политика за поверителност</w:t>
      </w:r>
    </w:p>
    <w:p w14:paraId="59816608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>Настоящата информация се предоставя съгласно чл. 13 от Регламент (ЕС) 2016/679 („</w:t>
      </w:r>
      <w:r w:rsidRPr="00AA5CC7">
        <w:t>GDPR</w:t>
      </w:r>
      <w:r w:rsidRPr="00AA5CC7">
        <w:rPr>
          <w:lang w:val="ru-RU"/>
        </w:rPr>
        <w:t xml:space="preserve">“) и приложимото италианско законодателство относно защитата на личните данни. Целта ѝ е да опише начина и целите на обработването на лични данни, събирани от </w:t>
      </w:r>
      <w:r w:rsidRPr="00AA5CC7">
        <w:rPr>
          <w:b/>
          <w:bCs/>
          <w:lang w:val="ru-RU"/>
        </w:rPr>
        <w:t>Петър Благоев Ласков</w:t>
      </w:r>
      <w:r w:rsidRPr="00AA5CC7">
        <w:rPr>
          <w:lang w:val="ru-RU"/>
        </w:rPr>
        <w:t xml:space="preserve"> (наричан по-долу „Администраторът“) във връзка с неговата консултантска дейност и организацията на събития, семинари, уебинари и работилници.</w:t>
      </w:r>
    </w:p>
    <w:p w14:paraId="5434149A" w14:textId="77777777" w:rsidR="00AA5CC7" w:rsidRPr="00AA5CC7" w:rsidRDefault="00AA5CC7" w:rsidP="00AA5CC7">
      <w:pPr>
        <w:rPr>
          <w:lang w:val="ru-RU"/>
        </w:rPr>
      </w:pPr>
      <w:r w:rsidRPr="00AA5CC7">
        <w:rPr>
          <w:b/>
          <w:bCs/>
          <w:lang w:val="ru-RU"/>
        </w:rPr>
        <w:t>Администратор на данни</w:t>
      </w:r>
      <w:r w:rsidRPr="00AA5CC7">
        <w:rPr>
          <w:lang w:val="ru-RU"/>
        </w:rPr>
        <w:br/>
        <w:t xml:space="preserve">Администратор на личните данни е </w:t>
      </w:r>
      <w:r w:rsidRPr="00AA5CC7">
        <w:rPr>
          <w:b/>
          <w:bCs/>
          <w:lang w:val="ru-RU"/>
        </w:rPr>
        <w:t>Петър Благоев Ласков</w:t>
      </w:r>
      <w:r w:rsidRPr="00AA5CC7">
        <w:rPr>
          <w:lang w:val="ru-RU"/>
        </w:rPr>
        <w:t xml:space="preserve">, собственик на едноличен търговец </w:t>
      </w:r>
      <w:proofErr w:type="spellStart"/>
      <w:r w:rsidRPr="00AA5CC7">
        <w:rPr>
          <w:i/>
          <w:iCs/>
        </w:rPr>
        <w:t>Laskov</w:t>
      </w:r>
      <w:proofErr w:type="spellEnd"/>
      <w:r w:rsidRPr="00AA5CC7">
        <w:rPr>
          <w:i/>
          <w:iCs/>
          <w:lang w:val="ru-RU"/>
        </w:rPr>
        <w:t xml:space="preserve"> </w:t>
      </w:r>
      <w:r w:rsidRPr="00AA5CC7">
        <w:rPr>
          <w:i/>
          <w:iCs/>
        </w:rPr>
        <w:t>Petar</w:t>
      </w:r>
      <w:r w:rsidRPr="00AA5CC7">
        <w:rPr>
          <w:i/>
          <w:iCs/>
          <w:lang w:val="ru-RU"/>
        </w:rPr>
        <w:t xml:space="preserve"> </w:t>
      </w:r>
      <w:proofErr w:type="spellStart"/>
      <w:r w:rsidRPr="00AA5CC7">
        <w:rPr>
          <w:i/>
          <w:iCs/>
        </w:rPr>
        <w:t>Blagoev</w:t>
      </w:r>
      <w:proofErr w:type="spellEnd"/>
      <w:r w:rsidRPr="00AA5CC7">
        <w:rPr>
          <w:lang w:val="ru-RU"/>
        </w:rPr>
        <w:t xml:space="preserve">, под марката </w:t>
      </w:r>
      <w:r w:rsidRPr="00AA5CC7">
        <w:rPr>
          <w:i/>
          <w:iCs/>
        </w:rPr>
        <w:t>PL</w:t>
      </w:r>
      <w:r w:rsidRPr="00AA5CC7">
        <w:rPr>
          <w:i/>
          <w:iCs/>
          <w:lang w:val="ru-RU"/>
        </w:rPr>
        <w:t xml:space="preserve"> </w:t>
      </w:r>
      <w:r w:rsidRPr="00AA5CC7">
        <w:rPr>
          <w:i/>
          <w:iCs/>
        </w:rPr>
        <w:t>people</w:t>
      </w:r>
      <w:r w:rsidRPr="00AA5CC7">
        <w:rPr>
          <w:i/>
          <w:iCs/>
          <w:lang w:val="ru-RU"/>
        </w:rPr>
        <w:t xml:space="preserve">, </w:t>
      </w:r>
      <w:proofErr w:type="spellStart"/>
      <w:r w:rsidRPr="00AA5CC7">
        <w:rPr>
          <w:i/>
          <w:iCs/>
        </w:rPr>
        <w:t>persons</w:t>
      </w:r>
      <w:proofErr w:type="spellEnd"/>
      <w:r w:rsidRPr="00AA5CC7">
        <w:rPr>
          <w:i/>
          <w:iCs/>
          <w:lang w:val="ru-RU"/>
        </w:rPr>
        <w:t xml:space="preserve">, </w:t>
      </w:r>
      <w:proofErr w:type="spellStart"/>
      <w:r w:rsidRPr="00AA5CC7">
        <w:rPr>
          <w:i/>
          <w:iCs/>
        </w:rPr>
        <w:t>needs</w:t>
      </w:r>
      <w:proofErr w:type="spellEnd"/>
      <w:r w:rsidRPr="00AA5CC7">
        <w:rPr>
          <w:lang w:val="ru-RU"/>
        </w:rPr>
        <w:t xml:space="preserve">, със седалище на адрес: </w:t>
      </w:r>
      <w:r w:rsidRPr="00AA5CC7">
        <w:t>Via</w:t>
      </w:r>
      <w:r w:rsidRPr="00AA5CC7">
        <w:rPr>
          <w:lang w:val="ru-RU"/>
        </w:rPr>
        <w:t xml:space="preserve"> </w:t>
      </w:r>
      <w:r w:rsidRPr="00AA5CC7">
        <w:t>Santa</w:t>
      </w:r>
      <w:r w:rsidRPr="00AA5CC7">
        <w:rPr>
          <w:lang w:val="ru-RU"/>
        </w:rPr>
        <w:t xml:space="preserve"> </w:t>
      </w:r>
      <w:r w:rsidRPr="00AA5CC7">
        <w:t>Caterina</w:t>
      </w:r>
      <w:r w:rsidRPr="00AA5CC7">
        <w:rPr>
          <w:lang w:val="ru-RU"/>
        </w:rPr>
        <w:t xml:space="preserve"> 6, 26839 </w:t>
      </w:r>
      <w:r w:rsidRPr="00AA5CC7">
        <w:t>Zelo</w:t>
      </w:r>
      <w:r w:rsidRPr="00AA5CC7">
        <w:rPr>
          <w:lang w:val="ru-RU"/>
        </w:rPr>
        <w:t xml:space="preserve"> </w:t>
      </w:r>
      <w:r w:rsidRPr="00AA5CC7">
        <w:t>Buon</w:t>
      </w:r>
      <w:r w:rsidRPr="00AA5CC7">
        <w:rPr>
          <w:lang w:val="ru-RU"/>
        </w:rPr>
        <w:t xml:space="preserve"> </w:t>
      </w:r>
      <w:r w:rsidRPr="00AA5CC7">
        <w:t>Persico</w:t>
      </w:r>
      <w:r w:rsidRPr="00AA5CC7">
        <w:rPr>
          <w:lang w:val="ru-RU"/>
        </w:rPr>
        <w:t xml:space="preserve"> (</w:t>
      </w:r>
      <w:r w:rsidRPr="00AA5CC7">
        <w:t>LO</w:t>
      </w:r>
      <w:r w:rsidRPr="00AA5CC7">
        <w:rPr>
          <w:lang w:val="ru-RU"/>
        </w:rPr>
        <w:t>), Италия, ДДС № 14216610965.</w:t>
      </w:r>
      <w:r w:rsidRPr="00AA5CC7">
        <w:rPr>
          <w:lang w:val="ru-RU"/>
        </w:rPr>
        <w:br/>
        <w:t>За всякакви въпроси или искания, свързани с обработването на лични данни, може да се свържете с Администратора на следните координати:</w:t>
      </w:r>
      <w:r w:rsidRPr="00AA5CC7">
        <w:rPr>
          <w:lang w:val="ru-RU"/>
        </w:rPr>
        <w:br/>
        <w:t xml:space="preserve">• Имейл: </w:t>
      </w:r>
      <w:proofErr w:type="spellStart"/>
      <w:r w:rsidRPr="00AA5CC7">
        <w:t>laskov</w:t>
      </w:r>
      <w:proofErr w:type="spellEnd"/>
      <w:r w:rsidRPr="00AA5CC7">
        <w:rPr>
          <w:lang w:val="ru-RU"/>
        </w:rPr>
        <w:t>.</w:t>
      </w:r>
      <w:r w:rsidRPr="00AA5CC7">
        <w:t>pepi</w:t>
      </w:r>
      <w:r w:rsidRPr="00AA5CC7">
        <w:rPr>
          <w:lang w:val="ru-RU"/>
        </w:rPr>
        <w:t>@</w:t>
      </w:r>
      <w:r w:rsidRPr="00AA5CC7">
        <w:t>gmail</w:t>
      </w:r>
      <w:r w:rsidRPr="00AA5CC7">
        <w:rPr>
          <w:lang w:val="ru-RU"/>
        </w:rPr>
        <w:t>.</w:t>
      </w:r>
      <w:proofErr w:type="spellStart"/>
      <w:r w:rsidRPr="00AA5CC7">
        <w:t>com</w:t>
      </w:r>
      <w:proofErr w:type="spellEnd"/>
      <w:r w:rsidRPr="00AA5CC7">
        <w:rPr>
          <w:lang w:val="ru-RU"/>
        </w:rPr>
        <w:br/>
        <w:t>• Телефон: +39 375 5914458</w:t>
      </w:r>
    </w:p>
    <w:p w14:paraId="6D072DA9" w14:textId="6D226F55" w:rsidR="00AA5CC7" w:rsidRPr="00AA5CC7" w:rsidRDefault="00AA5CC7" w:rsidP="00AA5CC7">
      <w:pPr>
        <w:rPr>
          <w:lang w:val="ru-RU"/>
        </w:rPr>
      </w:pPr>
      <w:r w:rsidRPr="00AA5CC7">
        <w:rPr>
          <w:b/>
          <w:bCs/>
          <w:lang w:val="ru-RU"/>
        </w:rPr>
        <w:t>Забележка:</w:t>
      </w:r>
      <w:r w:rsidRPr="00AA5CC7">
        <w:rPr>
          <w:lang w:val="ru-RU"/>
        </w:rPr>
        <w:t xml:space="preserve"> Администраторът извършва дейността си самостоятелно, без служители. Не е назначен</w:t>
      </w:r>
      <w:r w:rsidR="001066C2">
        <w:t>o</w:t>
      </w:r>
      <w:r w:rsidRPr="00AA5CC7">
        <w:rPr>
          <w:lang w:val="ru-RU"/>
        </w:rPr>
        <w:t xml:space="preserve"> Длъжностно лице по защита на данните (</w:t>
      </w:r>
      <w:r w:rsidRPr="00AA5CC7">
        <w:t>DPO</w:t>
      </w:r>
      <w:r w:rsidRPr="00AA5CC7">
        <w:rPr>
          <w:lang w:val="ru-RU"/>
        </w:rPr>
        <w:t>), тъй като предвид характера и обема на дейността не съществуват законови основания за това.</w:t>
      </w:r>
    </w:p>
    <w:p w14:paraId="476FA4CE" w14:textId="77777777" w:rsidR="00AA5CC7" w:rsidRPr="00AA5CC7" w:rsidRDefault="00AA5CC7" w:rsidP="00AA5CC7">
      <w:r w:rsidRPr="00AA5CC7">
        <w:pict w14:anchorId="16A4F1BF">
          <v:rect id="_x0000_i1073" style="width:0;height:1.5pt" o:hralign="center" o:hrstd="t" o:hr="t" fillcolor="#a0a0a0" stroked="f"/>
        </w:pict>
      </w:r>
    </w:p>
    <w:p w14:paraId="211248C8" w14:textId="77777777" w:rsidR="00AA5CC7" w:rsidRPr="00AA5CC7" w:rsidRDefault="00AA5CC7" w:rsidP="00AA5CC7">
      <w:pPr>
        <w:rPr>
          <w:b/>
          <w:bCs/>
          <w:lang w:val="ru-RU"/>
        </w:rPr>
      </w:pPr>
      <w:r w:rsidRPr="00AA5CC7">
        <w:rPr>
          <w:b/>
          <w:bCs/>
          <w:lang w:val="ru-RU"/>
        </w:rPr>
        <w:t>Обработвани лични данни</w:t>
      </w:r>
    </w:p>
    <w:p w14:paraId="557EE13E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>Администраторът обработва различни категории лични данни, които са подходящи и ограничени до необходимото за посочените цели. По-специално, могат да бъдат събирани и обработвани следните данни:</w:t>
      </w:r>
      <w:r w:rsidRPr="00AA5CC7">
        <w:rPr>
          <w:lang w:val="ru-RU"/>
        </w:rPr>
        <w:br/>
        <w:t>• Име и фамилия;</w:t>
      </w:r>
      <w:r w:rsidRPr="00AA5CC7">
        <w:rPr>
          <w:lang w:val="ru-RU"/>
        </w:rPr>
        <w:br/>
        <w:t>• Контактни данни: имейл адрес и телефонен номер;</w:t>
      </w:r>
      <w:r w:rsidRPr="00AA5CC7">
        <w:rPr>
          <w:lang w:val="ru-RU"/>
        </w:rPr>
        <w:br/>
        <w:t>• Данни за фактуриране: данъчен номер, ДДС номер, адрес на пребиваване или седалище (ако е необходимо за фактуриране);</w:t>
      </w:r>
      <w:r w:rsidRPr="00AA5CC7">
        <w:rPr>
          <w:lang w:val="ru-RU"/>
        </w:rPr>
        <w:br/>
        <w:t>• Снимки и аудио-видео записи: снимки, видеа и аудио записи на участници или лектори по време на консултации, събития, семинари, уебинари или работилници. Тези данни се обработват само по описаните по-долу начини и цели (например след изрично съгласие, когато се изисква).</w:t>
      </w:r>
    </w:p>
    <w:p w14:paraId="7F93F763" w14:textId="77777777" w:rsidR="00AA5CC7" w:rsidRPr="00AA5CC7" w:rsidRDefault="00AA5CC7" w:rsidP="00AA5CC7">
      <w:r w:rsidRPr="00AA5CC7">
        <w:pict w14:anchorId="50DAE9E7">
          <v:rect id="_x0000_i1074" style="width:0;height:1.5pt" o:hralign="center" o:hrstd="t" o:hr="t" fillcolor="#a0a0a0" stroked="f"/>
        </w:pict>
      </w:r>
    </w:p>
    <w:p w14:paraId="6A86986F" w14:textId="77777777" w:rsidR="00AA5CC7" w:rsidRPr="00AA5CC7" w:rsidRDefault="00AA5CC7" w:rsidP="00AA5CC7">
      <w:pPr>
        <w:rPr>
          <w:b/>
          <w:bCs/>
          <w:lang w:val="ru-RU"/>
        </w:rPr>
      </w:pPr>
      <w:r w:rsidRPr="00AA5CC7">
        <w:rPr>
          <w:b/>
          <w:bCs/>
          <w:lang w:val="ru-RU"/>
        </w:rPr>
        <w:t>Цели и правни основания за обработване</w:t>
      </w:r>
    </w:p>
    <w:p w14:paraId="4892C3C0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 xml:space="preserve">Личните данни се обработват за следните цели, в съответствие с чл. 6 от </w:t>
      </w:r>
      <w:r w:rsidRPr="00AA5CC7">
        <w:t>GDPR</w:t>
      </w:r>
      <w:r w:rsidRPr="00AA5CC7">
        <w:rPr>
          <w:lang w:val="ru-RU"/>
        </w:rPr>
        <w:t>:</w:t>
      </w:r>
    </w:p>
    <w:p w14:paraId="416C6608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 xml:space="preserve">• </w:t>
      </w:r>
      <w:r w:rsidRPr="00AA5CC7">
        <w:rPr>
          <w:b/>
          <w:bCs/>
          <w:lang w:val="ru-RU"/>
        </w:rPr>
        <w:t>Предоставяне на консултантски услуги:</w:t>
      </w:r>
      <w:r w:rsidRPr="00AA5CC7">
        <w:rPr>
          <w:lang w:val="ru-RU"/>
        </w:rPr>
        <w:t xml:space="preserve"> за управление на взаимоотношенията с клиенти и предоставяне на професионални консултации.</w:t>
      </w:r>
      <w:r w:rsidRPr="00AA5CC7">
        <w:rPr>
          <w:lang w:val="ru-RU"/>
        </w:rPr>
        <w:br/>
      </w:r>
      <w:r w:rsidRPr="00AA5CC7">
        <w:rPr>
          <w:lang w:val="ru-RU"/>
        </w:rPr>
        <w:lastRenderedPageBreak/>
        <w:t>Правно основание: изпълнение на договор или предприемане на преддоговорни мерки (чл. 6, пар. 1, б. „</w:t>
      </w:r>
      <w:r w:rsidRPr="00AA5CC7">
        <w:t>b</w:t>
      </w:r>
      <w:r w:rsidRPr="00AA5CC7">
        <w:rPr>
          <w:lang w:val="ru-RU"/>
        </w:rPr>
        <w:t xml:space="preserve">“ </w:t>
      </w:r>
      <w:r w:rsidRPr="00AA5CC7">
        <w:t>GDPR</w:t>
      </w:r>
      <w:r w:rsidRPr="00AA5CC7">
        <w:rPr>
          <w:lang w:val="ru-RU"/>
        </w:rPr>
        <w:t>).</w:t>
      </w:r>
    </w:p>
    <w:p w14:paraId="76930D1B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 xml:space="preserve">• </w:t>
      </w:r>
      <w:r w:rsidRPr="00AA5CC7">
        <w:rPr>
          <w:b/>
          <w:bCs/>
          <w:lang w:val="ru-RU"/>
        </w:rPr>
        <w:t>Организиране на събития, семинари, уебинари и работилници:</w:t>
      </w:r>
      <w:r w:rsidRPr="00AA5CC7">
        <w:rPr>
          <w:lang w:val="ru-RU"/>
        </w:rPr>
        <w:t xml:space="preserve"> за управление на регистрацията, участието и логистиката.</w:t>
      </w:r>
      <w:r w:rsidRPr="00AA5CC7">
        <w:rPr>
          <w:lang w:val="ru-RU"/>
        </w:rPr>
        <w:br/>
        <w:t>Правно основание: изпълнение на договор (чл. 6, пар. 1, б. „</w:t>
      </w:r>
      <w:r w:rsidRPr="00AA5CC7">
        <w:t>b</w:t>
      </w:r>
      <w:r w:rsidRPr="00AA5CC7">
        <w:rPr>
          <w:lang w:val="ru-RU"/>
        </w:rPr>
        <w:t xml:space="preserve">“ </w:t>
      </w:r>
      <w:r w:rsidRPr="00AA5CC7">
        <w:t>GDPR</w:t>
      </w:r>
      <w:r w:rsidRPr="00AA5CC7">
        <w:rPr>
          <w:lang w:val="ru-RU"/>
        </w:rPr>
        <w:t>).</w:t>
      </w:r>
    </w:p>
    <w:p w14:paraId="026ABA9A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 xml:space="preserve">• </w:t>
      </w:r>
      <w:r w:rsidRPr="00AA5CC7">
        <w:rPr>
          <w:b/>
          <w:bCs/>
          <w:lang w:val="ru-RU"/>
        </w:rPr>
        <w:t>Законови, административни и данъчни задължения:</w:t>
      </w:r>
      <w:r w:rsidRPr="00AA5CC7">
        <w:rPr>
          <w:lang w:val="ru-RU"/>
        </w:rPr>
        <w:t xml:space="preserve"> за спазване на законови изисквания (например счетоводни, данъчни, съдебни).</w:t>
      </w:r>
      <w:r w:rsidRPr="00AA5CC7">
        <w:rPr>
          <w:lang w:val="ru-RU"/>
        </w:rPr>
        <w:br/>
        <w:t>Правно основание: правно задължение (чл. 6, пар. 1, б. „</w:t>
      </w:r>
      <w:r w:rsidRPr="00AA5CC7">
        <w:t>c</w:t>
      </w:r>
      <w:r w:rsidRPr="00AA5CC7">
        <w:rPr>
          <w:lang w:val="ru-RU"/>
        </w:rPr>
        <w:t xml:space="preserve">“ </w:t>
      </w:r>
      <w:r w:rsidRPr="00AA5CC7">
        <w:t>GDPR</w:t>
      </w:r>
      <w:r w:rsidRPr="00AA5CC7">
        <w:rPr>
          <w:lang w:val="ru-RU"/>
        </w:rPr>
        <w:t>).</w:t>
      </w:r>
    </w:p>
    <w:p w14:paraId="538547BD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 xml:space="preserve">• </w:t>
      </w:r>
      <w:r w:rsidRPr="00AA5CC7">
        <w:rPr>
          <w:b/>
          <w:bCs/>
          <w:lang w:val="ru-RU"/>
        </w:rPr>
        <w:t>Вътрешна документация и оперативни нужди:</w:t>
      </w:r>
      <w:r w:rsidRPr="00AA5CC7">
        <w:rPr>
          <w:lang w:val="ru-RU"/>
        </w:rPr>
        <w:t xml:space="preserve"> за запис на онлайн сесии или уебинари с цел качество и обучение.</w:t>
      </w:r>
      <w:r w:rsidRPr="00AA5CC7">
        <w:rPr>
          <w:lang w:val="ru-RU"/>
        </w:rPr>
        <w:br/>
        <w:t>Правно основание: законен интерес на Администратора (чл. 6, пар. 1, б. „</w:t>
      </w:r>
      <w:r w:rsidRPr="00AA5CC7">
        <w:t>f</w:t>
      </w:r>
      <w:r w:rsidRPr="00AA5CC7">
        <w:rPr>
          <w:lang w:val="ru-RU"/>
        </w:rPr>
        <w:t xml:space="preserve">“ </w:t>
      </w:r>
      <w:r w:rsidRPr="00AA5CC7">
        <w:t>GDPR</w:t>
      </w:r>
      <w:r w:rsidRPr="00AA5CC7">
        <w:rPr>
          <w:lang w:val="ru-RU"/>
        </w:rPr>
        <w:t>).</w:t>
      </w:r>
    </w:p>
    <w:p w14:paraId="3B1DF46E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 xml:space="preserve">• </w:t>
      </w:r>
      <w:r w:rsidRPr="00AA5CC7">
        <w:rPr>
          <w:b/>
          <w:bCs/>
          <w:lang w:val="ru-RU"/>
        </w:rPr>
        <w:t>Публикуване на снимки и видеа с информационна или промоционална цел:</w:t>
      </w:r>
      <w:r w:rsidRPr="00AA5CC7">
        <w:rPr>
          <w:lang w:val="ru-RU"/>
        </w:rPr>
        <w:t xml:space="preserve"> само при изрично съгласие на лицето.</w:t>
      </w:r>
      <w:r w:rsidRPr="00AA5CC7">
        <w:rPr>
          <w:lang w:val="ru-RU"/>
        </w:rPr>
        <w:br/>
        <w:t>Правно основание: съгласие (чл. 6, пар. 1, б. „</w:t>
      </w:r>
      <w:r w:rsidRPr="00AA5CC7">
        <w:t>a</w:t>
      </w:r>
      <w:r w:rsidRPr="00AA5CC7">
        <w:rPr>
          <w:lang w:val="ru-RU"/>
        </w:rPr>
        <w:t xml:space="preserve">“ </w:t>
      </w:r>
      <w:r w:rsidRPr="00AA5CC7">
        <w:t>GDPR</w:t>
      </w:r>
      <w:r w:rsidRPr="00AA5CC7">
        <w:rPr>
          <w:lang w:val="ru-RU"/>
        </w:rPr>
        <w:t>).</w:t>
      </w:r>
    </w:p>
    <w:p w14:paraId="0736F77B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 xml:space="preserve">• </w:t>
      </w:r>
      <w:r w:rsidRPr="00AA5CC7">
        <w:rPr>
          <w:b/>
          <w:bCs/>
          <w:lang w:val="ru-RU"/>
        </w:rPr>
        <w:t>Информационни и маркетингови съобщения:</w:t>
      </w:r>
      <w:r w:rsidRPr="00AA5CC7">
        <w:rPr>
          <w:lang w:val="ru-RU"/>
        </w:rPr>
        <w:t xml:space="preserve"> с предварително съгласие (или при законен интерес) за изпращане на новини, покани и професионални актуализации.</w:t>
      </w:r>
      <w:r w:rsidRPr="00AA5CC7">
        <w:rPr>
          <w:lang w:val="ru-RU"/>
        </w:rPr>
        <w:br/>
        <w:t>Правно основание: съгласие или законен интерес (чл. 6, пар. 1, б. „</w:t>
      </w:r>
      <w:r w:rsidRPr="00AA5CC7">
        <w:t>a</w:t>
      </w:r>
      <w:r w:rsidRPr="00AA5CC7">
        <w:rPr>
          <w:lang w:val="ru-RU"/>
        </w:rPr>
        <w:t>“ или „</w:t>
      </w:r>
      <w:r w:rsidRPr="00AA5CC7">
        <w:t>f</w:t>
      </w:r>
      <w:r w:rsidRPr="00AA5CC7">
        <w:rPr>
          <w:lang w:val="ru-RU"/>
        </w:rPr>
        <w:t xml:space="preserve">“ </w:t>
      </w:r>
      <w:r w:rsidRPr="00AA5CC7">
        <w:t>GDPR</w:t>
      </w:r>
      <w:r w:rsidRPr="00AA5CC7">
        <w:rPr>
          <w:lang w:val="ru-RU"/>
        </w:rPr>
        <w:t>).</w:t>
      </w:r>
    </w:p>
    <w:p w14:paraId="62C0E327" w14:textId="77777777" w:rsidR="00AA5CC7" w:rsidRPr="00AA5CC7" w:rsidRDefault="00AA5CC7" w:rsidP="00AA5CC7">
      <w:pPr>
        <w:rPr>
          <w:lang w:val="ru-RU"/>
        </w:rPr>
      </w:pPr>
      <w:r w:rsidRPr="00AA5CC7">
        <w:rPr>
          <w:b/>
          <w:bCs/>
          <w:lang w:val="ru-RU"/>
        </w:rPr>
        <w:t>Забележка:</w:t>
      </w:r>
      <w:r w:rsidRPr="00AA5CC7">
        <w:rPr>
          <w:lang w:val="ru-RU"/>
        </w:rPr>
        <w:t xml:space="preserve"> Администраторът няма да използва личните данни за цели, несъвместими с описаните по-горе, нито ще извършва автоматизирано профилиране.</w:t>
      </w:r>
    </w:p>
    <w:p w14:paraId="1CD73539" w14:textId="77777777" w:rsidR="00AA5CC7" w:rsidRPr="00AA5CC7" w:rsidRDefault="00AA5CC7" w:rsidP="00AA5CC7">
      <w:r w:rsidRPr="00AA5CC7">
        <w:pict w14:anchorId="794C21A0">
          <v:rect id="_x0000_i1075" style="width:0;height:1.5pt" o:hralign="center" o:hrstd="t" o:hr="t" fillcolor="#a0a0a0" stroked="f"/>
        </w:pict>
      </w:r>
    </w:p>
    <w:p w14:paraId="07218E52" w14:textId="77777777" w:rsidR="00AA5CC7" w:rsidRPr="00AA5CC7" w:rsidRDefault="00AA5CC7" w:rsidP="00AA5CC7">
      <w:pPr>
        <w:rPr>
          <w:b/>
          <w:bCs/>
          <w:lang w:val="ru-RU"/>
        </w:rPr>
      </w:pPr>
      <w:r w:rsidRPr="00AA5CC7">
        <w:rPr>
          <w:b/>
          <w:bCs/>
          <w:lang w:val="ru-RU"/>
        </w:rPr>
        <w:t>Начин на обработване на данните</w:t>
      </w:r>
    </w:p>
    <w:p w14:paraId="2D5DA5A0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>Данните се обработват законосъобразно, добросъвестно и прозрачно, при спазване на сигурността и поверителността.</w:t>
      </w:r>
      <w:r w:rsidRPr="00AA5CC7">
        <w:rPr>
          <w:lang w:val="ru-RU"/>
        </w:rPr>
        <w:br/>
        <w:t xml:space="preserve">Обработването се извършва главно чрез електронни средства, с подходящи технически и организационни мерки по чл. 32 </w:t>
      </w:r>
      <w:r w:rsidRPr="00AA5CC7">
        <w:t>GDPR</w:t>
      </w:r>
      <w:r w:rsidRPr="00AA5CC7">
        <w:rPr>
          <w:lang w:val="ru-RU"/>
        </w:rPr>
        <w:t>.</w:t>
      </w:r>
      <w:r w:rsidRPr="00AA5CC7">
        <w:rPr>
          <w:lang w:val="ru-RU"/>
        </w:rPr>
        <w:br/>
        <w:t>Достъп до данните имат само Администраторът и/или упълномощени сътрудници, обвързани с поверителност.</w:t>
      </w:r>
      <w:r w:rsidRPr="00AA5CC7">
        <w:rPr>
          <w:lang w:val="ru-RU"/>
        </w:rPr>
        <w:br/>
        <w:t>Личните данни няма да бъдат публично разпространявани без изрично съгласие.</w:t>
      </w:r>
    </w:p>
    <w:p w14:paraId="7CA7A9B0" w14:textId="77777777" w:rsidR="00AA5CC7" w:rsidRPr="00AA5CC7" w:rsidRDefault="00AA5CC7" w:rsidP="00AA5CC7">
      <w:r w:rsidRPr="00AA5CC7">
        <w:pict w14:anchorId="78B2E7BD">
          <v:rect id="_x0000_i1076" style="width:0;height:1.5pt" o:hralign="center" o:hrstd="t" o:hr="t" fillcolor="#a0a0a0" stroked="f"/>
        </w:pict>
      </w:r>
    </w:p>
    <w:p w14:paraId="4725B87A" w14:textId="77777777" w:rsidR="00AA5CC7" w:rsidRPr="00AA5CC7" w:rsidRDefault="00AA5CC7" w:rsidP="00AA5CC7">
      <w:pPr>
        <w:rPr>
          <w:b/>
          <w:bCs/>
          <w:lang w:val="ru-RU"/>
        </w:rPr>
      </w:pPr>
      <w:r w:rsidRPr="00AA5CC7">
        <w:rPr>
          <w:b/>
          <w:bCs/>
          <w:lang w:val="ru-RU"/>
        </w:rPr>
        <w:t>Срокове за съхранение</w:t>
      </w:r>
    </w:p>
    <w:p w14:paraId="0D22FDC2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>• Данни за клиенти и събития: съхраняват се за периода на договора/събитието и до 5 години след това.</w:t>
      </w:r>
      <w:r w:rsidRPr="00AA5CC7">
        <w:rPr>
          <w:lang w:val="ru-RU"/>
        </w:rPr>
        <w:br/>
        <w:t>• Данни за счетоводни и данъчни цели: 10 години според закона.</w:t>
      </w:r>
      <w:r w:rsidRPr="00AA5CC7">
        <w:rPr>
          <w:lang w:val="ru-RU"/>
        </w:rPr>
        <w:br/>
        <w:t>• Данни за маркетинг: до оттегляне на съгласието или максимум 24 месеца след последния контакт.</w:t>
      </w:r>
      <w:r w:rsidRPr="00AA5CC7">
        <w:rPr>
          <w:lang w:val="ru-RU"/>
        </w:rPr>
        <w:br/>
      </w:r>
      <w:r w:rsidRPr="00AA5CC7">
        <w:rPr>
          <w:lang w:val="ru-RU"/>
        </w:rPr>
        <w:lastRenderedPageBreak/>
        <w:t>• Снимки и записи: до 3 години за промоционални цели, освен ако не бъде подновено съгласието.</w:t>
      </w:r>
    </w:p>
    <w:p w14:paraId="126DC25D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>След изтичане на тези срокове данните се изтриват, анонимизират или архивират защитено, освен ако не е необходимо по закон или съдебно производство.</w:t>
      </w:r>
    </w:p>
    <w:p w14:paraId="17C616D2" w14:textId="77777777" w:rsidR="00AA5CC7" w:rsidRPr="00AA5CC7" w:rsidRDefault="00AA5CC7" w:rsidP="00AA5CC7">
      <w:r w:rsidRPr="00AA5CC7">
        <w:pict w14:anchorId="02713E2B">
          <v:rect id="_x0000_i1077" style="width:0;height:1.5pt" o:hralign="center" o:hrstd="t" o:hr="t" fillcolor="#a0a0a0" stroked="f"/>
        </w:pict>
      </w:r>
    </w:p>
    <w:p w14:paraId="25663023" w14:textId="77777777" w:rsidR="00AA5CC7" w:rsidRPr="00AA5CC7" w:rsidRDefault="00AA5CC7" w:rsidP="00AA5CC7">
      <w:pPr>
        <w:rPr>
          <w:b/>
          <w:bCs/>
          <w:lang w:val="ru-RU"/>
        </w:rPr>
      </w:pPr>
      <w:r w:rsidRPr="00AA5CC7">
        <w:rPr>
          <w:b/>
          <w:bCs/>
          <w:lang w:val="ru-RU"/>
        </w:rPr>
        <w:t>Предаване на данни на трети лица</w:t>
      </w:r>
    </w:p>
    <w:p w14:paraId="5C516AE2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>Личните данни могат да бъдат споделяни, когато е необходимо, с:</w:t>
      </w:r>
      <w:r w:rsidRPr="00AA5CC7">
        <w:rPr>
          <w:lang w:val="ru-RU"/>
        </w:rPr>
        <w:br/>
        <w:t xml:space="preserve">• Доставчици на ИТ и комуникационни услуги (напр. </w:t>
      </w:r>
      <w:r w:rsidRPr="00AA5CC7">
        <w:t>Microsoft</w:t>
      </w:r>
      <w:r w:rsidRPr="00AA5CC7">
        <w:rPr>
          <w:lang w:val="ru-RU"/>
        </w:rPr>
        <w:t xml:space="preserve"> </w:t>
      </w:r>
      <w:r w:rsidRPr="00AA5CC7">
        <w:t>Teams</w:t>
      </w:r>
      <w:r w:rsidRPr="00AA5CC7">
        <w:rPr>
          <w:lang w:val="ru-RU"/>
        </w:rPr>
        <w:t xml:space="preserve">, </w:t>
      </w:r>
      <w:r w:rsidRPr="00AA5CC7">
        <w:t>Zoom</w:t>
      </w:r>
      <w:r w:rsidRPr="00AA5CC7">
        <w:rPr>
          <w:lang w:val="ru-RU"/>
        </w:rPr>
        <w:t>);</w:t>
      </w:r>
      <w:r w:rsidRPr="00AA5CC7">
        <w:rPr>
          <w:lang w:val="ru-RU"/>
        </w:rPr>
        <w:br/>
        <w:t>• Външни сътрудници, сълектори и консултанти;</w:t>
      </w:r>
      <w:r w:rsidRPr="00AA5CC7">
        <w:rPr>
          <w:lang w:val="ru-RU"/>
        </w:rPr>
        <w:br/>
        <w:t>• Юридически, счетоводни или данъчни съветници;</w:t>
      </w:r>
      <w:r w:rsidRPr="00AA5CC7">
        <w:rPr>
          <w:lang w:val="ru-RU"/>
        </w:rPr>
        <w:br/>
        <w:t>• Държавни органи, когато това се изисква от закона.</w:t>
      </w:r>
    </w:p>
    <w:p w14:paraId="3A7E3479" w14:textId="77777777" w:rsidR="00AA5CC7" w:rsidRPr="00AA5CC7" w:rsidRDefault="00AA5CC7" w:rsidP="00AA5CC7">
      <w:r w:rsidRPr="00AA5CC7">
        <w:rPr>
          <w:lang w:val="ru-RU"/>
        </w:rPr>
        <w:t xml:space="preserve">Всички трети страни са обвързани със споразумения по чл. 28 </w:t>
      </w:r>
      <w:r w:rsidRPr="00AA5CC7">
        <w:t>GDPR</w:t>
      </w:r>
      <w:r w:rsidRPr="00AA5CC7">
        <w:rPr>
          <w:lang w:val="ru-RU"/>
        </w:rPr>
        <w:t xml:space="preserve">. </w:t>
      </w:r>
      <w:proofErr w:type="spellStart"/>
      <w:r w:rsidRPr="00AA5CC7">
        <w:t>Данни</w:t>
      </w:r>
      <w:proofErr w:type="spellEnd"/>
      <w:r w:rsidRPr="00AA5CC7">
        <w:t xml:space="preserve"> </w:t>
      </w:r>
      <w:proofErr w:type="spellStart"/>
      <w:r w:rsidRPr="00AA5CC7">
        <w:t>няма</w:t>
      </w:r>
      <w:proofErr w:type="spellEnd"/>
      <w:r w:rsidRPr="00AA5CC7">
        <w:t xml:space="preserve"> </w:t>
      </w:r>
      <w:proofErr w:type="spellStart"/>
      <w:r w:rsidRPr="00AA5CC7">
        <w:t>да</w:t>
      </w:r>
      <w:proofErr w:type="spellEnd"/>
      <w:r w:rsidRPr="00AA5CC7">
        <w:t xml:space="preserve"> </w:t>
      </w:r>
      <w:proofErr w:type="spellStart"/>
      <w:r w:rsidRPr="00AA5CC7">
        <w:t>бъдат</w:t>
      </w:r>
      <w:proofErr w:type="spellEnd"/>
      <w:r w:rsidRPr="00AA5CC7">
        <w:t xml:space="preserve"> </w:t>
      </w:r>
      <w:proofErr w:type="spellStart"/>
      <w:r w:rsidRPr="00AA5CC7">
        <w:t>публично</w:t>
      </w:r>
      <w:proofErr w:type="spellEnd"/>
      <w:r w:rsidRPr="00AA5CC7">
        <w:t xml:space="preserve"> </w:t>
      </w:r>
      <w:proofErr w:type="spellStart"/>
      <w:r w:rsidRPr="00AA5CC7">
        <w:t>оповестявани</w:t>
      </w:r>
      <w:proofErr w:type="spellEnd"/>
      <w:r w:rsidRPr="00AA5CC7">
        <w:t xml:space="preserve"> </w:t>
      </w:r>
      <w:proofErr w:type="spellStart"/>
      <w:r w:rsidRPr="00AA5CC7">
        <w:t>без</w:t>
      </w:r>
      <w:proofErr w:type="spellEnd"/>
      <w:r w:rsidRPr="00AA5CC7">
        <w:t xml:space="preserve"> </w:t>
      </w:r>
      <w:proofErr w:type="spellStart"/>
      <w:r w:rsidRPr="00AA5CC7">
        <w:t>съгласие</w:t>
      </w:r>
      <w:proofErr w:type="spellEnd"/>
      <w:r w:rsidRPr="00AA5CC7">
        <w:t>.</w:t>
      </w:r>
    </w:p>
    <w:p w14:paraId="16AFCDAB" w14:textId="77777777" w:rsidR="00AA5CC7" w:rsidRPr="00AA5CC7" w:rsidRDefault="00AA5CC7" w:rsidP="00AA5CC7">
      <w:r w:rsidRPr="00AA5CC7">
        <w:pict w14:anchorId="4D6A9884">
          <v:rect id="_x0000_i1078" style="width:0;height:1.5pt" o:hralign="center" o:hrstd="t" o:hr="t" fillcolor="#a0a0a0" stroked="f"/>
        </w:pict>
      </w:r>
    </w:p>
    <w:p w14:paraId="7171C613" w14:textId="77777777" w:rsidR="00AA5CC7" w:rsidRPr="00AA5CC7" w:rsidRDefault="00AA5CC7" w:rsidP="00AA5CC7">
      <w:pPr>
        <w:rPr>
          <w:b/>
          <w:bCs/>
          <w:lang w:val="ru-RU"/>
        </w:rPr>
      </w:pPr>
      <w:r w:rsidRPr="00AA5CC7">
        <w:rPr>
          <w:b/>
          <w:bCs/>
          <w:lang w:val="ru-RU"/>
        </w:rPr>
        <w:t>Трансфер на данни извън ЕС</w:t>
      </w:r>
    </w:p>
    <w:p w14:paraId="34C8C682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 xml:space="preserve">Данните обикновено се съхраняват в рамките на ЕС. Ако е необходимо прехвърляне извън Европейското икономическо пространство (например към САЩ за доставчици на услуги), то се извършва при прилагане на стандартни договорни клаузи или други гаранции съгласно чл. 44–49 </w:t>
      </w:r>
      <w:r w:rsidRPr="00AA5CC7">
        <w:t>GDPR</w:t>
      </w:r>
      <w:r w:rsidRPr="00AA5CC7">
        <w:rPr>
          <w:lang w:val="ru-RU"/>
        </w:rPr>
        <w:t>, осигуряващи ниво на защита, съпоставимо с това в ЕС.</w:t>
      </w:r>
    </w:p>
    <w:p w14:paraId="15742998" w14:textId="77777777" w:rsidR="00AA5CC7" w:rsidRPr="00AA5CC7" w:rsidRDefault="00AA5CC7" w:rsidP="00AA5CC7">
      <w:r w:rsidRPr="00AA5CC7">
        <w:pict w14:anchorId="0D69CFD5">
          <v:rect id="_x0000_i1079" style="width:0;height:1.5pt" o:hralign="center" o:hrstd="t" o:hr="t" fillcolor="#a0a0a0" stroked="f"/>
        </w:pict>
      </w:r>
    </w:p>
    <w:p w14:paraId="246C60D2" w14:textId="77777777" w:rsidR="00AA5CC7" w:rsidRPr="00AA5CC7" w:rsidRDefault="00AA5CC7" w:rsidP="00AA5CC7">
      <w:pPr>
        <w:rPr>
          <w:b/>
          <w:bCs/>
          <w:lang w:val="ru-RU"/>
        </w:rPr>
      </w:pPr>
      <w:r w:rsidRPr="00AA5CC7">
        <w:rPr>
          <w:b/>
          <w:bCs/>
          <w:lang w:val="ru-RU"/>
        </w:rPr>
        <w:t>Права на субекта на данните</w:t>
      </w:r>
    </w:p>
    <w:p w14:paraId="6CCB1F65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 xml:space="preserve">Всеки потребител има следните права съгласно </w:t>
      </w:r>
      <w:r w:rsidRPr="00AA5CC7">
        <w:t>GDPR</w:t>
      </w:r>
      <w:r w:rsidRPr="00AA5CC7">
        <w:rPr>
          <w:lang w:val="ru-RU"/>
        </w:rPr>
        <w:t>:</w:t>
      </w:r>
      <w:r w:rsidRPr="00AA5CC7">
        <w:rPr>
          <w:lang w:val="ru-RU"/>
        </w:rPr>
        <w:br/>
        <w:t>• Право на достъп;</w:t>
      </w:r>
      <w:r w:rsidRPr="00AA5CC7">
        <w:rPr>
          <w:lang w:val="ru-RU"/>
        </w:rPr>
        <w:br/>
        <w:t>• Право на корекция;</w:t>
      </w:r>
      <w:r w:rsidRPr="00AA5CC7">
        <w:rPr>
          <w:lang w:val="ru-RU"/>
        </w:rPr>
        <w:br/>
        <w:t>• Право на изтриване („правото да бъдеш забравен“);</w:t>
      </w:r>
      <w:r w:rsidRPr="00AA5CC7">
        <w:rPr>
          <w:lang w:val="ru-RU"/>
        </w:rPr>
        <w:br/>
        <w:t>• Право на ограничаване на обработването;</w:t>
      </w:r>
      <w:r w:rsidRPr="00AA5CC7">
        <w:rPr>
          <w:lang w:val="ru-RU"/>
        </w:rPr>
        <w:br/>
        <w:t>• Право на възражение (включително срещу маркетинг);</w:t>
      </w:r>
      <w:r w:rsidRPr="00AA5CC7">
        <w:rPr>
          <w:lang w:val="ru-RU"/>
        </w:rPr>
        <w:br/>
        <w:t>• Право на преносимост на данните;</w:t>
      </w:r>
      <w:r w:rsidRPr="00AA5CC7">
        <w:rPr>
          <w:lang w:val="ru-RU"/>
        </w:rPr>
        <w:br/>
        <w:t>• Право да оттегли съгласието си по всяко време;</w:t>
      </w:r>
      <w:r w:rsidRPr="00AA5CC7">
        <w:rPr>
          <w:lang w:val="ru-RU"/>
        </w:rPr>
        <w:br/>
        <w:t xml:space="preserve">• Право да подаде жалба до Италианския надзорен орган по защита на данните – </w:t>
      </w:r>
      <w:r w:rsidRPr="00AA5CC7">
        <w:rPr>
          <w:i/>
          <w:iCs/>
        </w:rPr>
        <w:t>Garante</w:t>
      </w:r>
      <w:r w:rsidRPr="00AA5CC7">
        <w:rPr>
          <w:i/>
          <w:iCs/>
          <w:lang w:val="ru-RU"/>
        </w:rPr>
        <w:t xml:space="preserve"> </w:t>
      </w:r>
      <w:r w:rsidRPr="00AA5CC7">
        <w:rPr>
          <w:i/>
          <w:iCs/>
        </w:rPr>
        <w:t>per</w:t>
      </w:r>
      <w:r w:rsidRPr="00AA5CC7">
        <w:rPr>
          <w:i/>
          <w:iCs/>
          <w:lang w:val="ru-RU"/>
        </w:rPr>
        <w:t xml:space="preserve"> </w:t>
      </w:r>
      <w:r w:rsidRPr="00AA5CC7">
        <w:rPr>
          <w:i/>
          <w:iCs/>
        </w:rPr>
        <w:t>la</w:t>
      </w:r>
      <w:r w:rsidRPr="00AA5CC7">
        <w:rPr>
          <w:i/>
          <w:iCs/>
          <w:lang w:val="ru-RU"/>
        </w:rPr>
        <w:t xml:space="preserve"> </w:t>
      </w:r>
      <w:r w:rsidRPr="00AA5CC7">
        <w:rPr>
          <w:i/>
          <w:iCs/>
        </w:rPr>
        <w:t>Protezione</w:t>
      </w:r>
      <w:r w:rsidRPr="00AA5CC7">
        <w:rPr>
          <w:i/>
          <w:iCs/>
          <w:lang w:val="ru-RU"/>
        </w:rPr>
        <w:t xml:space="preserve"> </w:t>
      </w:r>
      <w:r w:rsidRPr="00AA5CC7">
        <w:rPr>
          <w:i/>
          <w:iCs/>
        </w:rPr>
        <w:t>dei</w:t>
      </w:r>
      <w:r w:rsidRPr="00AA5CC7">
        <w:rPr>
          <w:i/>
          <w:iCs/>
          <w:lang w:val="ru-RU"/>
        </w:rPr>
        <w:t xml:space="preserve"> </w:t>
      </w:r>
      <w:r w:rsidRPr="00AA5CC7">
        <w:rPr>
          <w:i/>
          <w:iCs/>
        </w:rPr>
        <w:t>Dati</w:t>
      </w:r>
      <w:r w:rsidRPr="00AA5CC7">
        <w:rPr>
          <w:i/>
          <w:iCs/>
          <w:lang w:val="ru-RU"/>
        </w:rPr>
        <w:t xml:space="preserve"> </w:t>
      </w:r>
      <w:r w:rsidRPr="00AA5CC7">
        <w:rPr>
          <w:i/>
          <w:iCs/>
        </w:rPr>
        <w:t>Personali</w:t>
      </w:r>
      <w:r w:rsidRPr="00AA5CC7">
        <w:rPr>
          <w:lang w:val="ru-RU"/>
        </w:rPr>
        <w:t xml:space="preserve"> (</w:t>
      </w:r>
      <w:r w:rsidRPr="00AA5CC7">
        <w:fldChar w:fldCharType="begin"/>
      </w:r>
      <w:r w:rsidRPr="00AA5CC7">
        <w:instrText>HYPERLINK</w:instrText>
      </w:r>
      <w:r w:rsidRPr="00AA5CC7">
        <w:rPr>
          <w:lang w:val="ru-RU"/>
        </w:rPr>
        <w:instrText xml:space="preserve"> "</w:instrText>
      </w:r>
      <w:r w:rsidRPr="00AA5CC7">
        <w:instrText>http</w:instrText>
      </w:r>
      <w:r w:rsidRPr="00AA5CC7">
        <w:rPr>
          <w:lang w:val="ru-RU"/>
        </w:rPr>
        <w:instrText>://</w:instrText>
      </w:r>
      <w:r w:rsidRPr="00AA5CC7">
        <w:instrText>www</w:instrText>
      </w:r>
      <w:r w:rsidRPr="00AA5CC7">
        <w:rPr>
          <w:lang w:val="ru-RU"/>
        </w:rPr>
        <w:instrText>.</w:instrText>
      </w:r>
      <w:r w:rsidRPr="00AA5CC7">
        <w:instrText>garanteprivacy</w:instrText>
      </w:r>
      <w:r w:rsidRPr="00AA5CC7">
        <w:rPr>
          <w:lang w:val="ru-RU"/>
        </w:rPr>
        <w:instrText>.</w:instrText>
      </w:r>
      <w:r w:rsidRPr="00AA5CC7">
        <w:instrText>it</w:instrText>
      </w:r>
      <w:r w:rsidRPr="00AA5CC7">
        <w:rPr>
          <w:lang w:val="ru-RU"/>
        </w:rPr>
        <w:instrText>" \</w:instrText>
      </w:r>
      <w:r w:rsidRPr="00AA5CC7">
        <w:instrText>t</w:instrText>
      </w:r>
      <w:r w:rsidRPr="00AA5CC7">
        <w:rPr>
          <w:lang w:val="ru-RU"/>
        </w:rPr>
        <w:instrText xml:space="preserve"> "_</w:instrText>
      </w:r>
      <w:r w:rsidRPr="00AA5CC7">
        <w:instrText>new</w:instrText>
      </w:r>
      <w:r w:rsidRPr="00AA5CC7">
        <w:rPr>
          <w:lang w:val="ru-RU"/>
        </w:rPr>
        <w:instrText>"</w:instrText>
      </w:r>
      <w:r w:rsidRPr="00AA5CC7">
        <w:fldChar w:fldCharType="separate"/>
      </w:r>
      <w:r w:rsidRPr="00AA5CC7">
        <w:rPr>
          <w:rStyle w:val="Collegamentoipertestuale"/>
        </w:rPr>
        <w:t>www</w:t>
      </w:r>
      <w:r w:rsidRPr="00AA5CC7">
        <w:rPr>
          <w:rStyle w:val="Collegamentoipertestuale"/>
          <w:lang w:val="ru-RU"/>
        </w:rPr>
        <w:t>.</w:t>
      </w:r>
      <w:proofErr w:type="spellStart"/>
      <w:r w:rsidRPr="00AA5CC7">
        <w:rPr>
          <w:rStyle w:val="Collegamentoipertestuale"/>
        </w:rPr>
        <w:t>garanteprivacy</w:t>
      </w:r>
      <w:proofErr w:type="spellEnd"/>
      <w:r w:rsidRPr="00AA5CC7">
        <w:rPr>
          <w:rStyle w:val="Collegamentoipertestuale"/>
          <w:lang w:val="ru-RU"/>
        </w:rPr>
        <w:t>.</w:t>
      </w:r>
      <w:proofErr w:type="spellStart"/>
      <w:r w:rsidRPr="00AA5CC7">
        <w:rPr>
          <w:rStyle w:val="Collegamentoipertestuale"/>
        </w:rPr>
        <w:t>it</w:t>
      </w:r>
      <w:proofErr w:type="spellEnd"/>
      <w:r w:rsidRPr="00AA5CC7">
        <w:rPr>
          <w:lang w:val="ru-RU"/>
        </w:rPr>
        <w:fldChar w:fldCharType="end"/>
      </w:r>
      <w:r w:rsidRPr="00AA5CC7">
        <w:rPr>
          <w:lang w:val="ru-RU"/>
        </w:rPr>
        <w:t>).</w:t>
      </w:r>
    </w:p>
    <w:p w14:paraId="47804DFE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>Заявленията могат да се подават на посочените контакти на Администратора. Отговор се предоставя без неоправдано забавяне и най-късно в срок от един месец.</w:t>
      </w:r>
    </w:p>
    <w:p w14:paraId="203CDD1F" w14:textId="77777777" w:rsidR="00AA5CC7" w:rsidRPr="00AA5CC7" w:rsidRDefault="00AA5CC7" w:rsidP="00AA5CC7">
      <w:r w:rsidRPr="00AA5CC7">
        <w:pict w14:anchorId="2F56DA9F">
          <v:rect id="_x0000_i1080" style="width:0;height:1.5pt" o:hralign="center" o:hrstd="t" o:hr="t" fillcolor="#a0a0a0" stroked="f"/>
        </w:pict>
      </w:r>
    </w:p>
    <w:p w14:paraId="59FBAB8D" w14:textId="77777777" w:rsidR="00AA5CC7" w:rsidRPr="00AA5CC7" w:rsidRDefault="00AA5CC7" w:rsidP="00AA5CC7">
      <w:pPr>
        <w:rPr>
          <w:b/>
          <w:bCs/>
          <w:lang w:val="ru-RU"/>
        </w:rPr>
      </w:pPr>
      <w:r w:rsidRPr="00AA5CC7">
        <w:rPr>
          <w:b/>
          <w:bCs/>
          <w:lang w:val="ru-RU"/>
        </w:rPr>
        <w:lastRenderedPageBreak/>
        <w:t>Актуализации на политиката</w:t>
      </w:r>
    </w:p>
    <w:p w14:paraId="26F13064" w14:textId="77777777" w:rsidR="00AA5CC7" w:rsidRPr="00AA5CC7" w:rsidRDefault="00AA5CC7" w:rsidP="00AA5CC7">
      <w:pPr>
        <w:rPr>
          <w:lang w:val="ru-RU"/>
        </w:rPr>
      </w:pPr>
      <w:r w:rsidRPr="00AA5CC7">
        <w:rPr>
          <w:lang w:val="ru-RU"/>
        </w:rPr>
        <w:t>Настоящата политика за поверителност подлежи на периодични актуализации.</w:t>
      </w:r>
      <w:r w:rsidRPr="00AA5CC7">
        <w:rPr>
          <w:lang w:val="ru-RU"/>
        </w:rPr>
        <w:br/>
        <w:t>Администраторът си запазва правото да променя съдържанието ѝ при нормативни промени или технологични нововъведения. Актуализациите ще бъдат публикувани на уебсайта и, когато е уместно, ще бъдат съобщени на заинтересованите лица.</w:t>
      </w:r>
    </w:p>
    <w:p w14:paraId="0DDA42F3" w14:textId="77777777" w:rsidR="00AA5CC7" w:rsidRPr="00AA5CC7" w:rsidRDefault="00AA5CC7" w:rsidP="00AA5CC7">
      <w:pPr>
        <w:rPr>
          <w:lang w:val="ru-RU"/>
        </w:rPr>
      </w:pPr>
      <w:r w:rsidRPr="00AA5CC7">
        <w:rPr>
          <w:b/>
          <w:bCs/>
          <w:lang w:val="ru-RU"/>
        </w:rPr>
        <w:t>Дата на последна актуализация:</w:t>
      </w:r>
      <w:r w:rsidRPr="00AA5CC7">
        <w:rPr>
          <w:lang w:val="ru-RU"/>
        </w:rPr>
        <w:t xml:space="preserve"> 20 ноември 2025 г.</w:t>
      </w:r>
    </w:p>
    <w:p w14:paraId="094184A8" w14:textId="77777777" w:rsidR="00DB7387" w:rsidRPr="006537B8" w:rsidRDefault="00DB7387" w:rsidP="00DB7387">
      <w:pPr>
        <w:rPr>
          <w:lang w:val="ru-RU"/>
        </w:rPr>
      </w:pPr>
    </w:p>
    <w:p w14:paraId="44764D06" w14:textId="77777777" w:rsidR="001B4AED" w:rsidRPr="00D87DDC" w:rsidRDefault="001B4AED" w:rsidP="001B4AED">
      <w:pPr>
        <w:rPr>
          <w:lang w:val="ru-RU"/>
        </w:rPr>
      </w:pPr>
    </w:p>
    <w:p w14:paraId="0330F309" w14:textId="77777777" w:rsidR="001B4AED" w:rsidRPr="00D87DDC" w:rsidRDefault="001B4AED" w:rsidP="001B4AED">
      <w:pPr>
        <w:rPr>
          <w:lang w:val="ru-RU"/>
        </w:rPr>
      </w:pPr>
    </w:p>
    <w:sectPr w:rsidR="001B4AED" w:rsidRPr="00D87D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00E"/>
    <w:rsid w:val="00095E26"/>
    <w:rsid w:val="000A26F1"/>
    <w:rsid w:val="000F1FE3"/>
    <w:rsid w:val="001066C2"/>
    <w:rsid w:val="00163096"/>
    <w:rsid w:val="001B100E"/>
    <w:rsid w:val="001B4AED"/>
    <w:rsid w:val="001C7D9A"/>
    <w:rsid w:val="00227BC2"/>
    <w:rsid w:val="003D1893"/>
    <w:rsid w:val="006537B8"/>
    <w:rsid w:val="00AA5CC7"/>
    <w:rsid w:val="00B33DBC"/>
    <w:rsid w:val="00CE6671"/>
    <w:rsid w:val="00D87DDC"/>
    <w:rsid w:val="00DB7387"/>
    <w:rsid w:val="00EF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7A7A8"/>
  <w15:chartTrackingRefBased/>
  <w15:docId w15:val="{A3826104-CC47-4002-AEFA-088CC391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B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B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B1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B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B1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B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B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B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B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B1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B1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B1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B10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B10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B10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B10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B10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B10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B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B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B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B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B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B10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B10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B10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B1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B10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B100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A5CC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A5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Liudmila Valeva</dc:creator>
  <cp:keywords/>
  <dc:description/>
  <cp:lastModifiedBy>Liudmila Valeva</cp:lastModifiedBy>
  <cp:revision>13</cp:revision>
  <dcterms:created xsi:type="dcterms:W3CDTF">2025-11-04T17:13:00Z</dcterms:created>
  <dcterms:modified xsi:type="dcterms:W3CDTF">2025-11-19T13:31:00Z</dcterms:modified>
</cp:coreProperties>
</file>