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189C97" w14:textId="77777777" w:rsidR="00783995" w:rsidRPr="00783995" w:rsidRDefault="00783995" w:rsidP="00783995">
      <w:pPr>
        <w:rPr>
          <w:b/>
          <w:bCs/>
        </w:rPr>
      </w:pPr>
      <w:r w:rsidRPr="00783995">
        <w:rPr>
          <w:b/>
          <w:bCs/>
        </w:rPr>
        <w:t>Informativa Privacy</w:t>
      </w:r>
    </w:p>
    <w:p w14:paraId="1B3C1550" w14:textId="0DC1015E" w:rsidR="00783995" w:rsidRPr="00783995" w:rsidRDefault="00783995" w:rsidP="00783995">
      <w:r w:rsidRPr="00783995">
        <w:t xml:space="preserve">La presente informativa è resa ai sensi dell’art. 13 del Regolamento (UE) 2016/679 (“GDPR”) e della normativa italiana applicabile in materia di protezione dei dati personali. Ha lo scopo di descrivere le modalità e le finalità del trattamento dei dati personali raccolti da </w:t>
      </w:r>
      <w:r w:rsidR="000920FF">
        <w:rPr>
          <w:b/>
          <w:bCs/>
        </w:rPr>
        <w:t xml:space="preserve">Petar </w:t>
      </w:r>
      <w:proofErr w:type="spellStart"/>
      <w:r w:rsidR="000920FF">
        <w:rPr>
          <w:b/>
          <w:bCs/>
        </w:rPr>
        <w:t>Blagoev</w:t>
      </w:r>
      <w:proofErr w:type="spellEnd"/>
      <w:r w:rsidR="000920FF">
        <w:rPr>
          <w:b/>
          <w:bCs/>
        </w:rPr>
        <w:t xml:space="preserve"> </w:t>
      </w:r>
      <w:proofErr w:type="spellStart"/>
      <w:r w:rsidR="000920FF">
        <w:rPr>
          <w:b/>
          <w:bCs/>
        </w:rPr>
        <w:t>Laskov</w:t>
      </w:r>
      <w:proofErr w:type="spellEnd"/>
      <w:r w:rsidRPr="00783995">
        <w:t xml:space="preserve"> (di seguito, “Titolare”) nell’ambito delle proprie attività di consulenza e organizzazione di eventi, seminari, webinar e workshop.</w:t>
      </w:r>
    </w:p>
    <w:p w14:paraId="6B0A6A56" w14:textId="77777777" w:rsidR="00783995" w:rsidRPr="00783995" w:rsidRDefault="00783995" w:rsidP="00783995">
      <w:pPr>
        <w:rPr>
          <w:b/>
          <w:bCs/>
        </w:rPr>
      </w:pPr>
      <w:r w:rsidRPr="00783995">
        <w:rPr>
          <w:b/>
          <w:bCs/>
        </w:rPr>
        <w:t>Titolare del Trattamento</w:t>
      </w:r>
    </w:p>
    <w:p w14:paraId="099E6200" w14:textId="6F321D3D" w:rsidR="00783995" w:rsidRPr="00783995" w:rsidRDefault="00783995" w:rsidP="00783995">
      <w:r w:rsidRPr="00783995">
        <w:t xml:space="preserve">Il Titolare del trattamento è </w:t>
      </w:r>
      <w:r w:rsidR="00AE586B">
        <w:rPr>
          <w:b/>
          <w:bCs/>
        </w:rPr>
        <w:t xml:space="preserve">Petar </w:t>
      </w:r>
      <w:proofErr w:type="spellStart"/>
      <w:r w:rsidR="00AE586B">
        <w:rPr>
          <w:b/>
          <w:bCs/>
        </w:rPr>
        <w:t>Blagoev</w:t>
      </w:r>
      <w:proofErr w:type="spellEnd"/>
      <w:r w:rsidR="00AE586B">
        <w:rPr>
          <w:b/>
          <w:bCs/>
        </w:rPr>
        <w:t xml:space="preserve"> </w:t>
      </w:r>
      <w:proofErr w:type="spellStart"/>
      <w:r w:rsidR="00AE586B">
        <w:rPr>
          <w:b/>
          <w:bCs/>
        </w:rPr>
        <w:t>Laskov</w:t>
      </w:r>
      <w:proofErr w:type="spellEnd"/>
      <w:r w:rsidRPr="00783995">
        <w:t xml:space="preserve">, titolare della ditta individuale </w:t>
      </w:r>
      <w:proofErr w:type="spellStart"/>
      <w:r w:rsidR="00AE586B">
        <w:rPr>
          <w:b/>
          <w:bCs/>
        </w:rPr>
        <w:t>Laskov</w:t>
      </w:r>
      <w:proofErr w:type="spellEnd"/>
      <w:r w:rsidR="00933927">
        <w:rPr>
          <w:b/>
          <w:bCs/>
        </w:rPr>
        <w:t xml:space="preserve"> Petar </w:t>
      </w:r>
      <w:proofErr w:type="spellStart"/>
      <w:r w:rsidR="00933927">
        <w:rPr>
          <w:b/>
          <w:bCs/>
        </w:rPr>
        <w:t>Blagoev</w:t>
      </w:r>
      <w:proofErr w:type="spellEnd"/>
      <w:r w:rsidR="00513C47">
        <w:rPr>
          <w:b/>
          <w:bCs/>
        </w:rPr>
        <w:t xml:space="preserve"> </w:t>
      </w:r>
      <w:r w:rsidR="00513C47" w:rsidRPr="00513C47">
        <w:t>con il marchio</w:t>
      </w:r>
      <w:r w:rsidR="00513C47">
        <w:rPr>
          <w:b/>
          <w:bCs/>
        </w:rPr>
        <w:t xml:space="preserve"> PL people, </w:t>
      </w:r>
      <w:proofErr w:type="spellStart"/>
      <w:r w:rsidR="00513C47">
        <w:rPr>
          <w:b/>
          <w:bCs/>
        </w:rPr>
        <w:t>persons</w:t>
      </w:r>
      <w:proofErr w:type="spellEnd"/>
      <w:r w:rsidR="00513C47">
        <w:rPr>
          <w:b/>
          <w:bCs/>
        </w:rPr>
        <w:t xml:space="preserve">, </w:t>
      </w:r>
      <w:proofErr w:type="spellStart"/>
      <w:r w:rsidR="00513C47">
        <w:rPr>
          <w:b/>
          <w:bCs/>
        </w:rPr>
        <w:t>needs</w:t>
      </w:r>
      <w:proofErr w:type="spellEnd"/>
      <w:r w:rsidRPr="00783995">
        <w:t xml:space="preserve">, con sede legale in </w:t>
      </w:r>
      <w:r w:rsidR="00513C47">
        <w:t>via Santa Caterina 6</w:t>
      </w:r>
      <w:r w:rsidRPr="00783995">
        <w:t xml:space="preserve">, </w:t>
      </w:r>
      <w:r w:rsidR="00AD1CF8">
        <w:t xml:space="preserve">26839 Zelo Buon Persico (LO), </w:t>
      </w:r>
      <w:r w:rsidR="00B55159">
        <w:t>Italia</w:t>
      </w:r>
      <w:r w:rsidRPr="00783995">
        <w:t>, P. IVA</w:t>
      </w:r>
      <w:r w:rsidR="00B55159">
        <w:t xml:space="preserve"> </w:t>
      </w:r>
      <w:r w:rsidR="000B5F8D">
        <w:t>1421</w:t>
      </w:r>
      <w:r w:rsidR="00933927">
        <w:t>6610965</w:t>
      </w:r>
      <w:r w:rsidRPr="00783995">
        <w:t>. Per qualsiasi domanda o richiesta relativa al trattamento dei dati personali, è possibile contattare il Titolare ai seguenti recapiti:</w:t>
      </w:r>
    </w:p>
    <w:p w14:paraId="1C225E1D" w14:textId="21F7F8B1" w:rsidR="00783995" w:rsidRPr="00420B84" w:rsidRDefault="00783995" w:rsidP="00783995">
      <w:pPr>
        <w:numPr>
          <w:ilvl w:val="0"/>
          <w:numId w:val="1"/>
        </w:numPr>
        <w:rPr>
          <w:lang w:val="en-US"/>
        </w:rPr>
      </w:pPr>
      <w:r w:rsidRPr="00420B84">
        <w:rPr>
          <w:b/>
          <w:bCs/>
          <w:lang w:val="en-US"/>
        </w:rPr>
        <w:t>Email:</w:t>
      </w:r>
      <w:r w:rsidRPr="00420B84">
        <w:rPr>
          <w:lang w:val="en-US"/>
        </w:rPr>
        <w:t xml:space="preserve"> </w:t>
      </w:r>
      <w:r w:rsidR="00EF7839" w:rsidRPr="00420B84">
        <w:rPr>
          <w:lang w:val="en-US"/>
        </w:rPr>
        <w:t>laskov.pepi</w:t>
      </w:r>
      <w:r w:rsidR="001A7CBB" w:rsidRPr="00420B84">
        <w:rPr>
          <w:lang w:val="en-US"/>
        </w:rPr>
        <w:t>@</w:t>
      </w:r>
      <w:r w:rsidR="001A7CBB" w:rsidRPr="00420B84">
        <w:rPr>
          <w:lang w:val="en-US"/>
        </w:rPr>
        <w:t>g</w:t>
      </w:r>
      <w:r w:rsidR="00EF7839" w:rsidRPr="00420B84">
        <w:rPr>
          <w:lang w:val="en-US"/>
        </w:rPr>
        <w:t>mail.com</w:t>
      </w:r>
    </w:p>
    <w:p w14:paraId="6D813648" w14:textId="1F24402B" w:rsidR="00783995" w:rsidRPr="00783995" w:rsidRDefault="00783995" w:rsidP="00783995">
      <w:pPr>
        <w:numPr>
          <w:ilvl w:val="0"/>
          <w:numId w:val="1"/>
        </w:numPr>
      </w:pPr>
      <w:r w:rsidRPr="00783995">
        <w:rPr>
          <w:b/>
          <w:bCs/>
        </w:rPr>
        <w:t>Telefono:</w:t>
      </w:r>
      <w:r w:rsidRPr="00783995">
        <w:t xml:space="preserve"> </w:t>
      </w:r>
      <w:r w:rsidR="00420B84">
        <w:t>+39</w:t>
      </w:r>
      <w:r w:rsidR="00FE03F1">
        <w:t>3755914458</w:t>
      </w:r>
    </w:p>
    <w:p w14:paraId="110C4765" w14:textId="77777777" w:rsidR="00783995" w:rsidRPr="00783995" w:rsidRDefault="00783995" w:rsidP="00783995">
      <w:r w:rsidRPr="00783995">
        <w:rPr>
          <w:i/>
          <w:iCs/>
        </w:rPr>
        <w:t>Nota:</w:t>
      </w:r>
      <w:r w:rsidRPr="00783995">
        <w:t xml:space="preserve"> Il Titolare gestisce l’attività in forma individuale senza dipendenti. Non è stato nominato un Responsabile della Protezione dei Dati (DPO) in quanto, considerata la natura e la dimensione dell’attività, non ricorrono i presupposti di legge per tale nomina.</w:t>
      </w:r>
    </w:p>
    <w:p w14:paraId="1F1B9C13" w14:textId="77777777" w:rsidR="00783995" w:rsidRPr="00783995" w:rsidRDefault="00783995" w:rsidP="00783995">
      <w:pPr>
        <w:rPr>
          <w:b/>
          <w:bCs/>
        </w:rPr>
      </w:pPr>
      <w:r w:rsidRPr="00783995">
        <w:rPr>
          <w:b/>
          <w:bCs/>
        </w:rPr>
        <w:t>Dati Personali Trattati</w:t>
      </w:r>
    </w:p>
    <w:p w14:paraId="013F4917" w14:textId="77777777" w:rsidR="00783995" w:rsidRPr="00783995" w:rsidRDefault="00783995" w:rsidP="00783995">
      <w:r w:rsidRPr="00783995">
        <w:t>Il Titolare tratta diverse tipologie di dati personali, pertinenti e limitati a quanto necessario rispetto alle finalità sotto indicate. In particolare, possono essere raccolti e trattati i seguenti dati:</w:t>
      </w:r>
    </w:p>
    <w:p w14:paraId="73E3B611" w14:textId="77777777" w:rsidR="00783995" w:rsidRPr="00783995" w:rsidRDefault="00783995" w:rsidP="00783995">
      <w:pPr>
        <w:numPr>
          <w:ilvl w:val="0"/>
          <w:numId w:val="2"/>
        </w:numPr>
      </w:pPr>
      <w:r w:rsidRPr="00783995">
        <w:rPr>
          <w:b/>
          <w:bCs/>
        </w:rPr>
        <w:t>Dati anagrafici e identificativi:</w:t>
      </w:r>
      <w:r w:rsidRPr="00783995">
        <w:t xml:space="preserve"> nome e cognome.</w:t>
      </w:r>
    </w:p>
    <w:p w14:paraId="01CCABA8" w14:textId="77777777" w:rsidR="00783995" w:rsidRPr="00783995" w:rsidRDefault="00783995" w:rsidP="00783995">
      <w:pPr>
        <w:numPr>
          <w:ilvl w:val="0"/>
          <w:numId w:val="2"/>
        </w:numPr>
      </w:pPr>
      <w:r w:rsidRPr="00783995">
        <w:rPr>
          <w:b/>
          <w:bCs/>
        </w:rPr>
        <w:t>Dati di contatto:</w:t>
      </w:r>
      <w:r w:rsidRPr="00783995">
        <w:t xml:space="preserve"> indirizzo email e numero di telefono.</w:t>
      </w:r>
    </w:p>
    <w:p w14:paraId="23E20641" w14:textId="77777777" w:rsidR="00783995" w:rsidRPr="00783995" w:rsidRDefault="00783995" w:rsidP="00783995">
      <w:pPr>
        <w:numPr>
          <w:ilvl w:val="0"/>
          <w:numId w:val="2"/>
        </w:numPr>
      </w:pPr>
      <w:r w:rsidRPr="00783995">
        <w:rPr>
          <w:b/>
          <w:bCs/>
        </w:rPr>
        <w:t>Dati fiscali e di fatturazione:</w:t>
      </w:r>
      <w:r w:rsidRPr="00783995">
        <w:t xml:space="preserve"> codice fiscale, Partita IVA, indirizzo di residenza o sede legale (se necessario per la fatturazione).</w:t>
      </w:r>
    </w:p>
    <w:p w14:paraId="3116A443" w14:textId="77777777" w:rsidR="00783995" w:rsidRPr="00783995" w:rsidRDefault="00783995" w:rsidP="00783995">
      <w:pPr>
        <w:numPr>
          <w:ilvl w:val="0"/>
          <w:numId w:val="2"/>
        </w:numPr>
      </w:pPr>
      <w:r w:rsidRPr="00783995">
        <w:rPr>
          <w:b/>
          <w:bCs/>
        </w:rPr>
        <w:t>Immagini e registrazioni audio-video:</w:t>
      </w:r>
      <w:r w:rsidRPr="00783995">
        <w:t xml:space="preserve"> fotografie, video e registrazioni audio dei partecipanti o relatori durante consulenze, eventi, seminari, webinar o workshop. Tali dati saranno trattati solo secondo le modalità e per le finalità descritte in seguito (es. previa acquisizione di consenso specifico quando richiesto).</w:t>
      </w:r>
    </w:p>
    <w:p w14:paraId="4CA8751B" w14:textId="77777777" w:rsidR="00783995" w:rsidRPr="00783995" w:rsidRDefault="00783995" w:rsidP="00783995">
      <w:pPr>
        <w:rPr>
          <w:b/>
          <w:bCs/>
        </w:rPr>
      </w:pPr>
      <w:r w:rsidRPr="00783995">
        <w:rPr>
          <w:b/>
          <w:bCs/>
        </w:rPr>
        <w:t>Finalità e Basi Giuridiche del Trattamento</w:t>
      </w:r>
    </w:p>
    <w:p w14:paraId="75A173AF" w14:textId="77777777" w:rsidR="00783995" w:rsidRPr="00783995" w:rsidRDefault="00783995" w:rsidP="00783995">
      <w:r w:rsidRPr="00783995">
        <w:t>I dati personali raccolti vengono trattati per le seguenti finalità, nel rispetto delle condizioni di liceità previste dall’art. 6 del GDPR:</w:t>
      </w:r>
    </w:p>
    <w:p w14:paraId="4DDFE979" w14:textId="77777777" w:rsidR="00783995" w:rsidRPr="00783995" w:rsidRDefault="00783995" w:rsidP="00783995">
      <w:pPr>
        <w:numPr>
          <w:ilvl w:val="0"/>
          <w:numId w:val="3"/>
        </w:numPr>
      </w:pPr>
      <w:r w:rsidRPr="00783995">
        <w:rPr>
          <w:b/>
          <w:bCs/>
        </w:rPr>
        <w:t>Fornitura di servizi di consulenza:</w:t>
      </w:r>
      <w:r w:rsidRPr="00783995">
        <w:t xml:space="preserve"> per gestire i rapporti con la clientela e fornire consulenze professionali richieste da privati e aziende. Ciò include la comunicazione con i clienti (via email, telefono o piattaforme di videoconferenza) e l’esecuzione di </w:t>
      </w:r>
      <w:r w:rsidRPr="00783995">
        <w:lastRenderedPageBreak/>
        <w:t xml:space="preserve">attività consulenziali. </w:t>
      </w:r>
      <w:r w:rsidRPr="00783995">
        <w:rPr>
          <w:i/>
          <w:iCs/>
        </w:rPr>
        <w:t>Base giuridica:</w:t>
      </w:r>
      <w:r w:rsidRPr="00783995">
        <w:t xml:space="preserve"> esecuzione di un contratto di cui l’interessato è parte o di misure precontrattuali adottate su richiesta dell’interessato (art. 6, par. 1, lett. </w:t>
      </w:r>
      <w:r w:rsidRPr="00783995">
        <w:rPr>
          <w:b/>
          <w:bCs/>
        </w:rPr>
        <w:t>b</w:t>
      </w:r>
      <w:r w:rsidRPr="00783995">
        <w:t xml:space="preserve"> GDPR). Il conferimento di nome, cognome e dati di contatto è necessario per instaurare e gestire il rapporto contrattuale; l’eventuale rifiuto comporterebbe l’impossibilità di erogare la consulenza richiesta.</w:t>
      </w:r>
    </w:p>
    <w:p w14:paraId="220CAC30" w14:textId="77777777" w:rsidR="00783995" w:rsidRPr="00783995" w:rsidRDefault="00783995" w:rsidP="00783995">
      <w:pPr>
        <w:numPr>
          <w:ilvl w:val="0"/>
          <w:numId w:val="3"/>
        </w:numPr>
      </w:pPr>
      <w:r w:rsidRPr="00783995">
        <w:rPr>
          <w:b/>
          <w:bCs/>
        </w:rPr>
        <w:t>Organizzazione di eventi, seminari, webinar e workshop:</w:t>
      </w:r>
      <w:r w:rsidRPr="00783995">
        <w:t xml:space="preserve"> per consentire l’iscrizione, la partecipazione e la gestione logistica di eventi formativi o informativi (anche online) organizzati dal Titolare, eventualmente in collaborazione con altri specialisti. Ciò include l’invio di comunicazioni operative (ad es. conferme di iscrizione, link di accesso a webinar, materiali didattici) ai partecipanti. </w:t>
      </w:r>
      <w:r w:rsidRPr="00783995">
        <w:rPr>
          <w:i/>
          <w:iCs/>
        </w:rPr>
        <w:t>Base giuridica:</w:t>
      </w:r>
      <w:r w:rsidRPr="00783995">
        <w:t xml:space="preserve"> esecuzione di un contratto o di misure precontrattuali su richiesta dell’interessato (art. 6, par. 1, lett. </w:t>
      </w:r>
      <w:r w:rsidRPr="00783995">
        <w:rPr>
          <w:b/>
          <w:bCs/>
        </w:rPr>
        <w:t>b</w:t>
      </w:r>
      <w:r w:rsidRPr="00783995">
        <w:t xml:space="preserve"> GDPR), ossia l’erogazione dell’evento a cui l’interessato si iscrive. Il conferimento dei dati anagrafici e di contatto è necessario per potersi iscrivere e partecipare all’evento; in mancanza, non sarà possibile includere l’interessato.</w:t>
      </w:r>
    </w:p>
    <w:p w14:paraId="5B36701F" w14:textId="77777777" w:rsidR="00783995" w:rsidRPr="00783995" w:rsidRDefault="00783995" w:rsidP="00783995">
      <w:pPr>
        <w:numPr>
          <w:ilvl w:val="0"/>
          <w:numId w:val="3"/>
        </w:numPr>
      </w:pPr>
      <w:r w:rsidRPr="00783995">
        <w:rPr>
          <w:b/>
          <w:bCs/>
        </w:rPr>
        <w:t>Adempimenti legali, amministrativi e fiscali:</w:t>
      </w:r>
      <w:r w:rsidRPr="00783995">
        <w:t xml:space="preserve"> per ottemperare agli obblighi previsti da leggi, regolamenti o normative UE (ad es. obblighi contabili e fiscali, emissione di fatture, tenuta delle scritture contabili, risposte a richieste dell’autorità giudiziaria o del Garante Privacy). </w:t>
      </w:r>
      <w:r w:rsidRPr="00783995">
        <w:rPr>
          <w:i/>
          <w:iCs/>
        </w:rPr>
        <w:t>Base giuridica:</w:t>
      </w:r>
      <w:r w:rsidRPr="00783995">
        <w:t xml:space="preserve"> adempimento di un obbligo legale a cui è soggetto il Titolare (art. 6, par. 1, lett. </w:t>
      </w:r>
      <w:r w:rsidRPr="00783995">
        <w:rPr>
          <w:b/>
          <w:bCs/>
        </w:rPr>
        <w:t>c</w:t>
      </w:r>
      <w:r w:rsidRPr="00783995">
        <w:t xml:space="preserve"> GDPR). Il conferimento dei dati fiscali (come codice fiscale o P.IVA, e dati necessari alla fatturazione) è obbligatorio per legge; l’eventuale rifiuto di fornire tali dati impedirebbe al Titolare di fornire la prestazione richiesta, in quanto impossibilitato ad adempiere ai conseguenti obblighi legali.</w:t>
      </w:r>
    </w:p>
    <w:p w14:paraId="5278486D" w14:textId="3A3EDC08" w:rsidR="00783995" w:rsidRPr="00783995" w:rsidRDefault="00783995" w:rsidP="00783995">
      <w:pPr>
        <w:numPr>
          <w:ilvl w:val="0"/>
          <w:numId w:val="3"/>
        </w:numPr>
      </w:pPr>
      <w:r w:rsidRPr="00783995">
        <w:rPr>
          <w:b/>
          <w:bCs/>
        </w:rPr>
        <w:t>Documentazione interna e operativa:</w:t>
      </w:r>
      <w:r w:rsidRPr="00783995">
        <w:t xml:space="preserve"> per registrare sessioni di consulenza online o webinar (ad es. registrazioni audio-video su Microsoft Teams</w:t>
      </w:r>
      <w:r w:rsidR="000920D1">
        <w:t xml:space="preserve">, </w:t>
      </w:r>
      <w:r w:rsidRPr="00783995">
        <w:t>Zoom</w:t>
      </w:r>
      <w:r w:rsidR="008D5C34">
        <w:t xml:space="preserve"> e altre piattaforme</w:t>
      </w:r>
      <w:r w:rsidRPr="00783995">
        <w:t xml:space="preserve">) e per conservare appunti o report necessari all’erogazione del servizio e al miglioramento dello stesso. Queste registrazioni possono essere messe a disposizione dei partecipanti dopo l’evento (ad esempio per consentire il riascolto di un webinar) o conservate dal Titolare a fini formativi interni. </w:t>
      </w:r>
      <w:r w:rsidRPr="00783995">
        <w:rPr>
          <w:i/>
          <w:iCs/>
        </w:rPr>
        <w:t>Base giuridica:</w:t>
      </w:r>
      <w:r w:rsidRPr="00783995">
        <w:t xml:space="preserve"> legittimo interesse del Titolare (art. 6, par. 1, lett. </w:t>
      </w:r>
      <w:r w:rsidRPr="00783995">
        <w:rPr>
          <w:b/>
          <w:bCs/>
        </w:rPr>
        <w:t>f</w:t>
      </w:r>
      <w:r w:rsidRPr="00783995">
        <w:t xml:space="preserve"> GDPR) a documentare l’evento e garantirne la qualità, bilanciato con i diritti degli interessati. I partecipanti saranno sempre informati in anticipo dell’eventuale registrazione di un evento e avranno la possibilità di disattivare la propria videocamera/microfono se non desiderano comparire.</w:t>
      </w:r>
    </w:p>
    <w:p w14:paraId="6B7F5E67" w14:textId="77777777" w:rsidR="00783995" w:rsidRPr="00783995" w:rsidRDefault="00783995" w:rsidP="00783995">
      <w:pPr>
        <w:numPr>
          <w:ilvl w:val="0"/>
          <w:numId w:val="3"/>
        </w:numPr>
      </w:pPr>
      <w:r w:rsidRPr="00783995">
        <w:rPr>
          <w:b/>
          <w:bCs/>
        </w:rPr>
        <w:t>Diffusione di immagini o video a scopo informativo e promozionale:</w:t>
      </w:r>
      <w:r w:rsidRPr="00783995">
        <w:t xml:space="preserve"> previa raccolta di uno </w:t>
      </w:r>
      <w:r w:rsidRPr="00783995">
        <w:rPr>
          <w:b/>
          <w:bCs/>
        </w:rPr>
        <w:t>specifico consenso</w:t>
      </w:r>
      <w:r w:rsidRPr="00783995">
        <w:t xml:space="preserve"> libero e informato da parte degli interessati, fotografie o estratti video/audio degli eventi potranno essere pubblicati sul sito web del Titolare, su social network o altri materiali promozionali, al fine di documentare l’evento stesso o promuovere le attività del Titolare. </w:t>
      </w:r>
      <w:r w:rsidRPr="00783995">
        <w:rPr>
          <w:i/>
          <w:iCs/>
        </w:rPr>
        <w:t>Base giuridica:</w:t>
      </w:r>
      <w:r w:rsidRPr="00783995">
        <w:t xml:space="preserve"> consenso dell’interessato (art. 6, par. 1, lett. </w:t>
      </w:r>
      <w:r w:rsidRPr="00783995">
        <w:rPr>
          <w:b/>
          <w:bCs/>
        </w:rPr>
        <w:t>a</w:t>
      </w:r>
      <w:r w:rsidRPr="00783995">
        <w:t xml:space="preserve"> GDPR). Il conferimento di tale consenso è </w:t>
      </w:r>
      <w:r w:rsidRPr="00783995">
        <w:rPr>
          <w:b/>
          <w:bCs/>
        </w:rPr>
        <w:t>facoltativo</w:t>
      </w:r>
      <w:r w:rsidRPr="00783995">
        <w:t xml:space="preserve"> e la mancata prestazione non pregiudica la partecipazione all’evento né l’erogazione dei servizi principali: in assenza del consenso, il Titolare si asterrà dall’utilizzare immagini o </w:t>
      </w:r>
      <w:r w:rsidRPr="00783995">
        <w:lastRenderedPageBreak/>
        <w:t>registrazioni che rendano identificabile l’interessato per finalità pubblicitarie o di comunicazione esterna. L’eventuale consenso prestato potrà essere revocato in qualsiasi momento, senza formalità, contattando il Titolare ai recapiti indicati (resta inteso che la revoca non pregiudica la liceità dei trattamenti effettuati precedentemente).</w:t>
      </w:r>
    </w:p>
    <w:p w14:paraId="10558956" w14:textId="77777777" w:rsidR="00783995" w:rsidRPr="00783995" w:rsidRDefault="00783995" w:rsidP="00783995">
      <w:pPr>
        <w:numPr>
          <w:ilvl w:val="0"/>
          <w:numId w:val="3"/>
        </w:numPr>
      </w:pPr>
      <w:r w:rsidRPr="00783995">
        <w:rPr>
          <w:b/>
          <w:bCs/>
        </w:rPr>
        <w:t>Comunicazioni informative e marketing diretto:</w:t>
      </w:r>
      <w:r w:rsidRPr="00783995">
        <w:t xml:space="preserve"> </w:t>
      </w:r>
      <w:r w:rsidRPr="00783995">
        <w:rPr>
          <w:b/>
          <w:bCs/>
        </w:rPr>
        <w:t>solo con il consenso</w:t>
      </w:r>
      <w:r w:rsidRPr="00783995">
        <w:t xml:space="preserve"> dell’interessato (ove richiesto dalla normativa), i dati di contatto forniti (es. email) potranno essere utilizzati dal Titolare per inviare comunicazioni di natura informativa o commerciale riguardanti servizi analoghi a quelli già richiesti, aggiornamenti professionali, newsletter o inviti ad altri eventi, seminari o iniziative future organizzate dal Titolare. </w:t>
      </w:r>
      <w:r w:rsidRPr="00783995">
        <w:rPr>
          <w:i/>
          <w:iCs/>
        </w:rPr>
        <w:t>Base giuridica:</w:t>
      </w:r>
      <w:r w:rsidRPr="00783995">
        <w:t xml:space="preserve"> consenso dell’interessato (art. 6, par. 1, lett. </w:t>
      </w:r>
      <w:r w:rsidRPr="00783995">
        <w:rPr>
          <w:b/>
          <w:bCs/>
        </w:rPr>
        <w:t>a</w:t>
      </w:r>
      <w:r w:rsidRPr="00783995">
        <w:t xml:space="preserve"> GDPR) oppure, in determinati casi, il legittimo interesse del Titolare a mantenere rapporti con la propria clientela su servizi analoghi (</w:t>
      </w:r>
      <w:r w:rsidRPr="00783995">
        <w:rPr>
          <w:b/>
          <w:bCs/>
        </w:rPr>
        <w:t>soft spam</w:t>
      </w:r>
      <w:r w:rsidRPr="00783995">
        <w:t xml:space="preserve">, ai sensi dell’art. 130, co. 4 </w:t>
      </w:r>
      <w:proofErr w:type="spellStart"/>
      <w:r w:rsidRPr="00783995">
        <w:t>D.Lgs.</w:t>
      </w:r>
      <w:proofErr w:type="spellEnd"/>
      <w:r w:rsidRPr="00783995">
        <w:t xml:space="preserve"> 196/2003), fermo restando il diritto dell’interessato di opporsi in qualsiasi momento. In ogni comunicazione email di questo tipo sarà presente un chiaro riferimento alla possibilità di disiscriversi (</w:t>
      </w:r>
      <w:proofErr w:type="spellStart"/>
      <w:r w:rsidRPr="00783995">
        <w:t>opt</w:t>
      </w:r>
      <w:proofErr w:type="spellEnd"/>
      <w:r w:rsidRPr="00783995">
        <w:t>-out). Il consenso a ricevere tali comunicazioni è facoltativo e potrà essere revocato in ogni momento senza conseguenze, se non la cessazione dell’invio di ulteriori comunicazioni.</w:t>
      </w:r>
    </w:p>
    <w:p w14:paraId="3C825BB8" w14:textId="77777777" w:rsidR="00783995" w:rsidRPr="00783995" w:rsidRDefault="00783995" w:rsidP="00783995">
      <w:r w:rsidRPr="00783995">
        <w:rPr>
          <w:i/>
          <w:iCs/>
        </w:rPr>
        <w:t>Nota:</w:t>
      </w:r>
      <w:r w:rsidRPr="00783995">
        <w:t xml:space="preserve"> Il Titolare non utilizzerà i dati personali per finalità ulteriori, incompatibili con quelle sopra descritte, senza informare preventivamente l’interessato e, ove necessario, ottenere un nuovo consenso. In particolare, </w:t>
      </w:r>
      <w:r w:rsidRPr="00783995">
        <w:rPr>
          <w:b/>
          <w:bCs/>
        </w:rPr>
        <w:t>non è previsto alcun processo decisionale automatizzato</w:t>
      </w:r>
      <w:r w:rsidRPr="00783995">
        <w:t xml:space="preserve"> basato sui dati personali raccolti, né alcuna attività di profilazione automatica degli utenti.</w:t>
      </w:r>
    </w:p>
    <w:p w14:paraId="70057383" w14:textId="77777777" w:rsidR="00783995" w:rsidRPr="00783995" w:rsidRDefault="00783995" w:rsidP="00783995">
      <w:pPr>
        <w:rPr>
          <w:b/>
          <w:bCs/>
        </w:rPr>
      </w:pPr>
      <w:r w:rsidRPr="00783995">
        <w:rPr>
          <w:b/>
          <w:bCs/>
        </w:rPr>
        <w:t>Modalità del Trattamento dei Dati</w:t>
      </w:r>
    </w:p>
    <w:p w14:paraId="1C2D6858" w14:textId="77777777" w:rsidR="00783995" w:rsidRPr="00783995" w:rsidRDefault="00783995" w:rsidP="00783995">
      <w:r w:rsidRPr="00783995">
        <w:t>Il trattamento dei dati personali avviene nel rispetto dei principi di liceità, correttezza, trasparenza e tutela della riservatezza e dei diritti dell’interessato. Le operazioni di trattamento sono svolte con le seguenti modalità e caratteristiche:</w:t>
      </w:r>
    </w:p>
    <w:p w14:paraId="1508C646" w14:textId="77777777" w:rsidR="00783995" w:rsidRPr="00783995" w:rsidRDefault="00783995" w:rsidP="00783995">
      <w:pPr>
        <w:numPr>
          <w:ilvl w:val="0"/>
          <w:numId w:val="4"/>
        </w:numPr>
      </w:pPr>
      <w:r w:rsidRPr="00783995">
        <w:rPr>
          <w:b/>
          <w:bCs/>
        </w:rPr>
        <w:t>Strumenti di trattamento:</w:t>
      </w:r>
      <w:r w:rsidRPr="00783995">
        <w:t xml:space="preserve"> i dati sono trattati prevalentemente con strumenti elettronici e telematici (software, database, servizi cloud) e, in caso di necessità, anche in forma cartacea. Il Titolare utilizza idonee misure tecniche e organizzative per proteggere i dati personali trattati, in conformità all’art. 32 GDPR, al fine di prevenire accessi non autorizzati, divulgazione, modifica o distruzione non autorizzata dei dati.</w:t>
      </w:r>
    </w:p>
    <w:p w14:paraId="0CAB17CA" w14:textId="77777777" w:rsidR="00783995" w:rsidRPr="00783995" w:rsidRDefault="00783995" w:rsidP="00783995">
      <w:pPr>
        <w:numPr>
          <w:ilvl w:val="0"/>
          <w:numId w:val="4"/>
        </w:numPr>
      </w:pPr>
      <w:r w:rsidRPr="00783995">
        <w:rPr>
          <w:b/>
          <w:bCs/>
        </w:rPr>
        <w:t>Personale autorizzato:</w:t>
      </w:r>
      <w:r w:rsidRPr="00783995">
        <w:t xml:space="preserve"> il trattamento è effettuato direttamente dal Titolare e/o da soggetti autorizzati sotto l’autorità del Titolare (ad esempio collaboratori o consulenti esterni coinvolti nell’erogazione del servizio), i quali sono adeguatamente istruiti in materia di tutela della privacy.</w:t>
      </w:r>
    </w:p>
    <w:p w14:paraId="1ABC683E" w14:textId="77777777" w:rsidR="00783995" w:rsidRPr="00783995" w:rsidRDefault="00783995" w:rsidP="00783995">
      <w:pPr>
        <w:numPr>
          <w:ilvl w:val="0"/>
          <w:numId w:val="4"/>
        </w:numPr>
      </w:pPr>
      <w:r w:rsidRPr="00783995">
        <w:rPr>
          <w:b/>
          <w:bCs/>
        </w:rPr>
        <w:t>Nessuna diffusione generalizzata:</w:t>
      </w:r>
      <w:r w:rsidRPr="00783995">
        <w:t xml:space="preserve"> i dati personali non saranno oggetto di diffusione indiscriminata. Ciò significa che non saranno pubblicati o resi disponibili a soggetti indeterminati, fatti salvi i casi in cui l’interessato abbia espresso esplicito consenso </w:t>
      </w:r>
      <w:r w:rsidRPr="00783995">
        <w:lastRenderedPageBreak/>
        <w:t>(ad esempio per pubblicare fotografie di eventi) o quando ciò sia richiesto da norme di legge.</w:t>
      </w:r>
    </w:p>
    <w:p w14:paraId="48F7CD6B" w14:textId="77777777" w:rsidR="00783995" w:rsidRPr="00783995" w:rsidRDefault="00783995" w:rsidP="00783995">
      <w:pPr>
        <w:rPr>
          <w:b/>
          <w:bCs/>
        </w:rPr>
      </w:pPr>
      <w:r w:rsidRPr="00783995">
        <w:rPr>
          <w:b/>
          <w:bCs/>
        </w:rPr>
        <w:t>Periodo di Conservazione dei Dati</w:t>
      </w:r>
    </w:p>
    <w:p w14:paraId="659052DE" w14:textId="77777777" w:rsidR="00783995" w:rsidRPr="00783995" w:rsidRDefault="00783995" w:rsidP="00783995">
      <w:r w:rsidRPr="00783995">
        <w:t xml:space="preserve">I dati personali saranno conservati per il tempo strettamente necessario a raggiungere le finalità per le quali sono stati raccolti e trattati, nel rispetto del principio di limitazione della conservazione (art. 5, par.1, lett. </w:t>
      </w:r>
      <w:r w:rsidRPr="00783995">
        <w:rPr>
          <w:b/>
          <w:bCs/>
        </w:rPr>
        <w:t>e</w:t>
      </w:r>
      <w:r w:rsidRPr="00783995">
        <w:t xml:space="preserve"> GDPR) e degli obblighi di legge. In particolare:</w:t>
      </w:r>
    </w:p>
    <w:p w14:paraId="6CC7F60C" w14:textId="7D13E65E" w:rsidR="00783995" w:rsidRPr="00783995" w:rsidRDefault="00783995" w:rsidP="00783995">
      <w:pPr>
        <w:numPr>
          <w:ilvl w:val="0"/>
          <w:numId w:val="5"/>
        </w:numPr>
      </w:pPr>
      <w:r w:rsidRPr="00783995">
        <w:rPr>
          <w:b/>
          <w:bCs/>
        </w:rPr>
        <w:t>Dati relativi a clienti (consulenze) ed eventi:</w:t>
      </w:r>
      <w:r w:rsidRPr="00783995">
        <w:t xml:space="preserve"> i dati anagrafici e di contatto forniti per la stipula ed esecuzione di contratti di consulenza o per l’iscrizione a eventi saranno conservati per tutta la durata del rapporto contrattuale/evento e per un periodo ulteriore di </w:t>
      </w:r>
      <w:r w:rsidR="00B111F0">
        <w:rPr>
          <w:b/>
          <w:bCs/>
        </w:rPr>
        <w:t>5</w:t>
      </w:r>
      <w:r w:rsidRPr="00783995">
        <w:t xml:space="preserve"> anni successivo alla conclusione dello stesso. Tale periodo ulteriore è determinato tenendo conto dei termini di prescrizione per tutelare gli interessi del Titolare (ad esempio in caso di eventuali contestazioni) e degli obblighi di conservazione documentale. Se l’interessato non oltrepassa la fase di richiesta informativa o preventivo senza dar luogo a un effettivo rapporto contrattuale, i suoi dati di contatto potranno essere cancellati entro </w:t>
      </w:r>
      <w:r w:rsidR="00B111F0">
        <w:rPr>
          <w:b/>
          <w:bCs/>
        </w:rPr>
        <w:t>12</w:t>
      </w:r>
      <w:r w:rsidRPr="00783995">
        <w:t xml:space="preserve"> mesi dalla raccolta, salvo diversa richiesta dell’interessato.</w:t>
      </w:r>
    </w:p>
    <w:p w14:paraId="4E371DAC" w14:textId="77777777" w:rsidR="00783995" w:rsidRPr="00783995" w:rsidRDefault="00783995" w:rsidP="00783995">
      <w:pPr>
        <w:numPr>
          <w:ilvl w:val="0"/>
          <w:numId w:val="5"/>
        </w:numPr>
      </w:pPr>
      <w:r w:rsidRPr="00783995">
        <w:rPr>
          <w:b/>
          <w:bCs/>
        </w:rPr>
        <w:t>Dati fiscali e documenti contabili:</w:t>
      </w:r>
      <w:r w:rsidRPr="00783995">
        <w:t xml:space="preserve"> le informazioni necessarie a fini amministrativi, contabili e fiscali (es. fatture, dati contenuti nei documenti di vendita, anagrafiche clienti fornite per la fatturazione) saranno conservate per </w:t>
      </w:r>
      <w:r w:rsidRPr="00783995">
        <w:rPr>
          <w:b/>
          <w:bCs/>
        </w:rPr>
        <w:t>10 anni</w:t>
      </w:r>
      <w:r w:rsidRPr="00783995">
        <w:t xml:space="preserve"> successivi alla fine dell’anno fiscale di riferimento, come richiesto dalle leggi civili e tributarie italiane (art. 2220 Codice Civile, obblighi fiscali) e da eventuali ulteriori normative applicabili.</w:t>
      </w:r>
    </w:p>
    <w:p w14:paraId="337A3E4E" w14:textId="6F4F6EF5" w:rsidR="00783995" w:rsidRPr="00783995" w:rsidRDefault="00783995" w:rsidP="00783995">
      <w:pPr>
        <w:numPr>
          <w:ilvl w:val="0"/>
          <w:numId w:val="5"/>
        </w:numPr>
      </w:pPr>
      <w:r w:rsidRPr="00783995">
        <w:rPr>
          <w:b/>
          <w:bCs/>
        </w:rPr>
        <w:t>Dati per finalità di marketing:</w:t>
      </w:r>
      <w:r w:rsidRPr="00783995">
        <w:t xml:space="preserve"> i dati (come email e telefono) utilizzati per l’invio di newsletter o comunicazioni promozionali saranno trattati fino a quando l’interessato non revochi il consenso prestato o non eserciti il diritto di opposizione (</w:t>
      </w:r>
      <w:proofErr w:type="spellStart"/>
      <w:r w:rsidRPr="00783995">
        <w:t>opt</w:t>
      </w:r>
      <w:proofErr w:type="spellEnd"/>
      <w:r w:rsidRPr="00783995">
        <w:t xml:space="preserve">-out). In mancanza di revoca/opposizione, tali dati potranno essere conservati per un periodo massimo di </w:t>
      </w:r>
      <w:r w:rsidRPr="00783995">
        <w:rPr>
          <w:b/>
          <w:bCs/>
        </w:rPr>
        <w:t>24 mesi</w:t>
      </w:r>
      <w:r w:rsidRPr="00783995">
        <w:t xml:space="preserve"> dall’ultima comunicazione inviata o </w:t>
      </w:r>
      <w:r w:rsidR="000C6079" w:rsidRPr="00783995">
        <w:t>dall’ultimo</w:t>
      </w:r>
      <w:r w:rsidRPr="00783995">
        <w:t xml:space="preserve"> riscontro utile, dopodiché l’interessato potrebbe essere ricontattato per rinnovare il consenso ove richiesto, oppure i dati saranno cancellati o anonimizzati.</w:t>
      </w:r>
    </w:p>
    <w:p w14:paraId="73B5029C" w14:textId="77777777" w:rsidR="00783995" w:rsidRPr="00783995" w:rsidRDefault="00783995" w:rsidP="00783995">
      <w:pPr>
        <w:numPr>
          <w:ilvl w:val="0"/>
          <w:numId w:val="5"/>
        </w:numPr>
      </w:pPr>
      <w:r w:rsidRPr="00783995">
        <w:rPr>
          <w:b/>
          <w:bCs/>
        </w:rPr>
        <w:t>Fotografie e registrazioni audio/video degli eventi:</w:t>
      </w:r>
      <w:r w:rsidRPr="00783995">
        <w:t xml:space="preserve"> le immagini o i video raccolti durante eventi, seminari o webinar, qualora trattati con il consenso per finalità promozionali, saranno conservati per un massimo di </w:t>
      </w:r>
      <w:r w:rsidRPr="00783995">
        <w:rPr>
          <w:b/>
          <w:bCs/>
        </w:rPr>
        <w:t>3 anni</w:t>
      </w:r>
      <w:r w:rsidRPr="00783995">
        <w:t xml:space="preserve"> dalla raccolta. All’approssimarsi di tale termine, il Titolare potrà richiedere un rinnovo del consenso all’interessato qualora intenda continuare a utilizzare tali contenuti, altrimenti i materiali saranno definitivamente eliminati o resi anonimi/</w:t>
      </w:r>
      <w:proofErr w:type="spellStart"/>
      <w:r w:rsidRPr="00783995">
        <w:t>inidentificabili</w:t>
      </w:r>
      <w:proofErr w:type="spellEnd"/>
      <w:r w:rsidRPr="00783995">
        <w:t>. Le registrazioni audio-video effettuate a scopo documentativo interno o per la fruizione post-evento da parte dei partecipanti saranno conservate per il tempo necessario a tali scopi e cancellate o archiviate in forma protetta decorso tale periodo.</w:t>
      </w:r>
    </w:p>
    <w:p w14:paraId="0232176E" w14:textId="77777777" w:rsidR="00783995" w:rsidRPr="00783995" w:rsidRDefault="00783995" w:rsidP="00783995">
      <w:r w:rsidRPr="00783995">
        <w:lastRenderedPageBreak/>
        <w:t>Trascorsi i termini di conservazione sopra indicati, i dati personali saranno eliminati, anonimizzati o aggregati in modo da non permettere di identificare gli interessati, salvo che debbano essere ulteriormente conservati per specifici obblighi di legge, per ordine di un’autorità o per tutelare un diritto in sede giudiziaria. In quest’ultimo caso, i dati necessari potranno essere conservati fino al termine del relativo procedimento.</w:t>
      </w:r>
    </w:p>
    <w:p w14:paraId="56B99B12" w14:textId="77777777" w:rsidR="00783995" w:rsidRPr="00783995" w:rsidRDefault="00783995" w:rsidP="00783995">
      <w:pPr>
        <w:rPr>
          <w:b/>
          <w:bCs/>
        </w:rPr>
      </w:pPr>
      <w:r w:rsidRPr="00783995">
        <w:rPr>
          <w:b/>
          <w:bCs/>
        </w:rPr>
        <w:t>Comunicazione dei Dati a Terzi</w:t>
      </w:r>
    </w:p>
    <w:p w14:paraId="297EDFA7" w14:textId="77777777" w:rsidR="00783995" w:rsidRPr="00783995" w:rsidRDefault="00783995" w:rsidP="00783995">
      <w:r w:rsidRPr="00783995">
        <w:t>Nell’ambito delle finalità sopra descritte, i dati personali dell’interessato possono essere comunicati a soggetti terzi esterni, nei limiti di quanto strettamente necessario, in relazione ai servizi erogati dal Titolare. Le categorie di destinatari possono includere:</w:t>
      </w:r>
    </w:p>
    <w:p w14:paraId="0356D98C" w14:textId="7BB46739" w:rsidR="00783995" w:rsidRPr="00783995" w:rsidRDefault="00783995" w:rsidP="00783995">
      <w:pPr>
        <w:numPr>
          <w:ilvl w:val="0"/>
          <w:numId w:val="6"/>
        </w:numPr>
      </w:pPr>
      <w:r w:rsidRPr="00783995">
        <w:rPr>
          <w:b/>
          <w:bCs/>
        </w:rPr>
        <w:t>Fornitori di servizi informatici e di comunicazione:</w:t>
      </w:r>
      <w:r w:rsidRPr="00783995">
        <w:t xml:space="preserve"> ad esempio, piattaforme per videoconferenze e webinar come </w:t>
      </w:r>
      <w:r w:rsidRPr="00783995">
        <w:rPr>
          <w:i/>
          <w:iCs/>
        </w:rPr>
        <w:t>Microsoft Teams</w:t>
      </w:r>
      <w:r w:rsidRPr="00783995">
        <w:t xml:space="preserve"> (fornito da Microsoft Corporation) e </w:t>
      </w:r>
      <w:r w:rsidRPr="00783995">
        <w:rPr>
          <w:i/>
          <w:iCs/>
        </w:rPr>
        <w:t>Zoom</w:t>
      </w:r>
      <w:r w:rsidRPr="00783995">
        <w:t xml:space="preserve"> (fornito da Zoom Video Communications, Inc.)</w:t>
      </w:r>
      <w:r w:rsidR="00BE72BD">
        <w:t xml:space="preserve"> o altri</w:t>
      </w:r>
      <w:r w:rsidRPr="00783995">
        <w:t xml:space="preserve">, utilizzate per organizzare riunioni online, consulenze a distanza ed eventi digitali. Tali fornitori agiscono in qualità di </w:t>
      </w:r>
      <w:r w:rsidRPr="00783995">
        <w:rPr>
          <w:b/>
          <w:bCs/>
        </w:rPr>
        <w:t>responsabili del trattamento</w:t>
      </w:r>
      <w:r w:rsidRPr="00783995">
        <w:t xml:space="preserve"> per conto del Titolare, in virtù di specifici accordi contrattuali conformi all’art. 28 GDPR, impegnandosi a trattare i dati degli interessati in maniera sicura e solo per le finalità stabilite dal Titolare.</w:t>
      </w:r>
    </w:p>
    <w:p w14:paraId="35E4751A" w14:textId="30950276" w:rsidR="00783995" w:rsidRPr="00783995" w:rsidRDefault="00783995" w:rsidP="00783995">
      <w:pPr>
        <w:numPr>
          <w:ilvl w:val="0"/>
          <w:numId w:val="6"/>
        </w:numPr>
      </w:pPr>
      <w:r w:rsidRPr="00783995">
        <w:rPr>
          <w:b/>
          <w:bCs/>
        </w:rPr>
        <w:t>Collaboratori esterni e specialisti coinvolti</w:t>
      </w:r>
      <w:r w:rsidRPr="00783995">
        <w:t xml:space="preserve"> nell’erogazione dei servizi o nell’organizzazione degli eventi: ad esempio, co-docenti, relatori, </w:t>
      </w:r>
      <w:r w:rsidR="003A6EE0">
        <w:t>testimoni</w:t>
      </w:r>
      <w:r w:rsidR="00116C69">
        <w:t xml:space="preserve"> volontari, </w:t>
      </w:r>
      <w:r w:rsidRPr="00783995">
        <w:t>partner o consulenti che partecipano a seminari o workshop, oppure professionisti di supporto (come moderatori, interpreti, ecc.). A questi soggetti possono essere comunicati i dati strettamente necessari allo svolgimento della loro parte di attività (ad es. elenco dei partecipanti iscritti a un evento, con nome e email, per permettere loro di gestire le proprie sessioni). Tali soggetti tratteranno i dati in qualità di persone autorizzate dal Titolare o di titolari autonomi del trattamento in base al ruolo ricoperto e agli accordi intercorsi. In ogni caso, essi sono tenuti al rispetto della normativa privacy applicabile.</w:t>
      </w:r>
    </w:p>
    <w:p w14:paraId="186D247D" w14:textId="4EAAF995" w:rsidR="00783995" w:rsidRPr="00783995" w:rsidRDefault="00783995" w:rsidP="00783995">
      <w:pPr>
        <w:numPr>
          <w:ilvl w:val="0"/>
          <w:numId w:val="6"/>
        </w:numPr>
      </w:pPr>
      <w:r w:rsidRPr="00783995">
        <w:rPr>
          <w:b/>
          <w:bCs/>
        </w:rPr>
        <w:t>Consulenti legali, fiscali o contabili e altri fornitori di servizi professionali:</w:t>
      </w:r>
      <w:r w:rsidRPr="00783995">
        <w:t xml:space="preserve"> soggetti che forniscono al Titolare servizi di consulenza (ad es. commercialisti per la gestione fiscale e contabile, avvocati per esigenze legali) o supporto tecnico (es. fornitori di servizi IT, hosting del sito web, servizi cloud di archiviazione dati</w:t>
      </w:r>
      <w:r w:rsidR="00B14BAC">
        <w:t>, ecc</w:t>
      </w:r>
      <w:r w:rsidR="00385987">
        <w:t>.</w:t>
      </w:r>
      <w:r w:rsidRPr="00783995">
        <w:t>). Questi soggetti ricevono solo i dati necessari allo svolgimento del loro incarico e, ove trattino dati personali per conto del Titolare, sono nominati responsabili del trattamento ai sensi dell’art. 28 GDPR.</w:t>
      </w:r>
    </w:p>
    <w:p w14:paraId="2E1D922C" w14:textId="77777777" w:rsidR="00783995" w:rsidRPr="00783995" w:rsidRDefault="00783995" w:rsidP="00783995">
      <w:pPr>
        <w:numPr>
          <w:ilvl w:val="0"/>
          <w:numId w:val="6"/>
        </w:numPr>
      </w:pPr>
      <w:r w:rsidRPr="00783995">
        <w:rPr>
          <w:b/>
          <w:bCs/>
        </w:rPr>
        <w:t>Enti ed autorità pubbliche:</w:t>
      </w:r>
      <w:r w:rsidRPr="00783995">
        <w:t xml:space="preserve"> ove richiesto dalla legge o su ordine dell’autorità (ad esempio Agenzia delle Entrate, Autorità Garante per la Protezione dei Dati Personali, autorità giudiziaria, forze dell’ordine), alcuni dati potranno essere comunicati a tali soggetti, i quali li tratteranno in qualità di titolari autonomi (per l’adempimento di obblighi legali o per l’accertamento di illeciti, etc.).</w:t>
      </w:r>
    </w:p>
    <w:p w14:paraId="3F7D75C1" w14:textId="77777777" w:rsidR="00783995" w:rsidRPr="00783995" w:rsidRDefault="00783995" w:rsidP="00783995">
      <w:r w:rsidRPr="00783995">
        <w:lastRenderedPageBreak/>
        <w:t>Garantiamo che ogni comunicazione di dati a soggetti terzi avviene nel pieno rispetto del principio di minimizzazione: non trasferiamo informazioni eccedenti rispetto a quelle necessarie per il perseguimento delle specifiche finalità. Inoltre, richiediamo contrattualmente a tutti i nostri fornitori e partner che trattano dati personali per nostro conto di aderire a rigorosi standard di sicurezza e riservatezza in linea con il GDPR.</w:t>
      </w:r>
    </w:p>
    <w:p w14:paraId="4B1B49CD" w14:textId="77777777" w:rsidR="00783995" w:rsidRPr="00783995" w:rsidRDefault="00783995" w:rsidP="00783995">
      <w:r w:rsidRPr="00783995">
        <w:t xml:space="preserve">I dati personali </w:t>
      </w:r>
      <w:r w:rsidRPr="00783995">
        <w:rPr>
          <w:b/>
          <w:bCs/>
        </w:rPr>
        <w:t>non saranno diffusi</w:t>
      </w:r>
      <w:r w:rsidRPr="00783995">
        <w:t xml:space="preserve"> al pubblico generale, salvo quanto eventualmente previsto in caso di esplicito consenso dell’interessato (ad esempio per la pubblicazione di una testimonianza, di immagini o video sul sito o social network del Titolare). In assenza di tale consenso, il Titolare non pubblicherà né divulgherà dati personali identificativi su canali accessibili a chiunque.</w:t>
      </w:r>
    </w:p>
    <w:p w14:paraId="70EB0B65" w14:textId="77777777" w:rsidR="00783995" w:rsidRPr="00783995" w:rsidRDefault="00783995" w:rsidP="00783995">
      <w:pPr>
        <w:rPr>
          <w:b/>
          <w:bCs/>
        </w:rPr>
      </w:pPr>
      <w:r w:rsidRPr="00783995">
        <w:rPr>
          <w:b/>
          <w:bCs/>
        </w:rPr>
        <w:t>Trasferimento di Dati verso Paesi Extra-UE</w:t>
      </w:r>
    </w:p>
    <w:p w14:paraId="04211E4D" w14:textId="761948ED" w:rsidR="00783995" w:rsidRPr="00783995" w:rsidRDefault="00783995" w:rsidP="00783995">
      <w:r w:rsidRPr="00783995">
        <w:t>I dati personali sono conservati su server situati all’interno dell’Unione Europea, ove possibile. Tuttavia, nell’ambito dell’utilizzo di alcuni servizi esterni indicati (come Microsoft Teams e Zoom per le videoconferenze</w:t>
      </w:r>
      <w:r w:rsidR="003B3A91">
        <w:t>, e altri</w:t>
      </w:r>
      <w:r w:rsidRPr="00783995">
        <w:t>), potrebbe rendersi necessario un trasferimento di alcuni dati verso Paesi al di fuori dello Spazio Economico Europeo (ad esempio verso gli Stati Uniti, ove hanno sede legale tali fornitori).</w:t>
      </w:r>
    </w:p>
    <w:p w14:paraId="05942626" w14:textId="77777777" w:rsidR="00783995" w:rsidRPr="00783995" w:rsidRDefault="00783995" w:rsidP="00783995">
      <w:r w:rsidRPr="00783995">
        <w:t xml:space="preserve">In tali casi, il Titolare si assicura che il trasferimento avvenga in conformità agli artt. 44-49 del GDPR. In particolare, i fornitori esterni coinvolti dichiarano di aderire a meccanismi di </w:t>
      </w:r>
      <w:r w:rsidRPr="00783995">
        <w:rPr>
          <w:b/>
          <w:bCs/>
        </w:rPr>
        <w:t>garanzia adeguata</w:t>
      </w:r>
      <w:r w:rsidRPr="00783995">
        <w:t xml:space="preserve"> per la protezione dei dati trasferiti all’estero, quali le Clausole Contrattuali Standard approvate dalla Commissione Europea o misure equivalenti, allo scopo di garantire un livello di tutela dei dati personali conforme a quello del GDPR. Ove richiesto dalla normativa, sarà richiesto il previo consenso dell’interessato per specifici trasferimenti verso Paesi privi di una decisione di adeguatezza da parte della Commissione UE.</w:t>
      </w:r>
    </w:p>
    <w:p w14:paraId="1F883FCC" w14:textId="77777777" w:rsidR="00783995" w:rsidRPr="00783995" w:rsidRDefault="00783995" w:rsidP="00783995">
      <w:r w:rsidRPr="00783995">
        <w:t>L’interessato può richiedere maggiori informazioni sulle specifiche garanzie applicabili al trasferimento dei propri dati verso Paesi extra-UE contattando il Titolare ai recapiti forniti. Attualmente, il Titolare utilizza principalmente servizi che si avvalgono di infrastrutture cloud con server localizzati in Europa; eventuali trasferimenti fuori dall’UE sono limitati ai casi strettamente necessari per l’esecuzione dei servizi (es. connettività ai server dei provider di videoconferenza) e vengono gestiti con la massima cautela per tutelare i diritti e le libertà degli interessati.</w:t>
      </w:r>
    </w:p>
    <w:p w14:paraId="49042D3B" w14:textId="77777777" w:rsidR="00783995" w:rsidRPr="00783995" w:rsidRDefault="00783995" w:rsidP="00783995">
      <w:pPr>
        <w:rPr>
          <w:b/>
          <w:bCs/>
        </w:rPr>
      </w:pPr>
      <w:r w:rsidRPr="00783995">
        <w:rPr>
          <w:b/>
          <w:bCs/>
        </w:rPr>
        <w:t>Diritti dell’Interessato</w:t>
      </w:r>
    </w:p>
    <w:p w14:paraId="40480C25" w14:textId="77777777" w:rsidR="00783995" w:rsidRPr="00783995" w:rsidRDefault="00783995" w:rsidP="00783995">
      <w:r w:rsidRPr="00783995">
        <w:t>In qualità di soggetto interessato al trattamento, l’utente (ossia la persona cui si riferiscono i dati personali) gode di una serie di diritti garantiti dal GDPR. In qualsiasi momento, gratuitamente e senza oneri formali, l’interessato può esercitare i seguenti diritti nei confronti del Titolare:</w:t>
      </w:r>
    </w:p>
    <w:p w14:paraId="2706CDDF" w14:textId="77777777" w:rsidR="00783995" w:rsidRPr="00783995" w:rsidRDefault="00783995" w:rsidP="00783995">
      <w:pPr>
        <w:numPr>
          <w:ilvl w:val="0"/>
          <w:numId w:val="7"/>
        </w:numPr>
      </w:pPr>
      <w:r w:rsidRPr="00783995">
        <w:rPr>
          <w:b/>
          <w:bCs/>
        </w:rPr>
        <w:t>Diritto di accesso:</w:t>
      </w:r>
      <w:r w:rsidRPr="00783995">
        <w:t xml:space="preserve"> ottenere la conferma dell’esistenza o meno di un trattamento di dati personali che lo riguardano e, in caso affermativo, accedere a tali dati e ricevere informazioni relative alle finalità, alle categorie di dati trattati, ai destinatari o categorie </w:t>
      </w:r>
      <w:r w:rsidRPr="00783995">
        <w:lastRenderedPageBreak/>
        <w:t>di destinatari a cui i dati sono comunicati, al periodo di conservazione previsto e all’esistenza degli altri diritti qui elencati.</w:t>
      </w:r>
    </w:p>
    <w:p w14:paraId="4B14A31A" w14:textId="77777777" w:rsidR="00783995" w:rsidRPr="00783995" w:rsidRDefault="00783995" w:rsidP="00783995">
      <w:pPr>
        <w:numPr>
          <w:ilvl w:val="0"/>
          <w:numId w:val="7"/>
        </w:numPr>
      </w:pPr>
      <w:r w:rsidRPr="00783995">
        <w:rPr>
          <w:b/>
          <w:bCs/>
        </w:rPr>
        <w:t>Diritto di rettifica:</w:t>
      </w:r>
      <w:r w:rsidRPr="00783995">
        <w:t xml:space="preserve"> ottenere la rettifica dei dati personali inesatti che lo riguardano o l’integrazione dei dati incompleti, fornendo una dichiarazione integrativa.</w:t>
      </w:r>
    </w:p>
    <w:p w14:paraId="71C1F409" w14:textId="77777777" w:rsidR="00783995" w:rsidRPr="00783995" w:rsidRDefault="00783995" w:rsidP="00783995">
      <w:pPr>
        <w:numPr>
          <w:ilvl w:val="0"/>
          <w:numId w:val="7"/>
        </w:numPr>
      </w:pPr>
      <w:r w:rsidRPr="00783995">
        <w:rPr>
          <w:b/>
          <w:bCs/>
        </w:rPr>
        <w:t>Diritto alla cancellazione (</w:t>
      </w:r>
      <w:r w:rsidRPr="00783995">
        <w:t>“</w:t>
      </w:r>
      <w:r w:rsidRPr="00783995">
        <w:rPr>
          <w:b/>
          <w:bCs/>
        </w:rPr>
        <w:t>diritto all’oblio</w:t>
      </w:r>
      <w:r w:rsidRPr="00783995">
        <w:t>”**): ottenere la cancellazione dei dati personali che lo riguardano, se sussiste uno dei motivi previsti dall’art. 17 GDPR (ad esempio, se i dati non sono più necessari rispetto alle finalità originarie, se è stato revocato il consenso su cui si basava il trattamento – ove il consenso fosse richiesto – o se i dati sono trattati illecitamente).</w:t>
      </w:r>
    </w:p>
    <w:p w14:paraId="38BBE412" w14:textId="77777777" w:rsidR="00783995" w:rsidRPr="00783995" w:rsidRDefault="00783995" w:rsidP="00783995">
      <w:pPr>
        <w:numPr>
          <w:ilvl w:val="0"/>
          <w:numId w:val="7"/>
        </w:numPr>
      </w:pPr>
      <w:r w:rsidRPr="00783995">
        <w:rPr>
          <w:b/>
          <w:bCs/>
        </w:rPr>
        <w:t>Diritto di limitazione del trattamento:</w:t>
      </w:r>
      <w:r w:rsidRPr="00783995">
        <w:t xml:space="preserve"> ottenere che i dati siano trattati, salvo che per la conservazione, solo per determinati scopi (ad esempio, su richiesta dell’interessato, i dati vengono conservati ma non ulteriormente utilizzati temporaneamente, in attesa di rettifica o di verifica in caso di contestazione della loro esattezza).</w:t>
      </w:r>
    </w:p>
    <w:p w14:paraId="1B296879" w14:textId="77777777" w:rsidR="00783995" w:rsidRPr="00783995" w:rsidRDefault="00783995" w:rsidP="00783995">
      <w:pPr>
        <w:numPr>
          <w:ilvl w:val="0"/>
          <w:numId w:val="7"/>
        </w:numPr>
      </w:pPr>
      <w:r w:rsidRPr="00783995">
        <w:rPr>
          <w:b/>
          <w:bCs/>
        </w:rPr>
        <w:t>Diritto di opposizione:</w:t>
      </w:r>
      <w:r w:rsidRPr="00783995">
        <w:t xml:space="preserve"> opporsi in qualsiasi momento, per motivi connessi alla sua situazione particolare, al trattamento dei dati personali che lo riguardano basato su un interesse legittimo del Titolare o su compiti di pubblico interesse. In caso di opposizione, il Titolare si asterrà dal trattare ulteriormente i dati personali, salvo dimostrare l’esistenza di motivi legittimi cogenti per procedere al trattamento che prevalgano sui diritti e le libertà dell’interessato, oppure per l’accertamento, l’esercizio o la difesa di un diritto in sede giudiziaria. L’interessato ha inoltre il diritto di opporsi in qualsiasi momento al trattamento dei dati personali che lo riguardano effettuato per finalità di marketing diretto, incluso l’eventuale profiling associato a tale marketing. In tal caso i dati non saranno più oggetto di trattamento per tali finalità (ad esempio non si riceveranno più newsletter o inviti commerciali).</w:t>
      </w:r>
    </w:p>
    <w:p w14:paraId="1E99ACF2" w14:textId="77777777" w:rsidR="00783995" w:rsidRPr="00783995" w:rsidRDefault="00783995" w:rsidP="00783995">
      <w:pPr>
        <w:numPr>
          <w:ilvl w:val="0"/>
          <w:numId w:val="7"/>
        </w:numPr>
      </w:pPr>
      <w:r w:rsidRPr="00783995">
        <w:rPr>
          <w:b/>
          <w:bCs/>
        </w:rPr>
        <w:t>Diritto alla portabilità dei dati:</w:t>
      </w:r>
      <w:r w:rsidRPr="00783995">
        <w:t xml:space="preserve"> qualora il trattamento sia basato sul consenso dell’interessato o su un contratto ed effettuato con mezzi automatizzati, l’interessato ha il diritto di ricevere in un formato strutturato, di uso comune e leggibile da dispositivo automatico i dati personali che lo riguardano forniti al Titolare, e ha il diritto di trasmettere tali dati a un altro titolare del trattamento senza impedimenti da parte del Titolare originario. Se tecnicamente fattibile, l’interessato ha anche il diritto di ottenere la trasmissione diretta dei dati personali da un titolare all’altro.</w:t>
      </w:r>
    </w:p>
    <w:p w14:paraId="088C823B" w14:textId="77777777" w:rsidR="00783995" w:rsidRPr="00783995" w:rsidRDefault="00783995" w:rsidP="00783995">
      <w:pPr>
        <w:numPr>
          <w:ilvl w:val="0"/>
          <w:numId w:val="7"/>
        </w:numPr>
      </w:pPr>
      <w:r w:rsidRPr="00783995">
        <w:rPr>
          <w:b/>
          <w:bCs/>
        </w:rPr>
        <w:t>Diritto di revocare il consenso:</w:t>
      </w:r>
      <w:r w:rsidRPr="00783995">
        <w:t xml:space="preserve"> nel caso in cui il trattamento dei dati personali si basi sul consenso, l’interessato ha il diritto di revocare in qualsiasi momento il consenso precedentemente accordato. La revoca del consenso avrà effetto per il futuro e non pregiudica la liceità del trattamento basata sul consenso effettuato prima della revoca.</w:t>
      </w:r>
    </w:p>
    <w:p w14:paraId="116CBB66" w14:textId="77777777" w:rsidR="00783995" w:rsidRPr="00783995" w:rsidRDefault="00783995" w:rsidP="00783995">
      <w:pPr>
        <w:numPr>
          <w:ilvl w:val="0"/>
          <w:numId w:val="7"/>
        </w:numPr>
      </w:pPr>
      <w:r w:rsidRPr="00783995">
        <w:rPr>
          <w:b/>
          <w:bCs/>
        </w:rPr>
        <w:t>Diritto di proporre reclamo all’autorità di controllo:</w:t>
      </w:r>
      <w:r w:rsidRPr="00783995">
        <w:t xml:space="preserve"> qualora l’interessato ritenga che il trattamento dei suoi dati personali avvenga in violazione della normativa applicabile, </w:t>
      </w:r>
      <w:r w:rsidRPr="00783995">
        <w:lastRenderedPageBreak/>
        <w:t>ha il diritto di presentare un reclamo dinanzi all’Autorità Garante per la Protezione dei Dati Personali italiana (o altra Autorità di controllo competente in base alla sua residenza o luogo di lavoro). In Italia, il Garante per la Privacy ha sede in Piazza Venezia n. 11, 00187 Roma (sito web: www.garanteprivacy.it). Il reclamo può essere presentato secondo le modalità indicate sul sito dell’Autorità. Questo diritto si aggiunge a eventuali ricorsi amministrativi o giurisdizionali.</w:t>
      </w:r>
    </w:p>
    <w:p w14:paraId="135DE0BE" w14:textId="77777777" w:rsidR="00783995" w:rsidRPr="00783995" w:rsidRDefault="00783995" w:rsidP="00783995">
      <w:r w:rsidRPr="00783995">
        <w:t xml:space="preserve">Per esercitare </w:t>
      </w:r>
      <w:r w:rsidRPr="00783995">
        <w:rPr>
          <w:b/>
          <w:bCs/>
        </w:rPr>
        <w:t>qualunque</w:t>
      </w:r>
      <w:r w:rsidRPr="00783995">
        <w:t xml:space="preserve"> dei diritti sopra elencati, l’interessato può contattare in qualsiasi momento il Titolare ai recapiti indicati nella sezione “Titolare del Trattamento” della presente informativa (è consigliato l’uso della posta elettronica per maggior rapidità). Le richieste saranno evase dal Titolare senza ingiustificato ritardo, e comunque entro il termine di un mese dal loro ricevimento, estendibile a due mesi in caso di particolare complessità; in tal caso, il Titolare informerà l’interessato del bisogno di proroga e dei motivi. L’esercizio dei diritti è, in linea generale, gratuito, salvo richieste manifestamente infondate o eccessive (per le quali potrà essere richiesto un contributo spese come previsto dall’art. 12 GDPR).</w:t>
      </w:r>
    </w:p>
    <w:p w14:paraId="1383A4B4" w14:textId="77777777" w:rsidR="00783995" w:rsidRPr="00783995" w:rsidRDefault="00783995" w:rsidP="00783995">
      <w:pPr>
        <w:rPr>
          <w:b/>
          <w:bCs/>
        </w:rPr>
      </w:pPr>
      <w:r w:rsidRPr="00783995">
        <w:rPr>
          <w:b/>
          <w:bCs/>
        </w:rPr>
        <w:t>Aggiornamenti dell’Informativa</w:t>
      </w:r>
    </w:p>
    <w:p w14:paraId="3C525266" w14:textId="77777777" w:rsidR="00783995" w:rsidRPr="00783995" w:rsidRDefault="00783995" w:rsidP="00783995">
      <w:r w:rsidRPr="00783995">
        <w:t>La presente informativa sulla privacy è soggetta a revisioni periodiche. Il Titolare si riserva il diritto di modificarne o aggiornarne il contenuto, ad esempio in seguito a cambiamenti normativi, evoluzioni tecnologiche o modifiche delle proprie operazioni di trattamento. Eventuali aggiornamenti rilevanti saranno resi disponibili pubblicando la nuova versione dell’informativa su questo sito web e, se opportuno, notificati agli interessati tramite gli strumenti di contatto disponibili. Si invita pertanto a consultare periodicamente questa pagina. In calce all’informativa sarà riportata la data di ultimo aggiornamento.</w:t>
      </w:r>
    </w:p>
    <w:p w14:paraId="3D2FF80F" w14:textId="2DA3CD89" w:rsidR="00783995" w:rsidRDefault="00783995" w:rsidP="00783995">
      <w:r w:rsidRPr="00783995">
        <w:rPr>
          <w:i/>
          <w:iCs/>
        </w:rPr>
        <w:t>Data di ultimo aggiornamento:</w:t>
      </w:r>
      <w:r w:rsidRPr="00783995">
        <w:t xml:space="preserve"> </w:t>
      </w:r>
      <w:r w:rsidR="009A1899">
        <w:t>20/11/2025</w:t>
      </w:r>
    </w:p>
    <w:p w14:paraId="1D7AB411" w14:textId="77777777" w:rsidR="009A1899" w:rsidRPr="00783995" w:rsidRDefault="009A1899" w:rsidP="00783995"/>
    <w:p w14:paraId="34FBC18F" w14:textId="77777777" w:rsidR="006A441A" w:rsidRDefault="006A441A"/>
    <w:sectPr w:rsidR="006A441A">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371EA"/>
    <w:multiLevelType w:val="multilevel"/>
    <w:tmpl w:val="F4482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2609E6"/>
    <w:multiLevelType w:val="multilevel"/>
    <w:tmpl w:val="D5B8A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9541BC"/>
    <w:multiLevelType w:val="multilevel"/>
    <w:tmpl w:val="FCB2C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372F5B"/>
    <w:multiLevelType w:val="multilevel"/>
    <w:tmpl w:val="C0225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A90133"/>
    <w:multiLevelType w:val="multilevel"/>
    <w:tmpl w:val="55227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14636C"/>
    <w:multiLevelType w:val="multilevel"/>
    <w:tmpl w:val="CF8E3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B46AC5"/>
    <w:multiLevelType w:val="multilevel"/>
    <w:tmpl w:val="9522C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7439572">
    <w:abstractNumId w:val="6"/>
  </w:num>
  <w:num w:numId="2" w16cid:durableId="311181222">
    <w:abstractNumId w:val="5"/>
  </w:num>
  <w:num w:numId="3" w16cid:durableId="1800568577">
    <w:abstractNumId w:val="3"/>
  </w:num>
  <w:num w:numId="4" w16cid:durableId="174736368">
    <w:abstractNumId w:val="1"/>
  </w:num>
  <w:num w:numId="5" w16cid:durableId="1487283866">
    <w:abstractNumId w:val="0"/>
  </w:num>
  <w:num w:numId="6" w16cid:durableId="741683704">
    <w:abstractNumId w:val="2"/>
  </w:num>
  <w:num w:numId="7" w16cid:durableId="213929556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spelling="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3995"/>
    <w:rsid w:val="000920D1"/>
    <w:rsid w:val="000920FF"/>
    <w:rsid w:val="000B5F8D"/>
    <w:rsid w:val="000C6079"/>
    <w:rsid w:val="00116C69"/>
    <w:rsid w:val="0015778E"/>
    <w:rsid w:val="001742E6"/>
    <w:rsid w:val="001A7CBB"/>
    <w:rsid w:val="00385987"/>
    <w:rsid w:val="003A6EE0"/>
    <w:rsid w:val="003B3A91"/>
    <w:rsid w:val="00420B84"/>
    <w:rsid w:val="00513C47"/>
    <w:rsid w:val="006A441A"/>
    <w:rsid w:val="00783995"/>
    <w:rsid w:val="008D5C34"/>
    <w:rsid w:val="00933927"/>
    <w:rsid w:val="009A1899"/>
    <w:rsid w:val="00AD1CF8"/>
    <w:rsid w:val="00AE586B"/>
    <w:rsid w:val="00B111F0"/>
    <w:rsid w:val="00B14BAC"/>
    <w:rsid w:val="00B55159"/>
    <w:rsid w:val="00BE72BD"/>
    <w:rsid w:val="00DA41C2"/>
    <w:rsid w:val="00EF7839"/>
    <w:rsid w:val="00FE03F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15557"/>
  <w15:chartTrackingRefBased/>
  <w15:docId w15:val="{7DBEFA66-7302-4496-AE70-379D9F9A97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7839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7839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783995"/>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783995"/>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783995"/>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783995"/>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783995"/>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783995"/>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783995"/>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783995"/>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783995"/>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783995"/>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783995"/>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783995"/>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783995"/>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783995"/>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783995"/>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783995"/>
    <w:rPr>
      <w:rFonts w:eastAsiaTheme="majorEastAsia" w:cstheme="majorBidi"/>
      <w:color w:val="272727" w:themeColor="text1" w:themeTint="D8"/>
    </w:rPr>
  </w:style>
  <w:style w:type="paragraph" w:styleId="Titolo">
    <w:name w:val="Title"/>
    <w:basedOn w:val="Normale"/>
    <w:next w:val="Normale"/>
    <w:link w:val="TitoloCarattere"/>
    <w:uiPriority w:val="10"/>
    <w:qFormat/>
    <w:rsid w:val="007839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783995"/>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783995"/>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783995"/>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783995"/>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783995"/>
    <w:rPr>
      <w:i/>
      <w:iCs/>
      <w:color w:val="404040" w:themeColor="text1" w:themeTint="BF"/>
    </w:rPr>
  </w:style>
  <w:style w:type="paragraph" w:styleId="Paragrafoelenco">
    <w:name w:val="List Paragraph"/>
    <w:basedOn w:val="Normale"/>
    <w:uiPriority w:val="34"/>
    <w:qFormat/>
    <w:rsid w:val="00783995"/>
    <w:pPr>
      <w:ind w:left="720"/>
      <w:contextualSpacing/>
    </w:pPr>
  </w:style>
  <w:style w:type="character" w:styleId="Enfasiintensa">
    <w:name w:val="Intense Emphasis"/>
    <w:basedOn w:val="Carpredefinitoparagrafo"/>
    <w:uiPriority w:val="21"/>
    <w:qFormat/>
    <w:rsid w:val="00783995"/>
    <w:rPr>
      <w:i/>
      <w:iCs/>
      <w:color w:val="0F4761" w:themeColor="accent1" w:themeShade="BF"/>
    </w:rPr>
  </w:style>
  <w:style w:type="paragraph" w:styleId="Citazioneintensa">
    <w:name w:val="Intense Quote"/>
    <w:basedOn w:val="Normale"/>
    <w:next w:val="Normale"/>
    <w:link w:val="CitazioneintensaCarattere"/>
    <w:uiPriority w:val="30"/>
    <w:qFormat/>
    <w:rsid w:val="007839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783995"/>
    <w:rPr>
      <w:i/>
      <w:iCs/>
      <w:color w:val="0F4761" w:themeColor="accent1" w:themeShade="BF"/>
    </w:rPr>
  </w:style>
  <w:style w:type="character" w:styleId="Riferimentointenso">
    <w:name w:val="Intense Reference"/>
    <w:basedOn w:val="Carpredefinitoparagrafo"/>
    <w:uiPriority w:val="32"/>
    <w:qFormat/>
    <w:rsid w:val="0078399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TotalTime>
  <Pages>8</Pages>
  <Words>3437</Words>
  <Characters>19597</Characters>
  <Application>Microsoft Office Word</Application>
  <DocSecurity>0</DocSecurity>
  <Lines>163</Lines>
  <Paragraphs>45</Paragraphs>
  <ScaleCrop>false</ScaleCrop>
  <Company/>
  <LinksUpToDate>false</LinksUpToDate>
  <CharactersWithSpaces>22989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Liudmila Valeva</dc:creator>
  <cp:keywords/>
  <dc:description/>
  <cp:lastModifiedBy>Liudmila Valeva</cp:lastModifiedBy>
  <cp:revision>24</cp:revision>
  <dcterms:created xsi:type="dcterms:W3CDTF">2025-11-04T17:09:00Z</dcterms:created>
  <dcterms:modified xsi:type="dcterms:W3CDTF">2025-11-19T12:36:00Z</dcterms:modified>
</cp:coreProperties>
</file>