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0EB" w:rsidRPr="007450EB" w:rsidRDefault="007450EB" w:rsidP="007450EB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</w:pPr>
      <w:r w:rsidRPr="007450EB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ru-RU"/>
        </w:rPr>
        <w:t>1. Цель и задачи исследования</w:t>
      </w:r>
    </w:p>
    <w:p w:rsidR="007450EB" w:rsidRPr="007450EB" w:rsidRDefault="007450EB" w:rsidP="007450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gramStart"/>
      <w:r w:rsidRPr="0074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4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Выявить</w:t>
      </w:r>
      <w:proofErr w:type="gramEnd"/>
      <w:r w:rsidRPr="0074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латентные и явные смысловые паттерны, оценочные суждения и ключевые темы в массиве высказываний экспертов по заданной проблемной области.</w:t>
      </w:r>
    </w:p>
    <w:p w:rsidR="007450EB" w:rsidRPr="007450EB" w:rsidRDefault="007450EB" w:rsidP="007450E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E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Задачи:</w:t>
      </w:r>
    </w:p>
    <w:p w:rsidR="007450EB" w:rsidRPr="007450EB" w:rsidRDefault="007450EB" w:rsidP="007450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Систематизировать высказывания экспертов в единый корпус текстов.</w:t>
      </w:r>
    </w:p>
    <w:p w:rsidR="007450EB" w:rsidRPr="007450EB" w:rsidRDefault="007450EB" w:rsidP="007450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Разработать категориальную сетку (кодировочную матрицу).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Тематические коды</w:t>
      </w:r>
    </w:p>
    <w:p w:rsidR="007450EB" w:rsidRDefault="007450EB" w:rsidP="007450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Провести количественный и качественны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й анализ частоты, тональности кодов</w:t>
      </w:r>
      <w:r w:rsidRPr="0074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450EB" w:rsidRPr="007450EB" w:rsidRDefault="007450EB" w:rsidP="007450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Ранжирование тем по </w:t>
      </w:r>
      <w:proofErr w:type="spellStart"/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упоминаемости</w:t>
      </w:r>
      <w:proofErr w:type="spellEnd"/>
    </w:p>
    <w:p w:rsidR="007450EB" w:rsidRDefault="007450EB" w:rsidP="007450E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50E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72. Какие меры, по Вашему мнению, могли бы реально расширить доступ негосударственных поставщиков социальных услуг к бюджетному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финансированию</w:t>
      </w:r>
    </w:p>
    <w:p w:rsidR="007450EB" w:rsidRDefault="007450EB" w:rsidP="007450E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Высказывания: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0"/>
      </w:tblGrid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- Каждая, выдаваемая ИППСУ, должна быть "просчитана" и обеспечена средствами со стороны РОИВ на ее реализацию (причем не должны ставиться в приоритет гос. поставщики, поскольку каждый гражданин имеет право выбора поставщика в соответствии с 18 пунктом ИППСУ); - Фильтр реестра поставщиков социальных услуг (РОИВ должен исходить из опыта работы кандидата - организации); - Четкое разделение финансовых обязательств (не должно быть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задвоения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финансирования одной организации). -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- отменить установленные лимиты, оказывать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услуги по потребности нуждающихся - не урезать объём и количество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 в ИППСУ - предоставлять возможность получать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услуги детям с ОВЗ и инвалидностью на протяжении всего времени когда есть потребность 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услугах, сейчас введено ограничение - ребенок может пройти только два курса реабилитации в год по ИППСУ, это ограничивает его права на доступную социальную помощь - предоставлять ИППСУ нуждающимся детям с 0 лет, сейчас введено ограничение ребенок с ОВЗ и инвалидностью может получи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- Прозрачные правила вступления и работы в системе социального обслуживания для негосударственных поставщиков - Равные условия финансирования деятельности для государственных и негосударственных организаций - через тарифы за фактически проведенные работы - Экономически обоснованные тарифы на оплату работ по социальному обслуживанию  (привлекут в систему больше профессиональных организаций) - Планирование региональных денег министерством по числу держателей ИППСУ в регионе (сейчас деньги закладываютс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я непонятно по каким принципам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1. Индексация тарифов на основе объективных экономических показателей: - Закрепить на законодательном уровне механизм автоматического пересмотра тарифов на социальные услуги не реже одного раза в год. - При расчете стоимости услуги учитывать актуальные данные по арендной плате (или фактическим расходам на содержание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помещений), росту тарифов на коммунальные услуги, а также изменению минимального размера оплаты труда (МРОТ) и страховых взносов. 2. Компенсация реальных затрат, а не «нормативных». Пересмотреть методику расчета нормативных з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1. Методическое сопровождение процесса определения нуждающихся и разработки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иппсу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Отказ от «конкурсов с заниженной ценой» в пользу оценки качества и доступности 2. Переход на нормативно-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подушевое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финансирование («деньги следуют за получателем»). Снять ограничение с количества получателей. "Мы можем платить только на 8 человек, а в остальном живите как хотите" - так говорят в органах власти. В реальности же намного больше людей нуждаются в таких социальных услугах, которые госучреждения не предоставляют и предоставлять не хотят (тренировочное и сопровождаемое проживание, защищенные мастерские) 3. Увеличить финансирован</w:t>
            </w:r>
            <w:r>
              <w:rPr>
                <w:rFonts w:ascii="Tahoma" w:eastAsia="Times New Roman" w:hAnsi="Tahoma" w:cs="Tahoma"/>
                <w:color w:val="000000"/>
                <w:lang w:eastAsia="ru-RU"/>
              </w:rPr>
              <w:t>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Открытость информации о механизмах взаимодействия, финансирования для поставщиков.  2.  Заинтересованность РОИВ в присутствии НКО на рынке социальных услуг.  3. Создание регионального ресурсного центра, оказывающего консультативную и юридическую помощь НКО.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1. Открытый диалог  с негосударственными поставщиками с/у; 2. Согласование с поставщиками необходимого объема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соц.услуг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эффективного результата; 3. Честные тарифы; 4. Пониженные тарифы на коммунальные услуги для негосударственных поставщиков с/у; 5. Равное информирование о новых НПА и содействие в обучении/повышении квалификации в сфере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соц.обслуживания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негосударственных поставщиков с/у; 6. Доступ к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доп.финансированию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систем пожарной безопасности, освещения и антитеррористической безопасности (ограждение, охрана, освещение),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газификаци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Передача социального обслуживания граждан на дому некоммерческим организациям. 2. Обеспечить доступ некоммерческим организациям к системе долговременного ухода.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1. Пересмотр контрольных показателей, выполнение которых влияет на размер субсидии. Кроме кол-ва обслуживаемых ПСУ за отчетный период, контрольными показателями являются кадровый состав. Неоднократное невыполнение (менее 90% более 3-х раз в год) данного показателя ведет к риску расторжения соглашения на субсидию. Контролируется не только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шт.ед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., но и чел. Если врачей в штате 5 чел., то при увольнении 1 показатель не выполняется (менее 90%).  2. Изменить порядок финансирования, предусмотрев предоставление субсидии в 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виде компенсации по тарифам 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Пересмотр тарифов. 2. Своевременная оплата оказанных услуг. 3. Отсутствие лимитов на количество получателей социальных услуг. 4. Создание единого Стандарта на условия по оказанию социальных услуг: стандарт оснащения помещений требования к кадрам стандарт качества предоставляемых услуг и отчетность по ним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1. Повышение тарифов на оказываемые услуги. 2. Своевременная и полная, а не частичная компенсация затрат за уже оказанные услуги. 3. СНИЖЕНИЕ ОБЪЕМА ОТЧЕТНОСТИ. 4. Планирование со стороны Правительства лимитов бюджетных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средств(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известно точное число поставщиков, известно почти точное количество человек, находящихся у них на обслуживании..... ). А то выплачивались компенсации по остаточному принципу.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Повышение тарифов. 2. Субсидирование на ремонт помещений и зарплаты. С мая 2026 года прекратили признавать пожилых и инвалидов нуждающимися.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1. Повышения тарифов, оказываемых услуг.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1. Предусмотреть выделение помещений поставщикам социальных услуг бесплатно. 2. Компенсация коммунальных услуг поставщикам социальных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услуг  3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 Реальное финансирование государством оказания социальных услуг через федеральное финансирование (в регионе денег нет)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1. Прозрачность объема бюджетного финансирования для негосударственных поставщиков на предстоящий год. В настоящее время конкурс на оказание услуг проводится каждое полугодие, объем работ каждый раз разный и с каждым полугодием он уменьшается, что мешает адекватно планировать деятельность организации, участвовать 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грантовых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конкурсах, реализовывать проекты. 2. Упростить отчетность, сделать ее сводной. Каждый отдел Министерства запрашивает отдельную информацию, которая часто дублируется, что приводит к тому, что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обьем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 исполнен, 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Расширение перечня социальных услуг и повышение тарифов 2. Формирование социального заказа от Федеральных и Региональных ОИВ, в зависимости от приоритетных направлений социальной политики. 3. Сочетание авансирования и возмещения затрат на социально значимую основную (не проектную) деятельность СО НКО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Расширить направления поддержки конкурса Грантов губернатора Мурманской области. 2. Пересмотреть стоимость тарифов на социальные услуги (в настоящий момент они очень низкие и не соответствуют реальной картине стоимости услуг на рынке) 3. Пересмотреть порядок формирования бюджета на будущий год - исходя из среднего количества предоставленных услуг за предыдущий год по новым тарифам, планируемым в будущем году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Реальная индексация тарифов на услуги социального обслуживания, не менее уровня инфляции (сейчас приказ издается ежегодно, но тарифы не меняются) 2.Учёт специфики социально-экономического развития территории присутствия организации; учет сложности при оказании социальных услуг гражданам, проживающим в отдаленной сельской местности 3. Понятные регламенты взаимодействия между поставщиками и органами власти 4. Запрет на устное истребование документов; истребование документов, подкрепленное законными основаниями. запрет на угрозы.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Увеличение стоимости услуг, и послабление % доплаты получателей услуг (нуждаются, но часто отказываются из-за доплаты) 2. Заложить з/п помощника по уходу и организатора ухода в субсидии по СДУ, определить нормы оказания услуг на 1 помощника по уходу и организатора ухода.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 Унифицировать федеральную нормативно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noBreakHyphen/>
              <w:t>правовую базу и стандарты финансирования.   2. Скорректировать тарифы на услуги — привести их в соответствие с реальными затратами НКО.   3. Упростить процедуры включения в реестр поставщиков: сократить сроки, уменьшить число документов.   4. Создать ресурсные центры и предложить льготную аренду помещений.   5. Расширить программы льготных кредитов и целевых субсидий, ввести систему ваучеров для получателей услуг.   6. Закрепить квоты на обслуживание для НКО с гарантированн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ым бюджетным </w:t>
            </w:r>
            <w:proofErr w:type="gramStart"/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обеспечением.   </w:t>
            </w:r>
            <w:proofErr w:type="gram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1. Установление "прозрачных" правил финансирования поставщиков социальных услуг (государственных и негосударственных). 2. Установка рыночных тарифов на социальные услуги в регионе, либо установление единых тарифов на всю территорию РФ. 3. Распределение властных полномочий между ведомствами. В Свердловской области Министерство социальной политики является одновременно заказчиком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соц.услуг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проверяющим и оплачивающим эти социальные услуги. То есть кому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надо они закажу, оплатят и проверят. А кто им неугоден, тот не получит возможности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оказы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1.масштабирование 2.справедливые тарифы 3.повышение финансовой грамотности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1.Налоговые льготы и имущественная поддержка. Расширение перечня налоговых льгот для НКО, предоставляющих социальные услуги, а также предоставление недвижимого имущества в аренду на льготных условиях или в безвозмездное пользование. Это снизит финансовую нагрузку на организации. 2.Развитие системы потребительских субсидий (социальных ваучеров). Предоставление гражданам сертификатов, которые они могут использовать для оплаты услуг у выбранных ими поставщиков (включая негосударственные организации). Это создаст дополнительный спрос на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1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).участие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проекте долговременного ухода. 2.)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участие  в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госзаказе. 3). составление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иппсу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 включением всего перечня социальных услуг.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Агенство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при составлении ИППСУ, приоритет в услугах отдает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бюджетнвм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организациям, комментируя это тем, что у них </w:t>
            </w: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госзадание</w:t>
            </w:r>
            <w:proofErr w:type="spellEnd"/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они будут в первую очередь закрывать их потребности. НПСУ прописывают минимум услуг и сокращают количество курсов.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Напримере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один месяц по ИППСУ оплачивается бюджетному учреждению от 70000 рублей, и поставщику негосударственному порой и 15000 рублей нет. Как выживать? При этом мы должны полностью соответствовать нормативам, а как мы будем накапливать материальную базу и содержать все это? Ответ от департамента один: б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Адекватное функционирование и работу Министерства социальной политики Екатеринбурга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Адекватный по душевой норматив в регионе, согласно увеличению МРОТ. Низкий норматив привел к увеличению нагрузки на социального работника (20-22) человека на ставку при оплате 1 </w:t>
            </w: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мрот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!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Это напрямую влияет на качество оказания услуг и выгорание сотрудников, а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так же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кадровый дефицит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аыврвыр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Без комментариев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Более дифференцированный подход к деятельности негосударственных НКО, их проектам и возможностям, наличие свежей и более открытой информации о направлениях бюджетного финансирования НКО, чтобы руководители и сотрудники могли ориентироваться, верно определять приоритеты развития организации, рассчитывая на поддержку из бюджета, учет специфики проектов НКО при обращениях представителей негосударственных НКО о предоставлении в безвозмездное пользование для оказания социальных услуг помещений из муни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ципального нежилого фонда. 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Более обширная информированность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Более подробное объяснение для НКО как в принципе работает реестр поставщиков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Более широкая огласка в медиа пространстве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Больше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Большее внимание со стороны властей! Понимание проблемы изнутри!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Бюджетирование  (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субсидирование) из регионального бюджета происходит на 1 календарный год ( до 31 декабря), без переноса лимитов на следующий год, субсидии выдаются не раньше апреля-мая, в НКО получаются кассовые разрывы, нечем платить сотрудникам заработные платы, аренды, коммуналки, возможно переходящие остатки могли бы помочь. 1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Нко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календарном году может получить 1 субсидию по региональным НПА. Но при расширении социальных проектов, всегда не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хватает выданной субсидии, даже на текущий календарный год. А получить дополнительно финансиро</w:t>
            </w:r>
            <w:r>
              <w:rPr>
                <w:rFonts w:ascii="Tahoma" w:eastAsia="Times New Roman" w:hAnsi="Tahoma" w:cs="Tahoma"/>
                <w:color w:val="000000"/>
                <w:lang w:eastAsia="ru-RU"/>
              </w:rPr>
              <w:t>вание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В нашем регионе достаточное количество негосударственных поставщиков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 нашем регионе не требуется дополнительных мер к расширению доступа негосударственных поставщиков социальных услуг к бюджетному финансированию.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 нашем регионе нет проблем доступа к бюджетному финансированию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 нашем регионе принимаются достаточные меры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 нашем регионе свободный доступ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 ПРОГРАММЕ ИППСУ РАСШИРИТЬ СПЕКТОР СОЦИАЛЬНО-БЫТОВЫХ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 связи с вступлением в силу изменений в статью 27 Областного закона от 03.09.2014г. № 222-ЗС «О социальном обслуживании граждан в Ростовской области» с 01 сентября 2024 года бесплатный проезд предоставляется только социальным работникам государственных и муниципальных организаций социального обслуживания с использованием электронной проездной карты.   АНО не включены в областную электронную систему бесплатного проезда социальных работников, несмотря на то, что их профессиональная деятельность носит разъездной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характер 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введение  госзаказа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,  повышение 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гостарифов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 на  отдельные  услуги (   категория - внутрисемейный  конфликт  экономически  невыгоден  для  поставщика ,  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тк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затраты  в  разы  превышают  компенсацию,  работа    Родителями детей,   находящихся  на  временном  размещении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тжс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эконономически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 убыточна ,  затраты  много кратно  превышают  тарифы ,  поставщики не хотят этим  заниматься ,  либо делают  за  свои деньги,  не запрашивая  субсидий .  Уменьшение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объема  отчетности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,  компенсация  по некоторым  услугам    в  разы  превышает  затраты 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Введение государственного муниципального заказа, повышение тарифов на отдельные услуги (внутрисемейный конфликт, работа с родителями детей, находящихся на временном размещении), уменьшение объема отчетности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Вернуть коэффициент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поднять стоимость тарифов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Внедрение социального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заказа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социального ваучера.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Механизм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когда не человек за финансами, а финансы за человеком.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Внедрить систему сертификатов на получение социальных услуг (например, сопровождаемого проживания), чтобы финансирование следовало за клиентом и создавало конкуренцию между поставщиками. Создать прозрачный механизм субсидирования НКО на выполнение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госзадания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четким критериям эффективности, а не по административному ресурсу. Изменить логику бюджетного планирования, перейдя к проектному подходу. Наш пилотный проект доказал эффективность: содержание человека стоит 29 000 руб. против 45 000 руб. в ПНИ, что позволяет увеличить охват граждан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Возмещение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комуслуг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возможности получения. поставщиком социальных услуг. компенсации за оказанные. срочные социальные услуги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получения субсидии за то количество получателей, которое находится на обслуживании в организации, а не за то, которое предусмотрено Соглашением с РОИВ, расширение видов и количества социальных услуг, оказываемых по ИППСУ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предоставления негосударственными поставщиками полустационарных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Возможность участвовать в государственном заказе уравняло бы финансирование бюджетных организаций и НКО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возможность участия негосударственных поставщиков в системе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СДУ,  финансирование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оказания услуг в полустационарной и стационарной форме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все доступно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все есть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Все зависит от наличия бюджетных средств в регионе.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Все меры регламентируют закон. Главная причина роста и развития НПСУ в том, что в нас видят конкурента, а это приводить к тому, что пути нам закрываются искусственно! Индексация тарифов в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соответствии  с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мрот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 В регионе они не индексируются уже 4 года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все необходимые меры приняты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все устраивает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Все устраивает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Всего вполне достаточно.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ВСЕМ ВСЕ ДОСТУПНО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Выделение помещений для постоянной работы с детьми-инвалидами и с ОВЗ.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выделить средства и не ограничивать количество получателей. Усилить меры поддержки стационарных учреждений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Выплаты и расчеты что бы были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прозрачны.(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Например в данный момент мы оказываем услуги по тарифам у нас получается не дополученный доход, но нам могут оплатить только по средне душевому),  Если человеку выдали путевку то уверенность что за нее оплатят, а то предприятие оказывает услуги а его в конкурсе не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одабривают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 Еще возможность по 189 закону получать сертификаты. И прозрачный отчет для всех поставщиков сколько средств выделено и потрачено на социальные услуги. Сами РОИВЫ должны быть заинтересованы в негосударственных поставщиках, 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данн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Выравнивание и актуализация тарифов: Реальная индексация, Единый стандарт оплаты Переход на электронный документооборот и автоматическую сверку табелей. Долгосрочные контракты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Для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стабильности НКО необходимо частичное авансирование (хотя бы 30-50% от прогнозируемого объема услуг).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Выравнивание тарифов: Установление экономически обоснованных расценок на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соцуслуги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, компенсирующих негосударственным поставщикам реальные затраты (включая аренду и администрирование)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Выстраивать экономически обоснованные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тарифы.Снижать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административные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барьеры.Оказывать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организационную и информационную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поддержку.Решать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имущественные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вопросы(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аренда помещений).Развивать конкурентные механизмы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Главная мера, на наш взгляд, снижение бюрократической нагрузки на негосударственные организации в части предоставления социальных услуг, а также внедрение процесса автоматизации (программных продуктов) учёта социальных услуг, расчета среднедушевого дохода.  Кроме того, негосударственные организации, понимая сложность получения бюджетного финансирована, в силу его дефицита, а также нежелания РОИВ передавать оказание социальных услуг в негосударственный сектор, не стремятся ни в реестр поставщиков, ни к получению бюджетного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финансиров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Грамотное финансирование с учетом понимания проблем со стороны государства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грантовая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поддержка, объявление конкурса на замещение гранта заранее за два месяца, налоговые льготы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Грантовая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поддержка, сертификатная система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Для качественного расширения доступа НКО к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бюджет.финансированию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необходимы следующие системные шаги: Повышение квалификации специалистов, составляющих ИППСУ. Грамотная типизация потребностей граждан исключит ошибки в планировании помощи и упростит работу поставщиков. Необходимо закрепить прозрачные протоколы оценки услуг, одинаковые для госучреждений и НКО. Это исключит субъективную трактовку «эффективности» и защитит от злоупотреблений при проверках. Требуется внедрение систем автомат. мониторинга качества. Это избавит НКО от 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Для негосударственных поставщиков особенно для тех, кто планирует расширяться, необходимо субсидирование социальных услуг в полустационаре и стационарном обслуживании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Для расширения доступа негосударственных поставщиков социальных услуг к бюджетному финансированию целесообразно увеличить объем средств, распределяемых на конкурсной основе среди НКО, обеспечить равные условия участия с государственными учреждениями и установить прозрачные критерии отбора. Важное значение имеет развитие механизма государственного социального заказа, при котором финансируется конкретная услуга, оказанная гражданину. Также необходимо упростить административные процедуры, сократить объем отчетности 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Для чего? Всё должно быть род контролем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Добавить новую технологию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Договор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Должно быть ежегодное поднятие тарифов по отношению к инфляции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Дополнительное возмещение затрат, связанных с арендой помещений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дополнительное финансирование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Дополнительное финансирование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Достаточная информированность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нко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доступ есть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Доступ есть. Тарифы невыносимо низкий. Условия возмещения невыгодные даже по той причине, что средств приходится ждать больше месяца, чем платить штатным сотрудникам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зп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 понятно? Сейчас, например, май 2026, а мы еще не получили средства за декабрь 2025. Как мы сохраняем стабильный штат специалистов - это просто чудеса и постоянный стресс руководителя! На самом деле, если бы не искреннее желание поддерживать семейный бюджет наших постоянных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благополучателей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мы бы давно отказались от роли поставщика социальных услуг. Работаем уже на грани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отка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Доступ имеется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Доступ к бюджетному финансированию прост, прозрачен. Дополнительные меры не требуются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Доступ к бюджетному финансированию у нас есть.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Доступ негосударственных поставщиков социальных услуг к бюджетному финансированию достаточно </w:t>
            </w: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открыт,однако</w:t>
            </w:r>
            <w:proofErr w:type="spellEnd"/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хотелось бы чтобы тарифы за оказанные услуги были выше для того чтобы СОНКО могли зарабатывать для развития своей деятельности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Доступность информации, более неформальный подход, открытость и упрощение конкурсной процедуры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Единую программу для поставщиков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НКО  с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социальной защитой для обмена электронным документооборотом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Единые правила включения в реестр поставщиков социальных услуг на территории всей РФ, единые минимальные тарифы на услуги по социальному обслуживанию на территории РФ, равные условия работы для негосударственных и государственных поставщиков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услуг,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Ежегодная автоматическая индексация тарифов на уровень инфляции, возможность закладывать расходы на аренду, возможность закладывать расходы на обучение персонала и закупку необходимого оборудования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если не будет бюрократии и бесконечных проверок и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штрафов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 порой требований возврата в бюджет полученных субсидий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Зависит от желания граждан заниматься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предосталвением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соцуслуг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 Доступ к бюджетному финансированию есть у всех желающих, входящих в реестр поставщиков.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затриудняюсь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ответить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затрудняемся ответить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Затрудняюс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ответить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затрудняюсь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Затрудняюсь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затрудняюсь ответить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Затрудняюсь ответить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Затрудняюсь ответить, т.к. совсем недавно работаем в этой сфере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Затрудняюсь ответить, этот вопрос не изучала. Могу одно отметить. Наша организация не имеет помещения от города на безвозмездной основе или льготной оплаты аренды. У нас - коммерческое помещение, поэтому много средств уходит на оплату аренды и коммунальных услуг собственнику помещения - ИП. Предложение: рассмотреть вопрос о предоставлении хорошо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зарекомендававшим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себя поставщикам социальных услуг помещений на безвозмездной основе в удобной транспортной доступности для получателей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соц.услуг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Затрудняюсь ответить.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Затрудняюсь с ответом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Значительное изменение тарифов на оказание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Зп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 так всё нормально.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Изменение государственной системы финансирования требуемых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услуг  Не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хватает бюджетных средств на покрытие реальной потребности в услугах Необходима система самострахования будущих потребителей услуг ( по аналогии с ДМС и ОМС)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Изменение законодательства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Изменение региональных постановлений по 442 </w:t>
            </w: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ФЗ,включающие</w:t>
            </w:r>
            <w:proofErr w:type="spellEnd"/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изменение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тарифов,особенно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сельской местности и четкий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грвфик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проведения компенсационных выплат.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Изменить 442-ФЗ: ст.30 дополнить запретом корректирующих коэффициентов и выплаты по наименьшему; обязать компенсировать все экономически обоснованные затраты (включая косвенные); риск дефицита бюджета не перекладывать на поставщика; ввести понятие «грубого нарушения» региональным органом. В КоАП: персональная административная ответственность должностных лиц за акты, ухудшающие положение негосударственных поставщиков по сравнению с государственными учреждениями. В УК: ответственность за искажение закон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одательства в социальной сфере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Имущественная поддержка.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Индексация тарифов; увеличение объёмов бюджетного финансирования, выделяемого негосударственным поставщикам; компенсация расходов в соответствии с тарифами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Информационная и консультационная поддержка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Информационная открытость.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Информационная поддержка, бухгалтерская поддержка, больше открытой информации о объемах выделяемых средств.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Информационное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информирование и обучение представителей поставщиков социальных услуг о других возможных способах и формах оказания социальных услуг, расширении видов услуг и категорий граждан для которых оказываются услуги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Информирование НКО о социальных услугах и реестре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информирование потенциальных получателей и поставщиков.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Информирование, уменьшение отчетности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качественное формирование ИППСУ согласно требованиям законодательства. В нашем регионе с некоторых пор отмечается сокращение количества доступных услуг для получателей, сокращение курсов реабилитационных (например, для инвалидов до 2-4 курсов в год, далее предлагают прийти продлить, что крайне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 удобно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получателей, приводит к прерыванию курсов реабилитацию. Так же сокращают объем социально-медицинских услуг, ссылаясь на то, что медицинские услуги должны оказываться в учреждениях здравоохранения, сто так же нарушает права получате</w:t>
            </w:r>
            <w:r>
              <w:rPr>
                <w:rFonts w:ascii="Tahoma" w:eastAsia="Times New Roman" w:hAnsi="Tahoma" w:cs="Tahoma"/>
                <w:color w:val="000000"/>
                <w:lang w:eastAsia="ru-RU"/>
              </w:rPr>
              <w:t>лей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Количество бюджетных путевок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Компенсация аренды помещения, коммунальных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Компенсация затрат негосударственным организациям должна рассчитываться по реальной себестоимости с учетом индексации, чтобы тариф соответствовал рыночным ценам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Конкурс не на один года, а на три. Или возмещение затрат вне конкурса. Применение УСН при превышении штатной численности, так как у нас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обин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сотрудник на одного получателя и при превышении, не можем пользоваться мерами поддержки при УСН, в частности пониженный страховой тариф (немного компенсирует низкий тариф).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конкурсные процедуры в упрощенном порядке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Контроль за деятельностью Министерства по распределению субсидий, прекращение выделений субсидий организациям, которые заведомо завышают количество получателей и затем получают компенсации не соответствующее уровня оказанных услуг. Повышение тарифов за оказание услуг. Сегодня услуга по психолог консультации 90 рублей! Педагогические услуги 138.1 руб. О каком качестве услуг может идти речь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! ?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серьезное отношение к некоммерческим поставщикам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услуг, не создавать условия, чтоб они уходили и вынуждать оказывать платные услуги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координация деятельность администрации и поставщика по подготовке документов не момент    начала обслуживания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Коррекция видов услуг под реалии Цены и тарифы Прямая оплата по факту, а не в рамках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лемитов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Учет индексации ежегодно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Ликвидация шантажа со стороны министерства социальной политики по отношению к поставщикам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Лояльное отношение чиновников к НКО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Льготы для социальных работников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Мер вполне достаточно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мер достаточно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Мер нет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мер поддержки достаточно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Минимум 3-летние соглашения вместо ежегодных. Тарифы/нормативы компенсации должны рассчитываться отдельно для негосударственных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поставщиков с учётом реальных затрат (аренда, оборудование, налоги, отсутствие бюджетного имущества)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Надо подумать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Наличие социального заказа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наличие финансирования и правдивая информация от РОИВ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Нас все устраивает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Нас всё устраивает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 владение информацией о новых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благополучателях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(нет доступа к базе данных как у госструктур). Увеличение бюджетирования НКО: фактическая оплата за предоставленные услуги - без процентного соотношения. Устойчивым НКО выделение субсидий на постоянной основе без проведения конкурса. Увеличение суммы возмещения НКО в нашем регионе (Ставропольский край) - сумма из года в год неизменна.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 знаю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 известно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 урезать программы детям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Незнаю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Необходимо вернуть полное возмещение компенсации за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социальные  услуги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, оказанные получателям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необходимо ликвидировать монополию государства на оказание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соц.услуг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  сейчас признает человека нуждающимся в уходе (или умышленно не признает) тот же орган, который направляет человека в пансионат (чаще--в государственный, без права выбора) и который распределяет финансирование (РОИВ). Коммерческие организации существуют по остаточному принципу: дали финансирование--и хорошо.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сущесттвует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очередь на получение услуг по ИППСУ в негосударственном учреждении (качество услуг намного выше)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Необходимо обеспечить реальную конкуренцию между государственными и негосударственными поставщиками социальных услуг. Для этого важно гарантировать получателям право свободного выбора поставщика, исключить административные барьеры при открытии и реализации ИППСУ, обеспечить единообразие подходов при признании граждан нуждающимися в социальных услугах. Также требуется пересмотр тарифов до экономически обоснованного уровня, возможность исправления технических ошибок в отчётности без потери финансирования, 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Необходимо преодолеть произвол региональных властей, которые устанавливают убыточные тарифы и задерживают выплаты. Необходимо создать федеральный перечень социальных услуг, доступных по сертификату, чтобы у граждан по всей стране была реальная возможность выбирать поставщика и стабильно получать необходимые услуги. Существует конфликт интересов, когда региональные органы являются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нормотворцами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социальной сфере, и заказчиками и контролерами, а через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подведомственные  организации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выполняют работы по социальному обслуживанию 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Необходимы реализация деятельности НКО по социальному направлению, опыт работы в данной сфере и обученный штат сотрудников.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Нет особых предложений по мерам - Своевременное заполнение свободных мест.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нет предложений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Нет предложений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Нет проблем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нет проблем с доступом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Нет рекомендаций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Низкие тарифы. не всех охватывают. кому мы оказываем социальные услуги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Никакие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Никакме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Ничего уже не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поможет .</w:t>
            </w:r>
            <w:proofErr w:type="gram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Нужна понятная и экономически обоснованная тарифная сетка вместе с равным доступом к помещениям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методподдержке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для НКО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Нужна унификация федеральных стандартов на социальные услуги, должен быть обязательный минимум для всех регионов. Проблема - конфликт интересов. РОИВ - и законодатель, и контролер, и исполнитель через приближенные организации.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Эт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сверхконцентрация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полномочий, но никакой ответственности. Более 90% финансирования идет государственным организациям и особо приближенным НКО. От эффективности и качества оплата их работы не зависит - они не заинтересованы обслуживать получателей лучше. Негосударственные поставщики на те же деньги предоставляю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Нужно увеличивать долю финансирования за счёт государства относительно собственных средств. Сегодня содержать СОНКО убыточно. Если 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Мсзн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будет больше денег, то появятся желающие открыть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нко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 счёт этих средств. За счёт собственных средств заведомо убыточно.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Обидно, что ничего не изменится в лучшую сторону, от того, что мы заполняем эту анкету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обучать негосударственных поставщиков, как государственных. например через фонд "Старость в радость", организовывать межведомственное взаимодействие с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нко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Обучение организаций осуществлять деятельность, приносящую доход, и формирование у потребителей представления о платных услугах. Это позволит снизить зависимость от бюджетного финансирования и минимизировать социальные риски при его сокращении.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Объективная оценка деятельности НКО по предоставлению социальных услуг. Внесение изменений в региональные нормативные акты по распределению квот на социальное обслуживание и сокращению документооборота и отчетности, т.к. требования к НКО по отчетности кратно завышены по сравнению с бюджетными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уреждениями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Обязательное ежегодное увеличение (индексация) тарифов и нормативов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подушевого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финансирования социальных услуг. За 10 лет нашей работы в составе поставщиков социальных услуг индексация проводилась 3 раза. Тарифы и нормативы занижены.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Ограничить кол-во отчетности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Одинаковые законные условия и правила во всех регионах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Одинаковые стандарты вхождения и участия на федеральном уровне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для  всех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регионов. Контроль над РОИВ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одинаковые условия с государственными организациями. Нужно, чтобы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  министерстве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 подыгрывали своим в ущерб другим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Оказание услуг в неограниченном количестве, а по запросу.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оп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Оперативное размещение более подробной информации о возможностях НКО и бюджетному финансированию, включение в практику регионов субсидий отдельным НКО на выполнение работ вместе с региональным грантам (в Пензенской области это есть, но в ряде регионов этого нет, либо НКО не имеют доступа к информации).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Оплата арендной оплата отдельным финансированием для негосударственных поставщиков социальных услуг. Повышение тарифов по услугам. Введение единых форм признания в РФ для детей с ОВЗ и инвалидностью, единые требования медицинских документов и единый формат разработанных программ ИППСУ, чтобы исключить нарушение прав получателей.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Организация программ подготовки и переподготовки специалистов для работы в негосударственных организациях, включая управленческие навыки, поможет повысить профессионализм поставщиков услуг.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Открытая информация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Открытая информированность, доступность. На данный момент только избранные НКО могут пользоваться подобными льготами и услугами, участвовать в тендере. У мелких нет информации, нет юристов, нет бухгалтеров. Мы каждый выплывает, как умеем. Спасают только гранты Фонда Президентских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Гр_нтов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Открытость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открытость информации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Открытость информации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открытость информации более облегченная отчетность и получение бюджетных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средст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Открытый конкурс для НКО, сейчас только государственные организации имеют право получать финансирование 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соотвествии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 планом на год. Все НКО - только возмещение по нижайшим тарифам после квартальной отчетности.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Отмена лимитов. Повышение тарифов. Своевременная оплата.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Отмена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постановления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регулирующего расходование субсидии. Снижение сроков между выполнением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заказа на основании ИППСУ и компенсацией затрат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Отсутствие заинтересованности распределителя средств. Невозможность расставлять приоритеты при распределении программ, услуг, людей между поставщиками (анонимность поставщиков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). Рассмотрение комиссии и разработка программ незаинтересованным от финансирования органом. Невозможность корректировки объема услуг (объем не соответствующий стандарту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)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право на выбор объема и количества передать заявителю (оставить на урегулирование поставщика и заявителя).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Первое, надо пересмотреть и повысить тарифы на социальные услуги, чтобы сделать работу негосударственных поставщиков окупаемой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Перевести отделения социального обслуживания на дому из государственных и муниципальных организаций в АНО с частичным финансированием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Перевод отчётности в цифровой формат, рассмотрение возможности пересчёта тарифов для негосударственных организаций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Передача объёма получателей от гос. учреждений 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 учреждения.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Передача части социальных услуг из муниципальных организаций в АНО СОН (передать в АНО СОН все отделения ОСО, а в ЦСО оставить отделения СОСМО и перевести на долговременный уход).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Пересмотр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подушевого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финансирования, пересмотр кратности и количества предоставляемых услуг. Это касается надомного обслуживания.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Пересмотр тарифов для возмещения части затрат. Они должны быть реальными. Возможность передачи третьим лицам оказания части услуг (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например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медицинских). Организовать прозрачный конкурс распределения лиц по сертификатам. Наладить взаимодействие с мед. организациями, оказывать необходимость содействия АНО в диалоге с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минздравом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Пересмотреть уровень тарифов; изменить порядок финансирование, сократив сроки выплат (услуги оказаны, а ждать возмещения приходится не один месяц - сократить этот разрыв); доработать/ изменить критерии и показатели, которые прямым образом влияют на сумму субсидий.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Переход отчётности в цифровой формат; рассмотрение возможности пересчёта тарифов для негосударственных поставщиков (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гос.усреждегия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финансируются разными механизмами, НКО только компенсация)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качества социальных услуг, доступность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повышение тарифа за оказание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соц.услуг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тарифов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тарифов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тарифов на социальные услуги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тарифов на социальные услуги, индексация компенсаций за услуги, учет полных затрат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тарифов при финансировании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Повышение тарифов Уменьшение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отчётности  Увеличение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категорий граждан для получения помощи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тарифов, расширение количества услуг.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Повышение тарифов, увеличение количества получателей социальных услуг (передача из бюджетных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организаций )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Повышение тарифов, увеличение финансирования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поставщикам, компенсация расходов на коммунальные услуги, стабильная ситуация в законодательстве (частые изменения), упрощение отчетности, убрать дискриминацию со стороны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учреждений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тарифов.  Некоторые цифры меньше фактических трат в разы. Сложно оставаться "на плаву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"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хотя мы стараемся. Мы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благодарим  всех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поедставителей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власти за участие и неравнодушие , за помощь и терпение. Спасибо. С уважением, "Л.Ж"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Повышение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Повышения тарифов оказания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подушевой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норматив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Полное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возмещениео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затрат по установленным тарифам,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полное финансирование по потребностям и услугам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положительные меры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Получить денежные средства за оказанные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услуги  становится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сложнее,  негосударственные поставщики  социальных услуг самостоятельно ведут финансово-хозяйственную деятельность, что ставит их  в определенные сроки выполнения  договорных обязательств, задержка денежных средств   приводит к не стабильной работе организаций.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Поменять правила игры, иначе финансирование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гос.организаций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так и будет оставаться в приоритете.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Помощь в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финансировании .</w:t>
            </w:r>
            <w:proofErr w:type="gram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Помощь от государство.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Понимание объемов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соц. заказа на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будующий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год и объема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финансирования,  отсутствие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текучести кадров в связи с низким уровнем зарплаты соц. работников и высокой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нагзузки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Понимание реальных объемля финансирования, чтобы понимать свой бюджет Приходилось увольнять несколько раз сотрудников, когда заканчивались деньги в бюджете, и потом набирать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новых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когда возобновляли финансирование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Пост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конт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Рег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-не с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изуч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вопроса с низов Надзор не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Рег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уровня за ОТБОРАМИ  распределениями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субс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-й для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исключ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обогащения откатов и ликвидации мелких пост-в с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сущ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-ми реальными листами ожидания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получ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-й СУ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Соцзащита+Минтруд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ссылаются на пост услуг кот-е отказываются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от людей а сами урезают не выделяют выдумывают новые расчеты-чтобы деньги получали "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свои",ост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вынуждены тянуть за свой счет расторгать договора Выделяются десятки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милл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 500-600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получ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без выезда на место оказания таких услуг (один раз при входе в реестр) но даже  по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физ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показ-м-площади-п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Поставщиков у нас достаточно. Но кошелек между госучреждениями и негосударственным сектором один. Каждый год финансирование услуг снижается. Для сравнения в 2020 году мы при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ковиде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оказали услугу на 9000 000 рублей, а в 2026 году за пять месяцев на 1000 000. Мы просто выживаем. На грани закрытия. Руки опускаются. Люди не остаются работать с нами, потому что цены растут, а зарплата только до МРОТ поднимается. Но мы и ее уже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 состоянии оплачивать. Средства связи и коммуналку очень часто платим уже из своего кармана. Пошли работать дополнительно.  В общем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Правительству виднее.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предложений не имею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Предложений не имею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предложений нет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предложения отсутствуют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Предоставление готовых помещений из нежилого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фонда,  для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ведения социальной работы...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Предоставление информационной и консультационной поддержки как субъектам предпринимательства, так и потребителям. Также можно проводить обучение и курсы повышения квалификации для руководителей и сотрудников негосударственных организаций.  Предоставление имущественной поддержки. Например, можно предоставлять негосударственным организациям недвижимое имущество в аренду на льготных условиях или в безвозмездное пользование.  Формирование системы сбора и распространения лучших практик в сфере обеспечения доступа негосударственных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Предоставление помещений на безвозмездной основе для оказания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Предоставление СОНКО налоговых льгот; предоставление СОНКО имущественной поддержки в виде недвижимого имущества в аренду на льготных условиях или в безвозмездное пользование; оказание информационной поддержки в СМИ, а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так же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посредством социальной рекламы;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Пресечение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недобромовестных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незаконных действий представителей УСЗН. 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даннвй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момент правоохранительные органы поддерживают и покрывают их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 выполнение всех показателей, доведенных до поставщика социальных услуг, выделять бюджетные средства на другие статьи расходов помимо заработной платы,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например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такие как: коммунальные платежи, арендная плата, транспортные расходы, увеличение материально-технической базы. Так как тарифы на социальные услуги низкие и собственных средств организации не хватает для оплаты всех хозяйственных нужд организации.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 расчете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субсидии  за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основу берутся расходы прошлого года. Хотелось, чтобы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учитывалась  индексация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МРОТ и повышение тарифов на коммунальные расходы.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Приблизить тарифы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подушевого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финансирования к реальной ситуации на рынке, тарифы в регионе не менялись с апреля 2022 года, за эти годы только по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офицальным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данным инфляция была более 25%, цены на все выросли примерно так же, поэтому сегодня оказание услуг ПСУ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дофинансируется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нами за счет доходов от коммерческой деятельности.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Привлекать НКО к государственным программам социального обслуживания с привлечением бюджетного финансирования так же как муниципальные и другие организации.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Применение 189 ФЗ на территории Мурманской области в сфере социального обслуживания, равное финансирование государственных и негосударственных учреждений, доступ к долговременному уходу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Применяется достаточное количество мер.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Принимать предложения от поставщиков социальных услуг, увеличение субсидии, прозрачность и открытость, объективность РОИВ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Приравнивание коммерческих тарифов к реальной себестоимости услуг. Индексация выплат. Регулярное обновление размеров субсидий с учетом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инфляции.Покрытие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накладных расходов. Включение затрат на аренду и развитие в сумму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компенсации.Цифровизация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отчетности. Перевод документооборота в электронный вид без дублирования на бумаге, приходится отвозить отчёты в соседний город, так как управление там находится.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Проведение семинаров и тренингов для негосударственных организаций по вопросам доступа к бюджетному финансированию, включая юридические и финансовые аспекты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Прозрачность, понятность, адекватные тарифы.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Прозрачные и единые критерии допуска к бюджетному финансированию: Ввести понятные и равные для всех требования к негосударственным организациям, желающим получать бюджетные средства.  Расширить практику размещения социального заказа, когда государство закупает услуги у НКО и частных организаций на конкурсной основе. Важно, чтобы конкурсы были открытыми, а критерии — объективными. Упрощение отчётности и контроля. Развитие партнёрства между государством и НКО. Поощрять создание совместных проектов, где государство и негосударственные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Прозрачный механизм распределения субсидии; достаточность и стабильность финансирования (отсутствие ситуаций, когда объем финансирования меньше недополученных доходов в связи с недостатком бюджетных ассигнований); простая отчетность и требования.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Простая и понятная система вступления в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реестр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сопровождение на всех этапах , различные виды консультирования ( экономические , правовые , юридические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т.д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), простая система отчетности - без постоянных изменений в незначительных деталей , помощь в компенсации аренды , поднятие тарифов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Прошу инициировать внесение изменений в Федеральный закон № 189-ФЗ «О государственном (муниципальном) социальном заказе» в части пересмотра требований к некоммерческим организациям — исполнителям услуг. Действующая редакция закона фактически препятствует доступу к бюджетным средствам небольших социально ориентированных НКО, которые не имеют возможности содержать в штате полный перечень должностей (водитель, уборщик) и собственный специализированный транспорт на условиях, предъявляемых к государственным учреждениям. Предлагаю внес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Проще отчётность Равные возможности вхождения в реестр с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"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псевдонегос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" поставщиками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 Адекватные не заниженные тарифы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Пусть решают руководители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работа со всеми поставщиками и возмещение затрат всем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НКО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 не только выборочным НКО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Равномерное распределение бюджетных средств между АНО и Государственными учреждениями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Равномерное распределение бюджетных средств между государственными и некоммерческими организациями, передача отделений от государственных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комерческим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организациям.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Равные возможности при оказание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 государственных и негосударственных поставщиков. Некоторые категории населения не имеют права получать услуги у негосударственных поставщиков,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например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такие как участники и члены семей СВО.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Равные компенсационные тарифы как государственным так и негосударственным поставщикам, реальные тарифы на оказание социальных услуг, равные условия для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сотрудников(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социальных работников) негосударственного сектора, а именно пользоваться льготами на возмещение проезда общественным  транспортом, коммунальные платежи и т.д.. Разработка негосударственному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сектору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а именно пансионатам компенсацию за коммунальные платежи и арендную плату. Введение льгот для уменьшения выплат по страховым платежам по заработной плате.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Равные права поставщиков услуг с государственными, возмещение согласно тарифам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Равные права с государственными организациями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Развитие цифровых платформ для взаимодействия госорганов и НКО. Создание единой онлайн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noBreakHyphen/>
              <w:t>системы, которая позволит: централизованно публиковать информацию о доступных мерах поддержки, конкурсах, субсидиях и грантах; подавать заявки на участие в программах финансирования в электронном виде; отслеживать статус рассмотрения заявок и исполнения контрактов; формировать отчётность и взаимодействовать с контролирующими органами онлайн; получать доступ к шаблонам документов, инструкциям и базе часто задаваемых вопросов.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Разработка тарифов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подушевых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нормативов на основе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экоромически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обоснованных расчетов   Исключить любую возможность не выплачивать РОИВ компенсацию за уже оказанные по ИППСУ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услуги 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Даввт</w:t>
            </w:r>
            <w:proofErr w:type="spellEnd"/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доступ к авансированным субсидиям без учета возрастного ценза поставщика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разрешение на большее количество обслуживания получателей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Разумные тарифы и требования к поставщикам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Распределение средств между государственным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негосударственными органами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Рассчитываем на свои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силы,  а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хочется большей поддержки.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Расширение перечня видов деятельности, которые могут относиться к социально ориентированным некоммерческим организациям (СОНКО), или гармонизация классификаторов видов экономической деятельности в НПА. Распространение на СОНКО мер поддержки, установленных для субъектов малого и среднего предпринимательства. Проведение информационных кампаний, размещение социальной рекламы, создание каталогов услуг, производимых СОНКО, и сборников лучшей практики. Проведение информационных кампаний, размещение социальной рекламы, создание каталог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Расширению доступа негосударственных поставщиков социальных услуг к бюджетному финансированию способствовали бы введение единых правил финансирования для организаций всех форм собственности, увеличение доли средств, распределяемых через государственный социальный заказ, предоставление авансового финансирования и заключение долгосрочных соглашений. Также важно сократить административные процедуры и обеспечить своевременную оплату оказанных услуг.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Расширить доступ негосударственных поставщиков социальных услуг к бюджетному финансированию могли бы упрощение конкурсных процедур, снижение избыточной отчетности, увеличение тарифных ставок, развитие системы социального заказа, более лояльные критерии для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благополучателей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, а также равные условия участия НКО и государственных учреждений в распределении бюджетных средств.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Расширять не стоит (поставщиков уже достаточно (более 20-ти), но необходимо увеличение финансирования и повышение качества самих услуг за счет повышения компетентности персонала (специализированное обучение).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Реальное финансирование, реальные тарифы на социальные услуги.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Реальные тарифы, а не заниженные от реальных в 10 раз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Региональные законы, не оставляющие возможностей для ручного регулирования, ответственность министерства за незаконные действия, честные тарифы на социальные услуги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Рекомендации отсутствуют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своевременная индексация тарифов и сокращение избыточной отчётности. Важно учитывать реальную себестоимость услуги, особенно в отдалённых территориях, и закрепить равный доступ негосударственных поставщиков к информации о потребностях граждан и механизмах маршрутизации. Также нужна методическая поддержка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Своевременное информирование РОИВ о подзаконных региональных документах, выработка стратегии взаимного сотрудничества, оперативная обратная связь (которой практически нет), обучение специалистов (отказали нам)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Своевременное финансирование как минимум на календарный год, а не ежемесячно с задержками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Сделать более понятную и прозрачную систему по принципу: закон для всех един. А не так, что "своим" субсидии, а "чужим" отказы.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сделать один сайт со всей информацией о господдержке для НКО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Система денежный сертификатов для получателя услуг, которые он мог бы реализовать в тех местах, где он хочет, а не тех, где его обязали это делать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( как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правило он всегда перед сложным выбором,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ктому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же если дали направление то только в одну организацию), а он,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может,хотел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часть получать водном месте, а часть- в другом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Систему долговременного ухода нужно так же дать возможность осуществлять негосударственными поставщикам. Тарифы должны быть пересмотрены учитывая МРОТ в регионе, т.к. содержать персонал с социальными гарантиями при существующих тарифах и обедами услуг становится не целесообразно. Компенсацию затрат нужно с процедурой проще где заключить на год соглашение и работать ежемесячно передавая отчетность в управление без конкурсов и отборов. Только акты и ежемесячный отчет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Слишком низкие тарифы в нашем регионе. Фактически компенсируется 30% понесенных затрат на оказания социальных услуг.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Смена Губернатора, наверное.  Для субсидирования НКО выделяются средства на Министерство труда и социальной защиты. Сколько выделили, столько и выставили на конкурс. По факту это менее 50 % от фактически понесенных затрат. Остальные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средства,  -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кто где раздобудет.  НКО - "высокоморальные", в основном, это следствие личных историй. В Ставропольском крае губернатор выбирает "уличную культуру" выделяя десятки и сотни миллионов, 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социалка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- пару миллионов на весь край, на всех поставщиков.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Смена формата документооборота. Например создание платформы, на которой в реальном времени можно видеть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использоные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/</w:t>
            </w: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неиспользованые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 услуги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получателем в течении данного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месяца и в течении года, и возможность создавать автоматически акты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выполненых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 на выбранные услуги, это сократит количество ошибок в отчёте и сократит срок проверок.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Снижение административной нагрузки (отчетности)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Снижение административной нагрузки при допуске к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госзаданию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 Вместо десятков справок — реестровая модель и пост-контроль. Расчёт тарифов — по реальным затратам, а не по сметам госучреждений.  Квотирование или «офсетные контракты» (долгосрочные — на 3–5 лет). Это позволяет некоммерческому поставщику брать кредиты, арендовать помещение и нанимать персонал, зная, что бюджетное финансирование не прекратится через год.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Снижение административных барьеров Расширение практики субсидирования затрат, Компенсация расходов на модернизацию технологий и инфраструктуры для повышения качества услуг.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Снижение бюрократической нагрузки. Решение вопросов по земельному законодательству и выдаче земли НКО.  Юридическое решение внедрения коммерческой деятельности в спорт вместе в бесплатной. Возможность тренеру проводить как бесплатные тренировки (для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благополучателей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), так и платные (для взрослых дееспособных горожан). Решение вопросов доступности среды (социальное такси в городе). Решение доступности среды до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спортобъекта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(дорога) и электроэнергия.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Снижение сроков выплат или отмена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нечестного постановления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диктующего нам как расходовать средства. Ведь мы сами организовываем процесс. И нам нужно платить не только лицам оказывающим услуги получателям, и аренда выше чем остаток от 75 процентов, направленных на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зп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сотрудникам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оказывающим услуги непосредственно получателям. Есть еще бухгалтера, админы, уборщики, дворники (мы север), и куча другого персонала, который мы не можем финансировать. А так же если мы с субсидии информируем налоговую, то оплатить за текущий месяц мы должны налоги 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Снижение требований к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благополучателям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Совершенствование механизмов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тарифообразования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 Повышение тарифов: приближение бюджетных субсидий к реальной рыночной стоимости услуг. Учет полных затрат: включение в тариф полных расходов на оказание социальных услуг.  Индексация компенсаций: регулярный пересмотр размеров компенсаций вслед за инфляцией. Упрощение конкурсов: снижение бюрократической нагрузки при подаче заявок на субсидии.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Совершенствование нормативного регулирования. Внесение изменений в законодательство, обеспечивающих равные условия для всех поставщиков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Совершенствование финансовой поддержки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Создание единой системы оценки заявок, основанной на чётких и прозрачных критериях, таких как опыт работы, квалификация персонала, качество предоставляемых услуг и т. д. Это поможет избежать субъективности при выборе поставщиков.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Создать сертификат на получение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соцуслуги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, чтобы получатель сам мог в МФЦ выбрать поставщика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соцуслуг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там же сдавать документы на оплату сертификата по факту оказанных услуг и акту об оказании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Сокращение разрывов в субсидировании оказываемых услуг между бюджетными учреждениями и НКО позволит привлечь в негосударственный сектор более профессиональные кадры, нежели волонтеров или работников старшего поколения, готовых работать в социальном секторе фактически "за бесплатно", снизит нагрузку на персонал и текучесть кадров, позволит привлечь молодых специалистов после профильных учреждений и позволит им остаться в этом секторе,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расширить зону обслуживания. Распределение затрат не только на заработную плату персонала, 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админи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Сокращение штатов чиновников из РОИВ, упрощение процедуры предоставления ежемесячных конкурсных отборов на возмещение затрат и проверок отчетов к отборам, повышение тарифов на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соц.услуги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ИППСУ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Справедливое, прозрачное распределение бюджетных средств, исходя из интересов родителей в конкретном поставщике. Мы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считаем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что деньги должны идти за ИППСУ и родитель должен определять в какой организации он хотел бы обслуживаться. А у нас организация ограничена мизерными лимитами и вынуждена отказывать заинтересованным родителям детей. Мы сталкиваемся с ситуацией искусственного создания одного монополиста в сфере предоставления социальных услуг детям и просто удушения остальных аналогичных поставщиков.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Стабильное финансирование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Стимулирование Экономической и инвестиционной активности, развитие системы учета контроля и оценки налоговых расходов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Субсидирование согласно реально понесенным затратам с учетом адекватной системы оплаты труда работников, оказывающих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услуги, с учетом адекватного анализа необходимых расходов на обеспечивающий персонал (специалисты, не оказывающие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услуги, с учетом рыночных цен на помещения, с учетом трат на банковские расходы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Субсидия на оплату коммунальных услуг. Более человеческий подход контролирующих органов, вникание в проблему человека при принятии решений в оказании социальных услуг, а не поверхностный интерес и работа строго в рамках законодательства, которое не актуально и требует детальной проработки и изменений.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Считаю, что можно расширить перечень видов услуг, позволить НКО получать финансирование и за просветительскую, издательскую, профилактическую деятельность, уменьшить объемы отчетности, допустить к реальной конкуренции с государственными учреждениями.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тарифы по рыночной стоимости или хотя бы по себестоимости услуги, когда час психолога стоит 231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руб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 налогами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орг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расходами, это абсолютно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экономиечски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невыгодно организации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Тест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работников АНО нет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пакета.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Какое то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ущемление прав работников АНО.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убрать административные барьеры  повысить тарифы на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соцуслуг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убрать излишние проверки устанавливать лимиты исходя из потребности нуждающихся граждан, на 31.12.2025 г. у нашей организации было заключено 450 договоров на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соцобслуживание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 ИППСУ, на 2026 г. финансирование по лимитам было сокращено более чем на 35%, не была учтена реальная потребность граждан не урезать ИППСУ для нуждающихся ликвидировать затягивание сроков первичного оформления (пересмотра) ИППСУ, предусмотреть финансирование для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негос.поставщиков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наравне с государственными 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Убрать сложные процедуры отчетностей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Увелечение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стоимости услуг (тарифов), снижение объема отчетности, доступ к информации о бюджетном финансировании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бюджетного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Увеличение бюджетного финансирования на оказание социальных услуг. С 2017г. объем финансирования остается на прежнем уровне, а количество организаций растет. Соответственно все средства перераспределяются между большим количеством организаций. С 2017г. тарифы повышались несколько раз, а общий объем финансирования не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увеличивался, соответственно количество оказываемых социальных услуг сокращается.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увеличение бюджетного финансирования, доступ к СДУ для НКО, СНЯТИЕ ОГРАНИЧЕНИЙ НА КОЛИЧЕСТВО ОБСЛУЖИВАЕМЫХ ГРАЖДАН, ПЕРЕСМОТР ТАРИФОВ, изменение политики РОИВ. мы не конкуренты, а партнеры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доли финансирования, направляемого на поддержку негосударственных организаций.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ЗАРАБОТНОЙ ПЛАТЫ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квоты на ИППСУ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объемов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перечня оказываемых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подушевого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подушевых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нормативов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размера бюджетного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ставок по системе долговременного ухода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стоимости услуг по ИПССУ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тарифа, и предоставление гражданам социальных услуг (имеется не хватка граждан по предоставлению наших услуг, так как ставят лимит по распределение регионального бюджета)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тарифов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тарифов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тарифов на оказываемые социальные услуги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тарифов на социальные услуги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Увеличение тарифов на социальные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услуги ,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своевременная компенсация  понесенных затрат.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тарифов на социальные услуги, Увеличение периодичности оказания социальных услуг, Расширение списка видов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Увеличение тарифов по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такмт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Увеличение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тарифов,  Увеличение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лимиов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бюджетных ассигнований. Четко прописанный в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законодательстве  вид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субсидии: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компнсационная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или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стимулирующия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(в суде это играло большую роль). Равные условия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негосудврственных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поставщиков и государственных. Финансирование из федерального бюджета, чтобы все регионы были в равных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условиях .</w:t>
            </w:r>
            <w:proofErr w:type="gram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тарифов, которые не менялись с 2020года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Увеличение тарифов, наказание органов исполнительной власти за коррупционную составляющую организации этого процесса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( отсутствие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выплат НКО, не информирование, не прозрачность предоставления выбора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услуг)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тарифов, упрощение процедуры признания гражданина нуждающимся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финансирование, и увеличение тарифа.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финансирования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финансирования запланированных мероприятий на текущий год (согласно плана мероприятий)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финансирования на возмещение социальных услуг. Сейчас наоборот уменьшают финансирование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Увеличение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финансирования,  ежегодно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растет МРОТ, а объем финансовых средств остается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прежним.Мы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скоро не сможем обеспечивать финансово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зп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сотрудников и коммунальные платежи.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Увеличение штатных единиц и объёма социальных услуг.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 xml:space="preserve">Увеличить объём субсидирования, совершенствование нормативно-правовой базы. Например, социальные работники НКО не получают льготы на коммунальные услуги, зарплата ниже, чем в госучреждении при одинаковом объёме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работы  и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нагрузке. Отсюда сложности с кадрами...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Увеличить Объем финансирования, субсидия на возмещение затрат в 100% размере, прекратить искусственное занижение социальных услуг при разработке ИППСУ органами ЦСПН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увеличить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подушевое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финансирование ПСУ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Увеличить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подушевое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финансирование псу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уменьшение в субсидиях количества людей получателей социальных услуг в год с охват не менее 700 человек до охвата не менее 350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чел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год с пропорциональным уменьшением суммы субсидии. Т.к. не крупные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организации  лишаются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возможности участвовать и в итоге финансирование распределяется между 2-3 крупными организациями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Упростить административные процедуры: сократить сроки рассмотрения заявок, унифицировать требования и отчётность, снизить финансовые барьеры (например, обеспечить авансирование и облегчить доступ к гарантиям). Сменить парадигму взаимодействия госорганов и НКО с «конкурент - партнёр»: вовлекать НКО в совместное планирование социальных программ, создавать площадки для диалога и закреплять кураторов из госорганов для сопровождения организаций на всех этапах работы. Популяризировать успешные кейсы партнёрства, развивать ресурсные 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>центры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Упростить включение в реестр поставщиков, повысить тарифы на услуги, сократить сроки возмещения затрат, ввести льготное кредитование, выделять гранты и субсидии НКО, внедрить целевые сертификаты (ваучеры), развивать инфраструктуру поддержки (например, ЦИСС).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Упростить вхождение в реестр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упростить отчетность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Упростить процедуру включения в реестр </w:t>
            </w: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поставщиков,снизить</w:t>
            </w:r>
            <w:proofErr w:type="spellEnd"/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бюрократическую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нагрузку,обеспечить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равный доступ к закупкам и повысить прозрачность конкурсных процедур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Упрощение включения в реестр поставщиков, повышение тарифов на услуги, сокращение сроков возмещения затрат, гранты и субсидии для НКО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упрощение получения грантов, своевременная выплата субсидий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Упрощение процедур включения в реестры поставщиков социальных услуг. Необходимо упростить и ускорить процедуры внесения организаций в реестр поставщиков социальных услуг, так как это даёт право на получение государственного финансирования. Это может включать сокращение сроков проверки документов, онлайн-подачу заявок и автоматизацию части процессов.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Упрощение процесса вступления в реестр поставщиков социальных услуг, увеличение тарифов на обслуживание получателей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Упрощение процесса признания человека нуждающимся в получении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Установить единый тариф и создать финансирование в полном объеме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Установление экономически обоснованных тарифов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подушевых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нормативов, гарантия оплаты (сейчас ее нет) государством оказанных социальных услуг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Утверждение экономически обоснованных расценок на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соцуслуги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. Частный сектор не сможет конкурировать за бюджетные средства, если государственные субсидии покрывают лишь часть реальных затрат.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Утвержденные адекватные требования (на федеральном уровне) к организациям социального обслуживания, предоставляющим услуги с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временным проживанием (требования к помещениям, пожарной безопасности, сан-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эпид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 безопасности, организации питания) с возможностью привлечения к отдельным видам бытовой деятельности получателей услуг (стирка, уборка, приготовление пищи, проведение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мелкосрочного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косметического ремонта и т.д.)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Участие в госзаказе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участие в государственных программах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Учет затрат негосударственных поставщиков на производство услуг при расчете нормативов финансирования;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Тарифицирование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всех видов услуг для НКО (срочные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соцуслуги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 нас для НКО не оплачиваются, т к не тарифицированы)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Учитывать просьбы НКО по расширению социальных услуг. Учитывать мнение НКО при расчёте тарифов услуг. Предоставление помещений по оказанию социальных услуг на безвозмездной основе. Раз в квартал созывать собрание поставщиков НКО для решения вопросов учитывая их просьбы и пожелания.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Федеральное регулирование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документов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требуемых РОИВ, увеличение доли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поставщиков к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госам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 Единые требования к отчетности у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. Сейчас у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очень много и сложно,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негосы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 делают больше половины. Увеличение категорий и федеральный порядок признания нуждаемости.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Например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дети из семей СВО у нас в регионе не признаются нуждающимися, и РОИВ требует от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негосов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обслуживать их за свой счет. Или начинаются административные гонения. Незаконные проверки. С 2025 года значительно ухудшились условия работы.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Федеральные гранты на социальное обслуживание для НКО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Финансирование затрат на ровне с Государственными поставщиками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Финансирование на уровне бюджетных учреждений социального обслуживания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Финансовая поддержка в реализации </w:t>
            </w:r>
            <w:proofErr w:type="spellStart"/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программ,информационная</w:t>
            </w:r>
            <w:proofErr w:type="spellEnd"/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поддержка на всех рекламных площадках и информационных ресурсах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фпапавыра</w:t>
            </w:r>
            <w:proofErr w:type="spellEnd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Частичная компенсация арендной платы.  Повышение действующих тарифов на услуги.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Честная работа государственный учреждений, так как в их отчетности есть люди которые не получали у них </w:t>
            </w:r>
            <w:proofErr w:type="gram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услуги  Выделение</w:t>
            </w:r>
            <w:proofErr w:type="gram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большего объема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средст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 счет сокращения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гос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заказа у бюджетных организаций, так как в связи с маленьким штатом они не в силах справиться с объемами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Честный, понятный расчет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подушевых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нормативов на основании реальных расходов негосударственных поставщиков социальных услуг, плюс полный электронный документный оборот и мозговой штурм со всеми департаментами, правительством и государственными поставщиками социальных услуг по выработке конкретной, понятной, планируемой и долгосрочной системы работы с негосударственных поставщиков социальных услуг,  с понятным финансированием, с предсказуемыми результатами, с наименьшей бюрократией, но с наибольшей </w:t>
            </w:r>
            <w:r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пользой для жителей региона.  </w:t>
            </w:r>
            <w:bookmarkStart w:id="0" w:name="_GoBack"/>
            <w:bookmarkEnd w:id="0"/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Четкая, понятная, предсказуемая, планируемая федеральная система, к которой подключаются регионы с четкими, понятными показателями по количеству указанных услуг, по видам услуг, по поставщикам и по выделяемому финансированию, как в плане, так и при исполнении без самодеятельности регионов. без стройных стандартов в регионах, в единых условиях государственные и негосударственные поставщики.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Четкие сроки выплат субсидий по оказанным услугам и не позднее 1 месяца после закрытия отчетного периода. Сокращение объёма </w:t>
            </w: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требуемой отчётности. Определённость объёмов финансирования хотя бы на текущий год.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широкое информирование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Экономически обоснованные тарифы. Необходимо устанавливать тарифы, покрывающие реальные расходы негосударственных поставщиков (включая аренду и зарплаты), а не только себестоимость аналогичных услуг в казенных учреждениях.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Экономических обоснованные тарифы и </w:t>
            </w:r>
            <w:proofErr w:type="spellStart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подушевые</w:t>
            </w:r>
            <w:proofErr w:type="spellEnd"/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нормативы</w:t>
            </w:r>
          </w:p>
        </w:tc>
      </w:tr>
      <w:tr w:rsidR="007450EB" w:rsidRPr="007450EB" w:rsidTr="007450EB">
        <w:trPr>
          <w:trHeight w:val="285"/>
        </w:trPr>
        <w:tc>
          <w:tcPr>
            <w:tcW w:w="7860" w:type="dxa"/>
            <w:shd w:val="clear" w:color="auto" w:fill="auto"/>
            <w:noWrap/>
            <w:vAlign w:val="bottom"/>
            <w:hideMark/>
          </w:tcPr>
          <w:p w:rsidR="007450EB" w:rsidRPr="007450EB" w:rsidRDefault="007450EB" w:rsidP="007450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7450EB">
              <w:rPr>
                <w:rFonts w:ascii="Arial" w:eastAsia="Times New Roman" w:hAnsi="Arial" w:cs="Arial"/>
                <w:color w:val="000000"/>
                <w:lang w:eastAsia="ru-RU"/>
              </w:rPr>
              <w:t>это нужно выносить на общее собрание</w:t>
            </w:r>
          </w:p>
        </w:tc>
      </w:tr>
    </w:tbl>
    <w:p w:rsidR="007450EB" w:rsidRDefault="007450EB" w:rsidP="007450E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7450EB" w:rsidRPr="007450EB" w:rsidRDefault="007450EB" w:rsidP="007450EB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E2251F" w:rsidRDefault="00E2251F"/>
    <w:sectPr w:rsidR="00E22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A74DF"/>
    <w:multiLevelType w:val="multilevel"/>
    <w:tmpl w:val="9DBA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0EB"/>
    <w:rsid w:val="00177102"/>
    <w:rsid w:val="007450EB"/>
    <w:rsid w:val="00E2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CC1441-8516-4AE4-BEC5-A1DC430D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450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50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45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450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3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9754</Words>
  <Characters>55600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</dc:creator>
  <cp:keywords/>
  <dc:description/>
  <cp:lastModifiedBy>TI</cp:lastModifiedBy>
  <cp:revision>2</cp:revision>
  <dcterms:created xsi:type="dcterms:W3CDTF">2026-06-12T12:32:00Z</dcterms:created>
  <dcterms:modified xsi:type="dcterms:W3CDTF">2026-06-12T12:32:00Z</dcterms:modified>
</cp:coreProperties>
</file>