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A2D3A" w14:textId="20A46EAD" w:rsidR="001E4EB2" w:rsidRPr="0038457D" w:rsidRDefault="001E4EB2" w:rsidP="00813CD7">
      <w:pPr>
        <w:tabs>
          <w:tab w:val="left" w:pos="8400"/>
        </w:tabs>
        <w:spacing w:after="0" w:line="240" w:lineRule="auto"/>
        <w:jc w:val="center"/>
        <w:rPr>
          <w:rFonts w:ascii="Times New Roman" w:hAnsi="Times New Roman" w:cs="Times New Roman"/>
          <w:b/>
          <w:color w:val="000000" w:themeColor="text1"/>
          <w:sz w:val="24"/>
          <w:szCs w:val="24"/>
        </w:rPr>
      </w:pPr>
      <w:r w:rsidRPr="0038457D">
        <w:rPr>
          <w:rFonts w:ascii="Times New Roman" w:hAnsi="Times New Roman" w:cs="Times New Roman"/>
          <w:b/>
          <w:color w:val="000000" w:themeColor="text1"/>
          <w:sz w:val="24"/>
          <w:szCs w:val="24"/>
        </w:rPr>
        <w:t>РГ «</w:t>
      </w:r>
      <w:r w:rsidR="0038457D" w:rsidRPr="0038457D">
        <w:rPr>
          <w:rFonts w:ascii="Times New Roman" w:hAnsi="Times New Roman" w:cs="Times New Roman"/>
          <w:b/>
          <w:color w:val="000000" w:themeColor="text1"/>
          <w:sz w:val="24"/>
          <w:szCs w:val="24"/>
        </w:rPr>
        <w:t>Социальное обслуживание</w:t>
      </w:r>
      <w:r w:rsidRPr="0038457D">
        <w:rPr>
          <w:rFonts w:ascii="Times New Roman" w:hAnsi="Times New Roman" w:cs="Times New Roman"/>
          <w:b/>
          <w:color w:val="000000" w:themeColor="text1"/>
          <w:sz w:val="24"/>
          <w:szCs w:val="24"/>
        </w:rPr>
        <w:t>»</w:t>
      </w:r>
    </w:p>
    <w:p w14:paraId="20681090" w14:textId="75C7038B" w:rsidR="001E4EB2" w:rsidRDefault="001E4EB2" w:rsidP="007D0FAB">
      <w:pPr>
        <w:tabs>
          <w:tab w:val="left" w:pos="8400"/>
        </w:tabs>
        <w:spacing w:after="0" w:line="240" w:lineRule="auto"/>
        <w:jc w:val="center"/>
        <w:rPr>
          <w:rFonts w:ascii="Times New Roman" w:hAnsi="Times New Roman" w:cs="Times New Roman"/>
          <w:b/>
          <w:color w:val="000000" w:themeColor="text1"/>
          <w:sz w:val="24"/>
          <w:szCs w:val="24"/>
        </w:rPr>
      </w:pPr>
      <w:r w:rsidRPr="0038457D">
        <w:rPr>
          <w:rFonts w:ascii="Times New Roman" w:hAnsi="Times New Roman" w:cs="Times New Roman"/>
          <w:b/>
          <w:color w:val="000000" w:themeColor="text1"/>
          <w:sz w:val="24"/>
          <w:szCs w:val="24"/>
        </w:rPr>
        <w:t xml:space="preserve">Замечания и предложения к </w:t>
      </w:r>
      <w:r w:rsidR="00EF6793" w:rsidRPr="00EF6793">
        <w:rPr>
          <w:rFonts w:ascii="Times New Roman" w:hAnsi="Times New Roman" w:cs="Times New Roman"/>
          <w:b/>
          <w:color w:val="000000" w:themeColor="text1"/>
          <w:sz w:val="24"/>
          <w:szCs w:val="24"/>
        </w:rPr>
        <w:t>проект</w:t>
      </w:r>
      <w:r w:rsidR="00EF6793">
        <w:rPr>
          <w:rFonts w:ascii="Times New Roman" w:hAnsi="Times New Roman" w:cs="Times New Roman"/>
          <w:b/>
          <w:color w:val="000000" w:themeColor="text1"/>
          <w:sz w:val="24"/>
          <w:szCs w:val="24"/>
        </w:rPr>
        <w:t>у</w:t>
      </w:r>
      <w:r w:rsidR="00EF6793" w:rsidRPr="00EF6793">
        <w:rPr>
          <w:rFonts w:ascii="Times New Roman" w:hAnsi="Times New Roman" w:cs="Times New Roman"/>
          <w:b/>
          <w:color w:val="000000" w:themeColor="text1"/>
          <w:sz w:val="24"/>
          <w:szCs w:val="24"/>
        </w:rPr>
        <w:t xml:space="preserve"> </w:t>
      </w:r>
      <w:r w:rsidR="007815AA" w:rsidRPr="007815AA">
        <w:rPr>
          <w:rFonts w:ascii="Times New Roman" w:hAnsi="Times New Roman" w:cs="Times New Roman"/>
          <w:b/>
          <w:color w:val="000000" w:themeColor="text1"/>
          <w:sz w:val="24"/>
          <w:szCs w:val="24"/>
        </w:rPr>
        <w:t>приказа Минтруда России «Об утверждении Правил организации деятельности организаций социального обслуживания, их структурных подразделений»</w:t>
      </w:r>
      <w:r w:rsidR="00EF6793">
        <w:rPr>
          <w:rFonts w:ascii="Times New Roman" w:hAnsi="Times New Roman" w:cs="Times New Roman"/>
          <w:b/>
          <w:color w:val="000000" w:themeColor="text1"/>
          <w:sz w:val="24"/>
          <w:szCs w:val="24"/>
        </w:rPr>
        <w:t xml:space="preserve"> </w:t>
      </w:r>
      <w:r w:rsidR="0008413C">
        <w:rPr>
          <w:rFonts w:ascii="Times New Roman" w:hAnsi="Times New Roman" w:cs="Times New Roman"/>
          <w:b/>
          <w:color w:val="000000" w:themeColor="text1"/>
          <w:sz w:val="24"/>
          <w:szCs w:val="24"/>
        </w:rPr>
        <w:t>(в</w:t>
      </w:r>
      <w:r w:rsidR="004D03EF">
        <w:rPr>
          <w:rFonts w:ascii="Times New Roman" w:hAnsi="Times New Roman" w:cs="Times New Roman"/>
          <w:b/>
          <w:color w:val="000000" w:themeColor="text1"/>
          <w:sz w:val="24"/>
          <w:szCs w:val="24"/>
        </w:rPr>
        <w:t xml:space="preserve"> редакции письма Минтруда России от 10.03.2025 № 26-1/10/В-4149) </w:t>
      </w:r>
      <w:r w:rsidR="004D03EF">
        <w:rPr>
          <w:rFonts w:ascii="Times New Roman" w:hAnsi="Times New Roman" w:cs="Times New Roman"/>
          <w:b/>
          <w:color w:val="000000" w:themeColor="text1"/>
          <w:sz w:val="24"/>
          <w:szCs w:val="24"/>
        </w:rPr>
        <w:br/>
      </w:r>
      <w:r w:rsidR="00EF6793">
        <w:rPr>
          <w:rFonts w:ascii="Times New Roman" w:hAnsi="Times New Roman" w:cs="Times New Roman"/>
          <w:b/>
          <w:color w:val="000000" w:themeColor="text1"/>
          <w:sz w:val="24"/>
          <w:szCs w:val="24"/>
        </w:rPr>
        <w:t>и оценки затрат</w:t>
      </w:r>
      <w:r w:rsidR="00EF6793" w:rsidRPr="00EF6793">
        <w:rPr>
          <w:rFonts w:ascii="Times New Roman" w:hAnsi="Times New Roman" w:cs="Times New Roman"/>
          <w:b/>
          <w:color w:val="000000" w:themeColor="text1"/>
          <w:sz w:val="24"/>
          <w:szCs w:val="24"/>
        </w:rPr>
        <w:t xml:space="preserve"> </w:t>
      </w:r>
      <w:r w:rsidRPr="0038457D">
        <w:rPr>
          <w:rFonts w:ascii="Times New Roman" w:hAnsi="Times New Roman" w:cs="Times New Roman"/>
          <w:b/>
          <w:color w:val="000000" w:themeColor="text1"/>
          <w:sz w:val="24"/>
          <w:szCs w:val="24"/>
        </w:rPr>
        <w:t>(далее – Проект)</w:t>
      </w:r>
    </w:p>
    <w:p w14:paraId="4202E74C" w14:textId="047034E4" w:rsidR="00257EC4" w:rsidRDefault="00257EC4" w:rsidP="00257EC4">
      <w:pPr>
        <w:tabs>
          <w:tab w:val="left" w:pos="8400"/>
        </w:tabs>
        <w:spacing w:after="0" w:line="240" w:lineRule="auto"/>
        <w:rPr>
          <w:rFonts w:ascii="Times New Roman" w:hAnsi="Times New Roman" w:cs="Times New Roman"/>
          <w:b/>
          <w:color w:val="000000" w:themeColor="text1"/>
          <w:sz w:val="24"/>
          <w:szCs w:val="24"/>
        </w:rPr>
      </w:pPr>
    </w:p>
    <w:p w14:paraId="5FA9BFFB" w14:textId="0E36E005" w:rsidR="00257EC4" w:rsidRDefault="00257EC4" w:rsidP="00257EC4">
      <w:pPr>
        <w:tabs>
          <w:tab w:val="left" w:pos="8400"/>
        </w:tabs>
        <w:spacing w:after="0" w:line="240" w:lineRule="auto"/>
        <w:rPr>
          <w:rFonts w:ascii="Times New Roman" w:hAnsi="Times New Roman" w:cs="Times New Roman"/>
          <w:b/>
          <w:color w:val="000000" w:themeColor="text1"/>
          <w:sz w:val="24"/>
          <w:szCs w:val="24"/>
        </w:rPr>
      </w:pPr>
    </w:p>
    <w:p w14:paraId="3C5740D7" w14:textId="4FE842C6" w:rsidR="00257EC4" w:rsidRPr="007C2504" w:rsidRDefault="00257EC4" w:rsidP="00257EC4">
      <w:pPr>
        <w:spacing w:after="0" w:line="240" w:lineRule="auto"/>
        <w:jc w:val="both"/>
        <w:rPr>
          <w:rFonts w:ascii="Times New Roman" w:eastAsia="Calibri" w:hAnsi="Times New Roman" w:cs="Times New Roman"/>
          <w:sz w:val="28"/>
        </w:rPr>
      </w:pPr>
      <w:r>
        <w:rPr>
          <w:rFonts w:ascii="Times New Roman" w:eastAsia="Calibri" w:hAnsi="Times New Roman" w:cs="Times New Roman"/>
          <w:sz w:val="28"/>
        </w:rPr>
        <w:t>Наши</w:t>
      </w:r>
      <w:r w:rsidRPr="007C2504">
        <w:rPr>
          <w:rFonts w:ascii="Times New Roman" w:eastAsia="Calibri" w:hAnsi="Times New Roman" w:cs="Times New Roman"/>
          <w:sz w:val="28"/>
        </w:rPr>
        <w:t xml:space="preserve"> предложения направлены на создание </w:t>
      </w:r>
      <w:r>
        <w:rPr>
          <w:rFonts w:ascii="Times New Roman" w:eastAsia="Calibri" w:hAnsi="Times New Roman" w:cs="Times New Roman"/>
          <w:sz w:val="28"/>
        </w:rPr>
        <w:t>достойных</w:t>
      </w:r>
      <w:r w:rsidRPr="007C2504">
        <w:rPr>
          <w:rFonts w:ascii="Times New Roman" w:eastAsia="Calibri" w:hAnsi="Times New Roman" w:cs="Times New Roman"/>
          <w:sz w:val="28"/>
        </w:rPr>
        <w:t xml:space="preserve"> условий для всех поставщиков социальных услуг, независимо от их организационно-правовой формы. Они помогут обеспечить высокое качество услуг, прозрачность и доступность информации, а также стимулировать развитие сектора социальных услуг</w:t>
      </w:r>
      <w:r>
        <w:rPr>
          <w:rFonts w:ascii="Times New Roman" w:eastAsia="Calibri" w:hAnsi="Times New Roman" w:cs="Times New Roman"/>
          <w:sz w:val="28"/>
        </w:rPr>
        <w:t>, повышая уровень жизни получателей.</w:t>
      </w:r>
    </w:p>
    <w:p w14:paraId="7A5F3DEF" w14:textId="77777777" w:rsidR="00257EC4" w:rsidRDefault="00257EC4" w:rsidP="00257EC4">
      <w:pPr>
        <w:tabs>
          <w:tab w:val="left" w:pos="8400"/>
        </w:tabs>
        <w:spacing w:after="0" w:line="240" w:lineRule="auto"/>
        <w:rPr>
          <w:rFonts w:ascii="Times New Roman" w:hAnsi="Times New Roman" w:cs="Times New Roman"/>
          <w:b/>
          <w:color w:val="000000" w:themeColor="text1"/>
          <w:sz w:val="24"/>
          <w:szCs w:val="24"/>
        </w:rPr>
      </w:pPr>
    </w:p>
    <w:p w14:paraId="535015FD" w14:textId="77777777" w:rsidR="00DC4B80" w:rsidRPr="0038457D" w:rsidRDefault="00DC4B80" w:rsidP="00813CD7">
      <w:pPr>
        <w:tabs>
          <w:tab w:val="left" w:pos="8400"/>
        </w:tabs>
        <w:spacing w:after="0" w:line="240" w:lineRule="auto"/>
        <w:jc w:val="center"/>
        <w:rPr>
          <w:rFonts w:ascii="Times New Roman" w:hAnsi="Times New Roman" w:cs="Times New Roman"/>
          <w:b/>
          <w:color w:val="000000" w:themeColor="text1"/>
          <w:sz w:val="24"/>
          <w:szCs w:val="24"/>
        </w:rPr>
      </w:pPr>
    </w:p>
    <w:p w14:paraId="3974A574"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1. Унификация терминологии и понятий</w:t>
      </w:r>
    </w:p>
    <w:p w14:paraId="4AFC28B5"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 xml:space="preserve">Необходимо привести термины и понятия, используемые в правилах, к единообразию, чтобы исключить двусмысленность и неясности. Это касается как государственных, так и негосударственных поставщиков социальных услуг. </w:t>
      </w:r>
    </w:p>
    <w:p w14:paraId="46B2923A"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4BA0992E"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Добавить раздел, определяющий ключевые термины и понятия, такие как "социальная услуга", "поставщик социальных услуг", "стандарт качества", "получатель социальных услуг" и др. Эти определения должны быть универсальны и применяться одинаково для всех участников сферы социальных услуг.</w:t>
      </w:r>
    </w:p>
    <w:p w14:paraId="6B2158F1"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2. Устранение дискриминации в отношении негосударственных поставщиков</w:t>
      </w:r>
    </w:p>
    <w:p w14:paraId="795E1094"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 xml:space="preserve">Сейчас правила могут содержать отдельные требования и привилегии для государственных учреждений, что может ставить негосударственные организации в невыгодное положение. </w:t>
      </w:r>
    </w:p>
    <w:p w14:paraId="28AF07DC"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5DCD53C5"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Исключить любые дискриминационные положения, касающиеся организационно-правовой формы собственности. Например, ввести единые требования к лицензированию, аккредитации и сертификации для всех поставщиков социальных услуг, независимо от их принадлежности к государственному или негосударственному сектору.</w:t>
      </w:r>
    </w:p>
    <w:p w14:paraId="29138608"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3. Прозрачность и доступность информации</w:t>
      </w:r>
    </w:p>
    <w:p w14:paraId="6D09B619"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 xml:space="preserve">Необходимо обеспечить равноправный доступ к информации для всех поставщиков социальных услуг. </w:t>
      </w:r>
    </w:p>
    <w:p w14:paraId="289BCB14"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7BCA8A9D"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 xml:space="preserve">Внести поправки, обязующие публиковать все нормативные акты, касающиеся социальных услуг, на официальных сайтах и в открытых источниках за 3-4 месяца до вступления их в законную силу. Также просим предусмотреть механизм </w:t>
      </w:r>
      <w:r w:rsidRPr="007C2504">
        <w:rPr>
          <w:rFonts w:ascii="Times New Roman" w:eastAsia="Calibri" w:hAnsi="Times New Roman" w:cs="Times New Roman"/>
          <w:sz w:val="28"/>
        </w:rPr>
        <w:lastRenderedPageBreak/>
        <w:t>оперативной рассылки информации о предстоящих изменениях в правилах всем зарегистрированным поставщикам и экспертным сообществам.</w:t>
      </w:r>
    </w:p>
    <w:p w14:paraId="2434ACC3"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4. Обеспечение гибких условий для поставщиков различных уровней развития</w:t>
      </w:r>
    </w:p>
    <w:p w14:paraId="13D474E8" w14:textId="2D420D33"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Некоторые положения могут подразумевать преимущественное финансирование или выделение ресурсов крупным учреждениям которым</w:t>
      </w:r>
      <w:r w:rsidR="00335195">
        <w:rPr>
          <w:rFonts w:ascii="Times New Roman" w:eastAsia="Calibri" w:hAnsi="Times New Roman" w:cs="Times New Roman"/>
          <w:sz w:val="28"/>
        </w:rPr>
        <w:t xml:space="preserve"> легче приспособиться к новым условиям</w:t>
      </w:r>
      <w:r w:rsidRPr="007C2504">
        <w:rPr>
          <w:rFonts w:ascii="Times New Roman" w:eastAsia="Calibri" w:hAnsi="Times New Roman" w:cs="Times New Roman"/>
          <w:sz w:val="28"/>
        </w:rPr>
        <w:t xml:space="preserve">. </w:t>
      </w:r>
    </w:p>
    <w:p w14:paraId="5895A75F"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0042BF1B"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Разработать гибкие преференции для поставщиков различных уровней развития и ввести механизм планового распределения средств и ресурсов на основе объективных критериев, таких как возможное количество предоставляемых услуг, опыт работы, наличие лицензий и сертификатов для услуг.</w:t>
      </w:r>
    </w:p>
    <w:p w14:paraId="1BAA2F40"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5. Стандартизация требований к качеству услуг</w:t>
      </w:r>
    </w:p>
    <w:p w14:paraId="6AE365D1"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 xml:space="preserve">Правила должны предусматривать единые стандарты качества для всех поставщиков социальных услуг. </w:t>
      </w:r>
    </w:p>
    <w:p w14:paraId="30C5FAAA"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362E096D"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Определить минимальный набор обязательных стандартов качества, которые должны соблюдать все поставщики, независимо от их организационно-правовой формы. Эти стандарты должны быть разработаны с учетом лучших мировых практик и опыта российских организаций, после обсуждения с поставщиками социальных услуг.</w:t>
      </w:r>
    </w:p>
    <w:p w14:paraId="1F2C60E2"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6. Гибкость в организации деятельности</w:t>
      </w:r>
    </w:p>
    <w:p w14:paraId="048D801E"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Необходимо предусмотреть возможность адаптации правил к различным формам собственности и размерам организаций, в том числе к методикам расчетов тарифов и сертификатов.</w:t>
      </w:r>
    </w:p>
    <w:p w14:paraId="4378B359"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08853CDF" w14:textId="7B9C03FB"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Разработать модульную систему правил, позволяющую малым и средним негосударственным поставщикам социальных услуг легко адаптироваться к требованиям, разработать и четк</w:t>
      </w:r>
      <w:r w:rsidR="00335195">
        <w:rPr>
          <w:rFonts w:ascii="Times New Roman" w:eastAsia="Calibri" w:hAnsi="Times New Roman" w:cs="Times New Roman"/>
          <w:sz w:val="28"/>
        </w:rPr>
        <w:t>о</w:t>
      </w:r>
      <w:r w:rsidRPr="007C2504">
        <w:rPr>
          <w:rFonts w:ascii="Times New Roman" w:eastAsia="Calibri" w:hAnsi="Times New Roman" w:cs="Times New Roman"/>
          <w:sz w:val="28"/>
        </w:rPr>
        <w:t xml:space="preserve"> обосновать тарифы на услуги и сертификаты, сохранив при этом высокий уровень качества услуг.</w:t>
      </w:r>
    </w:p>
    <w:p w14:paraId="7A7CDAD3"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7. Учет специфики негосударственных поставщиков</w:t>
      </w:r>
    </w:p>
    <w:p w14:paraId="22E3CA1D"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 xml:space="preserve">Некоторые правила могут быть созданы с ориентацией на крупные государственные учреждения, что делает их выполнение трудным для небольших негосударственных организаций. Требуют особого внимания методика расчетов тарифов на услуги и сертификаты. </w:t>
      </w:r>
    </w:p>
    <w:p w14:paraId="17CD7EF3"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418BDD89"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Предусмотреть упрощенные процедуры для малых и средних негосударственных поставщиков, включая упрощенные схемы расчеты тарифов, сертификатов, предоставление отчетности, лицензирования и сертификации.</w:t>
      </w:r>
    </w:p>
    <w:p w14:paraId="2DBE9F85"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lastRenderedPageBreak/>
        <w:t>8. Введение механизма обратной связи</w:t>
      </w:r>
    </w:p>
    <w:p w14:paraId="04FA877D"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 xml:space="preserve">Для непрерывного совершенствования правил необходимо предусмотреть регулярный сбор обратной связи от всех участников сферы социальных услуг. </w:t>
      </w:r>
    </w:p>
    <w:p w14:paraId="1A2C758B"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36A612A3"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Создать специальную комиссию или рабочую группу, куда войдут представители государственных и негосударственных поставщиков социальных услуг. Эта группа будет отвечать за сбор предложений и замечаний, а также за внесение изменений в правила, порядки, стандарты социальных услуг.</w:t>
      </w:r>
    </w:p>
    <w:p w14:paraId="1C25D973"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9. Устранение избыточной бюрократии</w:t>
      </w:r>
    </w:p>
    <w:p w14:paraId="7313C945"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 xml:space="preserve">Некоторые правила могут требовать избыточного документооборота и отчетности, что затрудняет работу всех поставщиков и препятствуют своевременному оказанию срочных социальных услуг. </w:t>
      </w:r>
    </w:p>
    <w:p w14:paraId="591D5A9E"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562A57A8"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Упразднить дублирование информации в отчетах, избыточные требования к оформлению получателей, отчетам и администрированию, оставив только те, которые действительно необходимы для своевременного получения услуг получателей, обеспечения качества и безопасности социальных услуг.</w:t>
      </w:r>
    </w:p>
    <w:p w14:paraId="3171B654"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10. Обеспечение равного доступа к финансированию</w:t>
      </w:r>
    </w:p>
    <w:p w14:paraId="726C7660"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 xml:space="preserve">Некоторые правила могут содержать скрытые барьеры для негосударственных поставщиков при доступе к государственным программам финансирования. </w:t>
      </w:r>
    </w:p>
    <w:p w14:paraId="4606341D"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770A2475"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Установить прозрачные и равные условия для всех поставщиков, прошедших конкурсный отбор и планируемые показатели работы на будущий год, а также при участии в государственных тендерах и конкурсах. Ввести обязательное информирование всех зарегистрированных поставщиков о проводимых конкурсах и тендерах.</w:t>
      </w:r>
    </w:p>
    <w:p w14:paraId="5B259A3B"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11. Учет потребностей получателей услуг</w:t>
      </w:r>
    </w:p>
    <w:p w14:paraId="4C9AC1D8"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Правила должны быть гибкими и учитывать социально важные потребности получателей социальных услуг.</w:t>
      </w:r>
    </w:p>
    <w:p w14:paraId="680B5156"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153C303A"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Разработка ИППСУ и сертификатов должна разрабатываться независимыми организациями. И учитывать возможности поставщиков и потребности различных категорий получателей, предусматривать гибкий подход к предоставлению социальных услуг.</w:t>
      </w:r>
    </w:p>
    <w:p w14:paraId="4112EEB2"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12. Создание механизма саморегулирования</w:t>
      </w:r>
    </w:p>
    <w:p w14:paraId="0E5C0366"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lastRenderedPageBreak/>
        <w:t xml:space="preserve">Для повышения качества услуг и устранения дублирования функций государственных органов предлагается создать институт саморегулирования. </w:t>
      </w:r>
    </w:p>
    <w:p w14:paraId="7AFB26A2"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1006191A"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 xml:space="preserve">Создать саморегулируемые организации (СРО) для поставщиков социальных услуг. СРО будут отвечать за внутренний контроль качества, сертификацию, разработку методик расчёта тарифов и стоимости сертификатов, оценку и защиту тарифов, обоснование плановых показателей на будущий год и аттестацию своих членов. </w:t>
      </w:r>
    </w:p>
    <w:p w14:paraId="54FDC4D9" w14:textId="77777777" w:rsidR="007C2504" w:rsidRPr="007C2504" w:rsidRDefault="007C2504" w:rsidP="007C2504">
      <w:pPr>
        <w:spacing w:after="0" w:line="240" w:lineRule="auto"/>
        <w:jc w:val="both"/>
        <w:rPr>
          <w:rFonts w:ascii="Times New Roman" w:eastAsia="Calibri" w:hAnsi="Times New Roman" w:cs="Times New Roman"/>
          <w:sz w:val="28"/>
        </w:rPr>
      </w:pPr>
    </w:p>
    <w:p w14:paraId="2675A0D6"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13. Развитие системы наставничества и обмена опытом</w:t>
      </w:r>
    </w:p>
    <w:p w14:paraId="09A7E9B8"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 xml:space="preserve">Для улучшения качества услуг и повышения квалификации сотрудников необходимо развивать систему наставничества и обмена опытом между контролирующими органами и поставщиками. </w:t>
      </w:r>
    </w:p>
    <w:p w14:paraId="09BDDF42"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542AAF48"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Ввести программы наставничества, позволяющие поставщикам перенимать лучшие практики у других учреждений и делиться своими практиками. Организовать регулярные форумы, конференции и вебинары для обмена опытом.</w:t>
      </w:r>
    </w:p>
    <w:p w14:paraId="049341DD"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14. Обеспечение преемственности и стабильности</w:t>
      </w:r>
    </w:p>
    <w:p w14:paraId="2052738F"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 xml:space="preserve">Правила должны предусматривать понятные механизмы, гарантирующие преемственность и стабильность в предоставлении социальных услуг, особенно в условиях смены поставщиков. </w:t>
      </w:r>
    </w:p>
    <w:p w14:paraId="1627F83D"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166AF3FC"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Ввести механизмы перехода получателей услуг от одного поставщика к другому без перерывов в обслуживании. Предусмотреть меры поддержки для организаций, испытывающих временные трудности, чтобы избежать перебоев в предоставлении услуг. Обеспечить планируемую деятельность на 5 лет вперёд.</w:t>
      </w:r>
    </w:p>
    <w:p w14:paraId="201ECA63"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15. Поддержка инноваций и новых технологий</w:t>
      </w:r>
    </w:p>
    <w:p w14:paraId="58470883"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 xml:space="preserve">Правила должны стимулировать внедрение новых технологий и инновационных подходов в социальном обслуживании. </w:t>
      </w:r>
    </w:p>
    <w:p w14:paraId="381E6D8C"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b/>
          <w:bCs/>
          <w:sz w:val="28"/>
        </w:rPr>
        <w:t>Предложение:</w:t>
      </w:r>
      <w:r w:rsidRPr="007C2504">
        <w:rPr>
          <w:rFonts w:ascii="Times New Roman" w:eastAsia="Calibri" w:hAnsi="Times New Roman" w:cs="Times New Roman"/>
          <w:sz w:val="28"/>
        </w:rPr>
        <w:t xml:space="preserve"> </w:t>
      </w:r>
    </w:p>
    <w:p w14:paraId="025D532E" w14:textId="57B06472"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t>Предусмотреть гранты и субсидии, займы, кредиты под льготный процент без залога на строительство, ремонт улучшение материальной базы, покупки оборудования для негосударственных поставщиков, внедряющих инновационные решения. Ввести программы поддержки стартапов в сфере социальных услуг.</w:t>
      </w:r>
    </w:p>
    <w:p w14:paraId="514CAB7B" w14:textId="77777777" w:rsidR="007C2504" w:rsidRPr="007C2504" w:rsidRDefault="007C2504" w:rsidP="007C2504">
      <w:pPr>
        <w:spacing w:after="0" w:line="240" w:lineRule="auto"/>
        <w:jc w:val="both"/>
        <w:rPr>
          <w:rFonts w:ascii="Times New Roman" w:eastAsia="Calibri" w:hAnsi="Times New Roman" w:cs="Times New Roman"/>
          <w:b/>
          <w:bCs/>
          <w:sz w:val="28"/>
        </w:rPr>
      </w:pPr>
      <w:r w:rsidRPr="007C2504">
        <w:rPr>
          <w:rFonts w:ascii="Times New Roman" w:eastAsia="Calibri" w:hAnsi="Times New Roman" w:cs="Times New Roman"/>
          <w:b/>
          <w:bCs/>
          <w:sz w:val="28"/>
        </w:rPr>
        <w:t>Заключение</w:t>
      </w:r>
    </w:p>
    <w:p w14:paraId="055B6821" w14:textId="77777777" w:rsidR="007C2504" w:rsidRPr="007C2504" w:rsidRDefault="007C2504" w:rsidP="007C2504">
      <w:pPr>
        <w:spacing w:after="0" w:line="240" w:lineRule="auto"/>
        <w:jc w:val="both"/>
        <w:rPr>
          <w:rFonts w:ascii="Times New Roman" w:eastAsia="Calibri" w:hAnsi="Times New Roman" w:cs="Times New Roman"/>
          <w:sz w:val="28"/>
        </w:rPr>
      </w:pPr>
      <w:r w:rsidRPr="007C2504">
        <w:rPr>
          <w:rFonts w:ascii="Times New Roman" w:eastAsia="Calibri" w:hAnsi="Times New Roman" w:cs="Times New Roman"/>
          <w:sz w:val="28"/>
        </w:rPr>
        <w:lastRenderedPageBreak/>
        <w:t>Эти предложения направлены на создание равных условий для всех поставщиков социальных услуг, независимо от их организационно-правовой формы. Они помогут обеспечить высокое качество услуг, прозрачность и доступность информации, а также стимулировать развитие сектора социальных услуг.</w:t>
      </w:r>
    </w:p>
    <w:p w14:paraId="3C636F1A" w14:textId="32BA20FC" w:rsidR="00887547" w:rsidRDefault="00887547" w:rsidP="007C2504">
      <w:pPr>
        <w:tabs>
          <w:tab w:val="left" w:pos="8400"/>
        </w:tabs>
        <w:spacing w:after="0" w:line="240" w:lineRule="auto"/>
        <w:rPr>
          <w:rFonts w:ascii="Times New Roman" w:hAnsi="Times New Roman" w:cs="Times New Roman"/>
          <w:b/>
          <w:color w:val="000000" w:themeColor="text1"/>
          <w:sz w:val="24"/>
          <w:szCs w:val="24"/>
        </w:rPr>
      </w:pPr>
    </w:p>
    <w:p w14:paraId="2990294F" w14:textId="1A8D734C" w:rsidR="007C2504" w:rsidRDefault="007C2504" w:rsidP="007C2504">
      <w:pPr>
        <w:tabs>
          <w:tab w:val="left" w:pos="8400"/>
        </w:tabs>
        <w:spacing w:after="0" w:line="240" w:lineRule="auto"/>
        <w:rPr>
          <w:rFonts w:ascii="Times New Roman" w:hAnsi="Times New Roman" w:cs="Times New Roman"/>
          <w:b/>
          <w:color w:val="000000" w:themeColor="text1"/>
          <w:sz w:val="24"/>
          <w:szCs w:val="24"/>
        </w:rPr>
      </w:pPr>
    </w:p>
    <w:p w14:paraId="3F8CFBE8" w14:textId="77777777" w:rsidR="007C2504" w:rsidRPr="0038457D" w:rsidRDefault="007C2504" w:rsidP="007C2504">
      <w:pPr>
        <w:tabs>
          <w:tab w:val="left" w:pos="8400"/>
        </w:tabs>
        <w:spacing w:after="0" w:line="240" w:lineRule="auto"/>
        <w:rPr>
          <w:rFonts w:ascii="Times New Roman" w:hAnsi="Times New Roman" w:cs="Times New Roman"/>
          <w:b/>
          <w:color w:val="000000" w:themeColor="text1"/>
          <w:sz w:val="24"/>
          <w:szCs w:val="24"/>
        </w:rPr>
      </w:pPr>
    </w:p>
    <w:tbl>
      <w:tblPr>
        <w:tblStyle w:val="a3"/>
        <w:tblW w:w="14762" w:type="dxa"/>
        <w:tblLook w:val="04A0" w:firstRow="1" w:lastRow="0" w:firstColumn="1" w:lastColumn="0" w:noHBand="0" w:noVBand="1"/>
      </w:tblPr>
      <w:tblGrid>
        <w:gridCol w:w="820"/>
        <w:gridCol w:w="3995"/>
        <w:gridCol w:w="4678"/>
        <w:gridCol w:w="5269"/>
      </w:tblGrid>
      <w:tr w:rsidR="006A0FD9" w:rsidRPr="0038457D" w14:paraId="5A037F2F" w14:textId="77777777" w:rsidTr="001A7296">
        <w:trPr>
          <w:trHeight w:val="634"/>
        </w:trPr>
        <w:tc>
          <w:tcPr>
            <w:tcW w:w="820" w:type="dxa"/>
          </w:tcPr>
          <w:p w14:paraId="4DA9FDAE" w14:textId="77777777" w:rsidR="00887547" w:rsidRPr="0038457D" w:rsidRDefault="00887547" w:rsidP="006E0B94">
            <w:pPr>
              <w:tabs>
                <w:tab w:val="left" w:pos="8400"/>
              </w:tabs>
              <w:jc w:val="center"/>
              <w:rPr>
                <w:rFonts w:ascii="Times New Roman" w:hAnsi="Times New Roman" w:cs="Times New Roman"/>
                <w:b/>
                <w:color w:val="000000" w:themeColor="text1"/>
                <w:sz w:val="24"/>
                <w:szCs w:val="24"/>
              </w:rPr>
            </w:pPr>
            <w:r w:rsidRPr="0038457D">
              <w:rPr>
                <w:rFonts w:ascii="Times New Roman" w:hAnsi="Times New Roman" w:cs="Times New Roman"/>
                <w:b/>
                <w:color w:val="000000" w:themeColor="text1"/>
                <w:sz w:val="24"/>
                <w:szCs w:val="24"/>
              </w:rPr>
              <w:t>№</w:t>
            </w:r>
          </w:p>
          <w:p w14:paraId="0D75CFC2" w14:textId="77777777" w:rsidR="00887547" w:rsidRPr="0038457D" w:rsidRDefault="00887547" w:rsidP="006E0B94">
            <w:pPr>
              <w:tabs>
                <w:tab w:val="left" w:pos="8400"/>
              </w:tabs>
              <w:jc w:val="center"/>
              <w:rPr>
                <w:rFonts w:ascii="Times New Roman" w:hAnsi="Times New Roman" w:cs="Times New Roman"/>
                <w:b/>
                <w:color w:val="000000" w:themeColor="text1"/>
                <w:sz w:val="24"/>
                <w:szCs w:val="24"/>
              </w:rPr>
            </w:pPr>
            <w:r w:rsidRPr="0038457D">
              <w:rPr>
                <w:rFonts w:ascii="Times New Roman" w:hAnsi="Times New Roman" w:cs="Times New Roman"/>
                <w:b/>
                <w:color w:val="000000" w:themeColor="text1"/>
                <w:sz w:val="24"/>
                <w:szCs w:val="24"/>
              </w:rPr>
              <w:t>п/п</w:t>
            </w:r>
          </w:p>
        </w:tc>
        <w:tc>
          <w:tcPr>
            <w:tcW w:w="3995" w:type="dxa"/>
          </w:tcPr>
          <w:p w14:paraId="7BB00D41" w14:textId="00BF901B" w:rsidR="00887547" w:rsidRPr="0038457D" w:rsidRDefault="00887547" w:rsidP="00D878E2">
            <w:pPr>
              <w:tabs>
                <w:tab w:val="left" w:pos="8400"/>
              </w:tabs>
              <w:jc w:val="center"/>
              <w:rPr>
                <w:rFonts w:ascii="Times New Roman" w:hAnsi="Times New Roman" w:cs="Times New Roman"/>
                <w:b/>
                <w:color w:val="000000" w:themeColor="text1"/>
                <w:sz w:val="24"/>
                <w:szCs w:val="24"/>
              </w:rPr>
            </w:pPr>
            <w:r w:rsidRPr="0038457D">
              <w:rPr>
                <w:rFonts w:ascii="Times New Roman" w:hAnsi="Times New Roman" w:cs="Times New Roman"/>
                <w:b/>
                <w:color w:val="000000" w:themeColor="text1"/>
                <w:sz w:val="24"/>
                <w:szCs w:val="24"/>
              </w:rPr>
              <w:t xml:space="preserve">Текст </w:t>
            </w:r>
            <w:r w:rsidR="00D878E2">
              <w:rPr>
                <w:rFonts w:ascii="Times New Roman" w:hAnsi="Times New Roman" w:cs="Times New Roman"/>
                <w:b/>
                <w:color w:val="000000" w:themeColor="text1"/>
                <w:sz w:val="24"/>
                <w:szCs w:val="24"/>
              </w:rPr>
              <w:t>П</w:t>
            </w:r>
            <w:r w:rsidRPr="0038457D">
              <w:rPr>
                <w:rFonts w:ascii="Times New Roman" w:hAnsi="Times New Roman" w:cs="Times New Roman"/>
                <w:b/>
                <w:color w:val="000000" w:themeColor="text1"/>
                <w:sz w:val="24"/>
                <w:szCs w:val="24"/>
              </w:rPr>
              <w:t>роекта</w:t>
            </w:r>
          </w:p>
        </w:tc>
        <w:tc>
          <w:tcPr>
            <w:tcW w:w="4678" w:type="dxa"/>
          </w:tcPr>
          <w:p w14:paraId="2BF97744" w14:textId="77777777" w:rsidR="00887547" w:rsidRPr="0038457D" w:rsidRDefault="00887547" w:rsidP="006E0B94">
            <w:pPr>
              <w:tabs>
                <w:tab w:val="left" w:pos="8400"/>
              </w:tabs>
              <w:jc w:val="center"/>
              <w:rPr>
                <w:rFonts w:ascii="Times New Roman" w:hAnsi="Times New Roman" w:cs="Times New Roman"/>
                <w:b/>
                <w:color w:val="000000" w:themeColor="text1"/>
                <w:sz w:val="24"/>
                <w:szCs w:val="24"/>
              </w:rPr>
            </w:pPr>
            <w:r w:rsidRPr="0038457D">
              <w:rPr>
                <w:rFonts w:ascii="Times New Roman" w:hAnsi="Times New Roman" w:cs="Times New Roman"/>
                <w:b/>
                <w:color w:val="000000" w:themeColor="text1"/>
                <w:sz w:val="24"/>
                <w:szCs w:val="24"/>
              </w:rPr>
              <w:t>Замечания</w:t>
            </w:r>
          </w:p>
        </w:tc>
        <w:tc>
          <w:tcPr>
            <w:tcW w:w="5269" w:type="dxa"/>
          </w:tcPr>
          <w:p w14:paraId="1C6140E6" w14:textId="77777777" w:rsidR="00887547" w:rsidRPr="0038457D" w:rsidRDefault="00887547" w:rsidP="006E0B94">
            <w:pPr>
              <w:tabs>
                <w:tab w:val="left" w:pos="8400"/>
              </w:tabs>
              <w:jc w:val="center"/>
              <w:rPr>
                <w:rFonts w:ascii="Times New Roman" w:hAnsi="Times New Roman" w:cs="Times New Roman"/>
                <w:b/>
                <w:color w:val="000000" w:themeColor="text1"/>
                <w:sz w:val="24"/>
                <w:szCs w:val="24"/>
              </w:rPr>
            </w:pPr>
            <w:r w:rsidRPr="0038457D">
              <w:rPr>
                <w:rFonts w:ascii="Times New Roman" w:hAnsi="Times New Roman" w:cs="Times New Roman"/>
                <w:b/>
                <w:color w:val="000000" w:themeColor="text1"/>
                <w:sz w:val="24"/>
                <w:szCs w:val="24"/>
              </w:rPr>
              <w:t>Предложение (формулировка)</w:t>
            </w:r>
          </w:p>
        </w:tc>
      </w:tr>
      <w:tr w:rsidR="007D0FAB" w:rsidRPr="0038457D" w14:paraId="1007191E" w14:textId="77777777" w:rsidTr="001A7296">
        <w:trPr>
          <w:trHeight w:val="634"/>
        </w:trPr>
        <w:tc>
          <w:tcPr>
            <w:tcW w:w="820" w:type="dxa"/>
          </w:tcPr>
          <w:p w14:paraId="533320CA" w14:textId="682B82DB" w:rsidR="007D0FAB" w:rsidRPr="0038457D" w:rsidRDefault="00D24DAB" w:rsidP="007D0FAB">
            <w:pPr>
              <w:tabs>
                <w:tab w:val="left" w:pos="8400"/>
              </w:tabs>
              <w:rPr>
                <w:rFonts w:ascii="Times New Roman" w:hAnsi="Times New Roman" w:cs="Times New Roman"/>
                <w:color w:val="000000" w:themeColor="text1"/>
                <w:sz w:val="24"/>
                <w:szCs w:val="24"/>
              </w:rPr>
            </w:pPr>
            <w:r w:rsidRPr="0038457D">
              <w:rPr>
                <w:rFonts w:ascii="Times New Roman" w:hAnsi="Times New Roman" w:cs="Times New Roman"/>
                <w:color w:val="000000" w:themeColor="text1"/>
                <w:sz w:val="24"/>
                <w:szCs w:val="24"/>
              </w:rPr>
              <w:t>1</w:t>
            </w:r>
          </w:p>
        </w:tc>
        <w:tc>
          <w:tcPr>
            <w:tcW w:w="3995" w:type="dxa"/>
          </w:tcPr>
          <w:p w14:paraId="652FE2A3" w14:textId="77777777" w:rsidR="00664122" w:rsidRPr="00664122" w:rsidRDefault="00664122" w:rsidP="00664122">
            <w:pPr>
              <w:tabs>
                <w:tab w:val="left" w:pos="8400"/>
              </w:tabs>
              <w:rPr>
                <w:rFonts w:ascii="Times New Roman" w:hAnsi="Times New Roman" w:cs="Times New Roman"/>
                <w:color w:val="000000" w:themeColor="text1"/>
                <w:sz w:val="24"/>
                <w:szCs w:val="24"/>
              </w:rPr>
            </w:pPr>
            <w:r w:rsidRPr="00664122">
              <w:rPr>
                <w:rFonts w:ascii="Times New Roman" w:hAnsi="Times New Roman" w:cs="Times New Roman"/>
                <w:color w:val="000000" w:themeColor="text1"/>
                <w:sz w:val="24"/>
                <w:szCs w:val="24"/>
              </w:rPr>
              <w:t>1. Настоящие Правила определяют порядок организации деятельности организаций социального обслуживания и их структурных подразделений, предоставляющих социальные услуги в сфере социального обслуживания</w:t>
            </w:r>
          </w:p>
          <w:p w14:paraId="79166433" w14:textId="77777777" w:rsidR="00664122" w:rsidRPr="00664122" w:rsidRDefault="00664122" w:rsidP="00664122">
            <w:pPr>
              <w:tabs>
                <w:tab w:val="left" w:pos="8400"/>
              </w:tabs>
              <w:rPr>
                <w:rFonts w:ascii="Times New Roman" w:hAnsi="Times New Roman" w:cs="Times New Roman"/>
                <w:color w:val="000000" w:themeColor="text1"/>
                <w:sz w:val="24"/>
                <w:szCs w:val="24"/>
              </w:rPr>
            </w:pPr>
            <w:r w:rsidRPr="00664122">
              <w:rPr>
                <w:rFonts w:ascii="Times New Roman" w:hAnsi="Times New Roman" w:cs="Times New Roman"/>
                <w:color w:val="000000" w:themeColor="text1"/>
                <w:sz w:val="24"/>
                <w:szCs w:val="24"/>
              </w:rPr>
              <w:t>(далее соответственно – организации социального обслуживания, социальные услуги), рекомендуемые нормативы штатной численности и перечень необходимого оборудования для оснащения организаций социального обслуживания</w:t>
            </w:r>
          </w:p>
          <w:p w14:paraId="6B7DC2BE" w14:textId="6B0EE253" w:rsidR="007D0FAB" w:rsidRPr="0038457D" w:rsidRDefault="00664122" w:rsidP="00664122">
            <w:pPr>
              <w:tabs>
                <w:tab w:val="left" w:pos="8400"/>
              </w:tabs>
              <w:rPr>
                <w:rFonts w:ascii="Times New Roman" w:hAnsi="Times New Roman" w:cs="Times New Roman"/>
                <w:color w:val="000000" w:themeColor="text1"/>
                <w:sz w:val="24"/>
                <w:szCs w:val="24"/>
              </w:rPr>
            </w:pPr>
            <w:r w:rsidRPr="00664122">
              <w:rPr>
                <w:rFonts w:ascii="Times New Roman" w:hAnsi="Times New Roman" w:cs="Times New Roman"/>
                <w:color w:val="000000" w:themeColor="text1"/>
                <w:sz w:val="24"/>
                <w:szCs w:val="24"/>
              </w:rPr>
              <w:t>(их структурных подразделений), оказывающих социальные услуги в стационарной форме социального обслуживания.</w:t>
            </w:r>
          </w:p>
        </w:tc>
        <w:tc>
          <w:tcPr>
            <w:tcW w:w="4678" w:type="dxa"/>
          </w:tcPr>
          <w:p w14:paraId="7A13A232" w14:textId="77777777" w:rsidR="00045B00" w:rsidRPr="00045B00" w:rsidRDefault="00045B00" w:rsidP="00045B00">
            <w:pPr>
              <w:tabs>
                <w:tab w:val="left" w:pos="8400"/>
              </w:tabs>
              <w:rPr>
                <w:rFonts w:ascii="Times New Roman" w:hAnsi="Times New Roman" w:cs="Times New Roman"/>
                <w:color w:val="000000" w:themeColor="text1"/>
                <w:sz w:val="24"/>
                <w:szCs w:val="24"/>
              </w:rPr>
            </w:pPr>
            <w:r w:rsidRPr="00045B00">
              <w:rPr>
                <w:rFonts w:ascii="Times New Roman" w:hAnsi="Times New Roman" w:cs="Times New Roman"/>
                <w:color w:val="000000" w:themeColor="text1"/>
                <w:sz w:val="24"/>
                <w:szCs w:val="24"/>
              </w:rPr>
              <w:t>Обоснование изменений:</w:t>
            </w:r>
          </w:p>
          <w:p w14:paraId="5E423F0A" w14:textId="77777777" w:rsidR="00045B00" w:rsidRPr="00045B00" w:rsidRDefault="00045B00" w:rsidP="00045B00">
            <w:pPr>
              <w:tabs>
                <w:tab w:val="left" w:pos="8400"/>
              </w:tabs>
              <w:rPr>
                <w:rFonts w:ascii="Times New Roman" w:hAnsi="Times New Roman" w:cs="Times New Roman"/>
                <w:color w:val="000000" w:themeColor="text1"/>
                <w:sz w:val="24"/>
                <w:szCs w:val="24"/>
              </w:rPr>
            </w:pPr>
            <w:r w:rsidRPr="00045B00">
              <w:rPr>
                <w:rFonts w:ascii="Times New Roman" w:hAnsi="Times New Roman" w:cs="Times New Roman"/>
                <w:b/>
                <w:bCs/>
                <w:color w:val="000000" w:themeColor="text1"/>
                <w:sz w:val="24"/>
                <w:szCs w:val="24"/>
              </w:rPr>
              <w:t>Распространение на все формы собственности:</w:t>
            </w:r>
            <w:r w:rsidRPr="00045B00">
              <w:rPr>
                <w:rFonts w:ascii="Times New Roman" w:hAnsi="Times New Roman" w:cs="Times New Roman"/>
                <w:color w:val="000000" w:themeColor="text1"/>
                <w:sz w:val="24"/>
                <w:szCs w:val="24"/>
              </w:rPr>
              <w:t xml:space="preserve"> Добавление фразы "независимо от их организационно-правовой формы" делает правила применимыми как для государственных, так и для негосударственных поставщиков социальных услуг.</w:t>
            </w:r>
          </w:p>
          <w:p w14:paraId="2E794B9C" w14:textId="605E1304" w:rsidR="00045B00" w:rsidRPr="00045B00" w:rsidRDefault="00045B00" w:rsidP="00045B00">
            <w:pPr>
              <w:tabs>
                <w:tab w:val="left" w:pos="8400"/>
              </w:tabs>
              <w:rPr>
                <w:rFonts w:ascii="Times New Roman" w:hAnsi="Times New Roman" w:cs="Times New Roman"/>
                <w:color w:val="000000" w:themeColor="text1"/>
                <w:sz w:val="24"/>
                <w:szCs w:val="24"/>
              </w:rPr>
            </w:pPr>
            <w:r w:rsidRPr="00045B00">
              <w:rPr>
                <w:rFonts w:ascii="Times New Roman" w:hAnsi="Times New Roman" w:cs="Times New Roman"/>
                <w:b/>
                <w:bCs/>
                <w:color w:val="000000" w:themeColor="text1"/>
                <w:sz w:val="24"/>
                <w:szCs w:val="24"/>
              </w:rPr>
              <w:t>Единые стандарты качества:</w:t>
            </w:r>
            <w:r w:rsidRPr="00045B00">
              <w:rPr>
                <w:rFonts w:ascii="Times New Roman" w:hAnsi="Times New Roman" w:cs="Times New Roman"/>
                <w:color w:val="000000" w:themeColor="text1"/>
                <w:sz w:val="24"/>
                <w:szCs w:val="24"/>
              </w:rPr>
              <w:t xml:space="preserve"> Введение требования о единых стандартах качества обеспечит равные условия для всех участников рынка и повысит доверие к негосударственным поставщикам</w:t>
            </w:r>
            <w:r>
              <w:rPr>
                <w:rFonts w:ascii="Times New Roman" w:hAnsi="Times New Roman" w:cs="Times New Roman"/>
                <w:color w:val="000000" w:themeColor="text1"/>
                <w:sz w:val="24"/>
                <w:szCs w:val="24"/>
              </w:rPr>
              <w:t>, исключив монополию госучреждений.</w:t>
            </w:r>
          </w:p>
          <w:p w14:paraId="7E566580" w14:textId="77777777" w:rsidR="00045B00" w:rsidRPr="00045B00" w:rsidRDefault="00045B00" w:rsidP="00045B00">
            <w:pPr>
              <w:tabs>
                <w:tab w:val="left" w:pos="8400"/>
              </w:tabs>
              <w:rPr>
                <w:rFonts w:ascii="Times New Roman" w:hAnsi="Times New Roman" w:cs="Times New Roman"/>
                <w:color w:val="000000" w:themeColor="text1"/>
                <w:sz w:val="24"/>
                <w:szCs w:val="24"/>
              </w:rPr>
            </w:pPr>
            <w:r w:rsidRPr="00045B00">
              <w:rPr>
                <w:rFonts w:ascii="Times New Roman" w:hAnsi="Times New Roman" w:cs="Times New Roman"/>
                <w:b/>
                <w:bCs/>
                <w:color w:val="000000" w:themeColor="text1"/>
                <w:sz w:val="24"/>
                <w:szCs w:val="24"/>
              </w:rPr>
              <w:t>Меры поддержки для негосударственных поставщиков:</w:t>
            </w:r>
            <w:r w:rsidRPr="00045B00">
              <w:rPr>
                <w:rFonts w:ascii="Times New Roman" w:hAnsi="Times New Roman" w:cs="Times New Roman"/>
                <w:color w:val="000000" w:themeColor="text1"/>
                <w:sz w:val="24"/>
                <w:szCs w:val="24"/>
              </w:rPr>
              <w:t xml:space="preserve"> Включение мер поддержки и стимулов для негосударственных поставщиков создаст условия для их активного участия в системе социального обслуживания и поможет восполнить дефицит услуг в отдаленных и труднодоступных районах.</w:t>
            </w:r>
          </w:p>
          <w:p w14:paraId="52A4D94D" w14:textId="5380EACA" w:rsidR="007D0FAB" w:rsidRPr="0038457D" w:rsidRDefault="00045B00" w:rsidP="00045B00">
            <w:pPr>
              <w:tabs>
                <w:tab w:val="left" w:pos="8400"/>
              </w:tabs>
              <w:rPr>
                <w:rFonts w:ascii="Times New Roman" w:hAnsi="Times New Roman" w:cs="Times New Roman"/>
                <w:color w:val="000000" w:themeColor="text1"/>
                <w:sz w:val="24"/>
                <w:szCs w:val="24"/>
              </w:rPr>
            </w:pPr>
            <w:r w:rsidRPr="00045B00">
              <w:rPr>
                <w:rFonts w:ascii="Times New Roman" w:hAnsi="Times New Roman" w:cs="Times New Roman"/>
                <w:color w:val="000000" w:themeColor="text1"/>
                <w:sz w:val="24"/>
                <w:szCs w:val="24"/>
              </w:rPr>
              <w:t xml:space="preserve">Эти изменения сделают правила более справедливыми и инклюзивными, что в </w:t>
            </w:r>
            <w:r w:rsidRPr="00045B00">
              <w:rPr>
                <w:rFonts w:ascii="Times New Roman" w:hAnsi="Times New Roman" w:cs="Times New Roman"/>
                <w:color w:val="000000" w:themeColor="text1"/>
                <w:sz w:val="24"/>
                <w:szCs w:val="24"/>
              </w:rPr>
              <w:lastRenderedPageBreak/>
              <w:t>свою очередь будет способствовать развитию рынка социальных услуг и улучшению качества жизни получателей услуг.</w:t>
            </w:r>
          </w:p>
        </w:tc>
        <w:tc>
          <w:tcPr>
            <w:tcW w:w="5269" w:type="dxa"/>
          </w:tcPr>
          <w:p w14:paraId="614A1BD5" w14:textId="79C02C15" w:rsidR="00045B00" w:rsidRPr="00045B00" w:rsidRDefault="00045B00" w:rsidP="00045B00">
            <w:pPr>
              <w:tabs>
                <w:tab w:val="left" w:pos="8400"/>
              </w:tabs>
              <w:rPr>
                <w:rFonts w:ascii="Times New Roman" w:hAnsi="Times New Roman" w:cs="Times New Roman"/>
                <w:color w:val="000000" w:themeColor="text1"/>
                <w:sz w:val="24"/>
                <w:szCs w:val="24"/>
              </w:rPr>
            </w:pPr>
            <w:r w:rsidRPr="00045B00">
              <w:rPr>
                <w:rFonts w:ascii="Times New Roman" w:hAnsi="Times New Roman" w:cs="Times New Roman"/>
                <w:color w:val="000000" w:themeColor="text1"/>
                <w:sz w:val="24"/>
                <w:szCs w:val="24"/>
              </w:rPr>
              <w:lastRenderedPageBreak/>
              <w:t>Настоящие Правила распространяются на все организации социального обслуживания, независимо от их организационно-правовой формы, включая государственные, муниципальные и частные учреждения, и обеспечивают единые стандарты качества предоставления социальных услуг</w:t>
            </w:r>
            <w:r>
              <w:rPr>
                <w:rFonts w:ascii="Times New Roman" w:hAnsi="Times New Roman" w:cs="Times New Roman"/>
                <w:color w:val="000000" w:themeColor="text1"/>
                <w:sz w:val="24"/>
                <w:szCs w:val="24"/>
              </w:rPr>
              <w:t xml:space="preserve"> во всех формах социального обслуживания</w:t>
            </w:r>
            <w:r w:rsidRPr="00045B00">
              <w:rPr>
                <w:rFonts w:ascii="Times New Roman" w:hAnsi="Times New Roman" w:cs="Times New Roman"/>
                <w:color w:val="000000" w:themeColor="text1"/>
                <w:sz w:val="24"/>
                <w:szCs w:val="24"/>
              </w:rPr>
              <w:t>.</w:t>
            </w:r>
          </w:p>
          <w:p w14:paraId="731AA167" w14:textId="77777777" w:rsidR="00045B00" w:rsidRPr="00045B00" w:rsidRDefault="00045B00" w:rsidP="00045B00">
            <w:pPr>
              <w:tabs>
                <w:tab w:val="left" w:pos="8400"/>
              </w:tabs>
              <w:rPr>
                <w:rFonts w:ascii="Times New Roman" w:hAnsi="Times New Roman" w:cs="Times New Roman"/>
                <w:color w:val="000000" w:themeColor="text1"/>
                <w:sz w:val="24"/>
                <w:szCs w:val="24"/>
              </w:rPr>
            </w:pPr>
          </w:p>
          <w:p w14:paraId="19313691" w14:textId="4E7F062B" w:rsidR="007D0FAB" w:rsidRPr="0038457D" w:rsidRDefault="00045B00" w:rsidP="00045B00">
            <w:pPr>
              <w:tabs>
                <w:tab w:val="left" w:pos="8400"/>
              </w:tabs>
              <w:rPr>
                <w:rFonts w:ascii="Times New Roman" w:hAnsi="Times New Roman" w:cs="Times New Roman"/>
                <w:color w:val="000000" w:themeColor="text1"/>
                <w:sz w:val="24"/>
                <w:szCs w:val="24"/>
              </w:rPr>
            </w:pPr>
            <w:r w:rsidRPr="00045B00">
              <w:rPr>
                <w:rFonts w:ascii="Times New Roman" w:hAnsi="Times New Roman" w:cs="Times New Roman"/>
                <w:color w:val="000000" w:themeColor="text1"/>
                <w:sz w:val="24"/>
                <w:szCs w:val="24"/>
              </w:rPr>
              <w:t>Настоящими Правилами также предусмотрены меры поддержки и стимулы для негосударственных поставщиков социальных услуг, направленные на повышение доступности и качества социальных услуг для всех категорий получателей</w:t>
            </w:r>
            <w:r w:rsidR="00A06DAE">
              <w:rPr>
                <w:rFonts w:ascii="Times New Roman" w:hAnsi="Times New Roman" w:cs="Times New Roman"/>
                <w:color w:val="000000" w:themeColor="text1"/>
                <w:sz w:val="24"/>
                <w:szCs w:val="24"/>
              </w:rPr>
              <w:t xml:space="preserve"> и для всех форм социального обслуживания</w:t>
            </w:r>
            <w:r w:rsidR="00A06DAE" w:rsidRPr="00045B00">
              <w:rPr>
                <w:rFonts w:ascii="Times New Roman" w:hAnsi="Times New Roman" w:cs="Times New Roman"/>
                <w:color w:val="000000" w:themeColor="text1"/>
                <w:sz w:val="24"/>
                <w:szCs w:val="24"/>
              </w:rPr>
              <w:t>.</w:t>
            </w:r>
          </w:p>
        </w:tc>
      </w:tr>
      <w:tr w:rsidR="00045B00" w:rsidRPr="0038457D" w14:paraId="548B2967" w14:textId="77777777" w:rsidTr="001A7296">
        <w:trPr>
          <w:trHeight w:val="634"/>
        </w:trPr>
        <w:tc>
          <w:tcPr>
            <w:tcW w:w="820" w:type="dxa"/>
          </w:tcPr>
          <w:p w14:paraId="3C1DD331" w14:textId="77777777" w:rsidR="00045B00" w:rsidRPr="0038457D" w:rsidRDefault="00045B00" w:rsidP="007D0FAB">
            <w:pPr>
              <w:tabs>
                <w:tab w:val="left" w:pos="8400"/>
              </w:tabs>
              <w:rPr>
                <w:rFonts w:ascii="Times New Roman" w:hAnsi="Times New Roman" w:cs="Times New Roman"/>
                <w:color w:val="000000" w:themeColor="text1"/>
                <w:sz w:val="24"/>
                <w:szCs w:val="24"/>
              </w:rPr>
            </w:pPr>
          </w:p>
        </w:tc>
        <w:tc>
          <w:tcPr>
            <w:tcW w:w="3995" w:type="dxa"/>
          </w:tcPr>
          <w:p w14:paraId="5F3BCDC6" w14:textId="6C6716EC" w:rsidR="00045B00" w:rsidRPr="00664122" w:rsidRDefault="003A74C0" w:rsidP="00664122">
            <w:pPr>
              <w:tabs>
                <w:tab w:val="left" w:pos="8400"/>
              </w:tabs>
              <w:rPr>
                <w:rFonts w:ascii="Times New Roman" w:hAnsi="Times New Roman" w:cs="Times New Roman"/>
                <w:color w:val="000000" w:themeColor="text1"/>
                <w:sz w:val="24"/>
                <w:szCs w:val="24"/>
              </w:rPr>
            </w:pPr>
            <w:r w:rsidRPr="003A74C0">
              <w:rPr>
                <w:rFonts w:ascii="Times New Roman" w:hAnsi="Times New Roman" w:cs="Times New Roman"/>
                <w:color w:val="000000" w:themeColor="text1"/>
                <w:sz w:val="24"/>
                <w:szCs w:val="24"/>
              </w:rPr>
              <w:t>2. Социальное обслуживание осуществляется юридическими лицами независимо от их организационно-правовой формы и (или) индивидуальными предпринимателями, осуществляющими деятельность по предоставлению социальных услуг, предусматривающую действие или действия в сфере социального обслуживания по оказанию постоянной, периодической, разовой помощи, в том числе срочной помощи, гражданину в целях улучшения условий его жизнедеятельности и (или) расширения его возможностей самостоятельно обеспечивать свои основные жизненные потребности.</w:t>
            </w:r>
          </w:p>
        </w:tc>
        <w:tc>
          <w:tcPr>
            <w:tcW w:w="4678" w:type="dxa"/>
          </w:tcPr>
          <w:p w14:paraId="0AB11A5E" w14:textId="77777777" w:rsidR="003A74C0" w:rsidRPr="003A74C0" w:rsidRDefault="003A74C0" w:rsidP="00B12721">
            <w:pPr>
              <w:numPr>
                <w:ilvl w:val="0"/>
                <w:numId w:val="9"/>
              </w:numPr>
              <w:tabs>
                <w:tab w:val="clear" w:pos="720"/>
                <w:tab w:val="left" w:pos="8400"/>
              </w:tabs>
              <w:ind w:left="313" w:hanging="283"/>
              <w:rPr>
                <w:rFonts w:ascii="Times New Roman" w:hAnsi="Times New Roman" w:cs="Times New Roman"/>
                <w:color w:val="000000" w:themeColor="text1"/>
                <w:sz w:val="24"/>
                <w:szCs w:val="24"/>
              </w:rPr>
            </w:pPr>
            <w:r w:rsidRPr="003A74C0">
              <w:rPr>
                <w:rFonts w:ascii="Times New Roman" w:hAnsi="Times New Roman" w:cs="Times New Roman"/>
                <w:b/>
                <w:bCs/>
                <w:color w:val="000000" w:themeColor="text1"/>
                <w:sz w:val="24"/>
                <w:szCs w:val="24"/>
              </w:rPr>
              <w:t>Усиление равенства</w:t>
            </w:r>
            <w:r w:rsidRPr="003A74C0">
              <w:rPr>
                <w:rFonts w:ascii="Times New Roman" w:hAnsi="Times New Roman" w:cs="Times New Roman"/>
                <w:color w:val="000000" w:themeColor="text1"/>
                <w:sz w:val="24"/>
                <w:szCs w:val="24"/>
              </w:rPr>
              <w:t>: Добавление фразы "обеспечивается равный доступ" подчеркивает, что все поставщики социальных услуг, будь то юридические лица или индивидуальные предприниматели, имеют одинаковые возможности для участия в системе социального обслуживания.</w:t>
            </w:r>
          </w:p>
          <w:p w14:paraId="474D42A1" w14:textId="666AC75B" w:rsidR="003A74C0" w:rsidRPr="003A74C0" w:rsidRDefault="003A74C0" w:rsidP="00B12721">
            <w:pPr>
              <w:numPr>
                <w:ilvl w:val="0"/>
                <w:numId w:val="9"/>
              </w:numPr>
              <w:tabs>
                <w:tab w:val="clear" w:pos="720"/>
                <w:tab w:val="left" w:pos="8400"/>
              </w:tabs>
              <w:ind w:left="313" w:hanging="283"/>
              <w:rPr>
                <w:rFonts w:ascii="Times New Roman" w:hAnsi="Times New Roman" w:cs="Times New Roman"/>
                <w:color w:val="000000" w:themeColor="text1"/>
                <w:sz w:val="24"/>
                <w:szCs w:val="24"/>
              </w:rPr>
            </w:pPr>
            <w:r w:rsidRPr="003A74C0">
              <w:rPr>
                <w:rFonts w:ascii="Times New Roman" w:hAnsi="Times New Roman" w:cs="Times New Roman"/>
                <w:b/>
                <w:bCs/>
                <w:color w:val="000000" w:themeColor="text1"/>
                <w:sz w:val="24"/>
                <w:szCs w:val="24"/>
              </w:rPr>
              <w:t>Единые требования к качеству и безопасности</w:t>
            </w:r>
            <w:r w:rsidR="0008413C" w:rsidRPr="003A74C0">
              <w:rPr>
                <w:rFonts w:ascii="Times New Roman" w:hAnsi="Times New Roman" w:cs="Times New Roman"/>
                <w:color w:val="000000" w:themeColor="text1"/>
                <w:sz w:val="24"/>
                <w:szCs w:val="24"/>
              </w:rPr>
              <w:t>: это</w:t>
            </w:r>
            <w:r w:rsidRPr="003A74C0">
              <w:rPr>
                <w:rFonts w:ascii="Times New Roman" w:hAnsi="Times New Roman" w:cs="Times New Roman"/>
                <w:color w:val="000000" w:themeColor="text1"/>
                <w:sz w:val="24"/>
                <w:szCs w:val="24"/>
              </w:rPr>
              <w:t xml:space="preserve"> изменение гарантирует, что все поставщики социальных услуг будут подчиняться одним и тем же стандартам качества и безопасности, что повысит доверие к негосударственным поставщикам.</w:t>
            </w:r>
          </w:p>
          <w:p w14:paraId="7A01FEB4" w14:textId="77777777" w:rsidR="003A74C0" w:rsidRPr="003A74C0" w:rsidRDefault="003A74C0" w:rsidP="00B12721">
            <w:pPr>
              <w:numPr>
                <w:ilvl w:val="0"/>
                <w:numId w:val="9"/>
              </w:numPr>
              <w:tabs>
                <w:tab w:val="clear" w:pos="720"/>
                <w:tab w:val="left" w:pos="8400"/>
              </w:tabs>
              <w:ind w:left="313" w:hanging="283"/>
              <w:rPr>
                <w:rFonts w:ascii="Times New Roman" w:hAnsi="Times New Roman" w:cs="Times New Roman"/>
                <w:color w:val="000000" w:themeColor="text1"/>
                <w:sz w:val="24"/>
                <w:szCs w:val="24"/>
              </w:rPr>
            </w:pPr>
            <w:r w:rsidRPr="003A74C0">
              <w:rPr>
                <w:rFonts w:ascii="Times New Roman" w:hAnsi="Times New Roman" w:cs="Times New Roman"/>
                <w:b/>
                <w:bCs/>
                <w:color w:val="000000" w:themeColor="text1"/>
                <w:sz w:val="24"/>
                <w:szCs w:val="24"/>
              </w:rPr>
              <w:t>Механизмы контроля и мониторинга</w:t>
            </w:r>
            <w:r w:rsidRPr="003A74C0">
              <w:rPr>
                <w:rFonts w:ascii="Times New Roman" w:hAnsi="Times New Roman" w:cs="Times New Roman"/>
                <w:color w:val="000000" w:themeColor="text1"/>
                <w:sz w:val="24"/>
                <w:szCs w:val="24"/>
              </w:rPr>
              <w:t>: Введение единых механизмов контроля и мониторинга обеспечит справедливое и объективное отношение ко всем участникам рынка социальных услуг.</w:t>
            </w:r>
          </w:p>
          <w:p w14:paraId="39952A3D" w14:textId="77777777" w:rsidR="003A74C0" w:rsidRPr="003A74C0" w:rsidRDefault="003A74C0" w:rsidP="003A74C0">
            <w:pPr>
              <w:tabs>
                <w:tab w:val="left" w:pos="8400"/>
              </w:tabs>
              <w:rPr>
                <w:rFonts w:ascii="Times New Roman" w:hAnsi="Times New Roman" w:cs="Times New Roman"/>
                <w:color w:val="000000" w:themeColor="text1"/>
                <w:sz w:val="24"/>
                <w:szCs w:val="24"/>
              </w:rPr>
            </w:pPr>
            <w:r w:rsidRPr="003A74C0">
              <w:rPr>
                <w:rFonts w:ascii="Times New Roman" w:hAnsi="Times New Roman" w:cs="Times New Roman"/>
                <w:color w:val="000000" w:themeColor="text1"/>
                <w:sz w:val="24"/>
                <w:szCs w:val="24"/>
              </w:rPr>
              <w:t>Эти изменения сделают правила более справедливыми и инклюзивными, что в свою очередь будет способствовать развитию рынка социальных услуг и улучшению качества жизни получателей услуг.</w:t>
            </w:r>
          </w:p>
          <w:p w14:paraId="31D6606A" w14:textId="77777777" w:rsidR="00045B00" w:rsidRDefault="00045B00" w:rsidP="00045B00">
            <w:pPr>
              <w:tabs>
                <w:tab w:val="left" w:pos="8400"/>
              </w:tabs>
              <w:rPr>
                <w:rFonts w:ascii="Times New Roman" w:hAnsi="Times New Roman" w:cs="Times New Roman"/>
                <w:color w:val="000000" w:themeColor="text1"/>
                <w:sz w:val="24"/>
                <w:szCs w:val="24"/>
              </w:rPr>
            </w:pPr>
          </w:p>
          <w:p w14:paraId="3F0B4F59" w14:textId="77777777" w:rsidR="003A74C0" w:rsidRDefault="003A74C0" w:rsidP="00045B00">
            <w:pPr>
              <w:tabs>
                <w:tab w:val="left" w:pos="8400"/>
              </w:tabs>
              <w:rPr>
                <w:rFonts w:ascii="Times New Roman" w:hAnsi="Times New Roman" w:cs="Times New Roman"/>
                <w:color w:val="000000" w:themeColor="text1"/>
                <w:sz w:val="24"/>
                <w:szCs w:val="24"/>
              </w:rPr>
            </w:pPr>
          </w:p>
          <w:p w14:paraId="14521001" w14:textId="49D26AB9" w:rsidR="003A74C0" w:rsidRPr="00045B00" w:rsidRDefault="003A74C0" w:rsidP="00045B00">
            <w:pPr>
              <w:tabs>
                <w:tab w:val="left" w:pos="8400"/>
              </w:tabs>
              <w:rPr>
                <w:rFonts w:ascii="Times New Roman" w:hAnsi="Times New Roman" w:cs="Times New Roman"/>
                <w:color w:val="000000" w:themeColor="text1"/>
                <w:sz w:val="24"/>
                <w:szCs w:val="24"/>
              </w:rPr>
            </w:pPr>
            <w:r w:rsidRPr="003A74C0">
              <w:rPr>
                <w:rFonts w:ascii="Times New Roman" w:hAnsi="Times New Roman" w:cs="Times New Roman"/>
                <w:color w:val="000000" w:themeColor="text1"/>
                <w:sz w:val="24"/>
                <w:szCs w:val="24"/>
              </w:rPr>
              <w:lastRenderedPageBreak/>
              <w:t>Таким образом, фраза "обеспечивается равный доступ" будет находиться в начале второго предложения, усиливая акцент на равенстве всех участников рынка социальных услуг.</w:t>
            </w:r>
          </w:p>
        </w:tc>
        <w:tc>
          <w:tcPr>
            <w:tcW w:w="5269" w:type="dxa"/>
          </w:tcPr>
          <w:p w14:paraId="5E281F06" w14:textId="77777777" w:rsidR="003A74C0" w:rsidRPr="003A74C0" w:rsidRDefault="003A74C0" w:rsidP="003A74C0">
            <w:pPr>
              <w:tabs>
                <w:tab w:val="left" w:pos="8400"/>
              </w:tabs>
              <w:rPr>
                <w:rFonts w:ascii="Times New Roman" w:hAnsi="Times New Roman" w:cs="Times New Roman"/>
                <w:color w:val="000000" w:themeColor="text1"/>
                <w:sz w:val="24"/>
                <w:szCs w:val="24"/>
              </w:rPr>
            </w:pPr>
            <w:r w:rsidRPr="003A74C0">
              <w:rPr>
                <w:rFonts w:ascii="Times New Roman" w:hAnsi="Times New Roman" w:cs="Times New Roman"/>
                <w:color w:val="000000" w:themeColor="text1"/>
                <w:sz w:val="24"/>
                <w:szCs w:val="24"/>
              </w:rPr>
              <w:lastRenderedPageBreak/>
              <w:t>2. Социальное обслуживание осуществляется юридическими лицами независимо от их организационно-правовой формы и (или) индивидуальными предпринимателями, осуществляющими деятельность по предоставлению социальных услуг, предусматривающую действие или действия в сфере социального обслуживания по оказанию постоянной, периодической, разовой помощи, в том числе срочной помощи, гражданину в целях улучшения условий его жизнедеятельности и (или) расширения его возможностей самостоятельно обеспечивать свои основные жизненные потребности.</w:t>
            </w:r>
          </w:p>
          <w:p w14:paraId="443B245D" w14:textId="77777777" w:rsidR="003A74C0" w:rsidRPr="003A74C0" w:rsidRDefault="003A74C0" w:rsidP="003A74C0">
            <w:pPr>
              <w:tabs>
                <w:tab w:val="left" w:pos="8400"/>
              </w:tabs>
              <w:rPr>
                <w:rFonts w:ascii="Times New Roman" w:hAnsi="Times New Roman" w:cs="Times New Roman"/>
                <w:color w:val="000000" w:themeColor="text1"/>
                <w:sz w:val="24"/>
                <w:szCs w:val="24"/>
              </w:rPr>
            </w:pPr>
          </w:p>
          <w:p w14:paraId="2BEECEF1" w14:textId="202ABF72" w:rsidR="003A74C0" w:rsidRPr="003A74C0" w:rsidRDefault="003A74C0" w:rsidP="003A74C0">
            <w:pPr>
              <w:tabs>
                <w:tab w:val="left" w:pos="840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О</w:t>
            </w:r>
            <w:r w:rsidRPr="003A74C0">
              <w:rPr>
                <w:rFonts w:ascii="Times New Roman" w:hAnsi="Times New Roman" w:cs="Times New Roman"/>
                <w:color w:val="000000" w:themeColor="text1"/>
                <w:sz w:val="24"/>
                <w:szCs w:val="24"/>
              </w:rPr>
              <w:t>беспечивается равный доступ к участию в системе социального обслуживания для всех организаций и индивидуальных предпринимателей, выполняющих функции поставщиков социальных услуг, независимо от их организационно-правовой формы.</w:t>
            </w:r>
          </w:p>
          <w:p w14:paraId="0385AE26" w14:textId="77777777" w:rsidR="003A74C0" w:rsidRPr="003A74C0" w:rsidRDefault="003A74C0" w:rsidP="003A74C0">
            <w:pPr>
              <w:tabs>
                <w:tab w:val="left" w:pos="8400"/>
              </w:tabs>
              <w:rPr>
                <w:rFonts w:ascii="Times New Roman" w:hAnsi="Times New Roman" w:cs="Times New Roman"/>
                <w:color w:val="000000" w:themeColor="text1"/>
                <w:sz w:val="24"/>
                <w:szCs w:val="24"/>
              </w:rPr>
            </w:pPr>
          </w:p>
          <w:p w14:paraId="2B3CBF7F" w14:textId="601173D2" w:rsidR="00045B00" w:rsidRPr="003A74C0" w:rsidRDefault="003A74C0" w:rsidP="003A74C0">
            <w:pPr>
              <w:tabs>
                <w:tab w:val="left" w:pos="8400"/>
              </w:tabs>
              <w:rPr>
                <w:rFonts w:ascii="Times New Roman" w:hAnsi="Times New Roman" w:cs="Times New Roman"/>
                <w:color w:val="000000" w:themeColor="text1"/>
                <w:sz w:val="24"/>
                <w:szCs w:val="24"/>
              </w:rPr>
            </w:pPr>
            <w:r w:rsidRPr="003A74C0">
              <w:rPr>
                <w:rFonts w:ascii="Times New Roman" w:hAnsi="Times New Roman" w:cs="Times New Roman"/>
                <w:color w:val="000000" w:themeColor="text1"/>
                <w:sz w:val="24"/>
                <w:szCs w:val="24"/>
              </w:rPr>
              <w:t>Настоящи</w:t>
            </w:r>
            <w:r>
              <w:rPr>
                <w:rFonts w:ascii="Times New Roman" w:hAnsi="Times New Roman" w:cs="Times New Roman"/>
                <w:color w:val="000000" w:themeColor="text1"/>
                <w:sz w:val="24"/>
                <w:szCs w:val="24"/>
              </w:rPr>
              <w:t>е</w:t>
            </w:r>
            <w:r w:rsidRPr="003A74C0">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Правила</w:t>
            </w:r>
            <w:r w:rsidRPr="003A74C0">
              <w:rPr>
                <w:rFonts w:ascii="Times New Roman" w:hAnsi="Times New Roman" w:cs="Times New Roman"/>
                <w:color w:val="000000" w:themeColor="text1"/>
                <w:sz w:val="24"/>
                <w:szCs w:val="24"/>
              </w:rPr>
              <w:t xml:space="preserve"> предусматрива</w:t>
            </w:r>
            <w:r>
              <w:rPr>
                <w:rFonts w:ascii="Times New Roman" w:hAnsi="Times New Roman" w:cs="Times New Roman"/>
                <w:color w:val="000000" w:themeColor="text1"/>
                <w:sz w:val="24"/>
                <w:szCs w:val="24"/>
              </w:rPr>
              <w:t>ю</w:t>
            </w:r>
            <w:r w:rsidRPr="003A74C0">
              <w:rPr>
                <w:rFonts w:ascii="Times New Roman" w:hAnsi="Times New Roman" w:cs="Times New Roman"/>
                <w:color w:val="000000" w:themeColor="text1"/>
                <w:sz w:val="24"/>
                <w:szCs w:val="24"/>
              </w:rPr>
              <w:t>т единые требования к качеству и безопасности предоставляемых социальных услуг, а также механизмы контроля и мониторинга, применяемые ко всем поставщикам социальных услуг.</w:t>
            </w:r>
          </w:p>
        </w:tc>
      </w:tr>
      <w:tr w:rsidR="00B12721" w:rsidRPr="0038457D" w14:paraId="45EA5CE3" w14:textId="77777777" w:rsidTr="00873F99">
        <w:trPr>
          <w:trHeight w:val="634"/>
        </w:trPr>
        <w:tc>
          <w:tcPr>
            <w:tcW w:w="820" w:type="dxa"/>
          </w:tcPr>
          <w:p w14:paraId="62CF28A9"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4057BDC7" w14:textId="60B701A6" w:rsidR="00B12721" w:rsidRPr="003A74C0" w:rsidRDefault="00B12721" w:rsidP="00664122">
            <w:pPr>
              <w:tabs>
                <w:tab w:val="left" w:pos="8400"/>
              </w:tabs>
              <w:rPr>
                <w:rFonts w:ascii="Times New Roman" w:hAnsi="Times New Roman" w:cs="Times New Roman"/>
                <w:color w:val="000000" w:themeColor="text1"/>
                <w:sz w:val="24"/>
                <w:szCs w:val="24"/>
              </w:rPr>
            </w:pPr>
            <w:r w:rsidRPr="00B12721">
              <w:rPr>
                <w:rFonts w:ascii="Times New Roman" w:hAnsi="Times New Roman" w:cs="Times New Roman"/>
                <w:color w:val="000000" w:themeColor="text1"/>
                <w:sz w:val="24"/>
                <w:szCs w:val="24"/>
              </w:rPr>
              <w:t>4. Организации социального обслуживания предоставляют услуги их получателям, в том числе имеющим психические расстройства, в форме социального обслуживания на дому и (или) в полустационарной форме, и (или) в стационарной форме социального обслуживания.</w:t>
            </w:r>
          </w:p>
        </w:tc>
        <w:tc>
          <w:tcPr>
            <w:tcW w:w="4678" w:type="dxa"/>
            <w:shd w:val="clear" w:color="auto" w:fill="auto"/>
          </w:tcPr>
          <w:p w14:paraId="3B1241E3" w14:textId="77777777" w:rsidR="00873F99" w:rsidRPr="00873F99" w:rsidRDefault="00873F99" w:rsidP="00873F99">
            <w:pPr>
              <w:tabs>
                <w:tab w:val="left" w:pos="8400"/>
              </w:tabs>
              <w:rPr>
                <w:rFonts w:ascii="Times New Roman" w:hAnsi="Times New Roman" w:cs="Times New Roman"/>
                <w:color w:val="000000" w:themeColor="text1"/>
                <w:sz w:val="24"/>
                <w:szCs w:val="24"/>
              </w:rPr>
            </w:pPr>
            <w:r w:rsidRPr="00873F99">
              <w:rPr>
                <w:rFonts w:ascii="Times New Roman" w:hAnsi="Times New Roman" w:cs="Times New Roman"/>
                <w:color w:val="000000" w:themeColor="text1"/>
                <w:sz w:val="24"/>
                <w:szCs w:val="24"/>
              </w:rPr>
              <w:t>Настоящие Правила распространяются на все формы социального обслуживания, включая срочные социальные услуги, и устанавливают единые требования к качеству и безопасности предоставляемых услуг, независимо от их организационно-правовой формы и формы социального обслуживания.</w:t>
            </w:r>
          </w:p>
          <w:p w14:paraId="4676808C" w14:textId="77777777" w:rsidR="00873F99" w:rsidRPr="00873F99" w:rsidRDefault="000E121F" w:rsidP="00873F99">
            <w:pPr>
              <w:tabs>
                <w:tab w:val="left" w:pos="840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w14:anchorId="3CDE6695">
                <v:rect id="_x0000_i1025" style="width:0;height:1.5pt" o:hralign="center" o:hrstd="t" o:hr="t" fillcolor="#a0a0a0" stroked="f"/>
              </w:pict>
            </w:r>
          </w:p>
          <w:p w14:paraId="4B2E67F4" w14:textId="77777777" w:rsidR="00873F99" w:rsidRPr="00873F99" w:rsidRDefault="00873F99" w:rsidP="00873F99">
            <w:pPr>
              <w:tabs>
                <w:tab w:val="left" w:pos="8400"/>
              </w:tabs>
              <w:rPr>
                <w:rFonts w:ascii="Times New Roman" w:hAnsi="Times New Roman" w:cs="Times New Roman"/>
                <w:color w:val="000000" w:themeColor="text1"/>
                <w:sz w:val="24"/>
                <w:szCs w:val="24"/>
              </w:rPr>
            </w:pPr>
            <w:r w:rsidRPr="00873F99">
              <w:rPr>
                <w:rFonts w:ascii="Times New Roman" w:hAnsi="Times New Roman" w:cs="Times New Roman"/>
                <w:color w:val="000000" w:themeColor="text1"/>
                <w:sz w:val="24"/>
                <w:szCs w:val="24"/>
              </w:rPr>
              <w:t>Обоснование изменений:</w:t>
            </w:r>
          </w:p>
          <w:p w14:paraId="4E56E776" w14:textId="5A40DEB8" w:rsidR="00873F99" w:rsidRPr="00873F99" w:rsidRDefault="00873F99" w:rsidP="00873F99">
            <w:pPr>
              <w:tabs>
                <w:tab w:val="left" w:pos="8400"/>
              </w:tabs>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1.</w:t>
            </w:r>
            <w:r w:rsidRPr="00873F99">
              <w:rPr>
                <w:rFonts w:ascii="Times New Roman" w:hAnsi="Times New Roman" w:cs="Times New Roman"/>
                <w:b/>
                <w:bCs/>
                <w:color w:val="000000" w:themeColor="text1"/>
                <w:sz w:val="24"/>
                <w:szCs w:val="24"/>
              </w:rPr>
              <w:t xml:space="preserve">Включение срочных социальных услуг: </w:t>
            </w:r>
            <w:r w:rsidRPr="00873F99">
              <w:rPr>
                <w:rFonts w:ascii="Times New Roman" w:hAnsi="Times New Roman" w:cs="Times New Roman"/>
                <w:color w:val="000000" w:themeColor="text1"/>
                <w:sz w:val="24"/>
                <w:szCs w:val="24"/>
              </w:rPr>
              <w:t>Добавление фразы "а также в форме срочных социальных услуг, включая социальное такси" расширяет охват правил, включая в них услуги, которые предоставляются в экстренных или неотложных случаях.</w:t>
            </w:r>
          </w:p>
          <w:p w14:paraId="76FA8250" w14:textId="443C2E1D" w:rsidR="00873F99" w:rsidRPr="00873F99" w:rsidRDefault="00873F99" w:rsidP="00873F99">
            <w:pPr>
              <w:tabs>
                <w:tab w:val="left" w:pos="8400"/>
              </w:tabs>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 xml:space="preserve">2. </w:t>
            </w:r>
            <w:r w:rsidRPr="00873F99">
              <w:rPr>
                <w:rFonts w:ascii="Times New Roman" w:hAnsi="Times New Roman" w:cs="Times New Roman"/>
                <w:b/>
                <w:bCs/>
                <w:color w:val="000000" w:themeColor="text1"/>
                <w:sz w:val="24"/>
                <w:szCs w:val="24"/>
              </w:rPr>
              <w:t>Универсальность правил:</w:t>
            </w:r>
            <w:r w:rsidRPr="00873F99">
              <w:rPr>
                <w:rFonts w:ascii="Times New Roman" w:hAnsi="Times New Roman" w:cs="Times New Roman"/>
                <w:color w:val="000000" w:themeColor="text1"/>
                <w:sz w:val="24"/>
                <w:szCs w:val="24"/>
              </w:rPr>
              <w:t xml:space="preserve"> Вторая часть предложения подчеркивает, что правила распространяются на все формы социального обслуживания и устанавливают единые требования к качеству и безопасности, что гарантирует равные условия для всех участников рынка.</w:t>
            </w:r>
          </w:p>
          <w:p w14:paraId="011841BB" w14:textId="05AD22CC" w:rsidR="00B12721" w:rsidRPr="00873F99" w:rsidRDefault="00873F99" w:rsidP="00873F99">
            <w:pPr>
              <w:tabs>
                <w:tab w:val="left" w:pos="8400"/>
              </w:tabs>
              <w:rPr>
                <w:rFonts w:ascii="Times New Roman" w:hAnsi="Times New Roman" w:cs="Times New Roman"/>
                <w:color w:val="000000" w:themeColor="text1"/>
                <w:sz w:val="24"/>
                <w:szCs w:val="24"/>
              </w:rPr>
            </w:pPr>
            <w:r w:rsidRPr="00873F99">
              <w:rPr>
                <w:rFonts w:ascii="Times New Roman" w:hAnsi="Times New Roman" w:cs="Times New Roman"/>
                <w:color w:val="000000" w:themeColor="text1"/>
                <w:sz w:val="24"/>
                <w:szCs w:val="24"/>
              </w:rPr>
              <w:t xml:space="preserve">Эти изменения сделают правила более инклюзивными и применимыми для всех поставщиков социальных услуг, </w:t>
            </w:r>
            <w:r w:rsidRPr="00873F99">
              <w:rPr>
                <w:rFonts w:ascii="Times New Roman" w:hAnsi="Times New Roman" w:cs="Times New Roman"/>
                <w:color w:val="000000" w:themeColor="text1"/>
                <w:sz w:val="24"/>
                <w:szCs w:val="24"/>
              </w:rPr>
              <w:lastRenderedPageBreak/>
              <w:t>независимо от формы предоставляемых ими услуг.</w:t>
            </w:r>
          </w:p>
        </w:tc>
        <w:tc>
          <w:tcPr>
            <w:tcW w:w="5269" w:type="dxa"/>
          </w:tcPr>
          <w:p w14:paraId="1A9E4C85" w14:textId="5B4D9CC8" w:rsidR="00B12721" w:rsidRPr="003A74C0" w:rsidRDefault="00B12721" w:rsidP="003A74C0">
            <w:pPr>
              <w:tabs>
                <w:tab w:val="left" w:pos="8400"/>
              </w:tabs>
              <w:rPr>
                <w:rFonts w:ascii="Times New Roman" w:hAnsi="Times New Roman" w:cs="Times New Roman"/>
                <w:color w:val="000000" w:themeColor="text1"/>
                <w:sz w:val="24"/>
                <w:szCs w:val="24"/>
              </w:rPr>
            </w:pPr>
            <w:r w:rsidRPr="00B12721">
              <w:rPr>
                <w:rFonts w:ascii="Times New Roman" w:hAnsi="Times New Roman" w:cs="Times New Roman"/>
                <w:color w:val="000000" w:themeColor="text1"/>
                <w:sz w:val="24"/>
                <w:szCs w:val="24"/>
              </w:rPr>
              <w:lastRenderedPageBreak/>
              <w:t>4. Организации социального обслуживания предоставляют услуги их получателям, в том числе имеющим психические расстройства, в форме социального обслуживания на дому и (или) в полустационарной форме, и (или) в стационарной форме социального обслуживания, а также в форме срочных социальных услуг, включая социальное такси.</w:t>
            </w:r>
          </w:p>
        </w:tc>
      </w:tr>
      <w:tr w:rsidR="00B12721" w:rsidRPr="0038457D" w14:paraId="2E9668CE" w14:textId="77777777" w:rsidTr="001A7296">
        <w:trPr>
          <w:trHeight w:val="634"/>
        </w:trPr>
        <w:tc>
          <w:tcPr>
            <w:tcW w:w="820" w:type="dxa"/>
          </w:tcPr>
          <w:p w14:paraId="4070165B"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09F4706C" w14:textId="6F6AC9D7" w:rsidR="008728E0" w:rsidRPr="008728E0" w:rsidRDefault="00DF2556" w:rsidP="008728E0">
            <w:pPr>
              <w:tabs>
                <w:tab w:val="left" w:pos="840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008728E0" w:rsidRPr="008728E0">
              <w:rPr>
                <w:rFonts w:ascii="Times New Roman" w:hAnsi="Times New Roman" w:cs="Times New Roman"/>
                <w:color w:val="000000" w:themeColor="text1"/>
                <w:sz w:val="24"/>
                <w:szCs w:val="24"/>
              </w:rPr>
              <w:t>Для обеспечения приближенности организаций социального обслуживания к месту жительства получателей социальных услуг социальные услуги могут предоставляться получателю социальных услуг одной либо несколькими организациями социального обслуживания (во взаимодействии друг с другом) во всех формах социального обслуживания, в том числе в их сочетании.</w:t>
            </w:r>
          </w:p>
          <w:p w14:paraId="2716834B" w14:textId="01899FD4" w:rsidR="00B12721" w:rsidRPr="003A74C0" w:rsidRDefault="008728E0" w:rsidP="008728E0">
            <w:pPr>
              <w:tabs>
                <w:tab w:val="left" w:pos="8400"/>
              </w:tabs>
              <w:rPr>
                <w:rFonts w:ascii="Times New Roman" w:hAnsi="Times New Roman" w:cs="Times New Roman"/>
                <w:color w:val="000000" w:themeColor="text1"/>
                <w:sz w:val="24"/>
                <w:szCs w:val="24"/>
              </w:rPr>
            </w:pPr>
            <w:r w:rsidRPr="008728E0">
              <w:rPr>
                <w:rFonts w:ascii="Times New Roman" w:hAnsi="Times New Roman" w:cs="Times New Roman"/>
                <w:color w:val="000000" w:themeColor="text1"/>
                <w:sz w:val="24"/>
                <w:szCs w:val="24"/>
              </w:rPr>
              <w:t>Приоритетными являются социальные услуги, формы социального обслуживания, в том числе сочетание форм социального обслуживания, условия пребывания в стационарной организации социального обслуживания, способствующие сохранению пребывания гражданина, в том числе имеющего психическое расстройство, в привычной благоприятной среде (его проживанию дома).</w:t>
            </w:r>
          </w:p>
        </w:tc>
        <w:tc>
          <w:tcPr>
            <w:tcW w:w="4678" w:type="dxa"/>
          </w:tcPr>
          <w:p w14:paraId="40E1DF19" w14:textId="1D0B30CB" w:rsidR="00DF2556" w:rsidRPr="00DF2556" w:rsidRDefault="00DF2556" w:rsidP="00DF2556">
            <w:pPr>
              <w:tabs>
                <w:tab w:val="num" w:pos="720"/>
                <w:tab w:val="left" w:pos="8400"/>
              </w:tabs>
              <w:rPr>
                <w:rFonts w:ascii="Times New Roman" w:hAnsi="Times New Roman" w:cs="Times New Roman"/>
                <w:color w:val="000000" w:themeColor="text1"/>
                <w:sz w:val="24"/>
                <w:szCs w:val="24"/>
              </w:rPr>
            </w:pPr>
            <w:r w:rsidRPr="00DF2556">
              <w:rPr>
                <w:rFonts w:ascii="Times New Roman" w:hAnsi="Times New Roman" w:cs="Times New Roman"/>
                <w:color w:val="000000" w:themeColor="text1"/>
                <w:sz w:val="24"/>
                <w:szCs w:val="24"/>
              </w:rPr>
              <w:t>Добавление уточнения "независимо от организационно-правовой формы этих организаций"</w:t>
            </w:r>
            <w:r w:rsidR="0008413C" w:rsidRPr="00DF2556">
              <w:rPr>
                <w:rFonts w:ascii="Times New Roman" w:hAnsi="Times New Roman" w:cs="Times New Roman"/>
                <w:color w:val="000000" w:themeColor="text1"/>
                <w:sz w:val="24"/>
                <w:szCs w:val="24"/>
              </w:rPr>
              <w:t>: это</w:t>
            </w:r>
            <w:r w:rsidRPr="00DF2556">
              <w:rPr>
                <w:rFonts w:ascii="Times New Roman" w:hAnsi="Times New Roman" w:cs="Times New Roman"/>
                <w:color w:val="000000" w:themeColor="text1"/>
                <w:sz w:val="24"/>
                <w:szCs w:val="24"/>
              </w:rPr>
              <w:t xml:space="preserve"> уточнение подчеркивает, что правила распространяются на все организации социального обслуживания, независимо от их юридического статуса, что обеспечивает равные условия для всех участников рынка.</w:t>
            </w:r>
          </w:p>
          <w:p w14:paraId="34389986" w14:textId="77777777" w:rsidR="00DF2556" w:rsidRPr="00DF2556" w:rsidRDefault="00DF2556" w:rsidP="00DF2556">
            <w:pPr>
              <w:tabs>
                <w:tab w:val="num" w:pos="720"/>
                <w:tab w:val="left" w:pos="8400"/>
              </w:tabs>
              <w:rPr>
                <w:rFonts w:ascii="Times New Roman" w:hAnsi="Times New Roman" w:cs="Times New Roman"/>
                <w:color w:val="000000" w:themeColor="text1"/>
                <w:sz w:val="24"/>
                <w:szCs w:val="24"/>
              </w:rPr>
            </w:pPr>
            <w:r w:rsidRPr="00DF2556">
              <w:rPr>
                <w:rFonts w:ascii="Times New Roman" w:hAnsi="Times New Roman" w:cs="Times New Roman"/>
                <w:color w:val="000000" w:themeColor="text1"/>
                <w:sz w:val="24"/>
                <w:szCs w:val="24"/>
              </w:rPr>
              <w:t>Поддержка принципа приближенности к месту жительства: Данный пункт поддерживает принцип децентрализации и приближенности социальных услуг к местам проживания получателей, что является важным аспектом доступности и качества услуг.</w:t>
            </w:r>
          </w:p>
          <w:p w14:paraId="7A66828B" w14:textId="77777777" w:rsidR="00DF2556" w:rsidRPr="00DF2556" w:rsidRDefault="00DF2556" w:rsidP="00DF2556">
            <w:pPr>
              <w:tabs>
                <w:tab w:val="num" w:pos="720"/>
                <w:tab w:val="left" w:pos="8400"/>
              </w:tabs>
              <w:rPr>
                <w:rFonts w:ascii="Times New Roman" w:hAnsi="Times New Roman" w:cs="Times New Roman"/>
                <w:color w:val="000000" w:themeColor="text1"/>
                <w:sz w:val="24"/>
                <w:szCs w:val="24"/>
              </w:rPr>
            </w:pPr>
            <w:r w:rsidRPr="00DF2556">
              <w:rPr>
                <w:rFonts w:ascii="Times New Roman" w:hAnsi="Times New Roman" w:cs="Times New Roman"/>
                <w:color w:val="000000" w:themeColor="text1"/>
                <w:sz w:val="24"/>
                <w:szCs w:val="24"/>
              </w:rPr>
              <w:t>Приоритеты в предоставлении услуг: Определение приоритетов помогает ориентироваться на наиболее эффективные и гуманистические подходы к социальному обслуживанию, обеспечивая сохранение привычной среды обитания для граждан, в том числе имеющих психические расстройства.</w:t>
            </w:r>
          </w:p>
          <w:p w14:paraId="25B78CBE" w14:textId="77777777" w:rsidR="00B12721" w:rsidRPr="00DF2556" w:rsidRDefault="00B12721" w:rsidP="00DF2556">
            <w:pPr>
              <w:tabs>
                <w:tab w:val="left" w:pos="8400"/>
              </w:tabs>
              <w:rPr>
                <w:rFonts w:ascii="Times New Roman" w:hAnsi="Times New Roman" w:cs="Times New Roman"/>
                <w:color w:val="000000" w:themeColor="text1"/>
                <w:sz w:val="24"/>
                <w:szCs w:val="24"/>
              </w:rPr>
            </w:pPr>
          </w:p>
        </w:tc>
        <w:tc>
          <w:tcPr>
            <w:tcW w:w="5269" w:type="dxa"/>
          </w:tcPr>
          <w:p w14:paraId="1C5AE548" w14:textId="77777777" w:rsidR="008728E0" w:rsidRPr="008728E0" w:rsidRDefault="008728E0" w:rsidP="008728E0">
            <w:pPr>
              <w:tabs>
                <w:tab w:val="left" w:pos="8400"/>
              </w:tabs>
              <w:rPr>
                <w:rFonts w:ascii="Times New Roman" w:hAnsi="Times New Roman" w:cs="Times New Roman"/>
                <w:color w:val="000000" w:themeColor="text1"/>
                <w:sz w:val="24"/>
                <w:szCs w:val="24"/>
              </w:rPr>
            </w:pPr>
            <w:r w:rsidRPr="008728E0">
              <w:rPr>
                <w:rFonts w:ascii="Times New Roman" w:hAnsi="Times New Roman" w:cs="Times New Roman"/>
                <w:color w:val="000000" w:themeColor="text1"/>
                <w:sz w:val="24"/>
                <w:szCs w:val="24"/>
              </w:rPr>
              <w:t>Для обеспечения приближенности организаций социального обслуживания к месту жительства получателей социальных услуг социальные услуги могут предоставляться получателю социальных услуг одной либо несколькими организациями социального обслуживания (во взаимодействии друг с другом) во всех формах социального обслуживания, в том числе в их сочетании, независимо от организационно-правовой формы этих организаций.</w:t>
            </w:r>
          </w:p>
          <w:p w14:paraId="661ABAD8" w14:textId="77777777" w:rsidR="008728E0" w:rsidRPr="008728E0" w:rsidRDefault="008728E0" w:rsidP="008728E0">
            <w:pPr>
              <w:tabs>
                <w:tab w:val="left" w:pos="8400"/>
              </w:tabs>
              <w:rPr>
                <w:rFonts w:ascii="Times New Roman" w:hAnsi="Times New Roman" w:cs="Times New Roman"/>
                <w:color w:val="000000" w:themeColor="text1"/>
                <w:sz w:val="24"/>
                <w:szCs w:val="24"/>
              </w:rPr>
            </w:pPr>
          </w:p>
          <w:p w14:paraId="0D9F2D38" w14:textId="10AB1C5D" w:rsidR="00B12721" w:rsidRPr="003A74C0" w:rsidRDefault="008728E0" w:rsidP="008728E0">
            <w:pPr>
              <w:tabs>
                <w:tab w:val="left" w:pos="8400"/>
              </w:tabs>
              <w:rPr>
                <w:rFonts w:ascii="Times New Roman" w:hAnsi="Times New Roman" w:cs="Times New Roman"/>
                <w:color w:val="000000" w:themeColor="text1"/>
                <w:sz w:val="24"/>
                <w:szCs w:val="24"/>
              </w:rPr>
            </w:pPr>
            <w:r w:rsidRPr="008728E0">
              <w:rPr>
                <w:rFonts w:ascii="Times New Roman" w:hAnsi="Times New Roman" w:cs="Times New Roman"/>
                <w:color w:val="000000" w:themeColor="text1"/>
                <w:sz w:val="24"/>
                <w:szCs w:val="24"/>
              </w:rPr>
              <w:t xml:space="preserve">Приоритетными являются социальные услуги, </w:t>
            </w:r>
            <w:r w:rsidR="00DF2556">
              <w:rPr>
                <w:rFonts w:ascii="Times New Roman" w:hAnsi="Times New Roman" w:cs="Times New Roman"/>
                <w:color w:val="000000" w:themeColor="text1"/>
                <w:sz w:val="24"/>
                <w:szCs w:val="24"/>
              </w:rPr>
              <w:t xml:space="preserve">любые </w:t>
            </w:r>
            <w:r w:rsidRPr="008728E0">
              <w:rPr>
                <w:rFonts w:ascii="Times New Roman" w:hAnsi="Times New Roman" w:cs="Times New Roman"/>
                <w:color w:val="000000" w:themeColor="text1"/>
                <w:sz w:val="24"/>
                <w:szCs w:val="24"/>
              </w:rPr>
              <w:t>формы социального обслуживания, в том числе сочетание форм социального обслуживания, условия пребывания в стационарной организации социального обслуживания, способствующие сохранению пребывания гражданина, в том числе имеющего психическое расстройство, в привычной благоприятной среде (его проживанию дома).</w:t>
            </w:r>
          </w:p>
        </w:tc>
      </w:tr>
      <w:tr w:rsidR="00B12721" w:rsidRPr="0038457D" w14:paraId="7C3A8437" w14:textId="77777777" w:rsidTr="001A7296">
        <w:trPr>
          <w:trHeight w:val="634"/>
        </w:trPr>
        <w:tc>
          <w:tcPr>
            <w:tcW w:w="820" w:type="dxa"/>
          </w:tcPr>
          <w:p w14:paraId="377AA86E"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779C5C39" w14:textId="77777777" w:rsidR="00B12721" w:rsidRPr="003A74C0" w:rsidRDefault="00B12721" w:rsidP="00664122">
            <w:pPr>
              <w:tabs>
                <w:tab w:val="left" w:pos="8400"/>
              </w:tabs>
              <w:rPr>
                <w:rFonts w:ascii="Times New Roman" w:hAnsi="Times New Roman" w:cs="Times New Roman"/>
                <w:color w:val="000000" w:themeColor="text1"/>
                <w:sz w:val="24"/>
                <w:szCs w:val="24"/>
              </w:rPr>
            </w:pPr>
          </w:p>
        </w:tc>
        <w:tc>
          <w:tcPr>
            <w:tcW w:w="4678" w:type="dxa"/>
          </w:tcPr>
          <w:p w14:paraId="49CF3A79" w14:textId="43C2AAA7" w:rsidR="00B12721" w:rsidRDefault="00DF2556" w:rsidP="00DF2556">
            <w:pPr>
              <w:tabs>
                <w:tab w:val="left" w:pos="8400"/>
              </w:tabs>
              <w:rPr>
                <w:rFonts w:ascii="Times New Roman" w:hAnsi="Times New Roman" w:cs="Times New Roman"/>
                <w:color w:val="000000" w:themeColor="text1"/>
                <w:sz w:val="24"/>
                <w:szCs w:val="24"/>
              </w:rPr>
            </w:pPr>
            <w:r w:rsidRPr="00DF2556">
              <w:rPr>
                <w:rFonts w:ascii="Times New Roman" w:hAnsi="Times New Roman" w:cs="Times New Roman"/>
                <w:color w:val="000000" w:themeColor="text1"/>
                <w:sz w:val="24"/>
                <w:szCs w:val="24"/>
              </w:rPr>
              <w:t xml:space="preserve">На текущий момент негосударственный поставщик социальных услуг получает сертификат в денежном эквиваленте на оказание социальных услуг этот сертификат имеет ограниченную </w:t>
            </w:r>
            <w:r w:rsidRPr="00DF2556">
              <w:rPr>
                <w:rFonts w:ascii="Times New Roman" w:hAnsi="Times New Roman" w:cs="Times New Roman"/>
                <w:color w:val="000000" w:themeColor="text1"/>
                <w:sz w:val="24"/>
                <w:szCs w:val="24"/>
              </w:rPr>
              <w:lastRenderedPageBreak/>
              <w:t>стоимость, и для оказания социальных услуг стационарен, в стационаре, не позволяет проводить бесшовная или непрерывная социальное обслуживание. Через 3 месяца у поставщика социальных услуг заканчивается сертификат, и он вынужден отправить получателя социальных услуг в государственное учреждение. Но получатель социальных услуг зайти в государственное учреждение, из-за удалённости или низкого качества. Как предусмотреть в этом пункте, приоритетное финансирование той организации, которую выбирает получатель социальных услуг.</w:t>
            </w:r>
          </w:p>
          <w:p w14:paraId="3F85DDB6" w14:textId="5E1E38E2" w:rsidR="00DF2556" w:rsidRDefault="00DF2556" w:rsidP="00DF2556">
            <w:pPr>
              <w:rPr>
                <w:rFonts w:ascii="Times New Roman" w:hAnsi="Times New Roman" w:cs="Times New Roman"/>
                <w:color w:val="000000" w:themeColor="text1"/>
                <w:sz w:val="24"/>
                <w:szCs w:val="24"/>
              </w:rPr>
            </w:pPr>
            <w:r w:rsidRPr="00DF2556">
              <w:rPr>
                <w:rFonts w:ascii="Times New Roman" w:hAnsi="Times New Roman" w:cs="Times New Roman"/>
                <w:color w:val="000000" w:themeColor="text1"/>
                <w:sz w:val="24"/>
                <w:szCs w:val="24"/>
              </w:rPr>
              <w:t>Для того чтобы учесть приоритетное финансирование организации, выбранной получателем социальных услуг, и обеспечить непрерывность и качество обслуживания, можно внести следующие изменения</w:t>
            </w:r>
            <w:r w:rsidR="00FB3BAA">
              <w:rPr>
                <w:rFonts w:ascii="Times New Roman" w:hAnsi="Times New Roman" w:cs="Times New Roman"/>
                <w:color w:val="000000" w:themeColor="text1"/>
                <w:sz w:val="24"/>
                <w:szCs w:val="24"/>
              </w:rPr>
              <w:t>.</w:t>
            </w:r>
          </w:p>
          <w:p w14:paraId="48791E7A" w14:textId="69930922" w:rsidR="00FB3BAA" w:rsidRDefault="00FB3BAA" w:rsidP="00DF2556">
            <w:pPr>
              <w:rPr>
                <w:rFonts w:ascii="Times New Roman" w:hAnsi="Times New Roman" w:cs="Times New Roman"/>
                <w:color w:val="000000" w:themeColor="text1"/>
                <w:sz w:val="24"/>
                <w:szCs w:val="24"/>
              </w:rPr>
            </w:pPr>
          </w:p>
          <w:p w14:paraId="1D656567" w14:textId="557F894C" w:rsidR="00FB3BAA" w:rsidRPr="00FB3BAA" w:rsidRDefault="00FB3BAA" w:rsidP="00FB3BA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FB3BAA">
              <w:rPr>
                <w:rFonts w:ascii="Times New Roman" w:hAnsi="Times New Roman" w:cs="Times New Roman"/>
                <w:color w:val="000000" w:themeColor="text1"/>
                <w:sz w:val="24"/>
                <w:szCs w:val="24"/>
              </w:rPr>
              <w:t xml:space="preserve">Выбор организации по предпочтениям получателя: </w:t>
            </w:r>
            <w:r w:rsidR="0008413C">
              <w:rPr>
                <w:rFonts w:ascii="Times New Roman" w:hAnsi="Times New Roman" w:cs="Times New Roman"/>
                <w:color w:val="000000" w:themeColor="text1"/>
                <w:sz w:val="24"/>
                <w:szCs w:val="24"/>
              </w:rPr>
              <w:t>э</w:t>
            </w:r>
            <w:r w:rsidRPr="00FB3BAA">
              <w:rPr>
                <w:rFonts w:ascii="Times New Roman" w:hAnsi="Times New Roman" w:cs="Times New Roman"/>
                <w:color w:val="000000" w:themeColor="text1"/>
                <w:sz w:val="24"/>
                <w:szCs w:val="24"/>
              </w:rPr>
              <w:t>то изменение подчеркивает право получателя выбирать любую организацию, которая наилучшим образом соответствует его потребностям, независимо от ее организационно-правовой формы.</w:t>
            </w:r>
          </w:p>
          <w:p w14:paraId="55EFF16A" w14:textId="7F0B0C87" w:rsidR="00FB3BAA" w:rsidRPr="00FB3BAA" w:rsidRDefault="00FB3BAA" w:rsidP="00FB3BA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00FB3BAA">
              <w:rPr>
                <w:rFonts w:ascii="Times New Roman" w:hAnsi="Times New Roman" w:cs="Times New Roman"/>
                <w:color w:val="000000" w:themeColor="text1"/>
                <w:sz w:val="24"/>
                <w:szCs w:val="24"/>
              </w:rPr>
              <w:t xml:space="preserve">Приоритетное финансирование выбранной организации: Внесение положения о приоритетном </w:t>
            </w:r>
            <w:r w:rsidRPr="00FB3BAA">
              <w:rPr>
                <w:rFonts w:ascii="Times New Roman" w:hAnsi="Times New Roman" w:cs="Times New Roman"/>
                <w:color w:val="000000" w:themeColor="text1"/>
                <w:sz w:val="24"/>
                <w:szCs w:val="24"/>
              </w:rPr>
              <w:lastRenderedPageBreak/>
              <w:t>финансировании выбранной получателем организации гарантирует, что средства будут направлены туда, где они принесут наибольшую пользу.</w:t>
            </w:r>
          </w:p>
          <w:p w14:paraId="710D56E8" w14:textId="40D4D93D" w:rsidR="00FB3BAA" w:rsidRPr="00FB3BAA" w:rsidRDefault="00FB3BAA" w:rsidP="00FB3BA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FB3BAA">
              <w:rPr>
                <w:rFonts w:ascii="Times New Roman" w:hAnsi="Times New Roman" w:cs="Times New Roman"/>
                <w:color w:val="000000" w:themeColor="text1"/>
                <w:sz w:val="24"/>
                <w:szCs w:val="24"/>
              </w:rPr>
              <w:t>Непрерывность финансирования: Уточнение о продлении финансирования для обеспечения непрерывности обслуживания устраняет проблему разрыва в обслуживании после окончания срока действия сертификата.</w:t>
            </w:r>
          </w:p>
          <w:p w14:paraId="48D23CE3" w14:textId="0F7DA235" w:rsidR="00FB3BAA" w:rsidRPr="00DF2556" w:rsidRDefault="00FB3BAA" w:rsidP="00FB3BAA">
            <w:pPr>
              <w:rPr>
                <w:rFonts w:ascii="Times New Roman" w:hAnsi="Times New Roman" w:cs="Times New Roman"/>
                <w:color w:val="000000" w:themeColor="text1"/>
                <w:sz w:val="24"/>
                <w:szCs w:val="24"/>
              </w:rPr>
            </w:pPr>
            <w:r w:rsidRPr="00FB3BAA">
              <w:rPr>
                <w:rFonts w:ascii="Times New Roman" w:hAnsi="Times New Roman" w:cs="Times New Roman"/>
                <w:color w:val="000000" w:themeColor="text1"/>
                <w:sz w:val="24"/>
                <w:szCs w:val="24"/>
              </w:rPr>
              <w:t xml:space="preserve">Эти изменения помогут создать более гибкую и </w:t>
            </w:r>
            <w:r w:rsidR="0008413C" w:rsidRPr="00FB3BAA">
              <w:rPr>
                <w:rFonts w:ascii="Times New Roman" w:hAnsi="Times New Roman" w:cs="Times New Roman"/>
                <w:color w:val="000000" w:themeColor="text1"/>
                <w:sz w:val="24"/>
                <w:szCs w:val="24"/>
              </w:rPr>
              <w:t>клиент ориентированную</w:t>
            </w:r>
            <w:r w:rsidRPr="00FB3BAA">
              <w:rPr>
                <w:rFonts w:ascii="Times New Roman" w:hAnsi="Times New Roman" w:cs="Times New Roman"/>
                <w:color w:val="000000" w:themeColor="text1"/>
                <w:sz w:val="24"/>
                <w:szCs w:val="24"/>
              </w:rPr>
              <w:t xml:space="preserve"> систему социального обслуживания, где получатели социальных услуг смогут выбрать подходящую им организацию, а финансирование будет направлено на поддержание качества и непрерывности предоставляемых услуг.</w:t>
            </w:r>
          </w:p>
          <w:p w14:paraId="448AF5DC" w14:textId="767035DC" w:rsidR="00DF2556" w:rsidRPr="00DF2556" w:rsidRDefault="00DF2556" w:rsidP="00DF2556">
            <w:pPr>
              <w:tabs>
                <w:tab w:val="left" w:pos="8400"/>
              </w:tabs>
              <w:rPr>
                <w:rFonts w:ascii="Times New Roman" w:hAnsi="Times New Roman" w:cs="Times New Roman"/>
                <w:color w:val="000000" w:themeColor="text1"/>
                <w:sz w:val="24"/>
                <w:szCs w:val="24"/>
              </w:rPr>
            </w:pPr>
          </w:p>
        </w:tc>
        <w:tc>
          <w:tcPr>
            <w:tcW w:w="5269" w:type="dxa"/>
          </w:tcPr>
          <w:p w14:paraId="61DE94E5" w14:textId="77777777" w:rsidR="00DF2556" w:rsidRPr="00DF2556" w:rsidRDefault="00DF2556" w:rsidP="00DF2556">
            <w:pPr>
              <w:tabs>
                <w:tab w:val="left" w:pos="8400"/>
              </w:tabs>
              <w:rPr>
                <w:rFonts w:ascii="Times New Roman" w:hAnsi="Times New Roman" w:cs="Times New Roman"/>
                <w:color w:val="000000" w:themeColor="text1"/>
                <w:sz w:val="24"/>
                <w:szCs w:val="24"/>
              </w:rPr>
            </w:pPr>
            <w:r w:rsidRPr="00DF2556">
              <w:rPr>
                <w:rFonts w:ascii="Times New Roman" w:hAnsi="Times New Roman" w:cs="Times New Roman"/>
                <w:color w:val="000000" w:themeColor="text1"/>
                <w:sz w:val="24"/>
                <w:szCs w:val="24"/>
              </w:rPr>
              <w:lastRenderedPageBreak/>
              <w:t xml:space="preserve">Получатели социальных услуг имеют право выбирать организацию социального обслуживания, независимо от ее организационно-правовой формы, на основании собственных предпочтений и потребностей. </w:t>
            </w:r>
            <w:r w:rsidRPr="00DF2556">
              <w:rPr>
                <w:rFonts w:ascii="Times New Roman" w:hAnsi="Times New Roman" w:cs="Times New Roman"/>
                <w:color w:val="000000" w:themeColor="text1"/>
                <w:sz w:val="24"/>
                <w:szCs w:val="24"/>
              </w:rPr>
              <w:lastRenderedPageBreak/>
              <w:t>Финансирование социальных услуг осуществляется в первую очередь той организации, которую выбрал получатель, при условии соответствия этой организации установленным требованиям к качеству и безопасности предоставляемых услуг.</w:t>
            </w:r>
          </w:p>
          <w:p w14:paraId="33030788" w14:textId="77777777" w:rsidR="00DF2556" w:rsidRPr="00DF2556" w:rsidRDefault="00DF2556" w:rsidP="00DF2556">
            <w:pPr>
              <w:tabs>
                <w:tab w:val="left" w:pos="8400"/>
              </w:tabs>
              <w:rPr>
                <w:rFonts w:ascii="Times New Roman" w:hAnsi="Times New Roman" w:cs="Times New Roman"/>
                <w:color w:val="000000" w:themeColor="text1"/>
                <w:sz w:val="24"/>
                <w:szCs w:val="24"/>
              </w:rPr>
            </w:pPr>
          </w:p>
          <w:p w14:paraId="2206DC34" w14:textId="1644CD4B" w:rsidR="00B12721" w:rsidRPr="003A74C0" w:rsidRDefault="00DF2556" w:rsidP="00DF2556">
            <w:pPr>
              <w:tabs>
                <w:tab w:val="left" w:pos="8400"/>
              </w:tabs>
              <w:rPr>
                <w:rFonts w:ascii="Times New Roman" w:hAnsi="Times New Roman" w:cs="Times New Roman"/>
                <w:color w:val="000000" w:themeColor="text1"/>
                <w:sz w:val="24"/>
                <w:szCs w:val="24"/>
              </w:rPr>
            </w:pPr>
            <w:r w:rsidRPr="00DF2556">
              <w:rPr>
                <w:rFonts w:ascii="Times New Roman" w:hAnsi="Times New Roman" w:cs="Times New Roman"/>
                <w:color w:val="000000" w:themeColor="text1"/>
                <w:sz w:val="24"/>
                <w:szCs w:val="24"/>
              </w:rPr>
              <w:t>При выборе получателем социальных услуг негосударственной организации, предоставляющей социальные услуги на основании сертификата, финансовая поддержка оказывается на протяжении всего периода действия сертификата, а также предусмотрена возможность продления финансирования для обеспечения непрерывности социального обслуживания.</w:t>
            </w:r>
          </w:p>
        </w:tc>
      </w:tr>
      <w:tr w:rsidR="00B12721" w:rsidRPr="0038457D" w14:paraId="4F7F9430" w14:textId="77777777" w:rsidTr="001A7296">
        <w:trPr>
          <w:trHeight w:val="634"/>
        </w:trPr>
        <w:tc>
          <w:tcPr>
            <w:tcW w:w="820" w:type="dxa"/>
          </w:tcPr>
          <w:p w14:paraId="72D45AFE"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390D471D" w14:textId="77777777" w:rsidR="00FB3BAA" w:rsidRPr="00FB3BAA" w:rsidRDefault="00FB3BAA" w:rsidP="00FB3BAA">
            <w:pPr>
              <w:tabs>
                <w:tab w:val="left" w:pos="8400"/>
              </w:tabs>
              <w:rPr>
                <w:rFonts w:ascii="Times New Roman" w:hAnsi="Times New Roman" w:cs="Times New Roman"/>
                <w:color w:val="000000" w:themeColor="text1"/>
                <w:sz w:val="24"/>
                <w:szCs w:val="24"/>
              </w:rPr>
            </w:pPr>
            <w:r w:rsidRPr="00FB3BAA">
              <w:rPr>
                <w:rFonts w:ascii="Times New Roman" w:hAnsi="Times New Roman" w:cs="Times New Roman"/>
                <w:color w:val="000000" w:themeColor="text1"/>
                <w:sz w:val="24"/>
                <w:szCs w:val="24"/>
              </w:rPr>
              <w:t>5. Социальные услуги в полустационарной форме социального обслуживания предоставляются их получателям в организации социального обслуживания в определенное время суток.</w:t>
            </w:r>
          </w:p>
          <w:p w14:paraId="4D6DF9B4" w14:textId="77777777" w:rsidR="00FB3BAA" w:rsidRPr="00FB3BAA" w:rsidRDefault="00FB3BAA" w:rsidP="00FB3BAA">
            <w:pPr>
              <w:tabs>
                <w:tab w:val="left" w:pos="8400"/>
              </w:tabs>
              <w:rPr>
                <w:rFonts w:ascii="Times New Roman" w:hAnsi="Times New Roman" w:cs="Times New Roman"/>
                <w:color w:val="000000" w:themeColor="text1"/>
                <w:sz w:val="24"/>
                <w:szCs w:val="24"/>
              </w:rPr>
            </w:pPr>
            <w:r w:rsidRPr="00FB3BAA">
              <w:rPr>
                <w:rFonts w:ascii="Times New Roman" w:hAnsi="Times New Roman" w:cs="Times New Roman"/>
                <w:color w:val="000000" w:themeColor="text1"/>
                <w:sz w:val="24"/>
                <w:szCs w:val="24"/>
              </w:rPr>
              <w:t xml:space="preserve">Для удовлетворения потребности получателей социальных услуг в социальных услугах, предоставляемых в полустационарной форме социального обслуживания, в городах и иных населенных пунктах </w:t>
            </w:r>
            <w:r w:rsidRPr="00FB3BAA">
              <w:rPr>
                <w:rFonts w:ascii="Times New Roman" w:hAnsi="Times New Roman" w:cs="Times New Roman"/>
                <w:color w:val="000000" w:themeColor="text1"/>
                <w:sz w:val="24"/>
                <w:szCs w:val="24"/>
              </w:rPr>
              <w:lastRenderedPageBreak/>
              <w:t>субъекта Российской Федерации должно быть обеспечено достаточное количество поставщиков социальных услуг, территориально приближенных к месту жительства получателей социальных услуг.</w:t>
            </w:r>
          </w:p>
          <w:p w14:paraId="57B3A806" w14:textId="0F1143E3" w:rsidR="00B12721" w:rsidRPr="003A74C0" w:rsidRDefault="00FB3BAA" w:rsidP="00FB3BAA">
            <w:pPr>
              <w:tabs>
                <w:tab w:val="left" w:pos="8400"/>
              </w:tabs>
              <w:rPr>
                <w:rFonts w:ascii="Times New Roman" w:hAnsi="Times New Roman" w:cs="Times New Roman"/>
                <w:color w:val="000000" w:themeColor="text1"/>
                <w:sz w:val="24"/>
                <w:szCs w:val="24"/>
              </w:rPr>
            </w:pPr>
            <w:r w:rsidRPr="00FB3BAA">
              <w:rPr>
                <w:rFonts w:ascii="Times New Roman" w:hAnsi="Times New Roman" w:cs="Times New Roman"/>
                <w:color w:val="000000" w:themeColor="text1"/>
                <w:sz w:val="24"/>
                <w:szCs w:val="24"/>
              </w:rPr>
              <w:t>Социальные услуги, предоставляемые в полустационарной форме социального обслуживания получателям социальных услуг, получающим социальные услуги в форме социального обслуживания на дому, предоставляются в организациях социального обслуживания, территориально приближенных к месту жительства указанных получателей социальных услуг.</w:t>
            </w:r>
          </w:p>
        </w:tc>
        <w:tc>
          <w:tcPr>
            <w:tcW w:w="4678" w:type="dxa"/>
          </w:tcPr>
          <w:p w14:paraId="0846243B" w14:textId="77777777" w:rsidR="00FB3BAA" w:rsidRPr="00FB3BAA" w:rsidRDefault="00FB3BAA" w:rsidP="00FB3BAA">
            <w:pPr>
              <w:numPr>
                <w:ilvl w:val="0"/>
                <w:numId w:val="13"/>
              </w:numPr>
              <w:tabs>
                <w:tab w:val="left" w:pos="8400"/>
              </w:tabs>
              <w:rPr>
                <w:rFonts w:ascii="Times New Roman" w:hAnsi="Times New Roman" w:cs="Times New Roman"/>
                <w:color w:val="000000" w:themeColor="text1"/>
                <w:sz w:val="24"/>
                <w:szCs w:val="24"/>
              </w:rPr>
            </w:pPr>
            <w:r w:rsidRPr="00FB3BAA">
              <w:rPr>
                <w:rFonts w:ascii="Times New Roman" w:hAnsi="Times New Roman" w:cs="Times New Roman"/>
                <w:color w:val="000000" w:themeColor="text1"/>
                <w:sz w:val="24"/>
                <w:szCs w:val="24"/>
              </w:rPr>
              <w:lastRenderedPageBreak/>
              <w:t>Учет всех поставщиков услуг: Добавление фразы "независимо от их организационно-правовой формы" гарантирует, что правила распространяются на все организации, включая негосударственные, что способствует расширению доступа к качественному обслуживанию.</w:t>
            </w:r>
          </w:p>
          <w:p w14:paraId="05E8916D" w14:textId="77777777" w:rsidR="00FB3BAA" w:rsidRPr="00FB3BAA" w:rsidRDefault="00FB3BAA" w:rsidP="00FB3BAA">
            <w:pPr>
              <w:numPr>
                <w:ilvl w:val="0"/>
                <w:numId w:val="13"/>
              </w:numPr>
              <w:tabs>
                <w:tab w:val="left" w:pos="8400"/>
              </w:tabs>
              <w:rPr>
                <w:rFonts w:ascii="Times New Roman" w:hAnsi="Times New Roman" w:cs="Times New Roman"/>
                <w:color w:val="000000" w:themeColor="text1"/>
                <w:sz w:val="24"/>
                <w:szCs w:val="24"/>
              </w:rPr>
            </w:pPr>
            <w:r w:rsidRPr="00FB3BAA">
              <w:rPr>
                <w:rFonts w:ascii="Times New Roman" w:hAnsi="Times New Roman" w:cs="Times New Roman"/>
                <w:color w:val="000000" w:themeColor="text1"/>
                <w:sz w:val="24"/>
                <w:szCs w:val="24"/>
              </w:rPr>
              <w:t xml:space="preserve">Приоритет доступности и качества: Введение положения о приоритете доступности и качества социальных услуг для всех категорий получателей подчеркивает </w:t>
            </w:r>
            <w:r w:rsidRPr="00FB3BAA">
              <w:rPr>
                <w:rFonts w:ascii="Times New Roman" w:hAnsi="Times New Roman" w:cs="Times New Roman"/>
                <w:color w:val="000000" w:themeColor="text1"/>
                <w:sz w:val="24"/>
                <w:szCs w:val="24"/>
              </w:rPr>
              <w:lastRenderedPageBreak/>
              <w:t>важность удовлетворения потребностей всех граждан, независимо от их местонахождения или организационно-правовой формы поставщика услуг.</w:t>
            </w:r>
          </w:p>
          <w:p w14:paraId="461FB998" w14:textId="1257DDDC" w:rsidR="00FB3BAA" w:rsidRPr="00FB3BAA" w:rsidRDefault="00FB3BAA" w:rsidP="00FB3BAA">
            <w:pPr>
              <w:numPr>
                <w:ilvl w:val="0"/>
                <w:numId w:val="13"/>
              </w:numPr>
              <w:tabs>
                <w:tab w:val="left" w:pos="8400"/>
              </w:tabs>
              <w:rPr>
                <w:rFonts w:ascii="Times New Roman" w:hAnsi="Times New Roman" w:cs="Times New Roman"/>
                <w:color w:val="000000" w:themeColor="text1"/>
                <w:sz w:val="24"/>
                <w:szCs w:val="24"/>
              </w:rPr>
            </w:pPr>
            <w:r w:rsidRPr="00FB3BAA">
              <w:rPr>
                <w:rFonts w:ascii="Times New Roman" w:hAnsi="Times New Roman" w:cs="Times New Roman"/>
                <w:color w:val="000000" w:themeColor="text1"/>
                <w:sz w:val="24"/>
                <w:szCs w:val="24"/>
              </w:rPr>
              <w:t xml:space="preserve">Свобода выбора поставщика услуг: Уточнение о возможности выбора поставщика услуг на основе предпочтений и потребностей получателей укрепляет принцип </w:t>
            </w:r>
            <w:r w:rsidR="0008413C" w:rsidRPr="00FB3BAA">
              <w:rPr>
                <w:rFonts w:ascii="Times New Roman" w:hAnsi="Times New Roman" w:cs="Times New Roman"/>
                <w:color w:val="000000" w:themeColor="text1"/>
                <w:sz w:val="24"/>
                <w:szCs w:val="24"/>
              </w:rPr>
              <w:t>клиент</w:t>
            </w:r>
            <w:r w:rsidR="0008413C">
              <w:rPr>
                <w:rFonts w:ascii="Times New Roman" w:hAnsi="Times New Roman" w:cs="Times New Roman"/>
                <w:color w:val="000000" w:themeColor="text1"/>
                <w:sz w:val="24"/>
                <w:szCs w:val="24"/>
              </w:rPr>
              <w:t xml:space="preserve"> ориентированного</w:t>
            </w:r>
            <w:r w:rsidRPr="00FB3BAA">
              <w:rPr>
                <w:rFonts w:ascii="Times New Roman" w:hAnsi="Times New Roman" w:cs="Times New Roman"/>
                <w:color w:val="000000" w:themeColor="text1"/>
                <w:sz w:val="24"/>
                <w:szCs w:val="24"/>
              </w:rPr>
              <w:t xml:space="preserve"> подхода и повышает удовлетворенность получателей услугами.</w:t>
            </w:r>
          </w:p>
          <w:p w14:paraId="2241E1CC" w14:textId="77777777" w:rsidR="00B12721" w:rsidRPr="00FB3BAA" w:rsidRDefault="00B12721" w:rsidP="00873F99">
            <w:pPr>
              <w:tabs>
                <w:tab w:val="left" w:pos="8400"/>
              </w:tabs>
              <w:ind w:left="30"/>
              <w:rPr>
                <w:rFonts w:ascii="Times New Roman" w:hAnsi="Times New Roman" w:cs="Times New Roman"/>
                <w:color w:val="000000" w:themeColor="text1"/>
                <w:sz w:val="24"/>
                <w:szCs w:val="24"/>
              </w:rPr>
            </w:pPr>
          </w:p>
        </w:tc>
        <w:tc>
          <w:tcPr>
            <w:tcW w:w="5269" w:type="dxa"/>
          </w:tcPr>
          <w:p w14:paraId="30D8CE7C" w14:textId="77777777" w:rsidR="00FB3BAA" w:rsidRPr="00FB3BAA" w:rsidRDefault="00FB3BAA" w:rsidP="00FB3BAA">
            <w:pPr>
              <w:tabs>
                <w:tab w:val="left" w:pos="8400"/>
              </w:tabs>
              <w:rPr>
                <w:rFonts w:ascii="Times New Roman" w:hAnsi="Times New Roman" w:cs="Times New Roman"/>
                <w:color w:val="000000" w:themeColor="text1"/>
                <w:sz w:val="24"/>
                <w:szCs w:val="24"/>
              </w:rPr>
            </w:pPr>
            <w:r w:rsidRPr="00FB3BAA">
              <w:rPr>
                <w:rFonts w:ascii="Times New Roman" w:hAnsi="Times New Roman" w:cs="Times New Roman"/>
                <w:color w:val="000000" w:themeColor="text1"/>
                <w:sz w:val="24"/>
                <w:szCs w:val="24"/>
              </w:rPr>
              <w:lastRenderedPageBreak/>
              <w:t>5. Социальные услуги в полустационарной форме социального обслуживания предоставляются их получателям в организации социального обслуживания в определенное время суток.</w:t>
            </w:r>
          </w:p>
          <w:p w14:paraId="08763647" w14:textId="77777777" w:rsidR="00FB3BAA" w:rsidRPr="00FB3BAA" w:rsidRDefault="00FB3BAA" w:rsidP="00FB3BAA">
            <w:pPr>
              <w:tabs>
                <w:tab w:val="left" w:pos="8400"/>
              </w:tabs>
              <w:rPr>
                <w:rFonts w:ascii="Times New Roman" w:hAnsi="Times New Roman" w:cs="Times New Roman"/>
                <w:color w:val="000000" w:themeColor="text1"/>
                <w:sz w:val="24"/>
                <w:szCs w:val="24"/>
              </w:rPr>
            </w:pPr>
          </w:p>
          <w:p w14:paraId="3A0D035B" w14:textId="77777777" w:rsidR="00FB3BAA" w:rsidRPr="00FB3BAA" w:rsidRDefault="00FB3BAA" w:rsidP="00FB3BAA">
            <w:pPr>
              <w:tabs>
                <w:tab w:val="left" w:pos="8400"/>
              </w:tabs>
              <w:rPr>
                <w:rFonts w:ascii="Times New Roman" w:hAnsi="Times New Roman" w:cs="Times New Roman"/>
                <w:color w:val="000000" w:themeColor="text1"/>
                <w:sz w:val="24"/>
                <w:szCs w:val="24"/>
              </w:rPr>
            </w:pPr>
            <w:r w:rsidRPr="00FB3BAA">
              <w:rPr>
                <w:rFonts w:ascii="Times New Roman" w:hAnsi="Times New Roman" w:cs="Times New Roman"/>
                <w:color w:val="000000" w:themeColor="text1"/>
                <w:sz w:val="24"/>
                <w:szCs w:val="24"/>
              </w:rPr>
              <w:t xml:space="preserve">Для удовлетворения потребности получателей социальных услуг в социальных услугах, предоставляемых в полустационарной форме социального обслуживания, в городах и иных населенных пунктах субъекта Российской Федерации должно быть обеспечено достаточное количество поставщиков социальных услуг, территориально </w:t>
            </w:r>
            <w:r w:rsidRPr="00FB3BAA">
              <w:rPr>
                <w:rFonts w:ascii="Times New Roman" w:hAnsi="Times New Roman" w:cs="Times New Roman"/>
                <w:color w:val="000000" w:themeColor="text1"/>
                <w:sz w:val="24"/>
                <w:szCs w:val="24"/>
              </w:rPr>
              <w:lastRenderedPageBreak/>
              <w:t>приближенных к месту жительства получателей социальных услуг, независимо от их организационно-правовой формы.</w:t>
            </w:r>
          </w:p>
          <w:p w14:paraId="2046916D" w14:textId="77777777" w:rsidR="00FB3BAA" w:rsidRPr="00FB3BAA" w:rsidRDefault="00FB3BAA" w:rsidP="00FB3BAA">
            <w:pPr>
              <w:tabs>
                <w:tab w:val="left" w:pos="8400"/>
              </w:tabs>
              <w:rPr>
                <w:rFonts w:ascii="Times New Roman" w:hAnsi="Times New Roman" w:cs="Times New Roman"/>
                <w:color w:val="000000" w:themeColor="text1"/>
                <w:sz w:val="24"/>
                <w:szCs w:val="24"/>
              </w:rPr>
            </w:pPr>
          </w:p>
          <w:p w14:paraId="4E45D47E" w14:textId="77777777" w:rsidR="00FB3BAA" w:rsidRPr="00FB3BAA" w:rsidRDefault="00FB3BAA" w:rsidP="00FB3BAA">
            <w:pPr>
              <w:tabs>
                <w:tab w:val="left" w:pos="8400"/>
              </w:tabs>
              <w:rPr>
                <w:rFonts w:ascii="Times New Roman" w:hAnsi="Times New Roman" w:cs="Times New Roman"/>
                <w:color w:val="000000" w:themeColor="text1"/>
                <w:sz w:val="24"/>
                <w:szCs w:val="24"/>
              </w:rPr>
            </w:pPr>
            <w:r w:rsidRPr="00FB3BAA">
              <w:rPr>
                <w:rFonts w:ascii="Times New Roman" w:hAnsi="Times New Roman" w:cs="Times New Roman"/>
                <w:color w:val="000000" w:themeColor="text1"/>
                <w:sz w:val="24"/>
                <w:szCs w:val="24"/>
              </w:rPr>
              <w:t>Социальные услуги, предоставляемые в полустационарной форме социального обслуживания получателям социальных услуг, получающим социальные услуги в форме социального обслуживания на дому, предоставляются в организациях социального обслуживания, территориально приближенных к месту жительства указанных получателей социальных услуг.</w:t>
            </w:r>
          </w:p>
          <w:p w14:paraId="67F5D411" w14:textId="77777777" w:rsidR="00FB3BAA" w:rsidRPr="00FB3BAA" w:rsidRDefault="00FB3BAA" w:rsidP="00FB3BAA">
            <w:pPr>
              <w:tabs>
                <w:tab w:val="left" w:pos="8400"/>
              </w:tabs>
              <w:rPr>
                <w:rFonts w:ascii="Times New Roman" w:hAnsi="Times New Roman" w:cs="Times New Roman"/>
                <w:color w:val="000000" w:themeColor="text1"/>
                <w:sz w:val="24"/>
                <w:szCs w:val="24"/>
              </w:rPr>
            </w:pPr>
          </w:p>
          <w:p w14:paraId="54800D00" w14:textId="5CD57866" w:rsidR="00B12721" w:rsidRPr="003A74C0" w:rsidRDefault="00FB3BAA" w:rsidP="00FB3BAA">
            <w:pPr>
              <w:tabs>
                <w:tab w:val="left" w:pos="8400"/>
              </w:tabs>
              <w:rPr>
                <w:rFonts w:ascii="Times New Roman" w:hAnsi="Times New Roman" w:cs="Times New Roman"/>
                <w:color w:val="000000" w:themeColor="text1"/>
                <w:sz w:val="24"/>
                <w:szCs w:val="24"/>
              </w:rPr>
            </w:pPr>
            <w:r w:rsidRPr="00FB3BAA">
              <w:rPr>
                <w:rFonts w:ascii="Times New Roman" w:hAnsi="Times New Roman" w:cs="Times New Roman"/>
                <w:color w:val="000000" w:themeColor="text1"/>
                <w:sz w:val="24"/>
                <w:szCs w:val="24"/>
              </w:rPr>
              <w:t>Приоритетным направлением является обеспечение доступности и качества социальных услуг для всех категорий получателей, включая возможность выбора поставщика социальных услуг, исходя из их предпочтений и потребностей.</w:t>
            </w:r>
          </w:p>
        </w:tc>
      </w:tr>
      <w:tr w:rsidR="00B12721" w:rsidRPr="0038457D" w14:paraId="57051346" w14:textId="77777777" w:rsidTr="001A7296">
        <w:trPr>
          <w:trHeight w:val="634"/>
        </w:trPr>
        <w:tc>
          <w:tcPr>
            <w:tcW w:w="820" w:type="dxa"/>
          </w:tcPr>
          <w:p w14:paraId="10E8C821"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6BA9978D" w14:textId="77777777" w:rsidR="00A349A0" w:rsidRPr="00A349A0" w:rsidRDefault="00A349A0" w:rsidP="00A349A0">
            <w:pPr>
              <w:tabs>
                <w:tab w:val="left" w:pos="8400"/>
              </w:tabs>
              <w:rPr>
                <w:rFonts w:ascii="Times New Roman" w:hAnsi="Times New Roman" w:cs="Times New Roman"/>
                <w:color w:val="000000" w:themeColor="text1"/>
                <w:sz w:val="24"/>
                <w:szCs w:val="24"/>
              </w:rPr>
            </w:pPr>
            <w:r w:rsidRPr="00A349A0">
              <w:rPr>
                <w:rFonts w:ascii="Times New Roman" w:hAnsi="Times New Roman" w:cs="Times New Roman"/>
                <w:color w:val="000000" w:themeColor="text1"/>
                <w:sz w:val="24"/>
                <w:szCs w:val="24"/>
              </w:rPr>
              <w:t xml:space="preserve">6. Социальные услуги предоставляются их получателям в форме социального обслуживания на дому и (или) в полустационарной форме социального обслуживания, а также при их сочетании с социальными услугами, предоставляемыми в стационарной форме социального обслуживания в целях краткосрочного освобождения семьи от постоянного ухода за получателями социальных услуг (далее - краткосрочное </w:t>
            </w:r>
            <w:r w:rsidRPr="00A349A0">
              <w:rPr>
                <w:rFonts w:ascii="Times New Roman" w:hAnsi="Times New Roman" w:cs="Times New Roman"/>
                <w:color w:val="000000" w:themeColor="text1"/>
                <w:sz w:val="24"/>
                <w:szCs w:val="24"/>
              </w:rPr>
              <w:lastRenderedPageBreak/>
              <w:t>освобождение семьи от постоянного ухода).</w:t>
            </w:r>
          </w:p>
          <w:p w14:paraId="6427E858" w14:textId="77777777" w:rsidR="00A349A0" w:rsidRPr="00A349A0" w:rsidRDefault="00A349A0" w:rsidP="00A349A0">
            <w:pPr>
              <w:tabs>
                <w:tab w:val="left" w:pos="8400"/>
              </w:tabs>
              <w:rPr>
                <w:rFonts w:ascii="Times New Roman" w:hAnsi="Times New Roman" w:cs="Times New Roman"/>
                <w:color w:val="000000" w:themeColor="text1"/>
                <w:sz w:val="24"/>
                <w:szCs w:val="24"/>
              </w:rPr>
            </w:pPr>
            <w:r w:rsidRPr="00A349A0">
              <w:rPr>
                <w:rFonts w:ascii="Times New Roman" w:hAnsi="Times New Roman" w:cs="Times New Roman"/>
                <w:color w:val="000000" w:themeColor="text1"/>
                <w:sz w:val="24"/>
                <w:szCs w:val="24"/>
              </w:rPr>
              <w:t xml:space="preserve">В случае если при предоставлении социальных услуг в указанных формах или </w:t>
            </w:r>
          </w:p>
          <w:p w14:paraId="6A095600" w14:textId="77777777" w:rsidR="00A349A0" w:rsidRPr="00A349A0" w:rsidRDefault="00A349A0" w:rsidP="00A349A0">
            <w:pPr>
              <w:tabs>
                <w:tab w:val="left" w:pos="8400"/>
              </w:tabs>
              <w:rPr>
                <w:rFonts w:ascii="Times New Roman" w:hAnsi="Times New Roman" w:cs="Times New Roman"/>
                <w:color w:val="000000" w:themeColor="text1"/>
                <w:sz w:val="24"/>
                <w:szCs w:val="24"/>
              </w:rPr>
            </w:pPr>
            <w:r w:rsidRPr="00A349A0">
              <w:rPr>
                <w:rFonts w:ascii="Times New Roman" w:hAnsi="Times New Roman" w:cs="Times New Roman"/>
                <w:color w:val="000000" w:themeColor="text1"/>
                <w:sz w:val="24"/>
                <w:szCs w:val="24"/>
              </w:rPr>
              <w:t xml:space="preserve">в сочетании указанных форм не достигаются цели социального обслуживания </w:t>
            </w:r>
          </w:p>
          <w:p w14:paraId="03353CA2" w14:textId="77777777" w:rsidR="00A349A0" w:rsidRPr="00A349A0" w:rsidRDefault="00A349A0" w:rsidP="00A349A0">
            <w:pPr>
              <w:tabs>
                <w:tab w:val="left" w:pos="8400"/>
              </w:tabs>
              <w:rPr>
                <w:rFonts w:ascii="Times New Roman" w:hAnsi="Times New Roman" w:cs="Times New Roman"/>
                <w:color w:val="000000" w:themeColor="text1"/>
                <w:sz w:val="24"/>
                <w:szCs w:val="24"/>
              </w:rPr>
            </w:pPr>
            <w:r w:rsidRPr="00A349A0">
              <w:rPr>
                <w:rFonts w:ascii="Times New Roman" w:hAnsi="Times New Roman" w:cs="Times New Roman"/>
                <w:color w:val="000000" w:themeColor="text1"/>
                <w:sz w:val="24"/>
                <w:szCs w:val="24"/>
              </w:rPr>
              <w:t xml:space="preserve">и получатель социальных услуг отказывается от социальных услуг в указанных формах, социальные услуги предоставляются получателю социальных услуг </w:t>
            </w:r>
          </w:p>
          <w:p w14:paraId="2C63C548" w14:textId="77777777" w:rsidR="00A349A0" w:rsidRPr="00A349A0" w:rsidRDefault="00A349A0" w:rsidP="00A349A0">
            <w:pPr>
              <w:tabs>
                <w:tab w:val="left" w:pos="8400"/>
              </w:tabs>
              <w:rPr>
                <w:rFonts w:ascii="Times New Roman" w:hAnsi="Times New Roman" w:cs="Times New Roman"/>
                <w:color w:val="000000" w:themeColor="text1"/>
                <w:sz w:val="24"/>
                <w:szCs w:val="24"/>
              </w:rPr>
            </w:pPr>
            <w:r w:rsidRPr="00A349A0">
              <w:rPr>
                <w:rFonts w:ascii="Times New Roman" w:hAnsi="Times New Roman" w:cs="Times New Roman"/>
                <w:color w:val="000000" w:themeColor="text1"/>
                <w:sz w:val="24"/>
                <w:szCs w:val="24"/>
              </w:rPr>
              <w:t>в стационарной форме социального обслуживания.</w:t>
            </w:r>
          </w:p>
          <w:p w14:paraId="0A941801" w14:textId="77777777" w:rsidR="00A349A0" w:rsidRPr="00A349A0" w:rsidRDefault="00A349A0" w:rsidP="00A349A0">
            <w:pPr>
              <w:tabs>
                <w:tab w:val="left" w:pos="8400"/>
              </w:tabs>
              <w:rPr>
                <w:rFonts w:ascii="Times New Roman" w:hAnsi="Times New Roman" w:cs="Times New Roman"/>
                <w:color w:val="000000" w:themeColor="text1"/>
                <w:sz w:val="24"/>
                <w:szCs w:val="24"/>
              </w:rPr>
            </w:pPr>
            <w:r w:rsidRPr="00A349A0">
              <w:rPr>
                <w:rFonts w:ascii="Times New Roman" w:hAnsi="Times New Roman" w:cs="Times New Roman"/>
                <w:color w:val="000000" w:themeColor="text1"/>
                <w:sz w:val="24"/>
                <w:szCs w:val="24"/>
              </w:rPr>
              <w:t>Предоставление социальных услуг в стационарной форме социального обслуживания осуществляется при постоянном, временном (на срок, определенный индивидуальной программой предоставления социальных услуг) или пятидневном (в неделю) круглосуточном проживании получателей социальных услуг в организации социального обслуживания.</w:t>
            </w:r>
          </w:p>
          <w:p w14:paraId="6E69955C" w14:textId="77777777" w:rsidR="00A349A0" w:rsidRPr="00A349A0" w:rsidRDefault="00A349A0" w:rsidP="00A349A0">
            <w:pPr>
              <w:tabs>
                <w:tab w:val="left" w:pos="8400"/>
              </w:tabs>
              <w:rPr>
                <w:rFonts w:ascii="Times New Roman" w:hAnsi="Times New Roman" w:cs="Times New Roman"/>
                <w:color w:val="000000" w:themeColor="text1"/>
                <w:sz w:val="24"/>
                <w:szCs w:val="24"/>
              </w:rPr>
            </w:pPr>
            <w:r w:rsidRPr="00A349A0">
              <w:rPr>
                <w:rFonts w:ascii="Times New Roman" w:hAnsi="Times New Roman" w:cs="Times New Roman"/>
                <w:color w:val="000000" w:themeColor="text1"/>
                <w:sz w:val="24"/>
                <w:szCs w:val="24"/>
              </w:rPr>
              <w:t xml:space="preserve">В целях сохранения пребывания получателя социальных услуг в привычной благоприятной среде (его проживания дома) и сохранения (восстановления, установления) родственных связей получателей социальных услуг, в том числе </w:t>
            </w:r>
            <w:r w:rsidRPr="00A349A0">
              <w:rPr>
                <w:rFonts w:ascii="Times New Roman" w:hAnsi="Times New Roman" w:cs="Times New Roman"/>
                <w:color w:val="000000" w:themeColor="text1"/>
                <w:sz w:val="24"/>
                <w:szCs w:val="24"/>
              </w:rPr>
              <w:lastRenderedPageBreak/>
              <w:t>обеспечения права ребенка - получателя социальных услуг на проживание и воспитание в семье, а также его права на совместное проживание с родителями, социальные услуги в организации социального обслуживания в стационарной форме социального обслуживания предоставляются получателям социальных услуг преимущественно при временном или пятидневном круглосуточном проживании. Срок временного круглосуточного проживания определяется с учетом указанных целей.</w:t>
            </w:r>
          </w:p>
          <w:p w14:paraId="6393D0B2" w14:textId="77777777" w:rsidR="00A349A0" w:rsidRPr="00A349A0" w:rsidRDefault="00A349A0" w:rsidP="00A349A0">
            <w:pPr>
              <w:tabs>
                <w:tab w:val="left" w:pos="8400"/>
              </w:tabs>
              <w:rPr>
                <w:rFonts w:ascii="Times New Roman" w:hAnsi="Times New Roman" w:cs="Times New Roman"/>
                <w:color w:val="000000" w:themeColor="text1"/>
                <w:sz w:val="24"/>
                <w:szCs w:val="24"/>
              </w:rPr>
            </w:pPr>
            <w:r w:rsidRPr="00A349A0">
              <w:rPr>
                <w:rFonts w:ascii="Times New Roman" w:hAnsi="Times New Roman" w:cs="Times New Roman"/>
                <w:color w:val="000000" w:themeColor="text1"/>
                <w:sz w:val="24"/>
                <w:szCs w:val="24"/>
              </w:rPr>
              <w:t xml:space="preserve">В целях сохранения детско-родительских отношений и иных социальных связей несовершеннолетнего получателя социальных услуг, проживающего в организации социального обслуживания, организация социального обслуживания содействует регулярному пребыванию несовершеннолетнего получателя социальных услуг в семье, посещению его родителями (законными представителями), близкими родственниками и друзьями, создает условия для совместного с ним кратковременного пребывания, в </w:t>
            </w:r>
            <w:r w:rsidRPr="00A349A0">
              <w:rPr>
                <w:rFonts w:ascii="Times New Roman" w:hAnsi="Times New Roman" w:cs="Times New Roman"/>
                <w:color w:val="000000" w:themeColor="text1"/>
                <w:sz w:val="24"/>
                <w:szCs w:val="24"/>
              </w:rPr>
              <w:lastRenderedPageBreak/>
              <w:t>том числе круглосуточного, в организации социального обслуживания его родителей (законных представителей), организует обучение родителей (законных представителей) навыкам ухода за ним, консультации по его развитию (за исключением случаев, когда такое общение запрещено органами опеки и попечительства родителям (законным представителям) и родственникам детей в связи с тем, что оно противоречит интересам детей, в случаях и порядке, которые установлены законодательством Российской Федерации), а также содействует родителям (законным представителям) в исполнении родительских обязанностей, включая информирование о нуждаемости ребенка в медицинской помощи.</w:t>
            </w:r>
          </w:p>
          <w:p w14:paraId="38BA3A9F" w14:textId="77777777" w:rsidR="00A349A0" w:rsidRPr="00A349A0" w:rsidRDefault="00A349A0" w:rsidP="00A349A0">
            <w:pPr>
              <w:tabs>
                <w:tab w:val="left" w:pos="8400"/>
              </w:tabs>
              <w:rPr>
                <w:rFonts w:ascii="Times New Roman" w:hAnsi="Times New Roman" w:cs="Times New Roman"/>
                <w:color w:val="000000" w:themeColor="text1"/>
                <w:sz w:val="24"/>
                <w:szCs w:val="24"/>
              </w:rPr>
            </w:pPr>
            <w:r w:rsidRPr="00A349A0">
              <w:rPr>
                <w:rFonts w:ascii="Times New Roman" w:hAnsi="Times New Roman" w:cs="Times New Roman"/>
                <w:color w:val="000000" w:themeColor="text1"/>
                <w:sz w:val="24"/>
                <w:szCs w:val="24"/>
              </w:rPr>
              <w:t xml:space="preserve">Социальные услуги в стационарной форме социального обслуживания, направленные на краткосрочное освобождение семьи от постоянного ухода за получателями социальных услуг, нуждающимися в постоянном постороннем уходе, а также социальные услуги при пятидневном (в неделю) круглосуточном проживании </w:t>
            </w:r>
            <w:r w:rsidRPr="00A349A0">
              <w:rPr>
                <w:rFonts w:ascii="Times New Roman" w:hAnsi="Times New Roman" w:cs="Times New Roman"/>
                <w:color w:val="000000" w:themeColor="text1"/>
                <w:sz w:val="24"/>
                <w:szCs w:val="24"/>
              </w:rPr>
              <w:lastRenderedPageBreak/>
              <w:t>получателей социальных услуг в организации социального обслуживания предоставляются в организациях социального обслуживания, территориально приближенных к месту жительства указанных получателей социальных услуг. В этих целях в организациях социального обслуживания, предоставляющих социальные услуги в форме социального обслуживания на дому и в полустационарной форме социального обслуживания, могут создаваться отделения стационарного социального обслуживания.</w:t>
            </w:r>
          </w:p>
          <w:p w14:paraId="4D524C1D" w14:textId="5B67A633" w:rsidR="00B12721" w:rsidRPr="003A74C0" w:rsidRDefault="00A349A0" w:rsidP="00A349A0">
            <w:pPr>
              <w:tabs>
                <w:tab w:val="left" w:pos="8400"/>
              </w:tabs>
              <w:rPr>
                <w:rFonts w:ascii="Times New Roman" w:hAnsi="Times New Roman" w:cs="Times New Roman"/>
                <w:color w:val="000000" w:themeColor="text1"/>
                <w:sz w:val="24"/>
                <w:szCs w:val="24"/>
              </w:rPr>
            </w:pPr>
            <w:r w:rsidRPr="00A349A0">
              <w:rPr>
                <w:rFonts w:ascii="Times New Roman" w:hAnsi="Times New Roman" w:cs="Times New Roman"/>
                <w:color w:val="000000" w:themeColor="text1"/>
                <w:sz w:val="24"/>
                <w:szCs w:val="24"/>
              </w:rPr>
              <w:t>В целях удовлетворения потребности гражданин в социальном обслуживании в форме социального обслуживания на дому и (или) в полустационарной форме социального обслуживания, в стационарных организациях социального обслуживания, территориально приближенных к месту жительства указанных граждан могут создаваться отделения социального обслуживания на дому и (или) в полустационарной форме социального обслуживания.</w:t>
            </w:r>
          </w:p>
        </w:tc>
        <w:tc>
          <w:tcPr>
            <w:tcW w:w="4678" w:type="dxa"/>
          </w:tcPr>
          <w:p w14:paraId="43504410" w14:textId="77777777" w:rsidR="00C76922" w:rsidRPr="00C76922" w:rsidRDefault="00C76922" w:rsidP="00C76922">
            <w:pPr>
              <w:numPr>
                <w:ilvl w:val="0"/>
                <w:numId w:val="14"/>
              </w:numPr>
              <w:tabs>
                <w:tab w:val="left" w:pos="8400"/>
              </w:tabs>
              <w:rPr>
                <w:rFonts w:ascii="Times New Roman" w:hAnsi="Times New Roman" w:cs="Times New Roman"/>
                <w:color w:val="000000" w:themeColor="text1"/>
                <w:sz w:val="24"/>
                <w:szCs w:val="24"/>
              </w:rPr>
            </w:pPr>
            <w:r w:rsidRPr="00C76922">
              <w:rPr>
                <w:rFonts w:ascii="Times New Roman" w:hAnsi="Times New Roman" w:cs="Times New Roman"/>
                <w:color w:val="000000" w:themeColor="text1"/>
                <w:sz w:val="24"/>
                <w:szCs w:val="24"/>
              </w:rPr>
              <w:lastRenderedPageBreak/>
              <w:t>Стимулирование государственной поддержки: Добавление информации о государственной поддержке в виде субсидий, льготных кредитов и налоговых вычетов поможет негосударственным поставщикам социальных услуг развивать инфраструктуру и строить стационарные отделения ближе к месту проживания получателей.</w:t>
            </w:r>
          </w:p>
          <w:p w14:paraId="794FE663" w14:textId="77777777" w:rsidR="00C76922" w:rsidRPr="00C76922" w:rsidRDefault="00C76922" w:rsidP="00C76922">
            <w:pPr>
              <w:numPr>
                <w:ilvl w:val="0"/>
                <w:numId w:val="14"/>
              </w:numPr>
              <w:tabs>
                <w:tab w:val="left" w:pos="8400"/>
              </w:tabs>
              <w:rPr>
                <w:rFonts w:ascii="Times New Roman" w:hAnsi="Times New Roman" w:cs="Times New Roman"/>
                <w:color w:val="000000" w:themeColor="text1"/>
                <w:sz w:val="24"/>
                <w:szCs w:val="24"/>
              </w:rPr>
            </w:pPr>
            <w:r w:rsidRPr="00C76922">
              <w:rPr>
                <w:rFonts w:ascii="Times New Roman" w:hAnsi="Times New Roman" w:cs="Times New Roman"/>
                <w:color w:val="000000" w:themeColor="text1"/>
                <w:sz w:val="24"/>
                <w:szCs w:val="24"/>
              </w:rPr>
              <w:t xml:space="preserve">Равные условия для всех: Условие о распространении поддержки на все </w:t>
            </w:r>
            <w:r w:rsidRPr="00C76922">
              <w:rPr>
                <w:rFonts w:ascii="Times New Roman" w:hAnsi="Times New Roman" w:cs="Times New Roman"/>
                <w:color w:val="000000" w:themeColor="text1"/>
                <w:sz w:val="24"/>
                <w:szCs w:val="24"/>
              </w:rPr>
              <w:lastRenderedPageBreak/>
              <w:t>организации, независимо от их организационно-правовой формы, обеспечивает равные возможности для всех участников рынка социальных услуг.</w:t>
            </w:r>
          </w:p>
          <w:p w14:paraId="0946563C" w14:textId="77777777" w:rsidR="00C76922" w:rsidRPr="00C76922" w:rsidRDefault="00C76922" w:rsidP="00C76922">
            <w:pPr>
              <w:numPr>
                <w:ilvl w:val="0"/>
                <w:numId w:val="14"/>
              </w:numPr>
              <w:tabs>
                <w:tab w:val="left" w:pos="8400"/>
              </w:tabs>
              <w:rPr>
                <w:rFonts w:ascii="Times New Roman" w:hAnsi="Times New Roman" w:cs="Times New Roman"/>
                <w:color w:val="000000" w:themeColor="text1"/>
                <w:sz w:val="24"/>
                <w:szCs w:val="24"/>
              </w:rPr>
            </w:pPr>
            <w:r w:rsidRPr="00C76922">
              <w:rPr>
                <w:rFonts w:ascii="Times New Roman" w:hAnsi="Times New Roman" w:cs="Times New Roman"/>
                <w:color w:val="000000" w:themeColor="text1"/>
                <w:sz w:val="24"/>
                <w:szCs w:val="24"/>
              </w:rPr>
              <w:t>Соответствие требованиям: Условия о соответствии установленным требованиям к качеству и безопасности услуг гарантируют, что государственная поддержка будет направлена на улучшение качества обслуживания и повышение доступности социальных услуг.</w:t>
            </w:r>
          </w:p>
          <w:p w14:paraId="693EE23A" w14:textId="77777777" w:rsidR="00B12721" w:rsidRPr="00C76922" w:rsidRDefault="00B12721" w:rsidP="00873F99">
            <w:pPr>
              <w:tabs>
                <w:tab w:val="left" w:pos="8400"/>
              </w:tabs>
              <w:ind w:left="30"/>
              <w:rPr>
                <w:rFonts w:ascii="Times New Roman" w:hAnsi="Times New Roman" w:cs="Times New Roman"/>
                <w:color w:val="000000" w:themeColor="text1"/>
                <w:sz w:val="24"/>
                <w:szCs w:val="24"/>
              </w:rPr>
            </w:pPr>
          </w:p>
        </w:tc>
        <w:tc>
          <w:tcPr>
            <w:tcW w:w="5269" w:type="dxa"/>
          </w:tcPr>
          <w:p w14:paraId="2C79C847" w14:textId="677439ED" w:rsidR="00B12721" w:rsidRPr="003A74C0" w:rsidRDefault="00C76922" w:rsidP="003A74C0">
            <w:pPr>
              <w:tabs>
                <w:tab w:val="left" w:pos="840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Добавить:</w:t>
            </w:r>
            <w:r>
              <w:rPr>
                <w:rFonts w:ascii="Times New Roman" w:hAnsi="Times New Roman" w:cs="Times New Roman"/>
                <w:color w:val="000000" w:themeColor="text1"/>
                <w:sz w:val="24"/>
                <w:szCs w:val="24"/>
              </w:rPr>
              <w:br/>
            </w:r>
            <w:r w:rsidRPr="00C76922">
              <w:rPr>
                <w:rFonts w:ascii="Times New Roman" w:hAnsi="Times New Roman" w:cs="Times New Roman"/>
                <w:color w:val="000000" w:themeColor="text1"/>
                <w:sz w:val="24"/>
                <w:szCs w:val="24"/>
              </w:rPr>
              <w:t xml:space="preserve">Для стимулирования строительства, ремонта, оборудования и аренды помещений для стационарных организаций социального обслуживания, максимально приближенных к месту проживания получателей социальных услуг, предусмотрена государственная поддержка в виде субсидий, льготных кредитов и налоговых вычетов. Эта поддержка распространяется на все организации социального обслуживания, независимо от их организационно-правовой формы, при условии соответствия установленным требованиям к </w:t>
            </w:r>
            <w:r w:rsidRPr="00C76922">
              <w:rPr>
                <w:rFonts w:ascii="Times New Roman" w:hAnsi="Times New Roman" w:cs="Times New Roman"/>
                <w:color w:val="000000" w:themeColor="text1"/>
                <w:sz w:val="24"/>
                <w:szCs w:val="24"/>
              </w:rPr>
              <w:lastRenderedPageBreak/>
              <w:t>качеству и безопасности предоставляемых услуг.</w:t>
            </w:r>
          </w:p>
        </w:tc>
      </w:tr>
      <w:tr w:rsidR="00B12721" w:rsidRPr="0038457D" w14:paraId="4699628D" w14:textId="77777777" w:rsidTr="001A7296">
        <w:trPr>
          <w:trHeight w:val="634"/>
        </w:trPr>
        <w:tc>
          <w:tcPr>
            <w:tcW w:w="820" w:type="dxa"/>
          </w:tcPr>
          <w:p w14:paraId="2100BBE8"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3435863A" w14:textId="305D1ED1" w:rsidR="00B12721" w:rsidRPr="003A74C0" w:rsidRDefault="00C76922" w:rsidP="00664122">
            <w:pPr>
              <w:tabs>
                <w:tab w:val="left" w:pos="8400"/>
              </w:tabs>
              <w:rPr>
                <w:rFonts w:ascii="Times New Roman" w:hAnsi="Times New Roman" w:cs="Times New Roman"/>
                <w:color w:val="000000" w:themeColor="text1"/>
                <w:sz w:val="24"/>
                <w:szCs w:val="24"/>
              </w:rPr>
            </w:pPr>
            <w:r w:rsidRPr="00C76922">
              <w:rPr>
                <w:rFonts w:ascii="Times New Roman" w:hAnsi="Times New Roman" w:cs="Times New Roman"/>
                <w:color w:val="000000" w:themeColor="text1"/>
                <w:sz w:val="24"/>
                <w:szCs w:val="24"/>
              </w:rPr>
              <w:t>9. Организации социального обслуживания организуют свою деятельность по оказанию постоянной, периодической, разовой помощи, в том числе срочной помощи, получателю социальных услуг в целях улучшения условий его жизнедеятельности и (или) расширения его возможностей самостоятельно обеспечивать свои основные жизненные потребности с учетом состояния его здоровья, возраст и других обстоятельств, которые приводят или могут привести к ухудшению условий их жизнедеятельности.</w:t>
            </w:r>
          </w:p>
        </w:tc>
        <w:tc>
          <w:tcPr>
            <w:tcW w:w="4678" w:type="dxa"/>
          </w:tcPr>
          <w:p w14:paraId="046B3BD6" w14:textId="7B778DD2" w:rsidR="00B12721" w:rsidRPr="003A74C0" w:rsidRDefault="00B12721" w:rsidP="00873F99">
            <w:pPr>
              <w:tabs>
                <w:tab w:val="left" w:pos="8400"/>
              </w:tabs>
              <w:ind w:left="30"/>
              <w:rPr>
                <w:rFonts w:ascii="Times New Roman" w:hAnsi="Times New Roman" w:cs="Times New Roman"/>
                <w:b/>
                <w:bCs/>
                <w:color w:val="000000" w:themeColor="text1"/>
                <w:sz w:val="24"/>
                <w:szCs w:val="24"/>
              </w:rPr>
            </w:pPr>
          </w:p>
        </w:tc>
        <w:tc>
          <w:tcPr>
            <w:tcW w:w="5269" w:type="dxa"/>
          </w:tcPr>
          <w:p w14:paraId="20E32F46" w14:textId="77777777" w:rsidR="00B12721" w:rsidRPr="003A74C0" w:rsidRDefault="00B12721" w:rsidP="003A74C0">
            <w:pPr>
              <w:tabs>
                <w:tab w:val="left" w:pos="8400"/>
              </w:tabs>
              <w:rPr>
                <w:rFonts w:ascii="Times New Roman" w:hAnsi="Times New Roman" w:cs="Times New Roman"/>
                <w:color w:val="000000" w:themeColor="text1"/>
                <w:sz w:val="24"/>
                <w:szCs w:val="24"/>
              </w:rPr>
            </w:pPr>
          </w:p>
        </w:tc>
      </w:tr>
      <w:tr w:rsidR="00B12721" w:rsidRPr="0038457D" w14:paraId="75DA63C5" w14:textId="77777777" w:rsidTr="001A7296">
        <w:trPr>
          <w:trHeight w:val="634"/>
        </w:trPr>
        <w:tc>
          <w:tcPr>
            <w:tcW w:w="820" w:type="dxa"/>
          </w:tcPr>
          <w:p w14:paraId="022F1786"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11230DF9" w14:textId="77777777" w:rsidR="00B12721" w:rsidRDefault="00CD223E" w:rsidP="00664122">
            <w:pPr>
              <w:tabs>
                <w:tab w:val="left" w:pos="840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 ….</w:t>
            </w:r>
          </w:p>
          <w:p w14:paraId="63A62913" w14:textId="69F2E1F5" w:rsidR="00CD223E" w:rsidRPr="00CD223E" w:rsidRDefault="00CD223E" w:rsidP="00664122">
            <w:pPr>
              <w:tabs>
                <w:tab w:val="left" w:pos="8400"/>
              </w:tabs>
              <w:rPr>
                <w:rFonts w:ascii="Times New Roman" w:hAnsi="Times New Roman" w:cs="Times New Roman"/>
                <w:color w:val="000000" w:themeColor="text1"/>
                <w:sz w:val="24"/>
                <w:szCs w:val="24"/>
              </w:rPr>
            </w:pPr>
            <w:r w:rsidRPr="00CD223E">
              <w:rPr>
                <w:rFonts w:ascii="Times New Roman" w:hAnsi="Times New Roman" w:cs="Times New Roman"/>
                <w:color w:val="000000" w:themeColor="text1"/>
                <w:sz w:val="24"/>
                <w:szCs w:val="24"/>
              </w:rPr>
              <w:t xml:space="preserve">Перечень социальных услуг, предоставляемых организациями социального обслуживания, утверждается законом субъекта Российской </w:t>
            </w:r>
            <w:r w:rsidR="0008413C" w:rsidRPr="00CD223E">
              <w:rPr>
                <w:rFonts w:ascii="Times New Roman" w:hAnsi="Times New Roman" w:cs="Times New Roman"/>
                <w:color w:val="000000" w:themeColor="text1"/>
                <w:sz w:val="24"/>
                <w:szCs w:val="24"/>
              </w:rPr>
              <w:t>Федерации.</w:t>
            </w:r>
          </w:p>
        </w:tc>
        <w:tc>
          <w:tcPr>
            <w:tcW w:w="4678" w:type="dxa"/>
          </w:tcPr>
          <w:p w14:paraId="6AA5F92D" w14:textId="72DC55FD" w:rsidR="00CD223E" w:rsidRPr="00CD223E" w:rsidRDefault="00CD223E" w:rsidP="00CD223E">
            <w:pPr>
              <w:tabs>
                <w:tab w:val="left" w:pos="8400"/>
              </w:tabs>
              <w:ind w:left="30"/>
              <w:rPr>
                <w:rFonts w:ascii="Times New Roman" w:hAnsi="Times New Roman" w:cs="Times New Roman"/>
                <w:color w:val="000000" w:themeColor="text1"/>
                <w:sz w:val="24"/>
                <w:szCs w:val="24"/>
              </w:rPr>
            </w:pPr>
            <w:r w:rsidRPr="00CD223E">
              <w:rPr>
                <w:rFonts w:ascii="Times New Roman" w:hAnsi="Times New Roman" w:cs="Times New Roman"/>
                <w:color w:val="000000" w:themeColor="text1"/>
                <w:sz w:val="24"/>
                <w:szCs w:val="24"/>
              </w:rPr>
              <w:t xml:space="preserve">В настоящее время перечень социальных услуг не соответствует запросам получателей социальных услуг и не охватывает все возможности предоставляемые, поставщиками социальных услуг. Возникает парадокс: когда получатель социальных услуг желает получать оздоровительные услуги, но не имеет финансового обеспечение для этого, или наоборот, имеет индивидуальную программу получателя социальных услуг, где указаны услуги, получателем социальных услуг не востребованные. </w:t>
            </w:r>
          </w:p>
          <w:p w14:paraId="3910DEA8" w14:textId="77777777" w:rsidR="00B12721" w:rsidRPr="00CD223E" w:rsidRDefault="00CD223E" w:rsidP="00CD223E">
            <w:pPr>
              <w:tabs>
                <w:tab w:val="left" w:pos="8400"/>
              </w:tabs>
              <w:ind w:left="30"/>
              <w:rPr>
                <w:rFonts w:ascii="Times New Roman" w:hAnsi="Times New Roman" w:cs="Times New Roman"/>
                <w:color w:val="000000" w:themeColor="text1"/>
                <w:sz w:val="24"/>
                <w:szCs w:val="24"/>
              </w:rPr>
            </w:pPr>
            <w:r w:rsidRPr="00CD223E">
              <w:rPr>
                <w:rFonts w:ascii="Times New Roman" w:hAnsi="Times New Roman" w:cs="Times New Roman"/>
                <w:color w:val="000000" w:themeColor="text1"/>
                <w:sz w:val="24"/>
                <w:szCs w:val="24"/>
              </w:rPr>
              <w:t xml:space="preserve">Требуется синхронизировать запросы получателя с видами социальных услуг </w:t>
            </w:r>
            <w:r w:rsidRPr="00CD223E">
              <w:rPr>
                <w:rFonts w:ascii="Times New Roman" w:hAnsi="Times New Roman" w:cs="Times New Roman"/>
                <w:color w:val="000000" w:themeColor="text1"/>
                <w:sz w:val="24"/>
                <w:szCs w:val="24"/>
              </w:rPr>
              <w:lastRenderedPageBreak/>
              <w:t>региона, по согласованию с возможностями поставщиков социальных услуг.</w:t>
            </w:r>
          </w:p>
          <w:p w14:paraId="75F01605" w14:textId="77777777" w:rsidR="00CD223E" w:rsidRPr="00CD223E" w:rsidRDefault="00CD223E" w:rsidP="00CD223E">
            <w:pPr>
              <w:tabs>
                <w:tab w:val="left" w:pos="8400"/>
              </w:tabs>
              <w:ind w:left="30"/>
              <w:rPr>
                <w:rFonts w:ascii="Times New Roman" w:hAnsi="Times New Roman" w:cs="Times New Roman"/>
                <w:color w:val="000000" w:themeColor="text1"/>
                <w:sz w:val="24"/>
                <w:szCs w:val="24"/>
              </w:rPr>
            </w:pPr>
            <w:r w:rsidRPr="00CD223E">
              <w:rPr>
                <w:rFonts w:ascii="Times New Roman" w:hAnsi="Times New Roman" w:cs="Times New Roman"/>
                <w:color w:val="000000" w:themeColor="text1"/>
                <w:sz w:val="24"/>
                <w:szCs w:val="24"/>
              </w:rPr>
              <w:t>Ежегодный пересмотр перечня услуг: Внесение уточнения о ежегодном пересмотре перечня социальных услуг позволит учитывать изменения в потребностях получателей и возможностях поставщиков, обеспечивая актуальность и релевантность предоставляемых услуг.</w:t>
            </w:r>
          </w:p>
          <w:p w14:paraId="1689BE3F" w14:textId="77777777" w:rsidR="00CD223E" w:rsidRPr="00CD223E" w:rsidRDefault="00CD223E" w:rsidP="00CD223E">
            <w:pPr>
              <w:tabs>
                <w:tab w:val="left" w:pos="8400"/>
              </w:tabs>
              <w:ind w:left="30"/>
              <w:rPr>
                <w:rFonts w:ascii="Times New Roman" w:hAnsi="Times New Roman" w:cs="Times New Roman"/>
                <w:color w:val="000000" w:themeColor="text1"/>
                <w:sz w:val="24"/>
                <w:szCs w:val="24"/>
              </w:rPr>
            </w:pPr>
            <w:r w:rsidRPr="00CD223E">
              <w:rPr>
                <w:rFonts w:ascii="Times New Roman" w:hAnsi="Times New Roman" w:cs="Times New Roman"/>
                <w:color w:val="000000" w:themeColor="text1"/>
                <w:sz w:val="24"/>
                <w:szCs w:val="24"/>
              </w:rPr>
              <w:t>Мониторинг и оценка удовлетворенности: Регулярный мониторинг и оценка удовлетворенности получателей услуг и возможностей поставщиков помогут выявить пробелы и дисбалансы в системе социального обслуживания, что позволит своевременно корректировать перечень услуг.</w:t>
            </w:r>
          </w:p>
          <w:p w14:paraId="3D543740" w14:textId="3A3DDC86" w:rsidR="00CD223E" w:rsidRPr="00CD223E" w:rsidRDefault="00CD223E" w:rsidP="00CD223E">
            <w:pPr>
              <w:tabs>
                <w:tab w:val="left" w:pos="8400"/>
              </w:tabs>
              <w:ind w:left="30"/>
              <w:rPr>
                <w:rFonts w:ascii="Times New Roman" w:hAnsi="Times New Roman" w:cs="Times New Roman"/>
                <w:color w:val="000000" w:themeColor="text1"/>
                <w:sz w:val="24"/>
                <w:szCs w:val="24"/>
              </w:rPr>
            </w:pPr>
            <w:r w:rsidRPr="00CD223E">
              <w:rPr>
                <w:rFonts w:ascii="Times New Roman" w:hAnsi="Times New Roman" w:cs="Times New Roman"/>
                <w:color w:val="000000" w:themeColor="text1"/>
                <w:sz w:val="24"/>
                <w:szCs w:val="24"/>
              </w:rPr>
              <w:t>Корректировка и дополнение перечня</w:t>
            </w:r>
            <w:r w:rsidR="0008413C" w:rsidRPr="00CD223E">
              <w:rPr>
                <w:rFonts w:ascii="Times New Roman" w:hAnsi="Times New Roman" w:cs="Times New Roman"/>
                <w:color w:val="000000" w:themeColor="text1"/>
                <w:sz w:val="24"/>
                <w:szCs w:val="24"/>
              </w:rPr>
              <w:t>: на основе</w:t>
            </w:r>
            <w:r w:rsidRPr="00CD223E">
              <w:rPr>
                <w:rFonts w:ascii="Times New Roman" w:hAnsi="Times New Roman" w:cs="Times New Roman"/>
                <w:color w:val="000000" w:themeColor="text1"/>
                <w:sz w:val="24"/>
                <w:szCs w:val="24"/>
              </w:rPr>
              <w:t xml:space="preserve"> данных мониторинга и оценки перечень социальных услуг будет корректироваться и дополняться, что обеспечит лучшее соответствие запросам получателей и возможностям поставщиков.</w:t>
            </w:r>
          </w:p>
          <w:p w14:paraId="78829CFC" w14:textId="62D86D36" w:rsidR="00CD223E" w:rsidRPr="00CD223E" w:rsidRDefault="00CD223E" w:rsidP="00CD223E">
            <w:pPr>
              <w:tabs>
                <w:tab w:val="left" w:pos="8400"/>
              </w:tabs>
              <w:ind w:left="30"/>
              <w:rPr>
                <w:rFonts w:ascii="Times New Roman" w:hAnsi="Times New Roman" w:cs="Times New Roman"/>
                <w:color w:val="000000" w:themeColor="text1"/>
                <w:sz w:val="24"/>
                <w:szCs w:val="24"/>
              </w:rPr>
            </w:pPr>
            <w:r w:rsidRPr="00CD223E">
              <w:rPr>
                <w:rFonts w:ascii="Times New Roman" w:hAnsi="Times New Roman" w:cs="Times New Roman"/>
                <w:color w:val="000000" w:themeColor="text1"/>
                <w:sz w:val="24"/>
                <w:szCs w:val="24"/>
              </w:rPr>
              <w:t>Эти изменения помогут сделать систему социального обслуживания более гибкой и адаптивной, а также улучшат качество предоставляемых услуг, обеспечивая их соответствие реальным потребностям получателей.</w:t>
            </w:r>
          </w:p>
        </w:tc>
        <w:tc>
          <w:tcPr>
            <w:tcW w:w="5269" w:type="dxa"/>
          </w:tcPr>
          <w:p w14:paraId="244CAB3D" w14:textId="77777777" w:rsidR="00CD223E" w:rsidRPr="00CD223E" w:rsidRDefault="00CD223E" w:rsidP="00CD223E">
            <w:pPr>
              <w:tabs>
                <w:tab w:val="left" w:pos="8400"/>
              </w:tabs>
              <w:rPr>
                <w:rFonts w:ascii="Times New Roman" w:hAnsi="Times New Roman" w:cs="Times New Roman"/>
                <w:color w:val="000000" w:themeColor="text1"/>
                <w:sz w:val="24"/>
                <w:szCs w:val="24"/>
              </w:rPr>
            </w:pPr>
            <w:r w:rsidRPr="00CD223E">
              <w:rPr>
                <w:rFonts w:ascii="Times New Roman" w:hAnsi="Times New Roman" w:cs="Times New Roman"/>
                <w:color w:val="000000" w:themeColor="text1"/>
                <w:sz w:val="24"/>
                <w:szCs w:val="24"/>
              </w:rPr>
              <w:lastRenderedPageBreak/>
              <w:t>Перечень социальных услуг, предоставляемых организациями социального обслуживания, утверждается законом субъекта Российской Федерации и подлежит ежегодному пересмотру с учетом анализа потребностей получателей социальных услуг и возможностей поставщиков социальных услуг.</w:t>
            </w:r>
          </w:p>
          <w:p w14:paraId="2C521B81" w14:textId="77777777" w:rsidR="00CD223E" w:rsidRPr="00CD223E" w:rsidRDefault="00CD223E" w:rsidP="00CD223E">
            <w:pPr>
              <w:tabs>
                <w:tab w:val="left" w:pos="8400"/>
              </w:tabs>
              <w:rPr>
                <w:rFonts w:ascii="Times New Roman" w:hAnsi="Times New Roman" w:cs="Times New Roman"/>
                <w:color w:val="000000" w:themeColor="text1"/>
                <w:sz w:val="24"/>
                <w:szCs w:val="24"/>
              </w:rPr>
            </w:pPr>
          </w:p>
          <w:p w14:paraId="45CD73A5" w14:textId="64F5DD42" w:rsidR="00B12721" w:rsidRPr="003A74C0" w:rsidRDefault="00CD223E" w:rsidP="00CD223E">
            <w:pPr>
              <w:tabs>
                <w:tab w:val="left" w:pos="8400"/>
              </w:tabs>
              <w:rPr>
                <w:rFonts w:ascii="Times New Roman" w:hAnsi="Times New Roman" w:cs="Times New Roman"/>
                <w:color w:val="000000" w:themeColor="text1"/>
                <w:sz w:val="24"/>
                <w:szCs w:val="24"/>
              </w:rPr>
            </w:pPr>
            <w:r w:rsidRPr="00CD223E">
              <w:rPr>
                <w:rFonts w:ascii="Times New Roman" w:hAnsi="Times New Roman" w:cs="Times New Roman"/>
                <w:color w:val="000000" w:themeColor="text1"/>
                <w:sz w:val="24"/>
                <w:szCs w:val="24"/>
              </w:rPr>
              <w:t xml:space="preserve">Для обеспечения соответствия перечня социальных услуг запросам получателей и возможностям поставщиков, проводится регулярный мониторинг и оценка удовлетворенности получателей, а также возможностей поставщиков. На основе полученных данных перечень социальных услуг </w:t>
            </w:r>
            <w:r w:rsidRPr="00CD223E">
              <w:rPr>
                <w:rFonts w:ascii="Times New Roman" w:hAnsi="Times New Roman" w:cs="Times New Roman"/>
                <w:color w:val="000000" w:themeColor="text1"/>
                <w:sz w:val="24"/>
                <w:szCs w:val="24"/>
              </w:rPr>
              <w:lastRenderedPageBreak/>
              <w:t>корректируется и дополняется, с учетом реальных потребностей и возможностей.</w:t>
            </w:r>
          </w:p>
        </w:tc>
      </w:tr>
      <w:tr w:rsidR="00B12721" w:rsidRPr="0038457D" w14:paraId="50037299" w14:textId="77777777" w:rsidTr="001A7296">
        <w:trPr>
          <w:trHeight w:val="634"/>
        </w:trPr>
        <w:tc>
          <w:tcPr>
            <w:tcW w:w="820" w:type="dxa"/>
          </w:tcPr>
          <w:p w14:paraId="45A4DD6A"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60CF06EB" w14:textId="22B741BC" w:rsidR="00B12721" w:rsidRPr="003A74C0" w:rsidRDefault="00CD223E" w:rsidP="00664122">
            <w:pPr>
              <w:tabs>
                <w:tab w:val="left" w:pos="8400"/>
              </w:tabs>
              <w:rPr>
                <w:rFonts w:ascii="Times New Roman" w:hAnsi="Times New Roman" w:cs="Times New Roman"/>
                <w:color w:val="000000" w:themeColor="text1"/>
                <w:sz w:val="24"/>
                <w:szCs w:val="24"/>
              </w:rPr>
            </w:pPr>
            <w:r w:rsidRPr="00CD223E">
              <w:rPr>
                <w:rFonts w:ascii="Times New Roman" w:hAnsi="Times New Roman" w:cs="Times New Roman"/>
                <w:color w:val="000000" w:themeColor="text1"/>
                <w:sz w:val="24"/>
                <w:szCs w:val="24"/>
              </w:rPr>
              <w:t>9. Организации социального обслуживания организуют свою деятельность по оказанию постоянной, периодической, разовой помощи, в том числе срочной помощи, получателю социальных услуг в целях улучшения условий его жизнедеятельности и (или) расширения его возможностей самостоятельно обеспечивать свои основные жизненные потребности с учетом состояния его здоровья, возраст и других обстоятельств, которые приводят или могут привести к ухудшению условий их жизнедеятельности.</w:t>
            </w:r>
          </w:p>
        </w:tc>
        <w:tc>
          <w:tcPr>
            <w:tcW w:w="4678" w:type="dxa"/>
          </w:tcPr>
          <w:p w14:paraId="60F2A00A" w14:textId="5BEB026B" w:rsidR="006D417A" w:rsidRPr="006D417A" w:rsidRDefault="0008413C" w:rsidP="006D417A">
            <w:pPr>
              <w:tabs>
                <w:tab w:val="left" w:pos="8400"/>
              </w:tabs>
              <w:ind w:left="30"/>
              <w:rPr>
                <w:rFonts w:ascii="Times New Roman" w:hAnsi="Times New Roman" w:cs="Times New Roman"/>
                <w:color w:val="000000" w:themeColor="text1"/>
                <w:sz w:val="24"/>
                <w:szCs w:val="24"/>
              </w:rPr>
            </w:pPr>
            <w:r w:rsidRPr="006D417A">
              <w:rPr>
                <w:rFonts w:ascii="Times New Roman" w:hAnsi="Times New Roman" w:cs="Times New Roman"/>
                <w:color w:val="000000" w:themeColor="text1"/>
                <w:sz w:val="24"/>
                <w:szCs w:val="24"/>
              </w:rPr>
              <w:t>В настоящий момент прежде, чем</w:t>
            </w:r>
            <w:r w:rsidR="006D417A" w:rsidRPr="006D417A">
              <w:rPr>
                <w:rFonts w:ascii="Times New Roman" w:hAnsi="Times New Roman" w:cs="Times New Roman"/>
                <w:color w:val="000000" w:themeColor="text1"/>
                <w:sz w:val="24"/>
                <w:szCs w:val="24"/>
              </w:rPr>
              <w:t xml:space="preserve"> воспользоваться социальными услугами, получатель должен собрать пакет документов. Оформление документов, сбор справок, подтверждение нуждаемости, разработка индивидуальной программы реабилитации социальных услуг, включение в соглашение, выделение финансирования, занимает полтора-два месяца.</w:t>
            </w:r>
          </w:p>
          <w:p w14:paraId="56F297E4" w14:textId="77777777" w:rsidR="006D417A" w:rsidRPr="006D417A" w:rsidRDefault="006D417A" w:rsidP="006D417A">
            <w:pPr>
              <w:tabs>
                <w:tab w:val="left" w:pos="8400"/>
              </w:tabs>
              <w:ind w:left="30"/>
              <w:rPr>
                <w:rFonts w:ascii="Times New Roman" w:hAnsi="Times New Roman" w:cs="Times New Roman"/>
                <w:color w:val="000000" w:themeColor="text1"/>
                <w:sz w:val="24"/>
                <w:szCs w:val="24"/>
              </w:rPr>
            </w:pPr>
            <w:r w:rsidRPr="006D417A">
              <w:rPr>
                <w:rFonts w:ascii="Times New Roman" w:hAnsi="Times New Roman" w:cs="Times New Roman"/>
                <w:color w:val="000000" w:themeColor="text1"/>
                <w:sz w:val="24"/>
                <w:szCs w:val="24"/>
              </w:rPr>
              <w:t>Необходимо, чтобы получатель пользовался социальными услугами с момента обращения, или возникновения нуждаемости. С момента возникновения трудной жизненной ситуации, с последующим оформлением документов.</w:t>
            </w:r>
          </w:p>
          <w:p w14:paraId="7D925548" w14:textId="77777777" w:rsidR="00B12721" w:rsidRPr="006D417A" w:rsidRDefault="006D417A" w:rsidP="006D417A">
            <w:pPr>
              <w:tabs>
                <w:tab w:val="left" w:pos="8400"/>
              </w:tabs>
              <w:ind w:left="30"/>
              <w:rPr>
                <w:rFonts w:ascii="Times New Roman" w:hAnsi="Times New Roman" w:cs="Times New Roman"/>
                <w:color w:val="000000" w:themeColor="text1"/>
                <w:sz w:val="24"/>
                <w:szCs w:val="24"/>
              </w:rPr>
            </w:pPr>
            <w:r w:rsidRPr="006D417A">
              <w:rPr>
                <w:rFonts w:ascii="Times New Roman" w:hAnsi="Times New Roman" w:cs="Times New Roman"/>
                <w:color w:val="000000" w:themeColor="text1"/>
                <w:sz w:val="24"/>
                <w:szCs w:val="24"/>
              </w:rPr>
              <w:t>А поставщик социальных услуг получит компенсацию по факту оказанных услуг.</w:t>
            </w:r>
          </w:p>
          <w:p w14:paraId="4B89B7D7" w14:textId="77777777" w:rsidR="006D417A" w:rsidRPr="006D417A" w:rsidRDefault="006D417A" w:rsidP="006D417A">
            <w:pPr>
              <w:tabs>
                <w:tab w:val="left" w:pos="8400"/>
              </w:tabs>
              <w:ind w:left="30"/>
              <w:rPr>
                <w:rFonts w:ascii="Times New Roman" w:hAnsi="Times New Roman" w:cs="Times New Roman"/>
                <w:color w:val="000000" w:themeColor="text1"/>
                <w:sz w:val="24"/>
                <w:szCs w:val="24"/>
              </w:rPr>
            </w:pPr>
            <w:r w:rsidRPr="006D417A">
              <w:rPr>
                <w:rFonts w:ascii="Times New Roman" w:hAnsi="Times New Roman" w:cs="Times New Roman"/>
                <w:color w:val="000000" w:themeColor="text1"/>
                <w:sz w:val="24"/>
                <w:szCs w:val="24"/>
              </w:rPr>
              <w:t>Ускорение доступа к услугам: Изменение позволяет получателям социальных услуг начинать пользоваться услугами незамедлительно, что особенно важно в экстренных или трудных жизненных ситуациях.</w:t>
            </w:r>
          </w:p>
          <w:p w14:paraId="7D5E8D2A" w14:textId="77777777" w:rsidR="006D417A" w:rsidRPr="006D417A" w:rsidRDefault="006D417A" w:rsidP="006D417A">
            <w:pPr>
              <w:tabs>
                <w:tab w:val="left" w:pos="8400"/>
              </w:tabs>
              <w:ind w:left="30"/>
              <w:rPr>
                <w:rFonts w:ascii="Times New Roman" w:hAnsi="Times New Roman" w:cs="Times New Roman"/>
                <w:color w:val="000000" w:themeColor="text1"/>
                <w:sz w:val="24"/>
                <w:szCs w:val="24"/>
              </w:rPr>
            </w:pPr>
            <w:r w:rsidRPr="006D417A">
              <w:rPr>
                <w:rFonts w:ascii="Times New Roman" w:hAnsi="Times New Roman" w:cs="Times New Roman"/>
                <w:color w:val="000000" w:themeColor="text1"/>
                <w:sz w:val="24"/>
                <w:szCs w:val="24"/>
              </w:rPr>
              <w:t>Последующее оформление документов: Уточнение о последующем оформлении документов снимает лишнюю бюрократическую нагрузку с получателей и позволяет им сосредоточиться на получении необходимой помощи.</w:t>
            </w:r>
          </w:p>
          <w:p w14:paraId="2F5A9133" w14:textId="77777777" w:rsidR="006D417A" w:rsidRPr="006D417A" w:rsidRDefault="006D417A" w:rsidP="006D417A">
            <w:pPr>
              <w:tabs>
                <w:tab w:val="left" w:pos="8400"/>
              </w:tabs>
              <w:ind w:left="30"/>
              <w:rPr>
                <w:rFonts w:ascii="Times New Roman" w:hAnsi="Times New Roman" w:cs="Times New Roman"/>
                <w:color w:val="000000" w:themeColor="text1"/>
                <w:sz w:val="24"/>
                <w:szCs w:val="24"/>
              </w:rPr>
            </w:pPr>
            <w:r w:rsidRPr="006D417A">
              <w:rPr>
                <w:rFonts w:ascii="Times New Roman" w:hAnsi="Times New Roman" w:cs="Times New Roman"/>
                <w:color w:val="000000" w:themeColor="text1"/>
                <w:sz w:val="24"/>
                <w:szCs w:val="24"/>
              </w:rPr>
              <w:t xml:space="preserve">Компенсация за фактически оказанные услуги: Поставщики социальных услуг получат компенсацию за уже оказанные </w:t>
            </w:r>
            <w:r w:rsidRPr="006D417A">
              <w:rPr>
                <w:rFonts w:ascii="Times New Roman" w:hAnsi="Times New Roman" w:cs="Times New Roman"/>
                <w:color w:val="000000" w:themeColor="text1"/>
                <w:sz w:val="24"/>
                <w:szCs w:val="24"/>
              </w:rPr>
              <w:lastRenderedPageBreak/>
              <w:t>услуги после завершения всех необходимых процедур оформления, что обеспечивает справедливое возмещение затрат и стимулирует оперативное предоставление услуг.</w:t>
            </w:r>
          </w:p>
          <w:p w14:paraId="0149564B" w14:textId="40811EA1" w:rsidR="006D417A" w:rsidRPr="006D417A" w:rsidRDefault="006D417A" w:rsidP="006D417A">
            <w:pPr>
              <w:tabs>
                <w:tab w:val="left" w:pos="8400"/>
              </w:tabs>
              <w:ind w:left="30"/>
              <w:rPr>
                <w:rFonts w:ascii="Times New Roman" w:hAnsi="Times New Roman" w:cs="Times New Roman"/>
                <w:color w:val="000000" w:themeColor="text1"/>
                <w:sz w:val="24"/>
                <w:szCs w:val="24"/>
              </w:rPr>
            </w:pPr>
            <w:r w:rsidRPr="006D417A">
              <w:rPr>
                <w:rFonts w:ascii="Times New Roman" w:hAnsi="Times New Roman" w:cs="Times New Roman"/>
                <w:color w:val="000000" w:themeColor="text1"/>
                <w:sz w:val="24"/>
                <w:szCs w:val="24"/>
              </w:rPr>
              <w:t>Эти изменения помогут сделать систему социального обслуживания более эффективной и ориентированной на нужды получателей, одновременно обеспечивая справедливую компенсацию для поставщиков.</w:t>
            </w:r>
          </w:p>
        </w:tc>
        <w:tc>
          <w:tcPr>
            <w:tcW w:w="5269" w:type="dxa"/>
          </w:tcPr>
          <w:p w14:paraId="7F04ADE3" w14:textId="77777777" w:rsidR="006D417A" w:rsidRPr="006D417A" w:rsidRDefault="006D417A" w:rsidP="006D417A">
            <w:pPr>
              <w:tabs>
                <w:tab w:val="left" w:pos="8400"/>
              </w:tabs>
              <w:rPr>
                <w:rFonts w:ascii="Times New Roman" w:hAnsi="Times New Roman" w:cs="Times New Roman"/>
                <w:color w:val="000000" w:themeColor="text1"/>
                <w:sz w:val="24"/>
                <w:szCs w:val="24"/>
              </w:rPr>
            </w:pPr>
            <w:r w:rsidRPr="006D417A">
              <w:rPr>
                <w:rFonts w:ascii="Times New Roman" w:hAnsi="Times New Roman" w:cs="Times New Roman"/>
                <w:color w:val="000000" w:themeColor="text1"/>
                <w:sz w:val="24"/>
                <w:szCs w:val="24"/>
              </w:rPr>
              <w:lastRenderedPageBreak/>
              <w:t>9. Организации социального обслуживания организуют свою деятельность по оказанию постоянной, периодической, разовой помощи, в том числе срочной помощи, получателю социальных услуг в целях улучшения условий его жизнедеятельности и (или) расширения его возможностей самостоятельно обеспечивать свои основные жизненные потребности с учетом состояния его здоровья, возраста и других обстоятельств, которые приводят или могут привести к ухудшению условий их жизнедеятельности.</w:t>
            </w:r>
          </w:p>
          <w:p w14:paraId="718FCFF4" w14:textId="77777777" w:rsidR="006D417A" w:rsidRPr="006D417A" w:rsidRDefault="006D417A" w:rsidP="006D417A">
            <w:pPr>
              <w:tabs>
                <w:tab w:val="left" w:pos="8400"/>
              </w:tabs>
              <w:rPr>
                <w:rFonts w:ascii="Times New Roman" w:hAnsi="Times New Roman" w:cs="Times New Roman"/>
                <w:color w:val="000000" w:themeColor="text1"/>
                <w:sz w:val="24"/>
                <w:szCs w:val="24"/>
              </w:rPr>
            </w:pPr>
          </w:p>
          <w:p w14:paraId="3529B276" w14:textId="77777777" w:rsidR="006D417A" w:rsidRPr="006D417A" w:rsidRDefault="006D417A" w:rsidP="006D417A">
            <w:pPr>
              <w:tabs>
                <w:tab w:val="left" w:pos="8400"/>
              </w:tabs>
              <w:rPr>
                <w:rFonts w:ascii="Times New Roman" w:hAnsi="Times New Roman" w:cs="Times New Roman"/>
                <w:color w:val="000000" w:themeColor="text1"/>
                <w:sz w:val="24"/>
                <w:szCs w:val="24"/>
              </w:rPr>
            </w:pPr>
            <w:r w:rsidRPr="006D417A">
              <w:rPr>
                <w:rFonts w:ascii="Times New Roman" w:hAnsi="Times New Roman" w:cs="Times New Roman"/>
                <w:color w:val="000000" w:themeColor="text1"/>
                <w:sz w:val="24"/>
                <w:szCs w:val="24"/>
              </w:rPr>
              <w:t>Социальные услуги предоставляются получателям с момента обращения или возникновения нуждаемости, с последующим оформлением необходимых документов. Поставщики социальных услуг получают компенсацию за фактически оказанные услуги после завершения всех необходимых процедур оформления.</w:t>
            </w:r>
          </w:p>
          <w:p w14:paraId="75802474" w14:textId="77777777" w:rsidR="00B12721" w:rsidRPr="003A74C0" w:rsidRDefault="00B12721" w:rsidP="003A74C0">
            <w:pPr>
              <w:tabs>
                <w:tab w:val="left" w:pos="8400"/>
              </w:tabs>
              <w:rPr>
                <w:rFonts w:ascii="Times New Roman" w:hAnsi="Times New Roman" w:cs="Times New Roman"/>
                <w:color w:val="000000" w:themeColor="text1"/>
                <w:sz w:val="24"/>
                <w:szCs w:val="24"/>
              </w:rPr>
            </w:pPr>
          </w:p>
        </w:tc>
      </w:tr>
      <w:tr w:rsidR="00B12721" w:rsidRPr="0038457D" w14:paraId="7D2C9089" w14:textId="77777777" w:rsidTr="001A7296">
        <w:trPr>
          <w:trHeight w:val="634"/>
        </w:trPr>
        <w:tc>
          <w:tcPr>
            <w:tcW w:w="820" w:type="dxa"/>
          </w:tcPr>
          <w:p w14:paraId="22B27959"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33E6119E" w14:textId="30DDA367" w:rsidR="00B12721" w:rsidRPr="001116B7" w:rsidRDefault="001116B7" w:rsidP="00664122">
            <w:pPr>
              <w:tabs>
                <w:tab w:val="left" w:pos="8400"/>
              </w:tabs>
            </w:pPr>
            <w:r>
              <w:rPr>
                <w:rFonts w:ascii="Times New Roman" w:hAnsi="Times New Roman" w:cs="Times New Roman"/>
                <w:sz w:val="28"/>
                <w:szCs w:val="28"/>
              </w:rPr>
              <w:t xml:space="preserve">10. </w:t>
            </w:r>
            <w:r w:rsidRPr="00C01E5A">
              <w:rPr>
                <w:rFonts w:ascii="Times New Roman" w:hAnsi="Times New Roman" w:cs="Times New Roman"/>
                <w:sz w:val="28"/>
                <w:szCs w:val="28"/>
              </w:rPr>
              <w:t>При предоставлении социальных услуг в полустационарной форме или в стационарной форме социального обслуживания получателю социальных услуг должны быть обеспечены</w:t>
            </w:r>
          </w:p>
        </w:tc>
        <w:tc>
          <w:tcPr>
            <w:tcW w:w="4678" w:type="dxa"/>
          </w:tcPr>
          <w:p w14:paraId="08322494" w14:textId="77777777" w:rsidR="001116B7" w:rsidRPr="001116B7" w:rsidRDefault="001116B7" w:rsidP="001116B7">
            <w:pPr>
              <w:tabs>
                <w:tab w:val="left" w:pos="8400"/>
              </w:tabs>
              <w:ind w:left="30"/>
              <w:rPr>
                <w:rFonts w:ascii="Times New Roman" w:hAnsi="Times New Roman" w:cs="Times New Roman"/>
                <w:color w:val="000000" w:themeColor="text1"/>
                <w:sz w:val="24"/>
                <w:szCs w:val="24"/>
              </w:rPr>
            </w:pPr>
            <w:r w:rsidRPr="001116B7">
              <w:rPr>
                <w:rFonts w:ascii="Times New Roman" w:hAnsi="Times New Roman" w:cs="Times New Roman"/>
                <w:color w:val="000000" w:themeColor="text1"/>
                <w:sz w:val="24"/>
                <w:szCs w:val="24"/>
              </w:rPr>
              <w:t>Актуализация нормативной базы: Замена устаревшего СНиП 35-01-2001 на современный Свод правил СП 59.13330.2016 обеспечит соответствие требованиям доступности зданий и сооружений для маломобильных групп населения в соответствии с последними стандартами.</w:t>
            </w:r>
          </w:p>
          <w:p w14:paraId="06B1E98E" w14:textId="77777777" w:rsidR="001116B7" w:rsidRPr="001116B7" w:rsidRDefault="001116B7" w:rsidP="001116B7">
            <w:pPr>
              <w:tabs>
                <w:tab w:val="left" w:pos="8400"/>
              </w:tabs>
              <w:ind w:left="30"/>
              <w:rPr>
                <w:rFonts w:ascii="Times New Roman" w:hAnsi="Times New Roman" w:cs="Times New Roman"/>
                <w:color w:val="000000" w:themeColor="text1"/>
                <w:sz w:val="24"/>
                <w:szCs w:val="24"/>
              </w:rPr>
            </w:pPr>
            <w:r w:rsidRPr="001116B7">
              <w:rPr>
                <w:rFonts w:ascii="Times New Roman" w:hAnsi="Times New Roman" w:cs="Times New Roman"/>
                <w:color w:val="000000" w:themeColor="text1"/>
                <w:sz w:val="24"/>
                <w:szCs w:val="24"/>
              </w:rPr>
              <w:t>Обеспечение доступности: Уточнение о соблюдении требований доступности гарантирует, что здания и сооружения, используемые для предоставления социальных услуг, будут доступны для всех категорий получателей, включая маломобильные группы населения.</w:t>
            </w:r>
          </w:p>
          <w:p w14:paraId="1C3E9C6A" w14:textId="7259B15E" w:rsidR="00B12721" w:rsidRPr="001116B7" w:rsidRDefault="001116B7" w:rsidP="001116B7">
            <w:pPr>
              <w:tabs>
                <w:tab w:val="left" w:pos="8400"/>
              </w:tabs>
              <w:ind w:left="30"/>
              <w:rPr>
                <w:rFonts w:ascii="Times New Roman" w:hAnsi="Times New Roman" w:cs="Times New Roman"/>
                <w:color w:val="000000" w:themeColor="text1"/>
                <w:sz w:val="24"/>
                <w:szCs w:val="24"/>
              </w:rPr>
            </w:pPr>
            <w:r w:rsidRPr="001116B7">
              <w:rPr>
                <w:rFonts w:ascii="Times New Roman" w:hAnsi="Times New Roman" w:cs="Times New Roman"/>
                <w:color w:val="000000" w:themeColor="text1"/>
                <w:sz w:val="24"/>
                <w:szCs w:val="24"/>
              </w:rPr>
              <w:t>Эти изменения помогут сделать систему социального обслуживания более инклюзивной и комфортной для всех получателей, обеспечивая соблюдение современных стандартов доступности.</w:t>
            </w:r>
          </w:p>
        </w:tc>
        <w:tc>
          <w:tcPr>
            <w:tcW w:w="5269" w:type="dxa"/>
          </w:tcPr>
          <w:p w14:paraId="619EB404" w14:textId="22B19CF9" w:rsidR="001116B7" w:rsidRPr="001116B7" w:rsidRDefault="001116B7" w:rsidP="001116B7">
            <w:pPr>
              <w:rPr>
                <w:rFonts w:ascii="Times New Roman" w:hAnsi="Times New Roman" w:cs="Times New Roman"/>
                <w:color w:val="000000" w:themeColor="text1"/>
                <w:sz w:val="24"/>
                <w:szCs w:val="24"/>
              </w:rPr>
            </w:pPr>
            <w:r w:rsidRPr="001116B7">
              <w:rPr>
                <w:rFonts w:ascii="Times New Roman" w:hAnsi="Times New Roman" w:cs="Times New Roman"/>
                <w:color w:val="000000" w:themeColor="text1"/>
                <w:sz w:val="24"/>
                <w:szCs w:val="24"/>
              </w:rPr>
              <w:t>При предоставлении социальных услуг в полустационарной форме или в стационарной форме социального обслуживания получателю социальных услуг должны быть обеспечены условия, соответствующие требованиям доступности зданий и сооружений для маломобильных групп населения, установленным в Своде правил СП "Доступность зданий и сооружений для маломобильных групп населения".</w:t>
            </w:r>
          </w:p>
          <w:p w14:paraId="290342F6" w14:textId="77777777" w:rsidR="00B12721" w:rsidRPr="003A74C0" w:rsidRDefault="00B12721" w:rsidP="003A74C0">
            <w:pPr>
              <w:tabs>
                <w:tab w:val="left" w:pos="8400"/>
              </w:tabs>
              <w:rPr>
                <w:rFonts w:ascii="Times New Roman" w:hAnsi="Times New Roman" w:cs="Times New Roman"/>
                <w:color w:val="000000" w:themeColor="text1"/>
                <w:sz w:val="24"/>
                <w:szCs w:val="24"/>
              </w:rPr>
            </w:pPr>
          </w:p>
        </w:tc>
      </w:tr>
      <w:tr w:rsidR="00B12721" w:rsidRPr="0038457D" w14:paraId="2BFC2DDD" w14:textId="77777777" w:rsidTr="001A7296">
        <w:trPr>
          <w:trHeight w:val="634"/>
        </w:trPr>
        <w:tc>
          <w:tcPr>
            <w:tcW w:w="820" w:type="dxa"/>
          </w:tcPr>
          <w:p w14:paraId="31539C45"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7B9B4B73" w14:textId="77777777" w:rsidR="00DB6699" w:rsidRPr="00C01E5A" w:rsidRDefault="00DB6699" w:rsidP="00DB6699">
            <w:pPr>
              <w:pStyle w:val="ConsPlusNormal"/>
              <w:ind w:firstLine="540"/>
              <w:jc w:val="both"/>
              <w:rPr>
                <w:rFonts w:ascii="Times New Roman" w:hAnsi="Times New Roman" w:cs="Times New Roman"/>
                <w:sz w:val="28"/>
                <w:szCs w:val="28"/>
              </w:rPr>
            </w:pPr>
            <w:r w:rsidRPr="00C01E5A">
              <w:rPr>
                <w:rFonts w:ascii="Times New Roman" w:hAnsi="Times New Roman" w:cs="Times New Roman"/>
                <w:sz w:val="28"/>
                <w:szCs w:val="28"/>
              </w:rPr>
              <w:t xml:space="preserve">Предоставление социальных услуг </w:t>
            </w:r>
            <w:r w:rsidRPr="00C01E5A">
              <w:rPr>
                <w:rFonts w:ascii="Times New Roman" w:hAnsi="Times New Roman" w:cs="Times New Roman"/>
                <w:sz w:val="28"/>
                <w:szCs w:val="28"/>
              </w:rPr>
              <w:lastRenderedPageBreak/>
              <w:t>осуществляется в соответствии с индивидуальной программой предоставления социальных услуг, в которой указываются форма социального обслуживания, виды, объем, периодичность, условия, сроки предоставления социальных услуг, перечень рекомендуемых поставщиков социальных услуг, а также мероприятия по социальному сопровождению.</w:t>
            </w:r>
          </w:p>
          <w:p w14:paraId="6F9ED1D0" w14:textId="77777777" w:rsidR="00B12721" w:rsidRPr="003A74C0" w:rsidRDefault="00B12721" w:rsidP="00664122">
            <w:pPr>
              <w:tabs>
                <w:tab w:val="left" w:pos="8400"/>
              </w:tabs>
              <w:rPr>
                <w:rFonts w:ascii="Times New Roman" w:hAnsi="Times New Roman" w:cs="Times New Roman"/>
                <w:color w:val="000000" w:themeColor="text1"/>
                <w:sz w:val="24"/>
                <w:szCs w:val="24"/>
              </w:rPr>
            </w:pPr>
          </w:p>
        </w:tc>
        <w:tc>
          <w:tcPr>
            <w:tcW w:w="4678" w:type="dxa"/>
          </w:tcPr>
          <w:p w14:paraId="0D31B851" w14:textId="093CE1B3" w:rsidR="00DB6699" w:rsidRPr="00D944A9" w:rsidRDefault="00DB6699" w:rsidP="00DB6699">
            <w:pPr>
              <w:tabs>
                <w:tab w:val="left" w:pos="8400"/>
              </w:tabs>
              <w:ind w:left="30"/>
              <w:rPr>
                <w:rFonts w:ascii="Times New Roman" w:hAnsi="Times New Roman" w:cs="Times New Roman"/>
                <w:color w:val="000000" w:themeColor="text1"/>
                <w:sz w:val="24"/>
                <w:szCs w:val="24"/>
              </w:rPr>
            </w:pPr>
            <w:r w:rsidRPr="00D944A9">
              <w:rPr>
                <w:rFonts w:ascii="Times New Roman" w:hAnsi="Times New Roman" w:cs="Times New Roman"/>
                <w:color w:val="000000" w:themeColor="text1"/>
                <w:sz w:val="24"/>
                <w:szCs w:val="24"/>
              </w:rPr>
              <w:lastRenderedPageBreak/>
              <w:t xml:space="preserve">Перечень рекомендованных поставщиков социальных услуг указанных в </w:t>
            </w:r>
            <w:r w:rsidRPr="00D944A9">
              <w:rPr>
                <w:rFonts w:ascii="Times New Roman" w:hAnsi="Times New Roman" w:cs="Times New Roman"/>
                <w:color w:val="000000" w:themeColor="text1"/>
                <w:sz w:val="24"/>
                <w:szCs w:val="24"/>
              </w:rPr>
              <w:lastRenderedPageBreak/>
              <w:t xml:space="preserve">индивидуальной программе получателей социальных услуг может быстро меняться. Могут появляться новые поставщики, могут ликвидироваться заявленные поставщики. И </w:t>
            </w:r>
            <w:r w:rsidR="0008413C" w:rsidRPr="00D944A9">
              <w:rPr>
                <w:rFonts w:ascii="Times New Roman" w:hAnsi="Times New Roman" w:cs="Times New Roman"/>
                <w:color w:val="000000" w:themeColor="text1"/>
                <w:sz w:val="24"/>
                <w:szCs w:val="24"/>
              </w:rPr>
              <w:t>перечень поставщиков,</w:t>
            </w:r>
            <w:r w:rsidRPr="00D944A9">
              <w:rPr>
                <w:rFonts w:ascii="Times New Roman" w:hAnsi="Times New Roman" w:cs="Times New Roman"/>
                <w:color w:val="000000" w:themeColor="text1"/>
                <w:sz w:val="24"/>
                <w:szCs w:val="24"/>
              </w:rPr>
              <w:t xml:space="preserve"> </w:t>
            </w:r>
            <w:r w:rsidR="0008413C" w:rsidRPr="00D944A9">
              <w:rPr>
                <w:rFonts w:ascii="Times New Roman" w:hAnsi="Times New Roman" w:cs="Times New Roman"/>
                <w:color w:val="000000" w:themeColor="text1"/>
                <w:sz w:val="24"/>
                <w:szCs w:val="24"/>
              </w:rPr>
              <w:t>рекомендованных получателю,</w:t>
            </w:r>
            <w:r w:rsidRPr="00D944A9">
              <w:rPr>
                <w:rFonts w:ascii="Times New Roman" w:hAnsi="Times New Roman" w:cs="Times New Roman"/>
                <w:color w:val="000000" w:themeColor="text1"/>
                <w:sz w:val="24"/>
                <w:szCs w:val="24"/>
              </w:rPr>
              <w:t xml:space="preserve"> может отличаться от текущей социальной обстановки.</w:t>
            </w:r>
          </w:p>
          <w:p w14:paraId="4778A90F" w14:textId="77777777" w:rsidR="00DB6699" w:rsidRPr="00D944A9" w:rsidRDefault="00DB6699" w:rsidP="00DB6699">
            <w:pPr>
              <w:tabs>
                <w:tab w:val="left" w:pos="8400"/>
              </w:tabs>
              <w:ind w:left="30"/>
              <w:rPr>
                <w:rFonts w:ascii="Times New Roman" w:hAnsi="Times New Roman" w:cs="Times New Roman"/>
                <w:color w:val="000000" w:themeColor="text1"/>
                <w:sz w:val="24"/>
                <w:szCs w:val="24"/>
              </w:rPr>
            </w:pPr>
          </w:p>
          <w:p w14:paraId="73DD84E8" w14:textId="77777777" w:rsidR="00B12721" w:rsidRPr="00D944A9" w:rsidRDefault="00DB6699" w:rsidP="00DB6699">
            <w:pPr>
              <w:tabs>
                <w:tab w:val="left" w:pos="8400"/>
              </w:tabs>
              <w:ind w:left="30"/>
              <w:rPr>
                <w:rFonts w:ascii="Times New Roman" w:hAnsi="Times New Roman" w:cs="Times New Roman"/>
                <w:color w:val="000000" w:themeColor="text1"/>
                <w:sz w:val="24"/>
                <w:szCs w:val="24"/>
              </w:rPr>
            </w:pPr>
            <w:r w:rsidRPr="00D944A9">
              <w:rPr>
                <w:rFonts w:ascii="Times New Roman" w:hAnsi="Times New Roman" w:cs="Times New Roman"/>
                <w:color w:val="000000" w:themeColor="text1"/>
                <w:sz w:val="24"/>
                <w:szCs w:val="24"/>
              </w:rPr>
              <w:t xml:space="preserve"> Какие изменения необходимо внести в этот пункт, чтобы перечень рекомендованных поставщиков социальных услуг в индивидуальной программе получателя услуг, не являлся жестко ограничивающим получателя?</w:t>
            </w:r>
          </w:p>
          <w:p w14:paraId="113A5E00" w14:textId="77777777" w:rsidR="00D944A9" w:rsidRPr="00D944A9" w:rsidRDefault="00D944A9" w:rsidP="00DB6699">
            <w:pPr>
              <w:tabs>
                <w:tab w:val="left" w:pos="8400"/>
              </w:tabs>
              <w:ind w:left="30"/>
              <w:rPr>
                <w:rFonts w:ascii="Times New Roman" w:hAnsi="Times New Roman" w:cs="Times New Roman"/>
                <w:color w:val="000000" w:themeColor="text1"/>
                <w:sz w:val="24"/>
                <w:szCs w:val="24"/>
              </w:rPr>
            </w:pPr>
          </w:p>
          <w:p w14:paraId="404C3D63" w14:textId="37B94B05" w:rsidR="00D944A9" w:rsidRPr="00D944A9" w:rsidRDefault="00D944A9" w:rsidP="00D944A9">
            <w:pPr>
              <w:tabs>
                <w:tab w:val="left" w:pos="8400"/>
              </w:tabs>
              <w:ind w:left="3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Pr="00D944A9">
              <w:rPr>
                <w:rFonts w:ascii="Times New Roman" w:hAnsi="Times New Roman" w:cs="Times New Roman"/>
                <w:color w:val="000000" w:themeColor="text1"/>
                <w:sz w:val="24"/>
                <w:szCs w:val="24"/>
              </w:rPr>
              <w:t>Ориентировочный характер перечня: Уточнение, что перечень рекомендованных поставщиков является ориентировочным, подчеркивает, что получатель не ограничен в выборе поставщика из действующего реестра.</w:t>
            </w:r>
          </w:p>
          <w:p w14:paraId="47DBE518" w14:textId="3674DD4D" w:rsidR="00D944A9" w:rsidRPr="00D944A9" w:rsidRDefault="00D944A9" w:rsidP="00D944A9">
            <w:pPr>
              <w:tabs>
                <w:tab w:val="left" w:pos="8400"/>
              </w:tabs>
              <w:ind w:left="3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Pr="00D944A9">
              <w:rPr>
                <w:rFonts w:ascii="Times New Roman" w:hAnsi="Times New Roman" w:cs="Times New Roman"/>
                <w:color w:val="000000" w:themeColor="text1"/>
                <w:sz w:val="24"/>
                <w:szCs w:val="24"/>
              </w:rPr>
              <w:t>Свобода выбора поставщика: Получатель социальных услуг имеет право выбрать любого поставщика из действующего реестра, что обеспечивает свободу выбора и соответствие индивидуальным потребностям.</w:t>
            </w:r>
          </w:p>
          <w:p w14:paraId="59F0934C" w14:textId="7B2C15AF" w:rsidR="00D944A9" w:rsidRPr="00D944A9" w:rsidRDefault="00D944A9" w:rsidP="00D944A9">
            <w:pPr>
              <w:tabs>
                <w:tab w:val="left" w:pos="8400"/>
              </w:tabs>
              <w:ind w:left="3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Pr="00D944A9">
              <w:rPr>
                <w:rFonts w:ascii="Times New Roman" w:hAnsi="Times New Roman" w:cs="Times New Roman"/>
                <w:color w:val="000000" w:themeColor="text1"/>
                <w:sz w:val="24"/>
                <w:szCs w:val="24"/>
              </w:rPr>
              <w:t xml:space="preserve">Возможность изменения перечня: Внесение изменений в перечень по инициативе получателя или поставщика с уведомлением органов социальной защиты позволяет оперативно реагировать </w:t>
            </w:r>
            <w:r w:rsidRPr="00D944A9">
              <w:rPr>
                <w:rFonts w:ascii="Times New Roman" w:hAnsi="Times New Roman" w:cs="Times New Roman"/>
                <w:color w:val="000000" w:themeColor="text1"/>
                <w:sz w:val="24"/>
                <w:szCs w:val="24"/>
              </w:rPr>
              <w:lastRenderedPageBreak/>
              <w:t>на изменения в социальной обстановке и поддерживать актуальность индивидуальной программы.</w:t>
            </w:r>
          </w:p>
          <w:p w14:paraId="3AE41518" w14:textId="7D4FB2AE" w:rsidR="00D944A9" w:rsidRPr="00D944A9" w:rsidRDefault="00D944A9" w:rsidP="00D944A9">
            <w:pPr>
              <w:tabs>
                <w:tab w:val="left" w:pos="8400"/>
              </w:tabs>
              <w:ind w:left="30"/>
              <w:rPr>
                <w:rFonts w:ascii="Times New Roman" w:hAnsi="Times New Roman" w:cs="Times New Roman"/>
                <w:color w:val="000000" w:themeColor="text1"/>
                <w:sz w:val="24"/>
                <w:szCs w:val="24"/>
              </w:rPr>
            </w:pPr>
            <w:r w:rsidRPr="00D944A9">
              <w:rPr>
                <w:rFonts w:ascii="Times New Roman" w:hAnsi="Times New Roman" w:cs="Times New Roman"/>
                <w:color w:val="000000" w:themeColor="text1"/>
                <w:sz w:val="24"/>
                <w:szCs w:val="24"/>
              </w:rPr>
              <w:t>Эти изменения сделают индивидуальный подход к выбору поставщика социальных услуг более гибким и удобным для получателей, обеспечивая им максимальную свободу выбора и соответствие их потребностям.</w:t>
            </w:r>
          </w:p>
        </w:tc>
        <w:tc>
          <w:tcPr>
            <w:tcW w:w="5269" w:type="dxa"/>
          </w:tcPr>
          <w:p w14:paraId="7AB120F4" w14:textId="77777777" w:rsidR="00DB6699" w:rsidRPr="00DB6699" w:rsidRDefault="00DB6699" w:rsidP="00DB6699">
            <w:pPr>
              <w:tabs>
                <w:tab w:val="left" w:pos="8400"/>
              </w:tabs>
              <w:rPr>
                <w:rFonts w:ascii="Times New Roman" w:hAnsi="Times New Roman" w:cs="Times New Roman"/>
                <w:color w:val="000000" w:themeColor="text1"/>
                <w:sz w:val="24"/>
                <w:szCs w:val="24"/>
              </w:rPr>
            </w:pPr>
            <w:r w:rsidRPr="00DB6699">
              <w:rPr>
                <w:rFonts w:ascii="Times New Roman" w:hAnsi="Times New Roman" w:cs="Times New Roman"/>
                <w:color w:val="000000" w:themeColor="text1"/>
                <w:sz w:val="24"/>
                <w:szCs w:val="24"/>
              </w:rPr>
              <w:lastRenderedPageBreak/>
              <w:t xml:space="preserve">Предоставление социальных услуг осуществляется в соответствии с </w:t>
            </w:r>
            <w:r w:rsidRPr="00DB6699">
              <w:rPr>
                <w:rFonts w:ascii="Times New Roman" w:hAnsi="Times New Roman" w:cs="Times New Roman"/>
                <w:color w:val="000000" w:themeColor="text1"/>
                <w:sz w:val="24"/>
                <w:szCs w:val="24"/>
              </w:rPr>
              <w:lastRenderedPageBreak/>
              <w:t>индивидуальной программой предоставления социальных услуг, в которой указываются форма социального обслуживания, виды, объем, периодичность, условия, сроки предоставления социальных услуг, перечень рекомендуемых поставщиков социальных услуг, а также мероприятия по социальному сопровождению.</w:t>
            </w:r>
          </w:p>
          <w:p w14:paraId="784A1917" w14:textId="77777777" w:rsidR="00DB6699" w:rsidRPr="00DB6699" w:rsidRDefault="00DB6699" w:rsidP="00DB6699">
            <w:pPr>
              <w:tabs>
                <w:tab w:val="left" w:pos="8400"/>
              </w:tabs>
              <w:rPr>
                <w:rFonts w:ascii="Times New Roman" w:hAnsi="Times New Roman" w:cs="Times New Roman"/>
                <w:color w:val="000000" w:themeColor="text1"/>
                <w:sz w:val="24"/>
                <w:szCs w:val="24"/>
              </w:rPr>
            </w:pPr>
          </w:p>
          <w:p w14:paraId="4DB18037" w14:textId="77777777" w:rsidR="00DB6699" w:rsidRPr="00DB6699" w:rsidRDefault="00DB6699" w:rsidP="00DB6699">
            <w:pPr>
              <w:tabs>
                <w:tab w:val="left" w:pos="8400"/>
              </w:tabs>
              <w:rPr>
                <w:rFonts w:ascii="Times New Roman" w:hAnsi="Times New Roman" w:cs="Times New Roman"/>
                <w:color w:val="000000" w:themeColor="text1"/>
                <w:sz w:val="24"/>
                <w:szCs w:val="24"/>
              </w:rPr>
            </w:pPr>
            <w:r w:rsidRPr="00DB6699">
              <w:rPr>
                <w:rFonts w:ascii="Times New Roman" w:hAnsi="Times New Roman" w:cs="Times New Roman"/>
                <w:color w:val="000000" w:themeColor="text1"/>
                <w:sz w:val="24"/>
                <w:szCs w:val="24"/>
              </w:rPr>
              <w:t>Перечень рекомендуемых поставщиков социальных услуг является ориентировочным и не ограничивает получателя социальных услуг в праве выбора поставщика из реестра поставщиков социальных услуг, действующего на момент оказания услуг.</w:t>
            </w:r>
          </w:p>
          <w:p w14:paraId="2D90975F" w14:textId="77777777" w:rsidR="00DB6699" w:rsidRPr="00DB6699" w:rsidRDefault="00DB6699" w:rsidP="00DB6699">
            <w:pPr>
              <w:tabs>
                <w:tab w:val="left" w:pos="8400"/>
              </w:tabs>
              <w:rPr>
                <w:rFonts w:ascii="Times New Roman" w:hAnsi="Times New Roman" w:cs="Times New Roman"/>
                <w:color w:val="000000" w:themeColor="text1"/>
                <w:sz w:val="24"/>
                <w:szCs w:val="24"/>
              </w:rPr>
            </w:pPr>
          </w:p>
          <w:p w14:paraId="5B0A0F5C" w14:textId="5232D148" w:rsidR="00B12721" w:rsidRPr="003A74C0" w:rsidRDefault="00DB6699" w:rsidP="00DB6699">
            <w:pPr>
              <w:tabs>
                <w:tab w:val="left" w:pos="8400"/>
              </w:tabs>
              <w:rPr>
                <w:rFonts w:ascii="Times New Roman" w:hAnsi="Times New Roman" w:cs="Times New Roman"/>
                <w:color w:val="000000" w:themeColor="text1"/>
                <w:sz w:val="24"/>
                <w:szCs w:val="24"/>
              </w:rPr>
            </w:pPr>
            <w:r w:rsidRPr="00DB6699">
              <w:rPr>
                <w:rFonts w:ascii="Times New Roman" w:hAnsi="Times New Roman" w:cs="Times New Roman"/>
                <w:color w:val="000000" w:themeColor="text1"/>
                <w:sz w:val="24"/>
                <w:szCs w:val="24"/>
              </w:rPr>
              <w:t xml:space="preserve">В случае появления новых поставщиков социальных услуг или ликвидации заявленных поставщиков, перечень в индивидуальной программе может быть </w:t>
            </w:r>
            <w:r w:rsidR="00D944A9">
              <w:rPr>
                <w:rFonts w:ascii="Times New Roman" w:hAnsi="Times New Roman" w:cs="Times New Roman"/>
                <w:color w:val="000000" w:themeColor="text1"/>
                <w:sz w:val="24"/>
                <w:szCs w:val="24"/>
              </w:rPr>
              <w:t xml:space="preserve">оперативно </w:t>
            </w:r>
            <w:r w:rsidRPr="00DB6699">
              <w:rPr>
                <w:rFonts w:ascii="Times New Roman" w:hAnsi="Times New Roman" w:cs="Times New Roman"/>
                <w:color w:val="000000" w:themeColor="text1"/>
                <w:sz w:val="24"/>
                <w:szCs w:val="24"/>
              </w:rPr>
              <w:t xml:space="preserve">изменен по инициативе получателя социальных услуг или поставщика социальных услуг </w:t>
            </w:r>
            <w:r w:rsidR="00D944A9">
              <w:rPr>
                <w:rFonts w:ascii="Times New Roman" w:hAnsi="Times New Roman" w:cs="Times New Roman"/>
                <w:color w:val="000000" w:themeColor="text1"/>
                <w:sz w:val="24"/>
                <w:szCs w:val="24"/>
              </w:rPr>
              <w:t>по согласованию с</w:t>
            </w:r>
            <w:r w:rsidRPr="00DB6699">
              <w:rPr>
                <w:rFonts w:ascii="Times New Roman" w:hAnsi="Times New Roman" w:cs="Times New Roman"/>
                <w:color w:val="000000" w:themeColor="text1"/>
                <w:sz w:val="24"/>
                <w:szCs w:val="24"/>
              </w:rPr>
              <w:t xml:space="preserve"> орган</w:t>
            </w:r>
            <w:r w:rsidR="00D944A9">
              <w:rPr>
                <w:rFonts w:ascii="Times New Roman" w:hAnsi="Times New Roman" w:cs="Times New Roman"/>
                <w:color w:val="000000" w:themeColor="text1"/>
                <w:sz w:val="24"/>
                <w:szCs w:val="24"/>
              </w:rPr>
              <w:t>ами</w:t>
            </w:r>
            <w:r w:rsidRPr="00DB6699">
              <w:rPr>
                <w:rFonts w:ascii="Times New Roman" w:hAnsi="Times New Roman" w:cs="Times New Roman"/>
                <w:color w:val="000000" w:themeColor="text1"/>
                <w:sz w:val="24"/>
                <w:szCs w:val="24"/>
              </w:rPr>
              <w:t xml:space="preserve"> социальной защиты населения</w:t>
            </w:r>
            <w:r w:rsidR="00D944A9">
              <w:rPr>
                <w:rFonts w:ascii="Times New Roman" w:hAnsi="Times New Roman" w:cs="Times New Roman"/>
                <w:color w:val="000000" w:themeColor="text1"/>
                <w:sz w:val="24"/>
                <w:szCs w:val="24"/>
              </w:rPr>
              <w:t xml:space="preserve"> без переоформления ИППСУ</w:t>
            </w:r>
            <w:r w:rsidRPr="00DB6699">
              <w:rPr>
                <w:rFonts w:ascii="Times New Roman" w:hAnsi="Times New Roman" w:cs="Times New Roman"/>
                <w:color w:val="000000" w:themeColor="text1"/>
                <w:sz w:val="24"/>
                <w:szCs w:val="24"/>
              </w:rPr>
              <w:t>.</w:t>
            </w:r>
          </w:p>
        </w:tc>
      </w:tr>
      <w:tr w:rsidR="00B12721" w:rsidRPr="0038457D" w14:paraId="0702954C" w14:textId="77777777" w:rsidTr="001A7296">
        <w:trPr>
          <w:trHeight w:val="634"/>
        </w:trPr>
        <w:tc>
          <w:tcPr>
            <w:tcW w:w="820" w:type="dxa"/>
          </w:tcPr>
          <w:p w14:paraId="7074188F"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7CE990D6" w14:textId="77777777" w:rsidR="006D2C56" w:rsidRPr="00C01E5A" w:rsidRDefault="006D2C56" w:rsidP="006D2C56">
            <w:pPr>
              <w:pStyle w:val="ConsPlusNormal"/>
              <w:ind w:firstLine="540"/>
              <w:jc w:val="both"/>
              <w:rPr>
                <w:rFonts w:ascii="Times New Roman" w:hAnsi="Times New Roman" w:cs="Times New Roman"/>
                <w:sz w:val="28"/>
                <w:szCs w:val="28"/>
              </w:rPr>
            </w:pPr>
            <w:r w:rsidRPr="00C01E5A">
              <w:rPr>
                <w:rFonts w:ascii="Times New Roman" w:hAnsi="Times New Roman" w:cs="Times New Roman"/>
                <w:sz w:val="28"/>
                <w:szCs w:val="28"/>
              </w:rPr>
              <w:t xml:space="preserve">Социальные услуги предоставляются получателю социальных услуг на основании договора о предоставлении социальных услуг, заключаемого между поставщиком социальных услуг и получателем социальных услуг или его законным представителем в соответствии со статьей 17 Федерального закона от 28 декабря 2013 г. № 442-ФЗ «Об основах социального обслуживания граждан в Российской Федерации» в течение суток с даты представления индивидуальной программы предоставления социальных услуг поставщику социальных </w:t>
            </w:r>
            <w:r w:rsidRPr="00C01E5A">
              <w:rPr>
                <w:rFonts w:ascii="Times New Roman" w:hAnsi="Times New Roman" w:cs="Times New Roman"/>
                <w:sz w:val="28"/>
                <w:szCs w:val="28"/>
              </w:rPr>
              <w:lastRenderedPageBreak/>
              <w:t>услуг.</w:t>
            </w:r>
          </w:p>
          <w:p w14:paraId="30DF1572" w14:textId="77777777" w:rsidR="00B12721" w:rsidRPr="003A74C0" w:rsidRDefault="00B12721" w:rsidP="00664122">
            <w:pPr>
              <w:tabs>
                <w:tab w:val="left" w:pos="8400"/>
              </w:tabs>
              <w:rPr>
                <w:rFonts w:ascii="Times New Roman" w:hAnsi="Times New Roman" w:cs="Times New Roman"/>
                <w:color w:val="000000" w:themeColor="text1"/>
                <w:sz w:val="24"/>
                <w:szCs w:val="24"/>
              </w:rPr>
            </w:pPr>
          </w:p>
        </w:tc>
        <w:tc>
          <w:tcPr>
            <w:tcW w:w="4678" w:type="dxa"/>
          </w:tcPr>
          <w:p w14:paraId="554B32A8" w14:textId="77777777" w:rsidR="006D2C56" w:rsidRPr="006D2C56" w:rsidRDefault="006D2C56" w:rsidP="006D2C56">
            <w:pPr>
              <w:tabs>
                <w:tab w:val="left" w:pos="8400"/>
              </w:tabs>
              <w:ind w:left="30"/>
              <w:rPr>
                <w:rFonts w:ascii="Times New Roman" w:hAnsi="Times New Roman" w:cs="Times New Roman"/>
                <w:color w:val="000000" w:themeColor="text1"/>
                <w:sz w:val="24"/>
                <w:szCs w:val="24"/>
              </w:rPr>
            </w:pPr>
            <w:r w:rsidRPr="006D2C56">
              <w:rPr>
                <w:rFonts w:ascii="Times New Roman" w:hAnsi="Times New Roman" w:cs="Times New Roman"/>
                <w:color w:val="000000" w:themeColor="text1"/>
                <w:sz w:val="24"/>
                <w:szCs w:val="24"/>
              </w:rPr>
              <w:lastRenderedPageBreak/>
              <w:t>Получатель социальных услуг, с момента получения индивидуальной программы предоставления социальных услуг, может некоторое время посещать поставщиков социальных услуг, оценивая качество и объём предоставляемых социальных услуг, вести переговоры долговременно. Поэтому получатель социальных услуг может не успеть в течение суток с даты предоставления индивидуальной программы предоставления социальных услуг, заключить с поставщиком договор о предоставлении социальных услуг.</w:t>
            </w:r>
          </w:p>
          <w:p w14:paraId="40E34913" w14:textId="77777777" w:rsidR="006D2C56" w:rsidRPr="006D2C56" w:rsidRDefault="006D2C56" w:rsidP="006D2C56">
            <w:pPr>
              <w:tabs>
                <w:tab w:val="left" w:pos="8400"/>
              </w:tabs>
              <w:ind w:left="30"/>
              <w:rPr>
                <w:rFonts w:ascii="Times New Roman" w:hAnsi="Times New Roman" w:cs="Times New Roman"/>
                <w:color w:val="000000" w:themeColor="text1"/>
                <w:sz w:val="24"/>
                <w:szCs w:val="24"/>
              </w:rPr>
            </w:pPr>
            <w:r w:rsidRPr="006D2C56">
              <w:rPr>
                <w:rFonts w:ascii="Times New Roman" w:hAnsi="Times New Roman" w:cs="Times New Roman"/>
                <w:color w:val="000000" w:themeColor="text1"/>
                <w:sz w:val="24"/>
                <w:szCs w:val="24"/>
              </w:rPr>
              <w:t xml:space="preserve">Социальные услуги предоставляются получателю социальных услуг на основании договора о предоставлении социальных услуг, заключаемого между поставщиком социальных услуг и получателем социальных услуг или его законным представителем в соответствии со статьей 17 Федерального закона от 28 декабря 2013 г. № 442-ФЗ «Об основах социального обслуживания граждан в Российской Федерации» в течение суток с </w:t>
            </w:r>
            <w:r w:rsidRPr="006D2C56">
              <w:rPr>
                <w:rFonts w:ascii="Times New Roman" w:hAnsi="Times New Roman" w:cs="Times New Roman"/>
                <w:color w:val="000000" w:themeColor="text1"/>
                <w:sz w:val="24"/>
                <w:szCs w:val="24"/>
              </w:rPr>
              <w:lastRenderedPageBreak/>
              <w:t>даты представления индивидуальной программы предоставления социальных услуг поставщику социальных услуг.</w:t>
            </w:r>
          </w:p>
          <w:p w14:paraId="6A7722E9" w14:textId="77777777" w:rsidR="006D2C56" w:rsidRPr="006D2C56" w:rsidRDefault="006D2C56" w:rsidP="006D2C56">
            <w:pPr>
              <w:tabs>
                <w:tab w:val="left" w:pos="8400"/>
              </w:tabs>
              <w:ind w:left="30"/>
              <w:rPr>
                <w:rFonts w:ascii="Times New Roman" w:hAnsi="Times New Roman" w:cs="Times New Roman"/>
                <w:color w:val="000000" w:themeColor="text1"/>
                <w:sz w:val="24"/>
                <w:szCs w:val="24"/>
              </w:rPr>
            </w:pPr>
            <w:r w:rsidRPr="006D2C56">
              <w:rPr>
                <w:rFonts w:ascii="Times New Roman" w:hAnsi="Times New Roman" w:cs="Times New Roman"/>
                <w:color w:val="000000" w:themeColor="text1"/>
                <w:sz w:val="24"/>
                <w:szCs w:val="24"/>
              </w:rPr>
              <w:t>Необходимо защитить поставщика социальных услуг от обязанностей в течении суток с даты предоставления индивидуальной программы предоставления социальных услуг, заключить договор. Ну и получателя можно ограничить, определяясь с поставщиком услуг, например в течение 10 дней действительности индивидуальной программы предоставления социальных услуг. В случае если в течение 10 дней без уважительной причины получатель не заключил договор с поставщиком социальных услуг, индивидуальная программа предоставление социальных услуг считается недействительной, либо требуется обновить срок начала и окончания предоставления социальных услуг.</w:t>
            </w:r>
          </w:p>
          <w:p w14:paraId="52C8AA04" w14:textId="77777777" w:rsidR="00B12721" w:rsidRPr="006D2C56" w:rsidRDefault="006D2C56" w:rsidP="006D2C56">
            <w:pPr>
              <w:tabs>
                <w:tab w:val="left" w:pos="8400"/>
              </w:tabs>
              <w:ind w:left="30"/>
              <w:rPr>
                <w:rFonts w:ascii="Times New Roman" w:hAnsi="Times New Roman" w:cs="Times New Roman"/>
                <w:color w:val="000000" w:themeColor="text1"/>
                <w:sz w:val="24"/>
                <w:szCs w:val="24"/>
              </w:rPr>
            </w:pPr>
            <w:r w:rsidRPr="006D2C56">
              <w:rPr>
                <w:rFonts w:ascii="Times New Roman" w:hAnsi="Times New Roman" w:cs="Times New Roman"/>
                <w:color w:val="000000" w:themeColor="text1"/>
                <w:sz w:val="24"/>
                <w:szCs w:val="24"/>
              </w:rPr>
              <w:t>Какие изменения необходимо внести в этот пункт?</w:t>
            </w:r>
          </w:p>
          <w:p w14:paraId="387426B8" w14:textId="77777777" w:rsidR="006D2C56" w:rsidRPr="006D2C56" w:rsidRDefault="006D2C56" w:rsidP="006D2C56">
            <w:pPr>
              <w:tabs>
                <w:tab w:val="left" w:pos="8400"/>
              </w:tabs>
              <w:ind w:left="30"/>
              <w:rPr>
                <w:rFonts w:ascii="Times New Roman" w:hAnsi="Times New Roman" w:cs="Times New Roman"/>
                <w:color w:val="000000" w:themeColor="text1"/>
                <w:sz w:val="24"/>
                <w:szCs w:val="24"/>
              </w:rPr>
            </w:pPr>
            <w:r w:rsidRPr="006D2C56">
              <w:rPr>
                <w:rFonts w:ascii="Times New Roman" w:hAnsi="Times New Roman" w:cs="Times New Roman"/>
                <w:color w:val="000000" w:themeColor="text1"/>
                <w:sz w:val="24"/>
                <w:szCs w:val="24"/>
              </w:rPr>
              <w:t>Для защиты интересов как получателя, так и поставщика социальных услуг, а также для упорядочения процесса заключения договора, можно внести следующие изменения в пункт:</w:t>
            </w:r>
          </w:p>
          <w:p w14:paraId="11726143" w14:textId="77777777" w:rsidR="006D2C56" w:rsidRPr="006D2C56" w:rsidRDefault="006D2C56" w:rsidP="006D2C56">
            <w:pPr>
              <w:tabs>
                <w:tab w:val="left" w:pos="8400"/>
              </w:tabs>
              <w:ind w:left="30"/>
              <w:rPr>
                <w:rFonts w:ascii="Times New Roman" w:hAnsi="Times New Roman" w:cs="Times New Roman"/>
                <w:color w:val="000000" w:themeColor="text1"/>
                <w:sz w:val="24"/>
                <w:szCs w:val="24"/>
              </w:rPr>
            </w:pPr>
            <w:r w:rsidRPr="006D2C56">
              <w:rPr>
                <w:rFonts w:ascii="Times New Roman" w:hAnsi="Times New Roman" w:cs="Times New Roman"/>
                <w:color w:val="000000" w:themeColor="text1"/>
                <w:sz w:val="24"/>
                <w:szCs w:val="24"/>
              </w:rPr>
              <w:t xml:space="preserve">Увеличение срока для заключения договора: Установление десятидневного срока для заключения договора вместо </w:t>
            </w:r>
            <w:r w:rsidRPr="006D2C56">
              <w:rPr>
                <w:rFonts w:ascii="Times New Roman" w:hAnsi="Times New Roman" w:cs="Times New Roman"/>
                <w:color w:val="000000" w:themeColor="text1"/>
                <w:sz w:val="24"/>
                <w:szCs w:val="24"/>
              </w:rPr>
              <w:lastRenderedPageBreak/>
              <w:t>суточного дает получателю социальных услуг достаточно времени для оценки качества и объёма предоставляемых услуг, а также для ведения переговоров с поставщиками.</w:t>
            </w:r>
          </w:p>
          <w:p w14:paraId="6C0A0DFF" w14:textId="77777777" w:rsidR="006D2C56" w:rsidRPr="006D2C56" w:rsidRDefault="006D2C56" w:rsidP="006D2C56">
            <w:pPr>
              <w:tabs>
                <w:tab w:val="left" w:pos="8400"/>
              </w:tabs>
              <w:ind w:left="30"/>
              <w:rPr>
                <w:rFonts w:ascii="Times New Roman" w:hAnsi="Times New Roman" w:cs="Times New Roman"/>
                <w:color w:val="000000" w:themeColor="text1"/>
                <w:sz w:val="24"/>
                <w:szCs w:val="24"/>
              </w:rPr>
            </w:pPr>
            <w:r w:rsidRPr="006D2C56">
              <w:rPr>
                <w:rFonts w:ascii="Times New Roman" w:hAnsi="Times New Roman" w:cs="Times New Roman"/>
                <w:color w:val="000000" w:themeColor="text1"/>
                <w:sz w:val="24"/>
                <w:szCs w:val="24"/>
              </w:rPr>
              <w:t>Ограничение получателя: Уведомление получателя о необходимости заключения договора в течение определенного срока защищает интересы поставщика социальных услуг, обеспечивая своевременное начало оказания услуг.</w:t>
            </w:r>
          </w:p>
          <w:p w14:paraId="58C7D47D" w14:textId="77777777" w:rsidR="006D2C56" w:rsidRPr="006D2C56" w:rsidRDefault="006D2C56" w:rsidP="006D2C56">
            <w:pPr>
              <w:tabs>
                <w:tab w:val="left" w:pos="8400"/>
              </w:tabs>
              <w:ind w:left="30"/>
              <w:rPr>
                <w:rFonts w:ascii="Times New Roman" w:hAnsi="Times New Roman" w:cs="Times New Roman"/>
                <w:color w:val="000000" w:themeColor="text1"/>
                <w:sz w:val="24"/>
                <w:szCs w:val="24"/>
              </w:rPr>
            </w:pPr>
            <w:r w:rsidRPr="006D2C56">
              <w:rPr>
                <w:rFonts w:ascii="Times New Roman" w:hAnsi="Times New Roman" w:cs="Times New Roman"/>
                <w:color w:val="000000" w:themeColor="text1"/>
                <w:sz w:val="24"/>
                <w:szCs w:val="24"/>
              </w:rPr>
              <w:t>Аннулирование программы при несоблюдении срока: Введение условия аннулирования индивидуальной программы в случае пропуска десятидневного срока без уважительной причины стимулирует получателя к своевременному заключению договора и предотвращает злоупотребления.</w:t>
            </w:r>
          </w:p>
          <w:p w14:paraId="794674AD" w14:textId="052FAC23" w:rsidR="006D2C56" w:rsidRPr="006D2C56" w:rsidRDefault="006D2C56" w:rsidP="006D2C56">
            <w:pPr>
              <w:tabs>
                <w:tab w:val="left" w:pos="8400"/>
              </w:tabs>
              <w:ind w:left="30"/>
              <w:rPr>
                <w:rFonts w:ascii="Times New Roman" w:hAnsi="Times New Roman" w:cs="Times New Roman"/>
                <w:color w:val="000000" w:themeColor="text1"/>
                <w:sz w:val="24"/>
                <w:szCs w:val="24"/>
              </w:rPr>
            </w:pPr>
            <w:r w:rsidRPr="006D2C56">
              <w:rPr>
                <w:rFonts w:ascii="Times New Roman" w:hAnsi="Times New Roman" w:cs="Times New Roman"/>
                <w:color w:val="000000" w:themeColor="text1"/>
                <w:sz w:val="24"/>
                <w:szCs w:val="24"/>
              </w:rPr>
              <w:t>Эти изменения обеспечивают баланс интересов между получателем и поставщиком социальных услуг, облегчая процесс заключения договора и повышая ответственность всех сторон.</w:t>
            </w:r>
          </w:p>
        </w:tc>
        <w:tc>
          <w:tcPr>
            <w:tcW w:w="5269" w:type="dxa"/>
          </w:tcPr>
          <w:p w14:paraId="6E6834A9" w14:textId="77777777" w:rsidR="006D2C56" w:rsidRPr="006D2C56" w:rsidRDefault="006D2C56" w:rsidP="006D2C56">
            <w:pPr>
              <w:tabs>
                <w:tab w:val="left" w:pos="8400"/>
              </w:tabs>
              <w:rPr>
                <w:rFonts w:ascii="Times New Roman" w:hAnsi="Times New Roman" w:cs="Times New Roman"/>
                <w:color w:val="000000" w:themeColor="text1"/>
                <w:sz w:val="24"/>
                <w:szCs w:val="24"/>
              </w:rPr>
            </w:pPr>
            <w:r w:rsidRPr="006D2C56">
              <w:rPr>
                <w:rFonts w:ascii="Times New Roman" w:hAnsi="Times New Roman" w:cs="Times New Roman"/>
                <w:color w:val="000000" w:themeColor="text1"/>
                <w:sz w:val="24"/>
                <w:szCs w:val="24"/>
              </w:rPr>
              <w:lastRenderedPageBreak/>
              <w:t>Социальные услуги предоставляются получателю социальных услуг на основании договора о предоставлении социальных услуг, заключаемого между поставщиком социальных услуг и получателем социальных услуг или его законным представителем в соответствии со статьей 17 Федерального закона от 28 декабря 2013 г. № 442-ФЗ «Об основах социального обслуживания граждан в Российской Федерации».</w:t>
            </w:r>
          </w:p>
          <w:p w14:paraId="2EB92025" w14:textId="77777777" w:rsidR="006D2C56" w:rsidRPr="006D2C56" w:rsidRDefault="006D2C56" w:rsidP="006D2C56">
            <w:pPr>
              <w:tabs>
                <w:tab w:val="left" w:pos="8400"/>
              </w:tabs>
              <w:rPr>
                <w:rFonts w:ascii="Times New Roman" w:hAnsi="Times New Roman" w:cs="Times New Roman"/>
                <w:color w:val="000000" w:themeColor="text1"/>
                <w:sz w:val="24"/>
                <w:szCs w:val="24"/>
              </w:rPr>
            </w:pPr>
          </w:p>
          <w:p w14:paraId="0F1302E3" w14:textId="77777777" w:rsidR="006D2C56" w:rsidRPr="006D2C56" w:rsidRDefault="006D2C56" w:rsidP="006D2C56">
            <w:pPr>
              <w:tabs>
                <w:tab w:val="left" w:pos="8400"/>
              </w:tabs>
              <w:rPr>
                <w:rFonts w:ascii="Times New Roman" w:hAnsi="Times New Roman" w:cs="Times New Roman"/>
                <w:color w:val="000000" w:themeColor="text1"/>
                <w:sz w:val="24"/>
                <w:szCs w:val="24"/>
              </w:rPr>
            </w:pPr>
            <w:r w:rsidRPr="006D2C56">
              <w:rPr>
                <w:rFonts w:ascii="Times New Roman" w:hAnsi="Times New Roman" w:cs="Times New Roman"/>
                <w:color w:val="000000" w:themeColor="text1"/>
                <w:sz w:val="24"/>
                <w:szCs w:val="24"/>
              </w:rPr>
              <w:t>Договор о предоставлении социальных услуг должен быть заключен в течение десяти рабочих дней с даты представления индивидуальной программы предоставления социальных услуг поставщику социальных услуг.</w:t>
            </w:r>
          </w:p>
          <w:p w14:paraId="676270F7" w14:textId="77777777" w:rsidR="006D2C56" w:rsidRPr="006D2C56" w:rsidRDefault="006D2C56" w:rsidP="006D2C56">
            <w:pPr>
              <w:tabs>
                <w:tab w:val="left" w:pos="8400"/>
              </w:tabs>
              <w:rPr>
                <w:rFonts w:ascii="Times New Roman" w:hAnsi="Times New Roman" w:cs="Times New Roman"/>
                <w:color w:val="000000" w:themeColor="text1"/>
                <w:sz w:val="24"/>
                <w:szCs w:val="24"/>
              </w:rPr>
            </w:pPr>
          </w:p>
          <w:p w14:paraId="46949DE7" w14:textId="77777777" w:rsidR="006D2C56" w:rsidRPr="006D2C56" w:rsidRDefault="006D2C56" w:rsidP="006D2C56">
            <w:pPr>
              <w:tabs>
                <w:tab w:val="left" w:pos="8400"/>
              </w:tabs>
              <w:rPr>
                <w:rFonts w:ascii="Times New Roman" w:hAnsi="Times New Roman" w:cs="Times New Roman"/>
                <w:color w:val="000000" w:themeColor="text1"/>
                <w:sz w:val="24"/>
                <w:szCs w:val="24"/>
              </w:rPr>
            </w:pPr>
            <w:r w:rsidRPr="006D2C56">
              <w:rPr>
                <w:rFonts w:ascii="Times New Roman" w:hAnsi="Times New Roman" w:cs="Times New Roman"/>
                <w:color w:val="000000" w:themeColor="text1"/>
                <w:sz w:val="24"/>
                <w:szCs w:val="24"/>
              </w:rPr>
              <w:t xml:space="preserve">В случае если получатель социальных услуг не заключил договор с поставщиком социальных услуг в указанный срок без уважительной причины, индивидуальная программа предоставления социальных услуг считается недействительной, либо требуется обновление </w:t>
            </w:r>
            <w:r w:rsidRPr="006D2C56">
              <w:rPr>
                <w:rFonts w:ascii="Times New Roman" w:hAnsi="Times New Roman" w:cs="Times New Roman"/>
                <w:color w:val="000000" w:themeColor="text1"/>
                <w:sz w:val="24"/>
                <w:szCs w:val="24"/>
              </w:rPr>
              <w:lastRenderedPageBreak/>
              <w:t>срока начала и окончания предоставления социальных услуг.</w:t>
            </w:r>
          </w:p>
          <w:p w14:paraId="1EF70EE1" w14:textId="77777777" w:rsidR="00B12721" w:rsidRPr="003A74C0" w:rsidRDefault="00B12721" w:rsidP="003A74C0">
            <w:pPr>
              <w:tabs>
                <w:tab w:val="left" w:pos="8400"/>
              </w:tabs>
              <w:rPr>
                <w:rFonts w:ascii="Times New Roman" w:hAnsi="Times New Roman" w:cs="Times New Roman"/>
                <w:color w:val="000000" w:themeColor="text1"/>
                <w:sz w:val="24"/>
                <w:szCs w:val="24"/>
              </w:rPr>
            </w:pPr>
          </w:p>
        </w:tc>
      </w:tr>
      <w:tr w:rsidR="00B12721" w:rsidRPr="0038457D" w14:paraId="5D67FB4F" w14:textId="77777777" w:rsidTr="001A7296">
        <w:trPr>
          <w:trHeight w:val="634"/>
        </w:trPr>
        <w:tc>
          <w:tcPr>
            <w:tcW w:w="820" w:type="dxa"/>
          </w:tcPr>
          <w:p w14:paraId="470203EC"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23284967" w14:textId="77777777" w:rsidR="00A06262" w:rsidRPr="00C01E5A" w:rsidRDefault="00A06262" w:rsidP="00A06262">
            <w:pPr>
              <w:pStyle w:val="ConsPlusNormal"/>
              <w:ind w:firstLine="540"/>
              <w:jc w:val="both"/>
              <w:rPr>
                <w:rFonts w:ascii="Times New Roman" w:hAnsi="Times New Roman" w:cs="Times New Roman"/>
                <w:sz w:val="28"/>
                <w:szCs w:val="28"/>
              </w:rPr>
            </w:pPr>
            <w:r w:rsidRPr="00C01E5A">
              <w:rPr>
                <w:rFonts w:ascii="Times New Roman" w:hAnsi="Times New Roman" w:cs="Times New Roman"/>
                <w:sz w:val="28"/>
                <w:szCs w:val="28"/>
              </w:rPr>
              <w:t xml:space="preserve">14. При необходимости гражданам, в том числе родителям, опекунам, попечителям получателей социальных услуг организациями социального обслуживания может оказываться содействие в </w:t>
            </w:r>
            <w:r w:rsidRPr="00C01E5A">
              <w:rPr>
                <w:rFonts w:ascii="Times New Roman" w:hAnsi="Times New Roman" w:cs="Times New Roman"/>
                <w:sz w:val="28"/>
                <w:szCs w:val="28"/>
              </w:rPr>
              <w:lastRenderedPageBreak/>
              <w:t>предоставлении медицинской, психологической, педагогической, юридической, социальной помощи, не относящейся к социальным услугам (социальное сопровождение). Социальное сопровождение осуществляется путем привлечения организаций, предоставляющих такую помощь, на основе межведомственного взаимодействия в соответствии со статьей 28 Федерального закона.</w:t>
            </w:r>
          </w:p>
          <w:p w14:paraId="335D5FE2" w14:textId="77777777" w:rsidR="00B12721" w:rsidRPr="003A74C0" w:rsidRDefault="00B12721" w:rsidP="00664122">
            <w:pPr>
              <w:tabs>
                <w:tab w:val="left" w:pos="8400"/>
              </w:tabs>
              <w:rPr>
                <w:rFonts w:ascii="Times New Roman" w:hAnsi="Times New Roman" w:cs="Times New Roman"/>
                <w:color w:val="000000" w:themeColor="text1"/>
                <w:sz w:val="24"/>
                <w:szCs w:val="24"/>
              </w:rPr>
            </w:pPr>
          </w:p>
        </w:tc>
        <w:tc>
          <w:tcPr>
            <w:tcW w:w="4678" w:type="dxa"/>
          </w:tcPr>
          <w:p w14:paraId="0F0F8FD3" w14:textId="77777777" w:rsidR="00A06262" w:rsidRPr="00F5078B" w:rsidRDefault="00A06262" w:rsidP="00A06262">
            <w:pPr>
              <w:tabs>
                <w:tab w:val="left" w:pos="8400"/>
              </w:tabs>
              <w:ind w:left="30"/>
              <w:rPr>
                <w:rFonts w:ascii="Times New Roman" w:hAnsi="Times New Roman" w:cs="Times New Roman"/>
                <w:color w:val="000000" w:themeColor="text1"/>
                <w:sz w:val="24"/>
                <w:szCs w:val="24"/>
              </w:rPr>
            </w:pPr>
            <w:r w:rsidRPr="00F5078B">
              <w:rPr>
                <w:rFonts w:ascii="Times New Roman" w:hAnsi="Times New Roman" w:cs="Times New Roman"/>
                <w:color w:val="000000" w:themeColor="text1"/>
                <w:sz w:val="24"/>
                <w:szCs w:val="24"/>
              </w:rPr>
              <w:lastRenderedPageBreak/>
              <w:t xml:space="preserve">противоречия, в пункте 14 к социальному сопровождению относятся социальные услуги медицинские, психологические, педагогические, юридические, социальная помощь. Но система межведомственного взаимодействия подразумевает электронный документооборот как межведомственное взаимодействие. Как может осуществляться социальное </w:t>
            </w:r>
            <w:r w:rsidRPr="00F5078B">
              <w:rPr>
                <w:rFonts w:ascii="Times New Roman" w:hAnsi="Times New Roman" w:cs="Times New Roman"/>
                <w:color w:val="000000" w:themeColor="text1"/>
                <w:sz w:val="24"/>
                <w:szCs w:val="24"/>
              </w:rPr>
              <w:lastRenderedPageBreak/>
              <w:t>сопровождение путём привлечения организации, для оказания юридической, социальной, психологической, педагогической помощи, если эти услуги не относятся к социальному сопровождению?</w:t>
            </w:r>
          </w:p>
          <w:p w14:paraId="72D37323" w14:textId="77777777" w:rsidR="00B12721" w:rsidRPr="00F5078B" w:rsidRDefault="00A06262" w:rsidP="00A06262">
            <w:pPr>
              <w:tabs>
                <w:tab w:val="left" w:pos="8400"/>
              </w:tabs>
              <w:ind w:left="30"/>
              <w:rPr>
                <w:rFonts w:ascii="Times New Roman" w:hAnsi="Times New Roman" w:cs="Times New Roman"/>
                <w:color w:val="000000" w:themeColor="text1"/>
                <w:sz w:val="24"/>
                <w:szCs w:val="24"/>
              </w:rPr>
            </w:pPr>
            <w:r w:rsidRPr="00F5078B">
              <w:rPr>
                <w:rFonts w:ascii="Times New Roman" w:hAnsi="Times New Roman" w:cs="Times New Roman"/>
                <w:color w:val="000000" w:themeColor="text1"/>
                <w:sz w:val="24"/>
                <w:szCs w:val="24"/>
              </w:rPr>
              <w:t>Какие изменения необходимо внести в пункт, чтобы разграничить предоставление медицинской, психологической, психологической педагогической, юридическая, социальная помощи от социального сопровождения и межведомственного взаимодействия.</w:t>
            </w:r>
          </w:p>
          <w:p w14:paraId="184DCB63" w14:textId="77777777" w:rsidR="00A06262" w:rsidRPr="00F5078B" w:rsidRDefault="00A06262" w:rsidP="00A06262">
            <w:pPr>
              <w:tabs>
                <w:tab w:val="left" w:pos="8400"/>
              </w:tabs>
              <w:ind w:left="30"/>
              <w:rPr>
                <w:rFonts w:ascii="Times New Roman" w:hAnsi="Times New Roman" w:cs="Times New Roman"/>
                <w:color w:val="000000" w:themeColor="text1"/>
                <w:sz w:val="24"/>
                <w:szCs w:val="24"/>
              </w:rPr>
            </w:pPr>
            <w:r w:rsidRPr="00F5078B">
              <w:rPr>
                <w:rFonts w:ascii="Times New Roman" w:hAnsi="Times New Roman" w:cs="Times New Roman"/>
                <w:color w:val="000000" w:themeColor="text1"/>
                <w:sz w:val="24"/>
                <w:szCs w:val="24"/>
              </w:rPr>
              <w:t>Суть противоречия:</w:t>
            </w:r>
          </w:p>
          <w:p w14:paraId="7B806489" w14:textId="77777777" w:rsidR="00A06262" w:rsidRPr="00F5078B" w:rsidRDefault="00A06262" w:rsidP="00A06262">
            <w:pPr>
              <w:tabs>
                <w:tab w:val="left" w:pos="8400"/>
              </w:tabs>
              <w:ind w:left="30"/>
              <w:rPr>
                <w:rFonts w:ascii="Times New Roman" w:hAnsi="Times New Roman" w:cs="Times New Roman"/>
                <w:color w:val="000000" w:themeColor="text1"/>
                <w:sz w:val="24"/>
                <w:szCs w:val="24"/>
              </w:rPr>
            </w:pPr>
            <w:r w:rsidRPr="00F5078B">
              <w:rPr>
                <w:rFonts w:ascii="Times New Roman" w:hAnsi="Times New Roman" w:cs="Times New Roman"/>
                <w:color w:val="000000" w:themeColor="text1"/>
                <w:sz w:val="24"/>
                <w:szCs w:val="24"/>
              </w:rPr>
              <w:t>Социальное сопровождение — это форма поддержки, направленная на интеграцию получателя социальных услуг в общество и помощь в решении социальных проблем. Оно включает в себя медицинскую, психологическую, педагогическую, юридическую и социальную помощь.</w:t>
            </w:r>
          </w:p>
          <w:p w14:paraId="6ADC4922" w14:textId="77777777" w:rsidR="00A06262" w:rsidRPr="00F5078B" w:rsidRDefault="00A06262" w:rsidP="00A06262">
            <w:pPr>
              <w:tabs>
                <w:tab w:val="left" w:pos="8400"/>
              </w:tabs>
              <w:ind w:left="30"/>
              <w:rPr>
                <w:rFonts w:ascii="Times New Roman" w:hAnsi="Times New Roman" w:cs="Times New Roman"/>
                <w:color w:val="000000" w:themeColor="text1"/>
                <w:sz w:val="24"/>
                <w:szCs w:val="24"/>
              </w:rPr>
            </w:pPr>
            <w:r w:rsidRPr="00F5078B">
              <w:rPr>
                <w:rFonts w:ascii="Times New Roman" w:hAnsi="Times New Roman" w:cs="Times New Roman"/>
                <w:color w:val="000000" w:themeColor="text1"/>
                <w:sz w:val="24"/>
                <w:szCs w:val="24"/>
              </w:rPr>
              <w:t>Межведомственное взаимодействие — это процесс обмена информацией и документами между разными государственными и муниципальными органами для обеспечения предоставления государственных и муниципальных услуг. Оно осуществляется через электронные системы, такие как СМЭВ (Система межведомственного электронного взаимодействия).</w:t>
            </w:r>
          </w:p>
          <w:p w14:paraId="20A04B98" w14:textId="77777777" w:rsidR="00A06262" w:rsidRPr="00F5078B" w:rsidRDefault="00A06262" w:rsidP="00A06262">
            <w:pPr>
              <w:tabs>
                <w:tab w:val="left" w:pos="8400"/>
              </w:tabs>
              <w:ind w:left="30"/>
              <w:rPr>
                <w:rFonts w:ascii="Times New Roman" w:hAnsi="Times New Roman" w:cs="Times New Roman"/>
                <w:color w:val="000000" w:themeColor="text1"/>
                <w:sz w:val="24"/>
                <w:szCs w:val="24"/>
              </w:rPr>
            </w:pPr>
            <w:r w:rsidRPr="00F5078B">
              <w:rPr>
                <w:rFonts w:ascii="Times New Roman" w:hAnsi="Times New Roman" w:cs="Times New Roman"/>
                <w:color w:val="000000" w:themeColor="text1"/>
                <w:sz w:val="24"/>
                <w:szCs w:val="24"/>
              </w:rPr>
              <w:t>Проблема:</w:t>
            </w:r>
          </w:p>
          <w:p w14:paraId="4080CED3" w14:textId="77777777" w:rsidR="00A06262" w:rsidRPr="00F5078B" w:rsidRDefault="00A06262" w:rsidP="00A06262">
            <w:pPr>
              <w:tabs>
                <w:tab w:val="left" w:pos="8400"/>
              </w:tabs>
              <w:ind w:left="30"/>
              <w:rPr>
                <w:rFonts w:ascii="Times New Roman" w:hAnsi="Times New Roman" w:cs="Times New Roman"/>
                <w:color w:val="000000" w:themeColor="text1"/>
                <w:sz w:val="24"/>
                <w:szCs w:val="24"/>
              </w:rPr>
            </w:pPr>
            <w:r w:rsidRPr="00F5078B">
              <w:rPr>
                <w:rFonts w:ascii="Times New Roman" w:hAnsi="Times New Roman" w:cs="Times New Roman"/>
                <w:color w:val="000000" w:themeColor="text1"/>
                <w:sz w:val="24"/>
                <w:szCs w:val="24"/>
              </w:rPr>
              <w:lastRenderedPageBreak/>
              <w:t>В пункте 14 говорится, что социальное сопровождение осуществляется путем привлечения организаций, предоставляющих медицинскую, психологическую, педагогическую, юридическую и социальную помощь. Однако эти виды помощи сами по себе не являются социальным сопровождением. Они могут быть частью социального сопровождения, но не тождественны ему.</w:t>
            </w:r>
          </w:p>
          <w:p w14:paraId="30B17407" w14:textId="77777777" w:rsidR="00A06262" w:rsidRPr="00F5078B" w:rsidRDefault="00A06262" w:rsidP="00A06262">
            <w:pPr>
              <w:tabs>
                <w:tab w:val="left" w:pos="8400"/>
              </w:tabs>
              <w:ind w:left="30"/>
              <w:rPr>
                <w:rFonts w:ascii="Times New Roman" w:hAnsi="Times New Roman" w:cs="Times New Roman"/>
                <w:color w:val="000000" w:themeColor="text1"/>
                <w:sz w:val="24"/>
                <w:szCs w:val="24"/>
              </w:rPr>
            </w:pPr>
            <w:r w:rsidRPr="00F5078B">
              <w:rPr>
                <w:rFonts w:ascii="Times New Roman" w:hAnsi="Times New Roman" w:cs="Times New Roman"/>
                <w:color w:val="000000" w:themeColor="text1"/>
                <w:sz w:val="24"/>
                <w:szCs w:val="24"/>
              </w:rPr>
              <w:t>Межведомственное взаимодействие, как правило, подразумевает электронный документооборот и обмен информацией между ведомствами, а не привлечение организаций для оказания помощи.</w:t>
            </w:r>
          </w:p>
          <w:p w14:paraId="441CC410" w14:textId="77777777" w:rsidR="00A06262" w:rsidRPr="00F5078B" w:rsidRDefault="00A06262" w:rsidP="00A06262">
            <w:pPr>
              <w:tabs>
                <w:tab w:val="left" w:pos="8400"/>
              </w:tabs>
              <w:ind w:left="30"/>
              <w:rPr>
                <w:rFonts w:ascii="Times New Roman" w:hAnsi="Times New Roman" w:cs="Times New Roman"/>
                <w:color w:val="000000" w:themeColor="text1"/>
                <w:sz w:val="24"/>
                <w:szCs w:val="24"/>
              </w:rPr>
            </w:pPr>
            <w:r w:rsidRPr="00F5078B">
              <w:rPr>
                <w:rFonts w:ascii="Times New Roman" w:hAnsi="Times New Roman" w:cs="Times New Roman"/>
                <w:color w:val="000000" w:themeColor="text1"/>
                <w:sz w:val="24"/>
                <w:szCs w:val="24"/>
              </w:rPr>
              <w:t>Обоснование изменений:</w:t>
            </w:r>
          </w:p>
          <w:p w14:paraId="1E9A7527" w14:textId="692113D5" w:rsidR="00A06262" w:rsidRPr="00F5078B" w:rsidRDefault="00F5078B" w:rsidP="00A06262">
            <w:pPr>
              <w:tabs>
                <w:tab w:val="left" w:pos="8400"/>
              </w:tabs>
              <w:ind w:left="3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r w:rsidR="00A06262" w:rsidRPr="00F5078B">
              <w:rPr>
                <w:rFonts w:ascii="Times New Roman" w:hAnsi="Times New Roman" w:cs="Times New Roman"/>
                <w:color w:val="000000" w:themeColor="text1"/>
                <w:sz w:val="24"/>
                <w:szCs w:val="24"/>
              </w:rPr>
              <w:t>Разделение понятий</w:t>
            </w:r>
            <w:r w:rsidR="0008413C" w:rsidRPr="00F5078B">
              <w:rPr>
                <w:rFonts w:ascii="Times New Roman" w:hAnsi="Times New Roman" w:cs="Times New Roman"/>
                <w:color w:val="000000" w:themeColor="text1"/>
                <w:sz w:val="24"/>
                <w:szCs w:val="24"/>
              </w:rPr>
              <w:t>: чётко</w:t>
            </w:r>
            <w:r w:rsidR="00A06262" w:rsidRPr="00F5078B">
              <w:rPr>
                <w:rFonts w:ascii="Times New Roman" w:hAnsi="Times New Roman" w:cs="Times New Roman"/>
                <w:color w:val="000000" w:themeColor="text1"/>
                <w:sz w:val="24"/>
                <w:szCs w:val="24"/>
              </w:rPr>
              <w:t xml:space="preserve"> разделяем понятие "социальное сопровождение" и "межведомственное взаимодействие". Первое относится к непосредственной помощи получателям социальных услуг, второе — к процессу обмена информацией между ведомствами.</w:t>
            </w:r>
          </w:p>
          <w:p w14:paraId="268D1CC1" w14:textId="47F3B433" w:rsidR="00A06262" w:rsidRPr="00F5078B" w:rsidRDefault="00F5078B" w:rsidP="00A06262">
            <w:pPr>
              <w:tabs>
                <w:tab w:val="left" w:pos="8400"/>
              </w:tabs>
              <w:ind w:left="3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r w:rsidR="00A06262" w:rsidRPr="00F5078B">
              <w:rPr>
                <w:rFonts w:ascii="Times New Roman" w:hAnsi="Times New Roman" w:cs="Times New Roman"/>
                <w:color w:val="000000" w:themeColor="text1"/>
                <w:sz w:val="24"/>
                <w:szCs w:val="24"/>
              </w:rPr>
              <w:t>Уточнение ролей</w:t>
            </w:r>
            <w:r w:rsidR="0008413C" w:rsidRPr="00F5078B">
              <w:rPr>
                <w:rFonts w:ascii="Times New Roman" w:hAnsi="Times New Roman" w:cs="Times New Roman"/>
                <w:color w:val="000000" w:themeColor="text1"/>
                <w:sz w:val="24"/>
                <w:szCs w:val="24"/>
              </w:rPr>
              <w:t>: ясно</w:t>
            </w:r>
            <w:r w:rsidR="00A06262" w:rsidRPr="00F5078B">
              <w:rPr>
                <w:rFonts w:ascii="Times New Roman" w:hAnsi="Times New Roman" w:cs="Times New Roman"/>
                <w:color w:val="000000" w:themeColor="text1"/>
                <w:sz w:val="24"/>
                <w:szCs w:val="24"/>
              </w:rPr>
              <w:t xml:space="preserve"> указано, что социальное сопровождение осуществляется через привлечение организаций, а межведомственное взаимодействие — через электронный документооборот.</w:t>
            </w:r>
          </w:p>
          <w:p w14:paraId="0E94EBD0" w14:textId="64B7510C" w:rsidR="00A06262" w:rsidRDefault="00F5078B" w:rsidP="00A06262">
            <w:pPr>
              <w:tabs>
                <w:tab w:val="left" w:pos="8400"/>
              </w:tabs>
              <w:ind w:left="3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r w:rsidR="00A06262" w:rsidRPr="00F5078B">
              <w:rPr>
                <w:rFonts w:ascii="Times New Roman" w:hAnsi="Times New Roman" w:cs="Times New Roman"/>
                <w:color w:val="000000" w:themeColor="text1"/>
                <w:sz w:val="24"/>
                <w:szCs w:val="24"/>
              </w:rPr>
              <w:t xml:space="preserve">Соответствие законодательству: Ссылка на статью 28 Федерального закона, которая регулирует межведомственное </w:t>
            </w:r>
            <w:r w:rsidR="00A06262" w:rsidRPr="00F5078B">
              <w:rPr>
                <w:rFonts w:ascii="Times New Roman" w:hAnsi="Times New Roman" w:cs="Times New Roman"/>
                <w:color w:val="000000" w:themeColor="text1"/>
                <w:sz w:val="24"/>
                <w:szCs w:val="24"/>
              </w:rPr>
              <w:lastRenderedPageBreak/>
              <w:t>взаимодействие, добавляет правовой основы и ясности.</w:t>
            </w:r>
          </w:p>
          <w:p w14:paraId="13875577" w14:textId="13BF5A60" w:rsidR="00C3025C" w:rsidRPr="00C3025C" w:rsidRDefault="00C3025C" w:rsidP="00C3025C">
            <w:pPr>
              <w:tabs>
                <w:tab w:val="left" w:pos="8400"/>
              </w:tabs>
              <w:ind w:left="3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r w:rsidRPr="00C3025C">
              <w:rPr>
                <w:rFonts w:ascii="Times New Roman" w:hAnsi="Times New Roman" w:cs="Times New Roman"/>
                <w:color w:val="000000" w:themeColor="text1"/>
                <w:sz w:val="24"/>
                <w:szCs w:val="24"/>
              </w:rPr>
              <w:t>Расширение участников: Включение негосударственных поставщиков социальных услуг в процесс межведомственного взаимодействия расширяет круг участников, что может повысить эффективность и доступность услуг.</w:t>
            </w:r>
          </w:p>
          <w:p w14:paraId="67AD3524" w14:textId="648C05E2" w:rsidR="00C3025C" w:rsidRPr="00F5078B" w:rsidRDefault="00C3025C" w:rsidP="00C3025C">
            <w:pPr>
              <w:tabs>
                <w:tab w:val="left" w:pos="8400"/>
              </w:tabs>
              <w:ind w:left="3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C3025C">
              <w:rPr>
                <w:rFonts w:ascii="Times New Roman" w:hAnsi="Times New Roman" w:cs="Times New Roman"/>
                <w:color w:val="000000" w:themeColor="text1"/>
                <w:sz w:val="24"/>
                <w:szCs w:val="24"/>
              </w:rPr>
              <w:t>Гибкость системы: Включение негосударственных поставщиков в процесс межведомственного взаимодействия позволяет более гибко подходить к оказанию помощи, обеспечивая лучший доступ к услугам для получателей.</w:t>
            </w:r>
          </w:p>
          <w:p w14:paraId="20343134" w14:textId="022739EC" w:rsidR="00A06262" w:rsidRPr="00F5078B" w:rsidRDefault="00A06262" w:rsidP="00A06262">
            <w:pPr>
              <w:tabs>
                <w:tab w:val="left" w:pos="8400"/>
              </w:tabs>
              <w:ind w:left="30"/>
              <w:rPr>
                <w:rFonts w:ascii="Times New Roman" w:hAnsi="Times New Roman" w:cs="Times New Roman"/>
                <w:color w:val="000000" w:themeColor="text1"/>
                <w:sz w:val="24"/>
                <w:szCs w:val="24"/>
              </w:rPr>
            </w:pPr>
            <w:r w:rsidRPr="00F5078B">
              <w:rPr>
                <w:rFonts w:ascii="Times New Roman" w:hAnsi="Times New Roman" w:cs="Times New Roman"/>
                <w:color w:val="000000" w:themeColor="text1"/>
                <w:sz w:val="24"/>
                <w:szCs w:val="24"/>
              </w:rPr>
              <w:t>Таким образом, изменения позволят устранить противоречия и четко разграничить предоставление медицинской, психологической, педагогической, юридической и социальной помощи от социального сопровождения и межведомственного взаимодействия.</w:t>
            </w:r>
          </w:p>
        </w:tc>
        <w:tc>
          <w:tcPr>
            <w:tcW w:w="5269" w:type="dxa"/>
          </w:tcPr>
          <w:p w14:paraId="6B6A86C5" w14:textId="77777777" w:rsidR="00A06262" w:rsidRPr="00A06262" w:rsidRDefault="00A06262" w:rsidP="00A06262">
            <w:pPr>
              <w:tabs>
                <w:tab w:val="left" w:pos="8400"/>
              </w:tabs>
              <w:rPr>
                <w:rFonts w:ascii="Times New Roman" w:hAnsi="Times New Roman" w:cs="Times New Roman"/>
                <w:color w:val="000000" w:themeColor="text1"/>
                <w:sz w:val="24"/>
                <w:szCs w:val="24"/>
              </w:rPr>
            </w:pPr>
            <w:r w:rsidRPr="00A06262">
              <w:rPr>
                <w:rFonts w:ascii="Times New Roman" w:hAnsi="Times New Roman" w:cs="Times New Roman"/>
                <w:color w:val="000000" w:themeColor="text1"/>
                <w:sz w:val="24"/>
                <w:szCs w:val="24"/>
              </w:rPr>
              <w:lastRenderedPageBreak/>
              <w:t>14. При необходимости гражданам, в том числе родителям, опекунам, попечителям получателей социальных услуг, организациями социального обслуживания может оказываться содействие в предоставлении медицинской, психологической, педагогической, юридической и социальной помощи, не относящейся к социальным услугам (социальное сопровождение).</w:t>
            </w:r>
          </w:p>
          <w:p w14:paraId="70C12275" w14:textId="77777777" w:rsidR="00A06262" w:rsidRPr="00A06262" w:rsidRDefault="00A06262" w:rsidP="00A06262">
            <w:pPr>
              <w:tabs>
                <w:tab w:val="left" w:pos="8400"/>
              </w:tabs>
              <w:rPr>
                <w:rFonts w:ascii="Times New Roman" w:hAnsi="Times New Roman" w:cs="Times New Roman"/>
                <w:color w:val="000000" w:themeColor="text1"/>
                <w:sz w:val="24"/>
                <w:szCs w:val="24"/>
              </w:rPr>
            </w:pPr>
          </w:p>
          <w:p w14:paraId="3C53E7A7" w14:textId="4B66F753" w:rsidR="00A06262" w:rsidRPr="00A06262" w:rsidRDefault="00A06262" w:rsidP="00A06262">
            <w:pPr>
              <w:tabs>
                <w:tab w:val="left" w:pos="8400"/>
              </w:tabs>
              <w:rPr>
                <w:rFonts w:ascii="Times New Roman" w:hAnsi="Times New Roman" w:cs="Times New Roman"/>
                <w:color w:val="000000" w:themeColor="text1"/>
                <w:sz w:val="24"/>
                <w:szCs w:val="24"/>
              </w:rPr>
            </w:pPr>
            <w:r w:rsidRPr="00A06262">
              <w:rPr>
                <w:rFonts w:ascii="Times New Roman" w:hAnsi="Times New Roman" w:cs="Times New Roman"/>
                <w:color w:val="000000" w:themeColor="text1"/>
                <w:sz w:val="24"/>
                <w:szCs w:val="24"/>
              </w:rPr>
              <w:lastRenderedPageBreak/>
              <w:t xml:space="preserve">Социальное сопровождение осуществляется путем привлечения организаций, предоставляющих </w:t>
            </w:r>
            <w:r w:rsidR="00D81DC3">
              <w:rPr>
                <w:rFonts w:ascii="Times New Roman" w:hAnsi="Times New Roman" w:cs="Times New Roman"/>
                <w:color w:val="000000" w:themeColor="text1"/>
                <w:sz w:val="24"/>
                <w:szCs w:val="24"/>
              </w:rPr>
              <w:t xml:space="preserve">социальные </w:t>
            </w:r>
            <w:r w:rsidR="0008413C">
              <w:rPr>
                <w:rFonts w:ascii="Times New Roman" w:hAnsi="Times New Roman" w:cs="Times New Roman"/>
                <w:color w:val="000000" w:themeColor="text1"/>
                <w:sz w:val="24"/>
                <w:szCs w:val="24"/>
              </w:rPr>
              <w:t>услуги,</w:t>
            </w:r>
            <w:r w:rsidRPr="00A06262">
              <w:rPr>
                <w:rFonts w:ascii="Times New Roman" w:hAnsi="Times New Roman" w:cs="Times New Roman"/>
                <w:color w:val="000000" w:themeColor="text1"/>
                <w:sz w:val="24"/>
                <w:szCs w:val="24"/>
              </w:rPr>
              <w:t xml:space="preserve"> на основе межведомственного взаимодействия в соответствии со статьей 28 Федерального закона</w:t>
            </w:r>
            <w:r w:rsidR="00D81DC3">
              <w:rPr>
                <w:rFonts w:ascii="Times New Roman" w:hAnsi="Times New Roman" w:cs="Times New Roman"/>
                <w:color w:val="000000" w:themeColor="text1"/>
                <w:sz w:val="24"/>
                <w:szCs w:val="24"/>
              </w:rPr>
              <w:t xml:space="preserve">, в том числе </w:t>
            </w:r>
            <w:r w:rsidR="0008413C">
              <w:rPr>
                <w:rFonts w:ascii="Times New Roman" w:hAnsi="Times New Roman" w:cs="Times New Roman"/>
                <w:color w:val="000000" w:themeColor="text1"/>
                <w:sz w:val="24"/>
                <w:szCs w:val="24"/>
              </w:rPr>
              <w:t xml:space="preserve">для </w:t>
            </w:r>
            <w:r w:rsidR="0008413C" w:rsidRPr="00D81DC3">
              <w:rPr>
                <w:rFonts w:ascii="Times New Roman" w:hAnsi="Times New Roman" w:cs="Times New Roman"/>
                <w:color w:val="000000" w:themeColor="text1"/>
                <w:sz w:val="24"/>
                <w:szCs w:val="24"/>
              </w:rPr>
              <w:t>получения</w:t>
            </w:r>
            <w:r w:rsidR="00D81DC3" w:rsidRPr="00D81DC3">
              <w:rPr>
                <w:rFonts w:ascii="Times New Roman" w:hAnsi="Times New Roman" w:cs="Times New Roman"/>
                <w:color w:val="000000" w:themeColor="text1"/>
                <w:sz w:val="24"/>
                <w:szCs w:val="24"/>
              </w:rPr>
              <w:t xml:space="preserve"> социальных услуг в полном объеме и </w:t>
            </w:r>
            <w:r w:rsidR="00D81DC3">
              <w:rPr>
                <w:rFonts w:ascii="Times New Roman" w:hAnsi="Times New Roman" w:cs="Times New Roman"/>
                <w:color w:val="000000" w:themeColor="text1"/>
                <w:sz w:val="24"/>
                <w:szCs w:val="24"/>
              </w:rPr>
              <w:t xml:space="preserve">для </w:t>
            </w:r>
            <w:r w:rsidR="00D81DC3" w:rsidRPr="00D81DC3">
              <w:rPr>
                <w:rFonts w:ascii="Times New Roman" w:hAnsi="Times New Roman" w:cs="Times New Roman"/>
                <w:color w:val="000000" w:themeColor="text1"/>
                <w:sz w:val="24"/>
                <w:szCs w:val="24"/>
              </w:rPr>
              <w:t>своевременно</w:t>
            </w:r>
            <w:r w:rsidR="00D81DC3">
              <w:rPr>
                <w:rFonts w:ascii="Times New Roman" w:hAnsi="Times New Roman" w:cs="Times New Roman"/>
                <w:color w:val="000000" w:themeColor="text1"/>
                <w:sz w:val="24"/>
                <w:szCs w:val="24"/>
              </w:rPr>
              <w:t>го</w:t>
            </w:r>
            <w:r w:rsidR="00D81DC3" w:rsidRPr="00D81DC3">
              <w:rPr>
                <w:rFonts w:ascii="Times New Roman" w:hAnsi="Times New Roman" w:cs="Times New Roman"/>
                <w:color w:val="000000" w:themeColor="text1"/>
                <w:sz w:val="24"/>
                <w:szCs w:val="24"/>
              </w:rPr>
              <w:t xml:space="preserve"> оказани</w:t>
            </w:r>
            <w:r w:rsidR="00D81DC3">
              <w:rPr>
                <w:rFonts w:ascii="Times New Roman" w:hAnsi="Times New Roman" w:cs="Times New Roman"/>
                <w:color w:val="000000" w:themeColor="text1"/>
                <w:sz w:val="24"/>
                <w:szCs w:val="24"/>
              </w:rPr>
              <w:t>я</w:t>
            </w:r>
            <w:r w:rsidR="00D81DC3" w:rsidRPr="00D81DC3">
              <w:rPr>
                <w:rFonts w:ascii="Times New Roman" w:hAnsi="Times New Roman" w:cs="Times New Roman"/>
                <w:color w:val="000000" w:themeColor="text1"/>
                <w:sz w:val="24"/>
                <w:szCs w:val="24"/>
              </w:rPr>
              <w:t xml:space="preserve"> помощи</w:t>
            </w:r>
            <w:r w:rsidR="00D81DC3">
              <w:rPr>
                <w:rFonts w:ascii="Times New Roman" w:hAnsi="Times New Roman" w:cs="Times New Roman"/>
                <w:color w:val="000000" w:themeColor="text1"/>
                <w:sz w:val="24"/>
                <w:szCs w:val="24"/>
              </w:rPr>
              <w:t>.</w:t>
            </w:r>
          </w:p>
          <w:p w14:paraId="79EAC2F6" w14:textId="77777777" w:rsidR="00A06262" w:rsidRPr="00A06262" w:rsidRDefault="00A06262" w:rsidP="00A06262">
            <w:pPr>
              <w:tabs>
                <w:tab w:val="left" w:pos="8400"/>
              </w:tabs>
              <w:rPr>
                <w:rFonts w:ascii="Times New Roman" w:hAnsi="Times New Roman" w:cs="Times New Roman"/>
                <w:color w:val="000000" w:themeColor="text1"/>
                <w:sz w:val="24"/>
                <w:szCs w:val="24"/>
              </w:rPr>
            </w:pPr>
          </w:p>
          <w:p w14:paraId="3E465AA4" w14:textId="3449FD14" w:rsidR="00A06262" w:rsidRPr="00A06262" w:rsidRDefault="00A06262" w:rsidP="00A06262">
            <w:pPr>
              <w:tabs>
                <w:tab w:val="left" w:pos="8400"/>
              </w:tabs>
              <w:rPr>
                <w:rFonts w:ascii="Times New Roman" w:hAnsi="Times New Roman" w:cs="Times New Roman"/>
                <w:color w:val="000000" w:themeColor="text1"/>
                <w:sz w:val="24"/>
                <w:szCs w:val="24"/>
              </w:rPr>
            </w:pPr>
            <w:r w:rsidRPr="00A06262">
              <w:rPr>
                <w:rFonts w:ascii="Times New Roman" w:hAnsi="Times New Roman" w:cs="Times New Roman"/>
                <w:color w:val="000000" w:themeColor="text1"/>
                <w:sz w:val="24"/>
                <w:szCs w:val="24"/>
              </w:rPr>
              <w:t xml:space="preserve">Межведомственное взаимодействие </w:t>
            </w:r>
            <w:r w:rsidR="0008413C" w:rsidRPr="00A06262">
              <w:rPr>
                <w:rFonts w:ascii="Times New Roman" w:hAnsi="Times New Roman" w:cs="Times New Roman"/>
                <w:color w:val="000000" w:themeColor="text1"/>
                <w:sz w:val="24"/>
                <w:szCs w:val="24"/>
              </w:rPr>
              <w:t xml:space="preserve">подразумевает </w:t>
            </w:r>
            <w:r w:rsidR="0008413C" w:rsidRPr="00D81DC3">
              <w:rPr>
                <w:rFonts w:ascii="Times New Roman" w:hAnsi="Times New Roman" w:cs="Times New Roman"/>
                <w:color w:val="000000" w:themeColor="text1"/>
                <w:sz w:val="24"/>
                <w:szCs w:val="24"/>
              </w:rPr>
              <w:t>получение</w:t>
            </w:r>
            <w:r w:rsidR="00D81DC3" w:rsidRPr="00D81DC3">
              <w:rPr>
                <w:rFonts w:ascii="Times New Roman" w:hAnsi="Times New Roman" w:cs="Times New Roman"/>
                <w:color w:val="000000" w:themeColor="text1"/>
                <w:sz w:val="24"/>
                <w:szCs w:val="24"/>
              </w:rPr>
              <w:t xml:space="preserve"> социальных услуг в полном объеме и своевременное оказание помощи</w:t>
            </w:r>
            <w:r w:rsidR="00D81DC3">
              <w:rPr>
                <w:rFonts w:ascii="Times New Roman" w:hAnsi="Times New Roman" w:cs="Times New Roman"/>
                <w:color w:val="000000" w:themeColor="text1"/>
                <w:sz w:val="24"/>
                <w:szCs w:val="24"/>
              </w:rPr>
              <w:t xml:space="preserve">, </w:t>
            </w:r>
            <w:r w:rsidRPr="00A06262">
              <w:rPr>
                <w:rFonts w:ascii="Times New Roman" w:hAnsi="Times New Roman" w:cs="Times New Roman"/>
                <w:color w:val="000000" w:themeColor="text1"/>
                <w:sz w:val="24"/>
                <w:szCs w:val="24"/>
              </w:rPr>
              <w:t xml:space="preserve">электронный документооборот и обмен информацией между </w:t>
            </w:r>
            <w:r w:rsidR="00C3025C">
              <w:rPr>
                <w:rFonts w:ascii="Times New Roman" w:hAnsi="Times New Roman" w:cs="Times New Roman"/>
                <w:color w:val="000000" w:themeColor="text1"/>
                <w:sz w:val="24"/>
                <w:szCs w:val="24"/>
              </w:rPr>
              <w:t xml:space="preserve">поставщиками социальных услуг, независимо от их формы собственности, </w:t>
            </w:r>
            <w:r w:rsidRPr="00A06262">
              <w:rPr>
                <w:rFonts w:ascii="Times New Roman" w:hAnsi="Times New Roman" w:cs="Times New Roman"/>
                <w:color w:val="000000" w:themeColor="text1"/>
                <w:sz w:val="24"/>
                <w:szCs w:val="24"/>
              </w:rPr>
              <w:t>для</w:t>
            </w:r>
            <w:r w:rsidR="00C3025C">
              <w:rPr>
                <w:rFonts w:ascii="Times New Roman" w:hAnsi="Times New Roman" w:cs="Times New Roman"/>
                <w:color w:val="000000" w:themeColor="text1"/>
                <w:sz w:val="24"/>
                <w:szCs w:val="24"/>
              </w:rPr>
              <w:t xml:space="preserve"> непрерывного </w:t>
            </w:r>
            <w:r w:rsidRPr="00A06262">
              <w:rPr>
                <w:rFonts w:ascii="Times New Roman" w:hAnsi="Times New Roman" w:cs="Times New Roman"/>
                <w:color w:val="000000" w:themeColor="text1"/>
                <w:sz w:val="24"/>
                <w:szCs w:val="24"/>
              </w:rPr>
              <w:t xml:space="preserve">предоставления </w:t>
            </w:r>
            <w:r w:rsidR="00C3025C">
              <w:rPr>
                <w:rFonts w:ascii="Times New Roman" w:hAnsi="Times New Roman" w:cs="Times New Roman"/>
                <w:color w:val="000000" w:themeColor="text1"/>
                <w:sz w:val="24"/>
                <w:szCs w:val="24"/>
              </w:rPr>
              <w:t>социальных</w:t>
            </w:r>
            <w:r w:rsidRPr="00A06262">
              <w:rPr>
                <w:rFonts w:ascii="Times New Roman" w:hAnsi="Times New Roman" w:cs="Times New Roman"/>
                <w:color w:val="000000" w:themeColor="text1"/>
                <w:sz w:val="24"/>
                <w:szCs w:val="24"/>
              </w:rPr>
              <w:t xml:space="preserve"> услуг.</w:t>
            </w:r>
          </w:p>
          <w:p w14:paraId="0D50520A" w14:textId="77777777" w:rsidR="00B12721" w:rsidRPr="003A74C0" w:rsidRDefault="00B12721" w:rsidP="003A74C0">
            <w:pPr>
              <w:tabs>
                <w:tab w:val="left" w:pos="8400"/>
              </w:tabs>
              <w:rPr>
                <w:rFonts w:ascii="Times New Roman" w:hAnsi="Times New Roman" w:cs="Times New Roman"/>
                <w:color w:val="000000" w:themeColor="text1"/>
                <w:sz w:val="24"/>
                <w:szCs w:val="24"/>
              </w:rPr>
            </w:pPr>
          </w:p>
        </w:tc>
      </w:tr>
      <w:tr w:rsidR="00B12721" w:rsidRPr="0038457D" w14:paraId="4E8AACC2" w14:textId="77777777" w:rsidTr="001A7296">
        <w:trPr>
          <w:trHeight w:val="634"/>
        </w:trPr>
        <w:tc>
          <w:tcPr>
            <w:tcW w:w="820" w:type="dxa"/>
          </w:tcPr>
          <w:p w14:paraId="7E3CDBEE"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3B4565E0" w14:textId="77777777" w:rsidR="00222C05" w:rsidRPr="00C01E5A" w:rsidRDefault="00222C05" w:rsidP="00222C05">
            <w:pPr>
              <w:pStyle w:val="ConsPlusNormal"/>
              <w:ind w:firstLine="540"/>
              <w:jc w:val="both"/>
              <w:rPr>
                <w:rFonts w:ascii="Times New Roman" w:hAnsi="Times New Roman" w:cs="Times New Roman"/>
                <w:sz w:val="28"/>
                <w:szCs w:val="28"/>
              </w:rPr>
            </w:pPr>
            <w:r w:rsidRPr="00C01E5A">
              <w:rPr>
                <w:rFonts w:ascii="Times New Roman" w:hAnsi="Times New Roman" w:cs="Times New Roman"/>
                <w:sz w:val="28"/>
                <w:szCs w:val="28"/>
              </w:rPr>
              <w:t xml:space="preserve">19. Организации социального обслуживания вправе предоставлять гражданам по их желанию, выраженному в письменной или электронной форме, дополнительные социальные </w:t>
            </w:r>
            <w:r w:rsidRPr="00C01E5A">
              <w:rPr>
                <w:rFonts w:ascii="Times New Roman" w:hAnsi="Times New Roman" w:cs="Times New Roman"/>
                <w:sz w:val="28"/>
                <w:szCs w:val="28"/>
              </w:rPr>
              <w:lastRenderedPageBreak/>
              <w:t>услуги за плату</w:t>
            </w:r>
            <w:r w:rsidRPr="00C01E5A">
              <w:rPr>
                <w:rStyle w:val="ab"/>
                <w:rFonts w:ascii="Times New Roman" w:hAnsi="Times New Roman" w:cs="Times New Roman"/>
                <w:sz w:val="28"/>
                <w:szCs w:val="28"/>
              </w:rPr>
              <w:footnoteReference w:id="1"/>
            </w:r>
            <w:r w:rsidRPr="00C01E5A">
              <w:rPr>
                <w:rFonts w:ascii="Times New Roman" w:hAnsi="Times New Roman" w:cs="Times New Roman"/>
                <w:sz w:val="28"/>
                <w:szCs w:val="28"/>
              </w:rPr>
              <w:t>.</w:t>
            </w:r>
          </w:p>
          <w:p w14:paraId="7FCE365D" w14:textId="77777777" w:rsidR="00B12721" w:rsidRPr="003A74C0" w:rsidRDefault="00B12721" w:rsidP="00664122">
            <w:pPr>
              <w:tabs>
                <w:tab w:val="left" w:pos="8400"/>
              </w:tabs>
              <w:rPr>
                <w:rFonts w:ascii="Times New Roman" w:hAnsi="Times New Roman" w:cs="Times New Roman"/>
                <w:color w:val="000000" w:themeColor="text1"/>
                <w:sz w:val="24"/>
                <w:szCs w:val="24"/>
              </w:rPr>
            </w:pPr>
          </w:p>
        </w:tc>
        <w:tc>
          <w:tcPr>
            <w:tcW w:w="4678" w:type="dxa"/>
          </w:tcPr>
          <w:p w14:paraId="1CDC046C" w14:textId="77777777" w:rsidR="00B12721" w:rsidRPr="00222C05" w:rsidRDefault="00222C05" w:rsidP="00A06262">
            <w:pPr>
              <w:tabs>
                <w:tab w:val="left" w:pos="8400"/>
              </w:tabs>
              <w:ind w:left="30"/>
              <w:rPr>
                <w:rFonts w:ascii="Times New Roman" w:hAnsi="Times New Roman" w:cs="Times New Roman"/>
                <w:color w:val="000000" w:themeColor="text1"/>
                <w:sz w:val="24"/>
                <w:szCs w:val="24"/>
              </w:rPr>
            </w:pPr>
            <w:r w:rsidRPr="00222C05">
              <w:rPr>
                <w:rFonts w:ascii="Times New Roman" w:hAnsi="Times New Roman" w:cs="Times New Roman"/>
                <w:color w:val="000000" w:themeColor="text1"/>
                <w:sz w:val="24"/>
                <w:szCs w:val="24"/>
              </w:rPr>
              <w:lastRenderedPageBreak/>
              <w:t>чтобы учесть возможность замены услуг через внесение изменений или дополнительных соглашений к договору между получателем и поставщиком социальных услуг, без выхода за рамки стоимости и без внесения изменений в индивидуальную программу предоставления социальных услуг:</w:t>
            </w:r>
          </w:p>
          <w:p w14:paraId="5BC8A8D9" w14:textId="77777777" w:rsidR="00222C05" w:rsidRPr="00222C05" w:rsidRDefault="00222C05" w:rsidP="00222C05">
            <w:pPr>
              <w:tabs>
                <w:tab w:val="left" w:pos="8400"/>
              </w:tabs>
              <w:ind w:left="30"/>
              <w:rPr>
                <w:rFonts w:ascii="Times New Roman" w:hAnsi="Times New Roman" w:cs="Times New Roman"/>
                <w:color w:val="000000" w:themeColor="text1"/>
                <w:sz w:val="24"/>
                <w:szCs w:val="24"/>
              </w:rPr>
            </w:pPr>
            <w:r w:rsidRPr="00222C05">
              <w:rPr>
                <w:rFonts w:ascii="Times New Roman" w:hAnsi="Times New Roman" w:cs="Times New Roman"/>
                <w:color w:val="000000" w:themeColor="text1"/>
                <w:sz w:val="24"/>
                <w:szCs w:val="24"/>
              </w:rPr>
              <w:t>Обоснование изменений:</w:t>
            </w:r>
          </w:p>
          <w:p w14:paraId="3C027FFF" w14:textId="12F52FDC" w:rsidR="00222C05" w:rsidRPr="00222C05" w:rsidRDefault="00222C05" w:rsidP="00222C05">
            <w:pPr>
              <w:tabs>
                <w:tab w:val="left" w:pos="8400"/>
              </w:tabs>
              <w:ind w:left="30"/>
              <w:rPr>
                <w:rFonts w:ascii="Times New Roman" w:hAnsi="Times New Roman" w:cs="Times New Roman"/>
                <w:color w:val="000000" w:themeColor="text1"/>
                <w:sz w:val="24"/>
                <w:szCs w:val="24"/>
              </w:rPr>
            </w:pPr>
            <w:r w:rsidRPr="00222C05">
              <w:rPr>
                <w:rFonts w:ascii="Times New Roman" w:hAnsi="Times New Roman" w:cs="Times New Roman"/>
                <w:color w:val="000000" w:themeColor="text1"/>
                <w:sz w:val="24"/>
                <w:szCs w:val="24"/>
              </w:rPr>
              <w:lastRenderedPageBreak/>
              <w:t>1.Гибкость в замене услуг</w:t>
            </w:r>
            <w:r w:rsidR="0008413C" w:rsidRPr="00222C05">
              <w:rPr>
                <w:rFonts w:ascii="Times New Roman" w:hAnsi="Times New Roman" w:cs="Times New Roman"/>
                <w:color w:val="000000" w:themeColor="text1"/>
                <w:sz w:val="24"/>
                <w:szCs w:val="24"/>
              </w:rPr>
              <w:t>: позволяется</w:t>
            </w:r>
            <w:r w:rsidRPr="00222C05">
              <w:rPr>
                <w:rFonts w:ascii="Times New Roman" w:hAnsi="Times New Roman" w:cs="Times New Roman"/>
                <w:color w:val="000000" w:themeColor="text1"/>
                <w:sz w:val="24"/>
                <w:szCs w:val="24"/>
              </w:rPr>
              <w:t xml:space="preserve"> замена услуг через внесение изменений или дополнительных соглашений к договору, что даёт возможность более оперативно реагировать на потребности получателя, не прибегая к изменениям в индивидуальной программе.</w:t>
            </w:r>
          </w:p>
          <w:p w14:paraId="46F53A72" w14:textId="205AC1DA" w:rsidR="00222C05" w:rsidRPr="00222C05" w:rsidRDefault="00222C05" w:rsidP="00222C05">
            <w:pPr>
              <w:tabs>
                <w:tab w:val="left" w:pos="8400"/>
              </w:tabs>
              <w:ind w:left="30"/>
              <w:rPr>
                <w:rFonts w:ascii="Times New Roman" w:hAnsi="Times New Roman" w:cs="Times New Roman"/>
                <w:color w:val="000000" w:themeColor="text1"/>
                <w:sz w:val="24"/>
                <w:szCs w:val="24"/>
              </w:rPr>
            </w:pPr>
            <w:r w:rsidRPr="00222C05">
              <w:rPr>
                <w:rFonts w:ascii="Times New Roman" w:hAnsi="Times New Roman" w:cs="Times New Roman"/>
                <w:color w:val="000000" w:themeColor="text1"/>
                <w:sz w:val="24"/>
                <w:szCs w:val="24"/>
              </w:rPr>
              <w:t>2.Сохранение тарифа: Замена возможна только в пределах утвержденного тарифа, что предотвращает увеличение расходов для получателя и сохраняет экономическую устойчивость системы.</w:t>
            </w:r>
          </w:p>
          <w:p w14:paraId="48CFF4F7" w14:textId="2067F21C" w:rsidR="00222C05" w:rsidRPr="00222C05" w:rsidRDefault="00222C05" w:rsidP="00222C05">
            <w:pPr>
              <w:tabs>
                <w:tab w:val="left" w:pos="8400"/>
              </w:tabs>
              <w:ind w:left="30"/>
              <w:rPr>
                <w:rFonts w:ascii="Times New Roman" w:hAnsi="Times New Roman" w:cs="Times New Roman"/>
                <w:color w:val="000000" w:themeColor="text1"/>
                <w:sz w:val="24"/>
                <w:szCs w:val="24"/>
              </w:rPr>
            </w:pPr>
            <w:r w:rsidRPr="00222C05">
              <w:rPr>
                <w:rFonts w:ascii="Times New Roman" w:hAnsi="Times New Roman" w:cs="Times New Roman"/>
                <w:color w:val="000000" w:themeColor="text1"/>
                <w:sz w:val="24"/>
                <w:szCs w:val="24"/>
              </w:rPr>
              <w:t>3.Отсутствие противопоказаний: Условия замены включают отсутствие противопоказаний к выбранным услугам, что гарантирует безопасность и качество предоставляемых услуг.</w:t>
            </w:r>
          </w:p>
          <w:p w14:paraId="6CF5817E" w14:textId="32064887" w:rsidR="00222C05" w:rsidRPr="00222C05" w:rsidRDefault="00222C05" w:rsidP="00222C05">
            <w:pPr>
              <w:tabs>
                <w:tab w:val="left" w:pos="8400"/>
              </w:tabs>
              <w:ind w:left="30"/>
              <w:rPr>
                <w:rFonts w:ascii="Times New Roman" w:hAnsi="Times New Roman" w:cs="Times New Roman"/>
                <w:color w:val="000000" w:themeColor="text1"/>
                <w:sz w:val="24"/>
                <w:szCs w:val="24"/>
              </w:rPr>
            </w:pPr>
            <w:r w:rsidRPr="00222C05">
              <w:rPr>
                <w:rFonts w:ascii="Times New Roman" w:hAnsi="Times New Roman" w:cs="Times New Roman"/>
                <w:color w:val="000000" w:themeColor="text1"/>
                <w:sz w:val="24"/>
                <w:szCs w:val="24"/>
              </w:rPr>
              <w:t>4.Прозрачность процесса: Процедура замены оформляется через внесение изменений или дополнительных соглашений к договору, что обеспечивает юридическую основу и прозрачность процесса.</w:t>
            </w:r>
          </w:p>
          <w:p w14:paraId="25088632" w14:textId="2175AFD8" w:rsidR="00222C05" w:rsidRPr="00222C05" w:rsidRDefault="00222C05" w:rsidP="00222C05">
            <w:pPr>
              <w:tabs>
                <w:tab w:val="left" w:pos="8400"/>
              </w:tabs>
              <w:ind w:left="30"/>
              <w:rPr>
                <w:rFonts w:ascii="Times New Roman" w:hAnsi="Times New Roman" w:cs="Times New Roman"/>
                <w:color w:val="000000" w:themeColor="text1"/>
                <w:sz w:val="24"/>
                <w:szCs w:val="24"/>
              </w:rPr>
            </w:pPr>
            <w:r w:rsidRPr="00222C05">
              <w:rPr>
                <w:rFonts w:ascii="Times New Roman" w:hAnsi="Times New Roman" w:cs="Times New Roman"/>
                <w:color w:val="000000" w:themeColor="text1"/>
                <w:sz w:val="24"/>
                <w:szCs w:val="24"/>
              </w:rPr>
              <w:t>Эти изменения позволят получателям социальных услуг более гибко подходить к выбору услуг, обеспечивая удовлетворение их потребностей и интересов, при этом соблюдая принципы экономической эффективности и безопасности.</w:t>
            </w:r>
          </w:p>
        </w:tc>
        <w:tc>
          <w:tcPr>
            <w:tcW w:w="5269" w:type="dxa"/>
          </w:tcPr>
          <w:p w14:paraId="3D0AF079" w14:textId="77777777" w:rsidR="00222C05" w:rsidRPr="00222C05" w:rsidRDefault="00222C05" w:rsidP="00222C05">
            <w:pPr>
              <w:tabs>
                <w:tab w:val="left" w:pos="8400"/>
              </w:tabs>
              <w:rPr>
                <w:rFonts w:ascii="Times New Roman" w:hAnsi="Times New Roman" w:cs="Times New Roman"/>
                <w:color w:val="000000" w:themeColor="text1"/>
                <w:sz w:val="24"/>
                <w:szCs w:val="24"/>
              </w:rPr>
            </w:pPr>
            <w:r w:rsidRPr="00222C05">
              <w:rPr>
                <w:rFonts w:ascii="Times New Roman" w:hAnsi="Times New Roman" w:cs="Times New Roman"/>
                <w:color w:val="000000" w:themeColor="text1"/>
                <w:sz w:val="24"/>
                <w:szCs w:val="24"/>
              </w:rPr>
              <w:lastRenderedPageBreak/>
              <w:t>19. Организации социального обслуживания вправе предоставлять гражданам по их желанию, выраженному в письменной или электронной форме, дополнительные социальные услуги за плату.</w:t>
            </w:r>
          </w:p>
          <w:p w14:paraId="67B82C18" w14:textId="77777777" w:rsidR="00222C05" w:rsidRPr="00222C05" w:rsidRDefault="00222C05" w:rsidP="00222C05">
            <w:pPr>
              <w:tabs>
                <w:tab w:val="left" w:pos="8400"/>
              </w:tabs>
              <w:rPr>
                <w:rFonts w:ascii="Times New Roman" w:hAnsi="Times New Roman" w:cs="Times New Roman"/>
                <w:color w:val="000000" w:themeColor="text1"/>
                <w:sz w:val="24"/>
                <w:szCs w:val="24"/>
              </w:rPr>
            </w:pPr>
          </w:p>
          <w:p w14:paraId="1F808244" w14:textId="77777777" w:rsidR="00222C05" w:rsidRPr="00222C05" w:rsidRDefault="00222C05" w:rsidP="00222C05">
            <w:pPr>
              <w:tabs>
                <w:tab w:val="left" w:pos="8400"/>
              </w:tabs>
              <w:rPr>
                <w:rFonts w:ascii="Times New Roman" w:hAnsi="Times New Roman" w:cs="Times New Roman"/>
                <w:color w:val="000000" w:themeColor="text1"/>
                <w:sz w:val="24"/>
                <w:szCs w:val="24"/>
              </w:rPr>
            </w:pPr>
            <w:r w:rsidRPr="00222C05">
              <w:rPr>
                <w:rFonts w:ascii="Times New Roman" w:hAnsi="Times New Roman" w:cs="Times New Roman"/>
                <w:color w:val="000000" w:themeColor="text1"/>
                <w:sz w:val="24"/>
                <w:szCs w:val="24"/>
              </w:rPr>
              <w:t xml:space="preserve">Граждане, имеющие индивидуальную программу предоставления социальных услуг, вправе по своему усмотрению заменить </w:t>
            </w:r>
            <w:r w:rsidRPr="00222C05">
              <w:rPr>
                <w:rFonts w:ascii="Times New Roman" w:hAnsi="Times New Roman" w:cs="Times New Roman"/>
                <w:color w:val="000000" w:themeColor="text1"/>
                <w:sz w:val="24"/>
                <w:szCs w:val="24"/>
              </w:rPr>
              <w:lastRenderedPageBreak/>
              <w:t>невостребованные услуги на другие, предусмотренные перечнем социальных услуг, при условии, что замена не влечет за собой увеличение стоимости предоставляемых услуг.</w:t>
            </w:r>
          </w:p>
          <w:p w14:paraId="2012339C" w14:textId="77777777" w:rsidR="00222C05" w:rsidRPr="00222C05" w:rsidRDefault="00222C05" w:rsidP="00222C05">
            <w:pPr>
              <w:tabs>
                <w:tab w:val="left" w:pos="8400"/>
              </w:tabs>
              <w:rPr>
                <w:rFonts w:ascii="Times New Roman" w:hAnsi="Times New Roman" w:cs="Times New Roman"/>
                <w:color w:val="000000" w:themeColor="text1"/>
                <w:sz w:val="24"/>
                <w:szCs w:val="24"/>
              </w:rPr>
            </w:pPr>
          </w:p>
          <w:p w14:paraId="7552B765" w14:textId="7E31F3C6" w:rsidR="00222C05" w:rsidRPr="00222C05" w:rsidRDefault="00222C05" w:rsidP="00222C05">
            <w:pPr>
              <w:tabs>
                <w:tab w:val="left" w:pos="8400"/>
              </w:tabs>
              <w:rPr>
                <w:rFonts w:ascii="Times New Roman" w:hAnsi="Times New Roman" w:cs="Times New Roman"/>
                <w:color w:val="000000" w:themeColor="text1"/>
                <w:sz w:val="24"/>
                <w:szCs w:val="24"/>
              </w:rPr>
            </w:pPr>
            <w:r w:rsidRPr="00222C05">
              <w:rPr>
                <w:rFonts w:ascii="Times New Roman" w:hAnsi="Times New Roman" w:cs="Times New Roman"/>
                <w:color w:val="000000" w:themeColor="text1"/>
                <w:sz w:val="24"/>
                <w:szCs w:val="24"/>
              </w:rPr>
              <w:t>Такая замена возможна только в пределах утвержденного тарифа на социальные услуги и при отсутствии противопоказаний к выбранным услугам. Замена оформляется путем внесения изменений или дополнительных соглашений к договору между получателем и поставщиком социальных услуг, без внесения изменений в индивидуальную программу предоставления социальных услуг</w:t>
            </w:r>
            <w:r>
              <w:rPr>
                <w:rFonts w:ascii="Times New Roman" w:hAnsi="Times New Roman" w:cs="Times New Roman"/>
                <w:color w:val="000000" w:themeColor="text1"/>
                <w:sz w:val="24"/>
                <w:szCs w:val="24"/>
              </w:rPr>
              <w:t>, но по согласованию с органом, выдавшим ИППСУ.</w:t>
            </w:r>
          </w:p>
          <w:p w14:paraId="53378595" w14:textId="77777777" w:rsidR="004D26D6" w:rsidRDefault="004D26D6" w:rsidP="004D26D6">
            <w:pPr>
              <w:tabs>
                <w:tab w:val="left" w:pos="8400"/>
              </w:tabs>
              <w:rPr>
                <w:rFonts w:ascii="Times New Roman" w:hAnsi="Times New Roman" w:cs="Times New Roman"/>
                <w:color w:val="000000" w:themeColor="text1"/>
                <w:sz w:val="24"/>
                <w:szCs w:val="24"/>
              </w:rPr>
            </w:pPr>
          </w:p>
          <w:p w14:paraId="552B2ED7" w14:textId="4DF8BBD3" w:rsidR="004D26D6" w:rsidRPr="00DD26DB" w:rsidRDefault="004D26D6" w:rsidP="004D26D6">
            <w:pPr>
              <w:tabs>
                <w:tab w:val="left" w:pos="8400"/>
              </w:tabs>
              <w:rPr>
                <w:rFonts w:ascii="Times New Roman" w:hAnsi="Times New Roman" w:cs="Times New Roman"/>
                <w:color w:val="000000" w:themeColor="text1"/>
                <w:sz w:val="24"/>
                <w:szCs w:val="24"/>
              </w:rPr>
            </w:pPr>
            <w:r w:rsidRPr="00DD26DB">
              <w:rPr>
                <w:rFonts w:ascii="Times New Roman" w:hAnsi="Times New Roman" w:cs="Times New Roman"/>
                <w:color w:val="000000" w:themeColor="text1"/>
                <w:sz w:val="24"/>
                <w:szCs w:val="24"/>
              </w:rPr>
              <w:t xml:space="preserve">По желанию получателя социальных услуг, индивидуальная программа предоставления социальных услуг может быть заменена на сертификат аналогичной стоимости и срока действия, в рамках которого получатель может получать любые социальные услуги, </w:t>
            </w:r>
            <w:r>
              <w:rPr>
                <w:rFonts w:ascii="Times New Roman" w:hAnsi="Times New Roman" w:cs="Times New Roman"/>
                <w:color w:val="000000" w:themeColor="text1"/>
                <w:sz w:val="24"/>
                <w:szCs w:val="24"/>
              </w:rPr>
              <w:t xml:space="preserve">у выбранного поставщика социальных услуг, </w:t>
            </w:r>
            <w:r w:rsidRPr="00DD26DB">
              <w:rPr>
                <w:rFonts w:ascii="Times New Roman" w:hAnsi="Times New Roman" w:cs="Times New Roman"/>
                <w:color w:val="000000" w:themeColor="text1"/>
                <w:sz w:val="24"/>
                <w:szCs w:val="24"/>
              </w:rPr>
              <w:t>при отсутствии противопоказаний к ним</w:t>
            </w:r>
            <w:r>
              <w:rPr>
                <w:rFonts w:ascii="Times New Roman" w:hAnsi="Times New Roman" w:cs="Times New Roman"/>
                <w:color w:val="000000" w:themeColor="text1"/>
                <w:sz w:val="24"/>
                <w:szCs w:val="24"/>
              </w:rPr>
              <w:t xml:space="preserve"> </w:t>
            </w:r>
            <w:r w:rsidR="0008413C">
              <w:rPr>
                <w:rFonts w:ascii="Times New Roman" w:hAnsi="Times New Roman" w:cs="Times New Roman"/>
                <w:color w:val="000000" w:themeColor="text1"/>
                <w:sz w:val="24"/>
                <w:szCs w:val="24"/>
              </w:rPr>
              <w:t>и,</w:t>
            </w:r>
            <w:r>
              <w:rPr>
                <w:rFonts w:ascii="Times New Roman" w:hAnsi="Times New Roman" w:cs="Times New Roman"/>
                <w:color w:val="000000" w:themeColor="text1"/>
                <w:sz w:val="24"/>
                <w:szCs w:val="24"/>
              </w:rPr>
              <w:t xml:space="preserve"> если </w:t>
            </w:r>
            <w:r w:rsidRPr="004D26D6">
              <w:rPr>
                <w:rFonts w:ascii="Times New Roman" w:hAnsi="Times New Roman" w:cs="Times New Roman"/>
                <w:color w:val="000000" w:themeColor="text1"/>
                <w:sz w:val="24"/>
                <w:szCs w:val="24"/>
              </w:rPr>
              <w:t>замена не влечет за собой увеличение стоимости предоставляемых услуг</w:t>
            </w:r>
            <w:r>
              <w:rPr>
                <w:rFonts w:ascii="Times New Roman" w:hAnsi="Times New Roman" w:cs="Times New Roman"/>
                <w:color w:val="000000" w:themeColor="text1"/>
                <w:sz w:val="24"/>
                <w:szCs w:val="24"/>
              </w:rPr>
              <w:t>.</w:t>
            </w:r>
          </w:p>
          <w:p w14:paraId="74B0BFB0" w14:textId="77777777" w:rsidR="004D26D6" w:rsidRPr="00DD26DB" w:rsidRDefault="004D26D6" w:rsidP="004D26D6">
            <w:pPr>
              <w:tabs>
                <w:tab w:val="left" w:pos="8400"/>
              </w:tabs>
              <w:ind w:firstLine="708"/>
              <w:rPr>
                <w:rFonts w:ascii="Times New Roman" w:hAnsi="Times New Roman" w:cs="Times New Roman"/>
                <w:color w:val="000000" w:themeColor="text1"/>
                <w:sz w:val="24"/>
                <w:szCs w:val="24"/>
              </w:rPr>
            </w:pPr>
          </w:p>
          <w:p w14:paraId="5311021B" w14:textId="3BB6B055" w:rsidR="00B12721" w:rsidRPr="003A74C0" w:rsidRDefault="004D26D6" w:rsidP="004D26D6">
            <w:pPr>
              <w:tabs>
                <w:tab w:val="left" w:pos="8400"/>
              </w:tabs>
              <w:rPr>
                <w:rFonts w:ascii="Times New Roman" w:hAnsi="Times New Roman" w:cs="Times New Roman"/>
                <w:color w:val="000000" w:themeColor="text1"/>
                <w:sz w:val="24"/>
                <w:szCs w:val="24"/>
              </w:rPr>
            </w:pPr>
            <w:r w:rsidRPr="00DD26DB">
              <w:rPr>
                <w:rFonts w:ascii="Times New Roman" w:hAnsi="Times New Roman" w:cs="Times New Roman"/>
                <w:color w:val="000000" w:themeColor="text1"/>
                <w:sz w:val="24"/>
                <w:szCs w:val="24"/>
              </w:rPr>
              <w:t xml:space="preserve">Замена оформляется путем внесения изменений или дополнительных соглашений к договору между получателем и поставщиком социальных услуг, без внесения изменений в </w:t>
            </w:r>
            <w:r w:rsidRPr="00DD26DB">
              <w:rPr>
                <w:rFonts w:ascii="Times New Roman" w:hAnsi="Times New Roman" w:cs="Times New Roman"/>
                <w:color w:val="000000" w:themeColor="text1"/>
                <w:sz w:val="24"/>
                <w:szCs w:val="24"/>
              </w:rPr>
              <w:lastRenderedPageBreak/>
              <w:t>индивидуальную программу предоставления социальных услуг.</w:t>
            </w:r>
          </w:p>
        </w:tc>
      </w:tr>
      <w:tr w:rsidR="00B12721" w:rsidRPr="0038457D" w14:paraId="687B9FED" w14:textId="77777777" w:rsidTr="001A7296">
        <w:trPr>
          <w:trHeight w:val="634"/>
        </w:trPr>
        <w:tc>
          <w:tcPr>
            <w:tcW w:w="820" w:type="dxa"/>
          </w:tcPr>
          <w:p w14:paraId="07AB6651"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1E819035" w14:textId="77777777" w:rsidR="000C02C8" w:rsidRDefault="000C02C8" w:rsidP="000C02C8">
            <w:pPr>
              <w:pStyle w:val="ConsPlusNormal"/>
              <w:ind w:firstLine="540"/>
              <w:jc w:val="both"/>
              <w:rPr>
                <w:rFonts w:ascii="Times New Roman" w:hAnsi="Times New Roman" w:cs="Times New Roman"/>
                <w:sz w:val="28"/>
                <w:szCs w:val="28"/>
              </w:rPr>
            </w:pPr>
            <w:r>
              <w:rPr>
                <w:rFonts w:ascii="Times New Roman" w:hAnsi="Times New Roman" w:cs="Times New Roman"/>
                <w:sz w:val="28"/>
                <w:szCs w:val="28"/>
              </w:rPr>
              <w:t>20.</w:t>
            </w:r>
          </w:p>
          <w:p w14:paraId="5F363636" w14:textId="107FD3C7" w:rsidR="000C02C8" w:rsidRPr="00C01E5A" w:rsidRDefault="000C02C8" w:rsidP="000C02C8">
            <w:pPr>
              <w:pStyle w:val="ConsPlusNormal"/>
              <w:ind w:firstLine="540"/>
              <w:jc w:val="both"/>
              <w:rPr>
                <w:rFonts w:ascii="Times New Roman" w:hAnsi="Times New Roman" w:cs="Times New Roman"/>
                <w:sz w:val="28"/>
                <w:szCs w:val="28"/>
              </w:rPr>
            </w:pPr>
            <w:r>
              <w:rPr>
                <w:rFonts w:ascii="Times New Roman" w:hAnsi="Times New Roman" w:cs="Times New Roman"/>
                <w:sz w:val="28"/>
                <w:szCs w:val="28"/>
              </w:rPr>
              <w:t>2)</w:t>
            </w:r>
            <w:r w:rsidRPr="00C01E5A">
              <w:rPr>
                <w:rFonts w:ascii="Times New Roman" w:hAnsi="Times New Roman" w:cs="Times New Roman"/>
                <w:sz w:val="28"/>
                <w:szCs w:val="28"/>
              </w:rPr>
              <w:t> предоставлять социальные услуги получателям социальных услуг в соответствии с индивидуальными программами предоставления социальных услуг и условиями договоров, заключенных организациями социального обслуживания с получателями социальных услуг или их законными представителями, на основании требований Федерального закона;</w:t>
            </w:r>
          </w:p>
          <w:p w14:paraId="5580DA7C" w14:textId="77777777" w:rsidR="00B12721" w:rsidRPr="003A74C0" w:rsidRDefault="00B12721" w:rsidP="00664122">
            <w:pPr>
              <w:tabs>
                <w:tab w:val="left" w:pos="8400"/>
              </w:tabs>
              <w:rPr>
                <w:rFonts w:ascii="Times New Roman" w:hAnsi="Times New Roman" w:cs="Times New Roman"/>
                <w:color w:val="000000" w:themeColor="text1"/>
                <w:sz w:val="24"/>
                <w:szCs w:val="24"/>
              </w:rPr>
            </w:pPr>
          </w:p>
        </w:tc>
        <w:tc>
          <w:tcPr>
            <w:tcW w:w="4678" w:type="dxa"/>
          </w:tcPr>
          <w:p w14:paraId="021A2394" w14:textId="77777777" w:rsidR="000C02C8" w:rsidRPr="000C02C8" w:rsidRDefault="000C02C8" w:rsidP="000C02C8">
            <w:pPr>
              <w:tabs>
                <w:tab w:val="left" w:pos="8400"/>
              </w:tabs>
              <w:ind w:left="30"/>
              <w:rPr>
                <w:rFonts w:ascii="Times New Roman" w:hAnsi="Times New Roman" w:cs="Times New Roman"/>
                <w:color w:val="000000" w:themeColor="text1"/>
                <w:sz w:val="24"/>
                <w:szCs w:val="24"/>
              </w:rPr>
            </w:pPr>
            <w:r w:rsidRPr="000C02C8">
              <w:rPr>
                <w:rFonts w:ascii="Times New Roman" w:hAnsi="Times New Roman" w:cs="Times New Roman"/>
                <w:color w:val="000000" w:themeColor="text1"/>
                <w:sz w:val="24"/>
                <w:szCs w:val="24"/>
              </w:rPr>
              <w:t>Обоснование изменений:</w:t>
            </w:r>
          </w:p>
          <w:p w14:paraId="3FD394A5" w14:textId="77777777" w:rsidR="000C02C8" w:rsidRPr="000C02C8" w:rsidRDefault="000C02C8" w:rsidP="000C02C8">
            <w:pPr>
              <w:tabs>
                <w:tab w:val="left" w:pos="8400"/>
              </w:tabs>
              <w:ind w:left="30"/>
              <w:rPr>
                <w:rFonts w:ascii="Times New Roman" w:hAnsi="Times New Roman" w:cs="Times New Roman"/>
                <w:color w:val="000000" w:themeColor="text1"/>
                <w:sz w:val="24"/>
                <w:szCs w:val="24"/>
              </w:rPr>
            </w:pPr>
            <w:r w:rsidRPr="000C02C8">
              <w:rPr>
                <w:rFonts w:ascii="Times New Roman" w:hAnsi="Times New Roman" w:cs="Times New Roman"/>
                <w:color w:val="000000" w:themeColor="text1"/>
                <w:sz w:val="24"/>
                <w:szCs w:val="24"/>
              </w:rPr>
              <w:t>Гибкость в выборе услуг: Получатели социальных услуг получают возможность заменить индивидуальную программу на сертификат, что позволяет им выбирать любые услуги из перечня, не привязываясь к конкретным услугам, указанным в программе.</w:t>
            </w:r>
          </w:p>
          <w:p w14:paraId="32FA5A68" w14:textId="77777777" w:rsidR="000C02C8" w:rsidRPr="000C02C8" w:rsidRDefault="000C02C8" w:rsidP="000C02C8">
            <w:pPr>
              <w:tabs>
                <w:tab w:val="left" w:pos="8400"/>
              </w:tabs>
              <w:ind w:left="30"/>
              <w:rPr>
                <w:rFonts w:ascii="Times New Roman" w:hAnsi="Times New Roman" w:cs="Times New Roman"/>
                <w:color w:val="000000" w:themeColor="text1"/>
                <w:sz w:val="24"/>
                <w:szCs w:val="24"/>
              </w:rPr>
            </w:pPr>
            <w:r w:rsidRPr="000C02C8">
              <w:rPr>
                <w:rFonts w:ascii="Times New Roman" w:hAnsi="Times New Roman" w:cs="Times New Roman"/>
                <w:color w:val="000000" w:themeColor="text1"/>
                <w:sz w:val="24"/>
                <w:szCs w:val="24"/>
              </w:rPr>
              <w:t>Сохранение стоимости и срока действия: Замена на сертификат происходит в рамках аналогичной стоимости и срока действия, что обеспечивает финансовую стабильность и прозрачность процесса.</w:t>
            </w:r>
          </w:p>
          <w:p w14:paraId="496B17CE" w14:textId="77777777" w:rsidR="000C02C8" w:rsidRPr="000C02C8" w:rsidRDefault="000C02C8" w:rsidP="000C02C8">
            <w:pPr>
              <w:tabs>
                <w:tab w:val="left" w:pos="8400"/>
              </w:tabs>
              <w:ind w:left="30"/>
              <w:rPr>
                <w:rFonts w:ascii="Times New Roman" w:hAnsi="Times New Roman" w:cs="Times New Roman"/>
                <w:color w:val="000000" w:themeColor="text1"/>
                <w:sz w:val="24"/>
                <w:szCs w:val="24"/>
              </w:rPr>
            </w:pPr>
            <w:r w:rsidRPr="000C02C8">
              <w:rPr>
                <w:rFonts w:ascii="Times New Roman" w:hAnsi="Times New Roman" w:cs="Times New Roman"/>
                <w:color w:val="000000" w:themeColor="text1"/>
                <w:sz w:val="24"/>
                <w:szCs w:val="24"/>
              </w:rPr>
              <w:t>Отсутствие противопоказаний: Условия замены включают отсутствие противопоказаний к выбранным услугам, что гарантирует безопасность и качество предоставляемых услуг.</w:t>
            </w:r>
          </w:p>
          <w:p w14:paraId="2C7D1360" w14:textId="77777777" w:rsidR="000C02C8" w:rsidRPr="000C02C8" w:rsidRDefault="000C02C8" w:rsidP="000C02C8">
            <w:pPr>
              <w:tabs>
                <w:tab w:val="left" w:pos="8400"/>
              </w:tabs>
              <w:ind w:left="30"/>
              <w:rPr>
                <w:rFonts w:ascii="Times New Roman" w:hAnsi="Times New Roman" w:cs="Times New Roman"/>
                <w:color w:val="000000" w:themeColor="text1"/>
                <w:sz w:val="24"/>
                <w:szCs w:val="24"/>
              </w:rPr>
            </w:pPr>
            <w:r w:rsidRPr="000C02C8">
              <w:rPr>
                <w:rFonts w:ascii="Times New Roman" w:hAnsi="Times New Roman" w:cs="Times New Roman"/>
                <w:color w:val="000000" w:themeColor="text1"/>
                <w:sz w:val="24"/>
                <w:szCs w:val="24"/>
              </w:rPr>
              <w:t>Прозрачность процесса: Процедура замены оформляется через внесение изменений или дополнительных соглашений к договору, что обеспечивает юридическую основу и прозрачность процесса.</w:t>
            </w:r>
          </w:p>
          <w:p w14:paraId="4B4AB591" w14:textId="555D2609" w:rsidR="00B12721" w:rsidRPr="003A74C0" w:rsidRDefault="000C02C8" w:rsidP="000C02C8">
            <w:pPr>
              <w:tabs>
                <w:tab w:val="left" w:pos="8400"/>
              </w:tabs>
              <w:ind w:left="30"/>
              <w:rPr>
                <w:rFonts w:ascii="Times New Roman" w:hAnsi="Times New Roman" w:cs="Times New Roman"/>
                <w:b/>
                <w:bCs/>
                <w:color w:val="000000" w:themeColor="text1"/>
                <w:sz w:val="24"/>
                <w:szCs w:val="24"/>
              </w:rPr>
            </w:pPr>
            <w:r w:rsidRPr="000C02C8">
              <w:rPr>
                <w:rFonts w:ascii="Times New Roman" w:hAnsi="Times New Roman" w:cs="Times New Roman"/>
                <w:color w:val="000000" w:themeColor="text1"/>
                <w:sz w:val="24"/>
                <w:szCs w:val="24"/>
              </w:rPr>
              <w:t>Эти изменения позволят получателям социальных услуг более гибко подходить к выбору услуг, обеспечивая удовлетворение их потребностей и интересов, при этом соблюдая принципы экономической эффективности и безопасности.</w:t>
            </w:r>
          </w:p>
        </w:tc>
        <w:tc>
          <w:tcPr>
            <w:tcW w:w="5269" w:type="dxa"/>
          </w:tcPr>
          <w:p w14:paraId="34F9D429" w14:textId="77777777" w:rsidR="00DD26DB" w:rsidRPr="00DD26DB" w:rsidRDefault="00DD26DB" w:rsidP="00DD26DB">
            <w:pPr>
              <w:tabs>
                <w:tab w:val="left" w:pos="8400"/>
              </w:tabs>
              <w:ind w:firstLine="708"/>
              <w:rPr>
                <w:rFonts w:ascii="Times New Roman" w:hAnsi="Times New Roman" w:cs="Times New Roman"/>
                <w:color w:val="000000" w:themeColor="text1"/>
                <w:sz w:val="24"/>
                <w:szCs w:val="24"/>
              </w:rPr>
            </w:pPr>
          </w:p>
          <w:p w14:paraId="1F08B1EA" w14:textId="77777777" w:rsidR="000C02C8" w:rsidRDefault="000C02C8" w:rsidP="00DD26DB">
            <w:pPr>
              <w:tabs>
                <w:tab w:val="left" w:pos="8400"/>
              </w:tabs>
              <w:ind w:firstLine="708"/>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Добавить…</w:t>
            </w:r>
          </w:p>
          <w:p w14:paraId="0C245272" w14:textId="510A9BD2" w:rsidR="00B12721" w:rsidRPr="003A74C0" w:rsidRDefault="000C02C8" w:rsidP="00DD26DB">
            <w:pPr>
              <w:tabs>
                <w:tab w:val="left" w:pos="8400"/>
              </w:tabs>
              <w:ind w:firstLine="708"/>
              <w:rPr>
                <w:rFonts w:ascii="Times New Roman" w:hAnsi="Times New Roman" w:cs="Times New Roman"/>
                <w:color w:val="000000" w:themeColor="text1"/>
                <w:sz w:val="24"/>
                <w:szCs w:val="24"/>
              </w:rPr>
            </w:pPr>
            <w:r w:rsidRPr="000C02C8">
              <w:rPr>
                <w:rFonts w:ascii="Times New Roman" w:hAnsi="Times New Roman" w:cs="Times New Roman"/>
                <w:color w:val="000000" w:themeColor="text1"/>
                <w:sz w:val="24"/>
                <w:szCs w:val="24"/>
              </w:rPr>
              <w:t>Получатели социальных услуг вправе по своему желанию заменить индивидуальную программу предоставления социальных услуг на сертификат аналогичной стоимости и срока действия, в рамках которого они могут получать любые социальные услуги, предусмотренные перечнем, при отсутствии противопоказаний к ним.</w:t>
            </w:r>
          </w:p>
        </w:tc>
      </w:tr>
      <w:tr w:rsidR="00B12721" w:rsidRPr="0038457D" w14:paraId="3681200A" w14:textId="77777777" w:rsidTr="001A7296">
        <w:trPr>
          <w:trHeight w:val="634"/>
        </w:trPr>
        <w:tc>
          <w:tcPr>
            <w:tcW w:w="820" w:type="dxa"/>
          </w:tcPr>
          <w:p w14:paraId="481BDBE1"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6FCF1B41" w14:textId="77777777" w:rsidR="00B12721" w:rsidRPr="003A74C0" w:rsidRDefault="00B12721" w:rsidP="00664122">
            <w:pPr>
              <w:tabs>
                <w:tab w:val="left" w:pos="8400"/>
              </w:tabs>
              <w:rPr>
                <w:rFonts w:ascii="Times New Roman" w:hAnsi="Times New Roman" w:cs="Times New Roman"/>
                <w:color w:val="000000" w:themeColor="text1"/>
                <w:sz w:val="24"/>
                <w:szCs w:val="24"/>
              </w:rPr>
            </w:pPr>
          </w:p>
        </w:tc>
        <w:tc>
          <w:tcPr>
            <w:tcW w:w="4678" w:type="dxa"/>
          </w:tcPr>
          <w:p w14:paraId="7755889E" w14:textId="77777777" w:rsidR="00B12721" w:rsidRPr="003A74C0" w:rsidRDefault="00B12721" w:rsidP="00A06262">
            <w:pPr>
              <w:tabs>
                <w:tab w:val="left" w:pos="8400"/>
              </w:tabs>
              <w:ind w:left="30"/>
              <w:rPr>
                <w:rFonts w:ascii="Times New Roman" w:hAnsi="Times New Roman" w:cs="Times New Roman"/>
                <w:b/>
                <w:bCs/>
                <w:color w:val="000000" w:themeColor="text1"/>
                <w:sz w:val="24"/>
                <w:szCs w:val="24"/>
              </w:rPr>
            </w:pPr>
          </w:p>
        </w:tc>
        <w:tc>
          <w:tcPr>
            <w:tcW w:w="5269" w:type="dxa"/>
          </w:tcPr>
          <w:p w14:paraId="276706EB" w14:textId="77777777" w:rsidR="00B12721" w:rsidRPr="003A74C0" w:rsidRDefault="00B12721" w:rsidP="003A74C0">
            <w:pPr>
              <w:tabs>
                <w:tab w:val="left" w:pos="8400"/>
              </w:tabs>
              <w:rPr>
                <w:rFonts w:ascii="Times New Roman" w:hAnsi="Times New Roman" w:cs="Times New Roman"/>
                <w:color w:val="000000" w:themeColor="text1"/>
                <w:sz w:val="24"/>
                <w:szCs w:val="24"/>
              </w:rPr>
            </w:pPr>
          </w:p>
        </w:tc>
      </w:tr>
      <w:tr w:rsidR="00B12721" w:rsidRPr="0038457D" w14:paraId="70009CC0" w14:textId="77777777" w:rsidTr="001A7296">
        <w:trPr>
          <w:trHeight w:val="634"/>
        </w:trPr>
        <w:tc>
          <w:tcPr>
            <w:tcW w:w="820" w:type="dxa"/>
          </w:tcPr>
          <w:p w14:paraId="43F668EB"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5F23D46A" w14:textId="77777777" w:rsidR="00B12721" w:rsidRPr="003A74C0" w:rsidRDefault="00B12721" w:rsidP="00664122">
            <w:pPr>
              <w:tabs>
                <w:tab w:val="left" w:pos="8400"/>
              </w:tabs>
              <w:rPr>
                <w:rFonts w:ascii="Times New Roman" w:hAnsi="Times New Roman" w:cs="Times New Roman"/>
                <w:color w:val="000000" w:themeColor="text1"/>
                <w:sz w:val="24"/>
                <w:szCs w:val="24"/>
              </w:rPr>
            </w:pPr>
          </w:p>
        </w:tc>
        <w:tc>
          <w:tcPr>
            <w:tcW w:w="4678" w:type="dxa"/>
          </w:tcPr>
          <w:p w14:paraId="7C98C690" w14:textId="77777777" w:rsidR="00B12721" w:rsidRPr="003A74C0" w:rsidRDefault="00B12721" w:rsidP="00A06262">
            <w:pPr>
              <w:tabs>
                <w:tab w:val="left" w:pos="8400"/>
              </w:tabs>
              <w:ind w:left="30"/>
              <w:rPr>
                <w:rFonts w:ascii="Times New Roman" w:hAnsi="Times New Roman" w:cs="Times New Roman"/>
                <w:b/>
                <w:bCs/>
                <w:color w:val="000000" w:themeColor="text1"/>
                <w:sz w:val="24"/>
                <w:szCs w:val="24"/>
              </w:rPr>
            </w:pPr>
          </w:p>
        </w:tc>
        <w:tc>
          <w:tcPr>
            <w:tcW w:w="5269" w:type="dxa"/>
          </w:tcPr>
          <w:p w14:paraId="0C067D46" w14:textId="77777777" w:rsidR="00B12721" w:rsidRPr="003A74C0" w:rsidRDefault="00B12721" w:rsidP="003A74C0">
            <w:pPr>
              <w:tabs>
                <w:tab w:val="left" w:pos="8400"/>
              </w:tabs>
              <w:rPr>
                <w:rFonts w:ascii="Times New Roman" w:hAnsi="Times New Roman" w:cs="Times New Roman"/>
                <w:color w:val="000000" w:themeColor="text1"/>
                <w:sz w:val="24"/>
                <w:szCs w:val="24"/>
              </w:rPr>
            </w:pPr>
          </w:p>
        </w:tc>
      </w:tr>
      <w:tr w:rsidR="00B12721" w:rsidRPr="0038457D" w14:paraId="50301AD6" w14:textId="77777777" w:rsidTr="001A7296">
        <w:trPr>
          <w:trHeight w:val="634"/>
        </w:trPr>
        <w:tc>
          <w:tcPr>
            <w:tcW w:w="820" w:type="dxa"/>
          </w:tcPr>
          <w:p w14:paraId="41D47EF9"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1017E98E" w14:textId="77777777" w:rsidR="00B12721" w:rsidRPr="003A74C0" w:rsidRDefault="00B12721" w:rsidP="00664122">
            <w:pPr>
              <w:tabs>
                <w:tab w:val="left" w:pos="8400"/>
              </w:tabs>
              <w:rPr>
                <w:rFonts w:ascii="Times New Roman" w:hAnsi="Times New Roman" w:cs="Times New Roman"/>
                <w:color w:val="000000" w:themeColor="text1"/>
                <w:sz w:val="24"/>
                <w:szCs w:val="24"/>
              </w:rPr>
            </w:pPr>
          </w:p>
        </w:tc>
        <w:tc>
          <w:tcPr>
            <w:tcW w:w="4678" w:type="dxa"/>
          </w:tcPr>
          <w:p w14:paraId="0067B0ED" w14:textId="77777777" w:rsidR="00B12721" w:rsidRPr="003A74C0" w:rsidRDefault="00B12721" w:rsidP="00A06262">
            <w:pPr>
              <w:tabs>
                <w:tab w:val="left" w:pos="8400"/>
              </w:tabs>
              <w:ind w:left="30"/>
              <w:rPr>
                <w:rFonts w:ascii="Times New Roman" w:hAnsi="Times New Roman" w:cs="Times New Roman"/>
                <w:b/>
                <w:bCs/>
                <w:color w:val="000000" w:themeColor="text1"/>
                <w:sz w:val="24"/>
                <w:szCs w:val="24"/>
              </w:rPr>
            </w:pPr>
          </w:p>
        </w:tc>
        <w:tc>
          <w:tcPr>
            <w:tcW w:w="5269" w:type="dxa"/>
          </w:tcPr>
          <w:p w14:paraId="24FB1A63" w14:textId="77777777" w:rsidR="00B12721" w:rsidRPr="003A74C0" w:rsidRDefault="00B12721" w:rsidP="003A74C0">
            <w:pPr>
              <w:tabs>
                <w:tab w:val="left" w:pos="8400"/>
              </w:tabs>
              <w:rPr>
                <w:rFonts w:ascii="Times New Roman" w:hAnsi="Times New Roman" w:cs="Times New Roman"/>
                <w:color w:val="000000" w:themeColor="text1"/>
                <w:sz w:val="24"/>
                <w:szCs w:val="24"/>
              </w:rPr>
            </w:pPr>
          </w:p>
        </w:tc>
      </w:tr>
      <w:tr w:rsidR="00B12721" w:rsidRPr="0038457D" w14:paraId="582A876F" w14:textId="77777777" w:rsidTr="001A7296">
        <w:trPr>
          <w:trHeight w:val="634"/>
        </w:trPr>
        <w:tc>
          <w:tcPr>
            <w:tcW w:w="820" w:type="dxa"/>
          </w:tcPr>
          <w:p w14:paraId="663DC143"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6A2C151C" w14:textId="77777777" w:rsidR="00B12721" w:rsidRPr="003A74C0" w:rsidRDefault="00B12721" w:rsidP="00664122">
            <w:pPr>
              <w:tabs>
                <w:tab w:val="left" w:pos="8400"/>
              </w:tabs>
              <w:rPr>
                <w:rFonts w:ascii="Times New Roman" w:hAnsi="Times New Roman" w:cs="Times New Roman"/>
                <w:color w:val="000000" w:themeColor="text1"/>
                <w:sz w:val="24"/>
                <w:szCs w:val="24"/>
              </w:rPr>
            </w:pPr>
          </w:p>
        </w:tc>
        <w:tc>
          <w:tcPr>
            <w:tcW w:w="4678" w:type="dxa"/>
          </w:tcPr>
          <w:p w14:paraId="3832B0FC" w14:textId="77777777" w:rsidR="00B12721" w:rsidRPr="003A74C0" w:rsidRDefault="00B12721" w:rsidP="00A06262">
            <w:pPr>
              <w:tabs>
                <w:tab w:val="left" w:pos="8400"/>
              </w:tabs>
              <w:ind w:left="30"/>
              <w:rPr>
                <w:rFonts w:ascii="Times New Roman" w:hAnsi="Times New Roman" w:cs="Times New Roman"/>
                <w:b/>
                <w:bCs/>
                <w:color w:val="000000" w:themeColor="text1"/>
                <w:sz w:val="24"/>
                <w:szCs w:val="24"/>
              </w:rPr>
            </w:pPr>
          </w:p>
        </w:tc>
        <w:tc>
          <w:tcPr>
            <w:tcW w:w="5269" w:type="dxa"/>
          </w:tcPr>
          <w:p w14:paraId="0BBC76E9" w14:textId="77777777" w:rsidR="00B12721" w:rsidRPr="003A74C0" w:rsidRDefault="00B12721" w:rsidP="003A74C0">
            <w:pPr>
              <w:tabs>
                <w:tab w:val="left" w:pos="8400"/>
              </w:tabs>
              <w:rPr>
                <w:rFonts w:ascii="Times New Roman" w:hAnsi="Times New Roman" w:cs="Times New Roman"/>
                <w:color w:val="000000" w:themeColor="text1"/>
                <w:sz w:val="24"/>
                <w:szCs w:val="24"/>
              </w:rPr>
            </w:pPr>
          </w:p>
        </w:tc>
      </w:tr>
      <w:tr w:rsidR="00B12721" w:rsidRPr="0038457D" w14:paraId="7C0BA256" w14:textId="77777777" w:rsidTr="001A7296">
        <w:trPr>
          <w:trHeight w:val="634"/>
        </w:trPr>
        <w:tc>
          <w:tcPr>
            <w:tcW w:w="820" w:type="dxa"/>
          </w:tcPr>
          <w:p w14:paraId="203B18BB" w14:textId="77777777" w:rsidR="00B12721" w:rsidRPr="0038457D" w:rsidRDefault="00B12721" w:rsidP="007D0FAB">
            <w:pPr>
              <w:tabs>
                <w:tab w:val="left" w:pos="8400"/>
              </w:tabs>
              <w:rPr>
                <w:rFonts w:ascii="Times New Roman" w:hAnsi="Times New Roman" w:cs="Times New Roman"/>
                <w:color w:val="000000" w:themeColor="text1"/>
                <w:sz w:val="24"/>
                <w:szCs w:val="24"/>
              </w:rPr>
            </w:pPr>
          </w:p>
        </w:tc>
        <w:tc>
          <w:tcPr>
            <w:tcW w:w="3995" w:type="dxa"/>
          </w:tcPr>
          <w:p w14:paraId="16306E57" w14:textId="77777777" w:rsidR="00B12721" w:rsidRPr="003A74C0" w:rsidRDefault="00B12721" w:rsidP="00664122">
            <w:pPr>
              <w:tabs>
                <w:tab w:val="left" w:pos="8400"/>
              </w:tabs>
              <w:rPr>
                <w:rFonts w:ascii="Times New Roman" w:hAnsi="Times New Roman" w:cs="Times New Roman"/>
                <w:color w:val="000000" w:themeColor="text1"/>
                <w:sz w:val="24"/>
                <w:szCs w:val="24"/>
              </w:rPr>
            </w:pPr>
          </w:p>
        </w:tc>
        <w:tc>
          <w:tcPr>
            <w:tcW w:w="4678" w:type="dxa"/>
          </w:tcPr>
          <w:p w14:paraId="5B05C01E" w14:textId="77777777" w:rsidR="00B12721" w:rsidRPr="003A74C0" w:rsidRDefault="00B12721" w:rsidP="00A06262">
            <w:pPr>
              <w:tabs>
                <w:tab w:val="left" w:pos="8400"/>
              </w:tabs>
              <w:ind w:left="30"/>
              <w:rPr>
                <w:rFonts w:ascii="Times New Roman" w:hAnsi="Times New Roman" w:cs="Times New Roman"/>
                <w:b/>
                <w:bCs/>
                <w:color w:val="000000" w:themeColor="text1"/>
                <w:sz w:val="24"/>
                <w:szCs w:val="24"/>
              </w:rPr>
            </w:pPr>
          </w:p>
        </w:tc>
        <w:tc>
          <w:tcPr>
            <w:tcW w:w="5269" w:type="dxa"/>
          </w:tcPr>
          <w:p w14:paraId="06A827CD" w14:textId="77777777" w:rsidR="00B12721" w:rsidRPr="003A74C0" w:rsidRDefault="00B12721" w:rsidP="003A74C0">
            <w:pPr>
              <w:tabs>
                <w:tab w:val="left" w:pos="8400"/>
              </w:tabs>
              <w:rPr>
                <w:rFonts w:ascii="Times New Roman" w:hAnsi="Times New Roman" w:cs="Times New Roman"/>
                <w:color w:val="000000" w:themeColor="text1"/>
                <w:sz w:val="24"/>
                <w:szCs w:val="24"/>
              </w:rPr>
            </w:pPr>
          </w:p>
        </w:tc>
      </w:tr>
    </w:tbl>
    <w:p w14:paraId="7B5B4F77" w14:textId="77777777" w:rsidR="006D251A" w:rsidRPr="0038457D" w:rsidRDefault="006D251A" w:rsidP="00153D1C">
      <w:pPr>
        <w:tabs>
          <w:tab w:val="left" w:pos="10873"/>
        </w:tabs>
        <w:rPr>
          <w:rFonts w:ascii="Times New Roman" w:hAnsi="Times New Roman" w:cs="Times New Roman"/>
          <w:color w:val="000000" w:themeColor="text1"/>
          <w:sz w:val="24"/>
          <w:szCs w:val="24"/>
          <w:lang w:val="x-none"/>
        </w:rPr>
      </w:pPr>
    </w:p>
    <w:sectPr w:rsidR="006D251A" w:rsidRPr="0038457D" w:rsidSect="001E4EB2">
      <w:headerReference w:type="default" r:id="rId7"/>
      <w:pgSz w:w="16838" w:h="11906" w:orient="landscape"/>
      <w:pgMar w:top="1701" w:right="1134" w:bottom="85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05AE4" w14:textId="77777777" w:rsidR="000E121F" w:rsidRDefault="000E121F" w:rsidP="00E97F26">
      <w:pPr>
        <w:spacing w:after="0" w:line="240" w:lineRule="auto"/>
      </w:pPr>
      <w:r>
        <w:separator/>
      </w:r>
    </w:p>
  </w:endnote>
  <w:endnote w:type="continuationSeparator" w:id="0">
    <w:p w14:paraId="2C4BF75E" w14:textId="77777777" w:rsidR="000E121F" w:rsidRDefault="000E121F" w:rsidP="00E97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872C4" w14:textId="77777777" w:rsidR="000E121F" w:rsidRDefault="000E121F" w:rsidP="00E97F26">
      <w:pPr>
        <w:spacing w:after="0" w:line="240" w:lineRule="auto"/>
      </w:pPr>
      <w:r>
        <w:separator/>
      </w:r>
    </w:p>
  </w:footnote>
  <w:footnote w:type="continuationSeparator" w:id="0">
    <w:p w14:paraId="307F9F26" w14:textId="77777777" w:rsidR="000E121F" w:rsidRDefault="000E121F" w:rsidP="00E97F26">
      <w:pPr>
        <w:spacing w:after="0" w:line="240" w:lineRule="auto"/>
      </w:pPr>
      <w:r>
        <w:continuationSeparator/>
      </w:r>
    </w:p>
  </w:footnote>
  <w:footnote w:id="1">
    <w:p w14:paraId="7062231B" w14:textId="5D61E353" w:rsidR="00222C05" w:rsidRDefault="00222C05" w:rsidP="00222C05">
      <w:pPr>
        <w:pStyle w:val="a9"/>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2855994"/>
      <w:docPartObj>
        <w:docPartGallery w:val="Page Numbers (Top of Page)"/>
        <w:docPartUnique/>
      </w:docPartObj>
    </w:sdtPr>
    <w:sdtEndPr/>
    <w:sdtContent>
      <w:p w14:paraId="0E90003C" w14:textId="77777777" w:rsidR="00E97F26" w:rsidRDefault="00E97F26">
        <w:pPr>
          <w:pStyle w:val="a4"/>
          <w:jc w:val="right"/>
        </w:pPr>
      </w:p>
      <w:p w14:paraId="4565AB34" w14:textId="77A8176D" w:rsidR="00E97F26" w:rsidRDefault="00E97F26">
        <w:pPr>
          <w:pStyle w:val="a4"/>
          <w:jc w:val="right"/>
        </w:pPr>
        <w:r>
          <w:fldChar w:fldCharType="begin"/>
        </w:r>
        <w:r>
          <w:instrText>PAGE   \* MERGEFORMAT</w:instrText>
        </w:r>
        <w:r>
          <w:fldChar w:fldCharType="separate"/>
        </w:r>
        <w:r w:rsidR="00D878E2">
          <w:rPr>
            <w:noProof/>
          </w:rPr>
          <w:t>1</w:t>
        </w:r>
        <w:r>
          <w:fldChar w:fldCharType="end"/>
        </w:r>
      </w:p>
    </w:sdtContent>
  </w:sdt>
  <w:p w14:paraId="6865C693" w14:textId="77777777" w:rsidR="00E97F26" w:rsidRDefault="00E97F2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F5E29"/>
    <w:multiLevelType w:val="multilevel"/>
    <w:tmpl w:val="50E4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0F6DB7"/>
    <w:multiLevelType w:val="hybridMultilevel"/>
    <w:tmpl w:val="90D26C82"/>
    <w:lvl w:ilvl="0" w:tplc="F97A3E8A">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F1F2616"/>
    <w:multiLevelType w:val="hybridMultilevel"/>
    <w:tmpl w:val="995CD6CE"/>
    <w:lvl w:ilvl="0" w:tplc="04190001">
      <w:start w:val="1"/>
      <w:numFmt w:val="bullet"/>
      <w:lvlText w:val=""/>
      <w:lvlJc w:val="left"/>
      <w:pPr>
        <w:tabs>
          <w:tab w:val="num" w:pos="1637"/>
        </w:tabs>
        <w:ind w:left="1637" w:hanging="360"/>
      </w:pPr>
      <w:rPr>
        <w:rFonts w:ascii="Symbol" w:hAnsi="Symbol" w:hint="default"/>
      </w:rPr>
    </w:lvl>
    <w:lvl w:ilvl="1" w:tplc="04190003" w:tentative="1">
      <w:start w:val="1"/>
      <w:numFmt w:val="bullet"/>
      <w:lvlText w:val="o"/>
      <w:lvlJc w:val="left"/>
      <w:pPr>
        <w:tabs>
          <w:tab w:val="num" w:pos="1506"/>
        </w:tabs>
        <w:ind w:left="1506" w:hanging="360"/>
      </w:pPr>
      <w:rPr>
        <w:rFonts w:ascii="Courier New" w:hAnsi="Courier New" w:hint="default"/>
      </w:rPr>
    </w:lvl>
    <w:lvl w:ilvl="2" w:tplc="04190005" w:tentative="1">
      <w:start w:val="1"/>
      <w:numFmt w:val="bullet"/>
      <w:lvlText w:val=""/>
      <w:lvlJc w:val="left"/>
      <w:pPr>
        <w:tabs>
          <w:tab w:val="num" w:pos="2226"/>
        </w:tabs>
        <w:ind w:left="2226" w:hanging="360"/>
      </w:pPr>
      <w:rPr>
        <w:rFonts w:ascii="Wingdings" w:hAnsi="Wingdings" w:hint="default"/>
      </w:rPr>
    </w:lvl>
    <w:lvl w:ilvl="3" w:tplc="04190001" w:tentative="1">
      <w:start w:val="1"/>
      <w:numFmt w:val="bullet"/>
      <w:lvlText w:val=""/>
      <w:lvlJc w:val="left"/>
      <w:pPr>
        <w:tabs>
          <w:tab w:val="num" w:pos="2946"/>
        </w:tabs>
        <w:ind w:left="2946" w:hanging="360"/>
      </w:pPr>
      <w:rPr>
        <w:rFonts w:ascii="Symbol" w:hAnsi="Symbol" w:hint="default"/>
      </w:rPr>
    </w:lvl>
    <w:lvl w:ilvl="4" w:tplc="04190003" w:tentative="1">
      <w:start w:val="1"/>
      <w:numFmt w:val="bullet"/>
      <w:lvlText w:val="o"/>
      <w:lvlJc w:val="left"/>
      <w:pPr>
        <w:tabs>
          <w:tab w:val="num" w:pos="3666"/>
        </w:tabs>
        <w:ind w:left="3666" w:hanging="360"/>
      </w:pPr>
      <w:rPr>
        <w:rFonts w:ascii="Courier New" w:hAnsi="Courier New" w:hint="default"/>
      </w:rPr>
    </w:lvl>
    <w:lvl w:ilvl="5" w:tplc="04190005" w:tentative="1">
      <w:start w:val="1"/>
      <w:numFmt w:val="bullet"/>
      <w:lvlText w:val=""/>
      <w:lvlJc w:val="left"/>
      <w:pPr>
        <w:tabs>
          <w:tab w:val="num" w:pos="4386"/>
        </w:tabs>
        <w:ind w:left="4386" w:hanging="360"/>
      </w:pPr>
      <w:rPr>
        <w:rFonts w:ascii="Wingdings" w:hAnsi="Wingdings" w:hint="default"/>
      </w:rPr>
    </w:lvl>
    <w:lvl w:ilvl="6" w:tplc="04190001" w:tentative="1">
      <w:start w:val="1"/>
      <w:numFmt w:val="bullet"/>
      <w:lvlText w:val=""/>
      <w:lvlJc w:val="left"/>
      <w:pPr>
        <w:tabs>
          <w:tab w:val="num" w:pos="5106"/>
        </w:tabs>
        <w:ind w:left="5106" w:hanging="360"/>
      </w:pPr>
      <w:rPr>
        <w:rFonts w:ascii="Symbol" w:hAnsi="Symbol" w:hint="default"/>
      </w:rPr>
    </w:lvl>
    <w:lvl w:ilvl="7" w:tplc="04190003" w:tentative="1">
      <w:start w:val="1"/>
      <w:numFmt w:val="bullet"/>
      <w:lvlText w:val="o"/>
      <w:lvlJc w:val="left"/>
      <w:pPr>
        <w:tabs>
          <w:tab w:val="num" w:pos="5826"/>
        </w:tabs>
        <w:ind w:left="5826" w:hanging="360"/>
      </w:pPr>
      <w:rPr>
        <w:rFonts w:ascii="Courier New" w:hAnsi="Courier New" w:hint="default"/>
      </w:rPr>
    </w:lvl>
    <w:lvl w:ilvl="8" w:tplc="04190005" w:tentative="1">
      <w:start w:val="1"/>
      <w:numFmt w:val="bullet"/>
      <w:lvlText w:val=""/>
      <w:lvlJc w:val="left"/>
      <w:pPr>
        <w:tabs>
          <w:tab w:val="num" w:pos="6546"/>
        </w:tabs>
        <w:ind w:left="6546" w:hanging="360"/>
      </w:pPr>
      <w:rPr>
        <w:rFonts w:ascii="Wingdings" w:hAnsi="Wingdings" w:hint="default"/>
      </w:rPr>
    </w:lvl>
  </w:abstractNum>
  <w:abstractNum w:abstractNumId="3" w15:restartNumberingAfterBreak="0">
    <w:nsid w:val="1F4E3DD4"/>
    <w:multiLevelType w:val="hybridMultilevel"/>
    <w:tmpl w:val="052A7572"/>
    <w:lvl w:ilvl="0" w:tplc="F97A3E8A">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07727EE"/>
    <w:multiLevelType w:val="hybridMultilevel"/>
    <w:tmpl w:val="3FD8C308"/>
    <w:lvl w:ilvl="0" w:tplc="0842220A">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0EB499F"/>
    <w:multiLevelType w:val="hybridMultilevel"/>
    <w:tmpl w:val="2DF0ABFA"/>
    <w:lvl w:ilvl="0" w:tplc="04190001">
      <w:start w:val="1"/>
      <w:numFmt w:val="bullet"/>
      <w:lvlText w:val=""/>
      <w:lvlJc w:val="left"/>
      <w:pPr>
        <w:ind w:left="770" w:hanging="360"/>
      </w:pPr>
      <w:rPr>
        <w:rFonts w:ascii="Symbol" w:hAnsi="Symbol" w:hint="default"/>
      </w:rPr>
    </w:lvl>
    <w:lvl w:ilvl="1" w:tplc="04190003" w:tentative="1">
      <w:start w:val="1"/>
      <w:numFmt w:val="bullet"/>
      <w:lvlText w:val="o"/>
      <w:lvlJc w:val="left"/>
      <w:pPr>
        <w:ind w:left="1490" w:hanging="360"/>
      </w:pPr>
      <w:rPr>
        <w:rFonts w:ascii="Courier New" w:hAnsi="Courier New" w:cs="Courier New" w:hint="default"/>
      </w:rPr>
    </w:lvl>
    <w:lvl w:ilvl="2" w:tplc="04190005" w:tentative="1">
      <w:start w:val="1"/>
      <w:numFmt w:val="bullet"/>
      <w:lvlText w:val=""/>
      <w:lvlJc w:val="left"/>
      <w:pPr>
        <w:ind w:left="2210" w:hanging="360"/>
      </w:pPr>
      <w:rPr>
        <w:rFonts w:ascii="Wingdings" w:hAnsi="Wingdings" w:hint="default"/>
      </w:rPr>
    </w:lvl>
    <w:lvl w:ilvl="3" w:tplc="04190001" w:tentative="1">
      <w:start w:val="1"/>
      <w:numFmt w:val="bullet"/>
      <w:lvlText w:val=""/>
      <w:lvlJc w:val="left"/>
      <w:pPr>
        <w:ind w:left="2930" w:hanging="360"/>
      </w:pPr>
      <w:rPr>
        <w:rFonts w:ascii="Symbol" w:hAnsi="Symbol" w:hint="default"/>
      </w:rPr>
    </w:lvl>
    <w:lvl w:ilvl="4" w:tplc="04190003" w:tentative="1">
      <w:start w:val="1"/>
      <w:numFmt w:val="bullet"/>
      <w:lvlText w:val="o"/>
      <w:lvlJc w:val="left"/>
      <w:pPr>
        <w:ind w:left="3650" w:hanging="360"/>
      </w:pPr>
      <w:rPr>
        <w:rFonts w:ascii="Courier New" w:hAnsi="Courier New" w:cs="Courier New" w:hint="default"/>
      </w:rPr>
    </w:lvl>
    <w:lvl w:ilvl="5" w:tplc="04190005" w:tentative="1">
      <w:start w:val="1"/>
      <w:numFmt w:val="bullet"/>
      <w:lvlText w:val=""/>
      <w:lvlJc w:val="left"/>
      <w:pPr>
        <w:ind w:left="4370" w:hanging="360"/>
      </w:pPr>
      <w:rPr>
        <w:rFonts w:ascii="Wingdings" w:hAnsi="Wingdings" w:hint="default"/>
      </w:rPr>
    </w:lvl>
    <w:lvl w:ilvl="6" w:tplc="04190001" w:tentative="1">
      <w:start w:val="1"/>
      <w:numFmt w:val="bullet"/>
      <w:lvlText w:val=""/>
      <w:lvlJc w:val="left"/>
      <w:pPr>
        <w:ind w:left="5090" w:hanging="360"/>
      </w:pPr>
      <w:rPr>
        <w:rFonts w:ascii="Symbol" w:hAnsi="Symbol" w:hint="default"/>
      </w:rPr>
    </w:lvl>
    <w:lvl w:ilvl="7" w:tplc="04190003" w:tentative="1">
      <w:start w:val="1"/>
      <w:numFmt w:val="bullet"/>
      <w:lvlText w:val="o"/>
      <w:lvlJc w:val="left"/>
      <w:pPr>
        <w:ind w:left="5810" w:hanging="360"/>
      </w:pPr>
      <w:rPr>
        <w:rFonts w:ascii="Courier New" w:hAnsi="Courier New" w:cs="Courier New" w:hint="default"/>
      </w:rPr>
    </w:lvl>
    <w:lvl w:ilvl="8" w:tplc="04190005" w:tentative="1">
      <w:start w:val="1"/>
      <w:numFmt w:val="bullet"/>
      <w:lvlText w:val=""/>
      <w:lvlJc w:val="left"/>
      <w:pPr>
        <w:ind w:left="6530" w:hanging="360"/>
      </w:pPr>
      <w:rPr>
        <w:rFonts w:ascii="Wingdings" w:hAnsi="Wingdings" w:hint="default"/>
      </w:rPr>
    </w:lvl>
  </w:abstractNum>
  <w:abstractNum w:abstractNumId="6" w15:restartNumberingAfterBreak="0">
    <w:nsid w:val="41DC4FA5"/>
    <w:multiLevelType w:val="hybridMultilevel"/>
    <w:tmpl w:val="F9BE71A8"/>
    <w:lvl w:ilvl="0" w:tplc="F97A3E8A">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B8F6765"/>
    <w:multiLevelType w:val="multilevel"/>
    <w:tmpl w:val="B886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D91B16"/>
    <w:multiLevelType w:val="hybridMultilevel"/>
    <w:tmpl w:val="B86EF202"/>
    <w:lvl w:ilvl="0" w:tplc="F97A3E8A">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64729B2"/>
    <w:multiLevelType w:val="multilevel"/>
    <w:tmpl w:val="875C4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D4063C"/>
    <w:multiLevelType w:val="hybridMultilevel"/>
    <w:tmpl w:val="777C3244"/>
    <w:lvl w:ilvl="0" w:tplc="F97A3E8A">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83A125C"/>
    <w:multiLevelType w:val="hybridMultilevel"/>
    <w:tmpl w:val="AF7CC436"/>
    <w:lvl w:ilvl="0" w:tplc="D57EC1CA">
      <w:start w:val="1"/>
      <w:numFmt w:val="upperRoman"/>
      <w:pStyle w:val="1"/>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E0671A6"/>
    <w:multiLevelType w:val="multilevel"/>
    <w:tmpl w:val="5DFE3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59517D"/>
    <w:multiLevelType w:val="multilevel"/>
    <w:tmpl w:val="E16C9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8"/>
  </w:num>
  <w:num w:numId="3">
    <w:abstractNumId w:val="10"/>
  </w:num>
  <w:num w:numId="4">
    <w:abstractNumId w:val="11"/>
  </w:num>
  <w:num w:numId="5">
    <w:abstractNumId w:val="2"/>
  </w:num>
  <w:num w:numId="6">
    <w:abstractNumId w:val="6"/>
  </w:num>
  <w:num w:numId="7">
    <w:abstractNumId w:val="1"/>
  </w:num>
  <w:num w:numId="8">
    <w:abstractNumId w:val="5"/>
  </w:num>
  <w:num w:numId="9">
    <w:abstractNumId w:val="9"/>
  </w:num>
  <w:num w:numId="10">
    <w:abstractNumId w:val="13"/>
  </w:num>
  <w:num w:numId="11">
    <w:abstractNumId w:val="4"/>
  </w:num>
  <w:num w:numId="12">
    <w:abstractNumId w:val="0"/>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doNotDisplayPageBoundarie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EB2"/>
    <w:rsid w:val="00003F4E"/>
    <w:rsid w:val="00045B00"/>
    <w:rsid w:val="0008413C"/>
    <w:rsid w:val="000C02C8"/>
    <w:rsid w:val="000E121F"/>
    <w:rsid w:val="001116B7"/>
    <w:rsid w:val="00122BA3"/>
    <w:rsid w:val="00133A27"/>
    <w:rsid w:val="00153D1C"/>
    <w:rsid w:val="00154201"/>
    <w:rsid w:val="0016734E"/>
    <w:rsid w:val="001A7296"/>
    <w:rsid w:val="001E4EB2"/>
    <w:rsid w:val="00222C05"/>
    <w:rsid w:val="00257EC4"/>
    <w:rsid w:val="002C4885"/>
    <w:rsid w:val="002E58BB"/>
    <w:rsid w:val="00327610"/>
    <w:rsid w:val="00335195"/>
    <w:rsid w:val="0038457D"/>
    <w:rsid w:val="00384F0E"/>
    <w:rsid w:val="003A74C0"/>
    <w:rsid w:val="003D7510"/>
    <w:rsid w:val="004017B7"/>
    <w:rsid w:val="004D03EF"/>
    <w:rsid w:val="004D26D6"/>
    <w:rsid w:val="004E1600"/>
    <w:rsid w:val="005E024C"/>
    <w:rsid w:val="00664122"/>
    <w:rsid w:val="006964C5"/>
    <w:rsid w:val="006A0FD9"/>
    <w:rsid w:val="006D251A"/>
    <w:rsid w:val="006D2C56"/>
    <w:rsid w:val="006D417A"/>
    <w:rsid w:val="006F1CEA"/>
    <w:rsid w:val="007317B5"/>
    <w:rsid w:val="0074488F"/>
    <w:rsid w:val="00746649"/>
    <w:rsid w:val="007815AA"/>
    <w:rsid w:val="007C224E"/>
    <w:rsid w:val="007C2504"/>
    <w:rsid w:val="007D0FAB"/>
    <w:rsid w:val="007E543D"/>
    <w:rsid w:val="00813CD7"/>
    <w:rsid w:val="00816B35"/>
    <w:rsid w:val="008728E0"/>
    <w:rsid w:val="00873F99"/>
    <w:rsid w:val="00887547"/>
    <w:rsid w:val="008D1A0A"/>
    <w:rsid w:val="009A19DD"/>
    <w:rsid w:val="009A5402"/>
    <w:rsid w:val="009A61E9"/>
    <w:rsid w:val="00A06262"/>
    <w:rsid w:val="00A06DAE"/>
    <w:rsid w:val="00A349A0"/>
    <w:rsid w:val="00A410F4"/>
    <w:rsid w:val="00A81F3D"/>
    <w:rsid w:val="00A84665"/>
    <w:rsid w:val="00B03FB5"/>
    <w:rsid w:val="00B12721"/>
    <w:rsid w:val="00B3698D"/>
    <w:rsid w:val="00B542D3"/>
    <w:rsid w:val="00B753A2"/>
    <w:rsid w:val="00B8415E"/>
    <w:rsid w:val="00BF5940"/>
    <w:rsid w:val="00BF5B2E"/>
    <w:rsid w:val="00C3025C"/>
    <w:rsid w:val="00C37A32"/>
    <w:rsid w:val="00C76922"/>
    <w:rsid w:val="00CB55D9"/>
    <w:rsid w:val="00CC2E01"/>
    <w:rsid w:val="00CD223E"/>
    <w:rsid w:val="00D24DAB"/>
    <w:rsid w:val="00D44181"/>
    <w:rsid w:val="00D81DC3"/>
    <w:rsid w:val="00D8632E"/>
    <w:rsid w:val="00D878E2"/>
    <w:rsid w:val="00D944A9"/>
    <w:rsid w:val="00DA1DDB"/>
    <w:rsid w:val="00DB6699"/>
    <w:rsid w:val="00DC4B80"/>
    <w:rsid w:val="00DD26DB"/>
    <w:rsid w:val="00DF150B"/>
    <w:rsid w:val="00DF2556"/>
    <w:rsid w:val="00E5216B"/>
    <w:rsid w:val="00E662DB"/>
    <w:rsid w:val="00E84DEC"/>
    <w:rsid w:val="00E97F26"/>
    <w:rsid w:val="00EE4FCA"/>
    <w:rsid w:val="00EF6793"/>
    <w:rsid w:val="00EF7750"/>
    <w:rsid w:val="00F31487"/>
    <w:rsid w:val="00F5078B"/>
    <w:rsid w:val="00F67FC7"/>
    <w:rsid w:val="00FA1560"/>
    <w:rsid w:val="00FA3D66"/>
    <w:rsid w:val="00FB3BA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94F8A"/>
  <w15:chartTrackingRefBased/>
  <w15:docId w15:val="{D6C5EEA5-79D4-483B-938E-E905F7C3A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3276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327610"/>
    <w:pPr>
      <w:keepNext/>
      <w:keepLines/>
      <w:spacing w:before="40" w:after="0"/>
      <w:outlineLvl w:val="1"/>
    </w:pPr>
    <w:rPr>
      <w:rFonts w:ascii="Calibri Light" w:eastAsia="Times New Roman" w:hAnsi="Calibri Light" w:cs="Times New Roman"/>
      <w:color w:val="2E74B5"/>
      <w:sz w:val="26"/>
      <w:szCs w:val="26"/>
      <w:lang w:val="x-none" w:eastAsia="x-none"/>
    </w:rPr>
  </w:style>
  <w:style w:type="paragraph" w:styleId="3">
    <w:name w:val="heading 3"/>
    <w:basedOn w:val="a"/>
    <w:next w:val="a"/>
    <w:link w:val="30"/>
    <w:uiPriority w:val="9"/>
    <w:semiHidden/>
    <w:unhideWhenUsed/>
    <w:qFormat/>
    <w:rsid w:val="00045B0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E4E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03FB5"/>
    <w:pPr>
      <w:autoSpaceDE w:val="0"/>
      <w:autoSpaceDN w:val="0"/>
      <w:adjustRightInd w:val="0"/>
      <w:spacing w:after="0" w:line="240" w:lineRule="auto"/>
    </w:pPr>
    <w:rPr>
      <w:rFonts w:ascii="Times New Roman" w:hAnsi="Times New Roman" w:cs="Times New Roman"/>
      <w:color w:val="000000"/>
      <w:sz w:val="24"/>
      <w:szCs w:val="24"/>
    </w:rPr>
  </w:style>
  <w:style w:type="paragraph" w:styleId="a4">
    <w:name w:val="header"/>
    <w:basedOn w:val="a"/>
    <w:link w:val="a5"/>
    <w:uiPriority w:val="99"/>
    <w:unhideWhenUsed/>
    <w:rsid w:val="00E97F2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97F26"/>
  </w:style>
  <w:style w:type="paragraph" w:styleId="a6">
    <w:name w:val="footer"/>
    <w:basedOn w:val="a"/>
    <w:link w:val="a7"/>
    <w:uiPriority w:val="99"/>
    <w:unhideWhenUsed/>
    <w:rsid w:val="00E97F2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E97F26"/>
  </w:style>
  <w:style w:type="paragraph" w:customStyle="1" w:styleId="3294959b47f8601651d1c94b754bfda2a5c8b0e714da563fe90b98cef41456e9db9fe9049761426654245bb2dd862eecmsonormal">
    <w:name w:val="3294959b47f8601651d1c94b754bfda2a5c8b0e714da563fe90b98cef41456e9db9fe9049761426654245bb2dd862eecmsonormal"/>
    <w:basedOn w:val="a"/>
    <w:rsid w:val="00A410F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8">
    <w:name w:val="List Paragraph"/>
    <w:basedOn w:val="a"/>
    <w:uiPriority w:val="34"/>
    <w:qFormat/>
    <w:rsid w:val="00813CD7"/>
    <w:pPr>
      <w:ind w:left="720"/>
      <w:contextualSpacing/>
    </w:pPr>
  </w:style>
  <w:style w:type="paragraph" w:customStyle="1" w:styleId="1">
    <w:name w:val="Стиль1"/>
    <w:basedOn w:val="10"/>
    <w:link w:val="12"/>
    <w:qFormat/>
    <w:rsid w:val="00327610"/>
    <w:pPr>
      <w:numPr>
        <w:numId w:val="4"/>
      </w:numPr>
      <w:shd w:val="clear" w:color="auto" w:fill="FFFFFF"/>
      <w:spacing w:before="0" w:line="240" w:lineRule="auto"/>
      <w:ind w:left="0" w:firstLine="709"/>
      <w:jc w:val="center"/>
    </w:pPr>
    <w:rPr>
      <w:rFonts w:ascii="Times New Roman" w:eastAsia="Times New Roman" w:hAnsi="Times New Roman" w:cs="Times New Roman"/>
      <w:b/>
      <w:color w:val="2E74B5"/>
      <w:sz w:val="28"/>
      <w:lang w:val="x-none" w:eastAsia="x-none"/>
    </w:rPr>
  </w:style>
  <w:style w:type="character" w:customStyle="1" w:styleId="12">
    <w:name w:val="Стиль1 Знак"/>
    <w:link w:val="1"/>
    <w:rsid w:val="00327610"/>
    <w:rPr>
      <w:rFonts w:ascii="Times New Roman" w:eastAsia="Times New Roman" w:hAnsi="Times New Roman" w:cs="Times New Roman"/>
      <w:b/>
      <w:color w:val="2E74B5"/>
      <w:sz w:val="28"/>
      <w:szCs w:val="32"/>
      <w:shd w:val="clear" w:color="auto" w:fill="FFFFFF"/>
      <w:lang w:val="x-none" w:eastAsia="x-none"/>
    </w:rPr>
  </w:style>
  <w:style w:type="paragraph" w:customStyle="1" w:styleId="formattext">
    <w:name w:val="formattext"/>
    <w:basedOn w:val="a"/>
    <w:rsid w:val="0032761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headertext">
    <w:name w:val="headertext"/>
    <w:basedOn w:val="a"/>
    <w:rsid w:val="003276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1">
    <w:name w:val="Заголовок 1 Знак"/>
    <w:basedOn w:val="a0"/>
    <w:link w:val="10"/>
    <w:uiPriority w:val="9"/>
    <w:rsid w:val="00327610"/>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327610"/>
    <w:rPr>
      <w:rFonts w:ascii="Calibri Light" w:eastAsia="Times New Roman" w:hAnsi="Calibri Light" w:cs="Times New Roman"/>
      <w:color w:val="2E74B5"/>
      <w:sz w:val="26"/>
      <w:szCs w:val="26"/>
      <w:lang w:val="x-none" w:eastAsia="x-none"/>
    </w:rPr>
  </w:style>
  <w:style w:type="paragraph" w:customStyle="1" w:styleId="ConsPlusNormal">
    <w:name w:val="ConsPlusNormal"/>
    <w:link w:val="ConsPlusNormal0"/>
    <w:rsid w:val="0032761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uiPriority w:val="99"/>
    <w:rsid w:val="00327610"/>
    <w:rPr>
      <w:rFonts w:ascii="Arial" w:eastAsia="Times New Roman" w:hAnsi="Arial" w:cs="Arial"/>
      <w:sz w:val="20"/>
      <w:szCs w:val="20"/>
      <w:lang w:eastAsia="ru-RU"/>
    </w:rPr>
  </w:style>
  <w:style w:type="paragraph" w:customStyle="1" w:styleId="FORMATTEXT0">
    <w:name w:val=".FORMATTEXT"/>
    <w:uiPriority w:val="99"/>
    <w:rsid w:val="00327610"/>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31">
    <w:name w:val="Body Text 3"/>
    <w:basedOn w:val="a"/>
    <w:link w:val="32"/>
    <w:semiHidden/>
    <w:rsid w:val="006D251A"/>
    <w:pPr>
      <w:overflowPunct w:val="0"/>
      <w:autoSpaceDE w:val="0"/>
      <w:autoSpaceDN w:val="0"/>
      <w:adjustRightInd w:val="0"/>
      <w:spacing w:after="120" w:line="240" w:lineRule="auto"/>
      <w:textAlignment w:val="baseline"/>
    </w:pPr>
    <w:rPr>
      <w:rFonts w:ascii="Times New Roman" w:eastAsia="Times New Roman" w:hAnsi="Times New Roman" w:cs="Times New Roman"/>
      <w:sz w:val="16"/>
      <w:szCs w:val="16"/>
      <w:lang w:val="x-none" w:eastAsia="ru-RU"/>
    </w:rPr>
  </w:style>
  <w:style w:type="character" w:customStyle="1" w:styleId="32">
    <w:name w:val="Основной текст 3 Знак"/>
    <w:basedOn w:val="a0"/>
    <w:link w:val="31"/>
    <w:semiHidden/>
    <w:rsid w:val="006D251A"/>
    <w:rPr>
      <w:rFonts w:ascii="Times New Roman" w:eastAsia="Times New Roman" w:hAnsi="Times New Roman" w:cs="Times New Roman"/>
      <w:sz w:val="16"/>
      <w:szCs w:val="16"/>
      <w:lang w:val="x-none" w:eastAsia="ru-RU"/>
    </w:rPr>
  </w:style>
  <w:style w:type="character" w:customStyle="1" w:styleId="30">
    <w:name w:val="Заголовок 3 Знак"/>
    <w:basedOn w:val="a0"/>
    <w:link w:val="3"/>
    <w:uiPriority w:val="9"/>
    <w:semiHidden/>
    <w:rsid w:val="00045B00"/>
    <w:rPr>
      <w:rFonts w:asciiTheme="majorHAnsi" w:eastAsiaTheme="majorEastAsia" w:hAnsiTheme="majorHAnsi" w:cstheme="majorBidi"/>
      <w:color w:val="1F4D78" w:themeColor="accent1" w:themeShade="7F"/>
      <w:sz w:val="24"/>
      <w:szCs w:val="24"/>
    </w:rPr>
  </w:style>
  <w:style w:type="paragraph" w:styleId="HTML">
    <w:name w:val="HTML Preformatted"/>
    <w:basedOn w:val="a"/>
    <w:link w:val="HTML0"/>
    <w:uiPriority w:val="99"/>
    <w:semiHidden/>
    <w:unhideWhenUsed/>
    <w:rsid w:val="00873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873F99"/>
    <w:rPr>
      <w:rFonts w:ascii="Courier New" w:eastAsia="Times New Roman" w:hAnsi="Courier New" w:cs="Courier New"/>
      <w:sz w:val="20"/>
      <w:szCs w:val="20"/>
      <w:lang w:eastAsia="ru-RU"/>
    </w:rPr>
  </w:style>
  <w:style w:type="paragraph" w:customStyle="1" w:styleId="sc-evqfli">
    <w:name w:val="sc-evqfli"/>
    <w:basedOn w:val="a"/>
    <w:rsid w:val="00873F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c-hjripb">
    <w:name w:val="sc-hjripb"/>
    <w:basedOn w:val="a0"/>
    <w:rsid w:val="00873F99"/>
  </w:style>
  <w:style w:type="paragraph" w:customStyle="1" w:styleId="sc-grvgcs">
    <w:name w:val="sc-grvgcs"/>
    <w:basedOn w:val="a"/>
    <w:rsid w:val="00873F99"/>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9">
    <w:name w:val="footnote text"/>
    <w:basedOn w:val="a"/>
    <w:link w:val="aa"/>
    <w:rsid w:val="00222C05"/>
    <w:pPr>
      <w:spacing w:after="0" w:line="240" w:lineRule="auto"/>
    </w:pPr>
    <w:rPr>
      <w:rFonts w:ascii="Times New Roman" w:eastAsia="Times New Roman" w:hAnsi="Times New Roman" w:cs="Times New Roman"/>
      <w:sz w:val="20"/>
      <w:szCs w:val="20"/>
      <w:lang w:eastAsia="ru-RU"/>
    </w:rPr>
  </w:style>
  <w:style w:type="character" w:customStyle="1" w:styleId="aa">
    <w:name w:val="Текст сноски Знак"/>
    <w:basedOn w:val="a0"/>
    <w:link w:val="a9"/>
    <w:rsid w:val="00222C05"/>
    <w:rPr>
      <w:rFonts w:ascii="Times New Roman" w:eastAsia="Times New Roman" w:hAnsi="Times New Roman" w:cs="Times New Roman"/>
      <w:sz w:val="20"/>
      <w:szCs w:val="20"/>
      <w:lang w:eastAsia="ru-RU"/>
    </w:rPr>
  </w:style>
  <w:style w:type="character" w:styleId="ab">
    <w:name w:val="footnote reference"/>
    <w:basedOn w:val="a0"/>
    <w:rsid w:val="00222C0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31515">
      <w:bodyDiv w:val="1"/>
      <w:marLeft w:val="0"/>
      <w:marRight w:val="0"/>
      <w:marTop w:val="0"/>
      <w:marBottom w:val="0"/>
      <w:divBdr>
        <w:top w:val="none" w:sz="0" w:space="0" w:color="auto"/>
        <w:left w:val="none" w:sz="0" w:space="0" w:color="auto"/>
        <w:bottom w:val="none" w:sz="0" w:space="0" w:color="auto"/>
        <w:right w:val="none" w:sz="0" w:space="0" w:color="auto"/>
      </w:divBdr>
    </w:div>
    <w:div w:id="84572201">
      <w:bodyDiv w:val="1"/>
      <w:marLeft w:val="0"/>
      <w:marRight w:val="0"/>
      <w:marTop w:val="0"/>
      <w:marBottom w:val="0"/>
      <w:divBdr>
        <w:top w:val="none" w:sz="0" w:space="0" w:color="auto"/>
        <w:left w:val="none" w:sz="0" w:space="0" w:color="auto"/>
        <w:bottom w:val="none" w:sz="0" w:space="0" w:color="auto"/>
        <w:right w:val="none" w:sz="0" w:space="0" w:color="auto"/>
      </w:divBdr>
    </w:div>
    <w:div w:id="94600766">
      <w:bodyDiv w:val="1"/>
      <w:marLeft w:val="0"/>
      <w:marRight w:val="0"/>
      <w:marTop w:val="0"/>
      <w:marBottom w:val="0"/>
      <w:divBdr>
        <w:top w:val="none" w:sz="0" w:space="0" w:color="auto"/>
        <w:left w:val="none" w:sz="0" w:space="0" w:color="auto"/>
        <w:bottom w:val="none" w:sz="0" w:space="0" w:color="auto"/>
        <w:right w:val="none" w:sz="0" w:space="0" w:color="auto"/>
      </w:divBdr>
    </w:div>
    <w:div w:id="97873946">
      <w:bodyDiv w:val="1"/>
      <w:marLeft w:val="0"/>
      <w:marRight w:val="0"/>
      <w:marTop w:val="0"/>
      <w:marBottom w:val="0"/>
      <w:divBdr>
        <w:top w:val="none" w:sz="0" w:space="0" w:color="auto"/>
        <w:left w:val="none" w:sz="0" w:space="0" w:color="auto"/>
        <w:bottom w:val="none" w:sz="0" w:space="0" w:color="auto"/>
        <w:right w:val="none" w:sz="0" w:space="0" w:color="auto"/>
      </w:divBdr>
    </w:div>
    <w:div w:id="142359070">
      <w:bodyDiv w:val="1"/>
      <w:marLeft w:val="0"/>
      <w:marRight w:val="0"/>
      <w:marTop w:val="0"/>
      <w:marBottom w:val="0"/>
      <w:divBdr>
        <w:top w:val="none" w:sz="0" w:space="0" w:color="auto"/>
        <w:left w:val="none" w:sz="0" w:space="0" w:color="auto"/>
        <w:bottom w:val="none" w:sz="0" w:space="0" w:color="auto"/>
        <w:right w:val="none" w:sz="0" w:space="0" w:color="auto"/>
      </w:divBdr>
    </w:div>
    <w:div w:id="187721141">
      <w:bodyDiv w:val="1"/>
      <w:marLeft w:val="0"/>
      <w:marRight w:val="0"/>
      <w:marTop w:val="0"/>
      <w:marBottom w:val="0"/>
      <w:divBdr>
        <w:top w:val="none" w:sz="0" w:space="0" w:color="auto"/>
        <w:left w:val="none" w:sz="0" w:space="0" w:color="auto"/>
        <w:bottom w:val="none" w:sz="0" w:space="0" w:color="auto"/>
        <w:right w:val="none" w:sz="0" w:space="0" w:color="auto"/>
      </w:divBdr>
    </w:div>
    <w:div w:id="256719813">
      <w:bodyDiv w:val="1"/>
      <w:marLeft w:val="0"/>
      <w:marRight w:val="0"/>
      <w:marTop w:val="0"/>
      <w:marBottom w:val="0"/>
      <w:divBdr>
        <w:top w:val="none" w:sz="0" w:space="0" w:color="auto"/>
        <w:left w:val="none" w:sz="0" w:space="0" w:color="auto"/>
        <w:bottom w:val="none" w:sz="0" w:space="0" w:color="auto"/>
        <w:right w:val="none" w:sz="0" w:space="0" w:color="auto"/>
      </w:divBdr>
    </w:div>
    <w:div w:id="264465190">
      <w:bodyDiv w:val="1"/>
      <w:marLeft w:val="0"/>
      <w:marRight w:val="0"/>
      <w:marTop w:val="0"/>
      <w:marBottom w:val="0"/>
      <w:divBdr>
        <w:top w:val="none" w:sz="0" w:space="0" w:color="auto"/>
        <w:left w:val="none" w:sz="0" w:space="0" w:color="auto"/>
        <w:bottom w:val="none" w:sz="0" w:space="0" w:color="auto"/>
        <w:right w:val="none" w:sz="0" w:space="0" w:color="auto"/>
      </w:divBdr>
    </w:div>
    <w:div w:id="288317424">
      <w:bodyDiv w:val="1"/>
      <w:marLeft w:val="0"/>
      <w:marRight w:val="0"/>
      <w:marTop w:val="0"/>
      <w:marBottom w:val="0"/>
      <w:divBdr>
        <w:top w:val="none" w:sz="0" w:space="0" w:color="auto"/>
        <w:left w:val="none" w:sz="0" w:space="0" w:color="auto"/>
        <w:bottom w:val="none" w:sz="0" w:space="0" w:color="auto"/>
        <w:right w:val="none" w:sz="0" w:space="0" w:color="auto"/>
      </w:divBdr>
    </w:div>
    <w:div w:id="319889725">
      <w:bodyDiv w:val="1"/>
      <w:marLeft w:val="0"/>
      <w:marRight w:val="0"/>
      <w:marTop w:val="0"/>
      <w:marBottom w:val="0"/>
      <w:divBdr>
        <w:top w:val="none" w:sz="0" w:space="0" w:color="auto"/>
        <w:left w:val="none" w:sz="0" w:space="0" w:color="auto"/>
        <w:bottom w:val="none" w:sz="0" w:space="0" w:color="auto"/>
        <w:right w:val="none" w:sz="0" w:space="0" w:color="auto"/>
      </w:divBdr>
    </w:div>
    <w:div w:id="334723955">
      <w:bodyDiv w:val="1"/>
      <w:marLeft w:val="0"/>
      <w:marRight w:val="0"/>
      <w:marTop w:val="0"/>
      <w:marBottom w:val="0"/>
      <w:divBdr>
        <w:top w:val="none" w:sz="0" w:space="0" w:color="auto"/>
        <w:left w:val="none" w:sz="0" w:space="0" w:color="auto"/>
        <w:bottom w:val="none" w:sz="0" w:space="0" w:color="auto"/>
        <w:right w:val="none" w:sz="0" w:space="0" w:color="auto"/>
      </w:divBdr>
    </w:div>
    <w:div w:id="459223604">
      <w:bodyDiv w:val="1"/>
      <w:marLeft w:val="0"/>
      <w:marRight w:val="0"/>
      <w:marTop w:val="0"/>
      <w:marBottom w:val="0"/>
      <w:divBdr>
        <w:top w:val="none" w:sz="0" w:space="0" w:color="auto"/>
        <w:left w:val="none" w:sz="0" w:space="0" w:color="auto"/>
        <w:bottom w:val="none" w:sz="0" w:space="0" w:color="auto"/>
        <w:right w:val="none" w:sz="0" w:space="0" w:color="auto"/>
      </w:divBdr>
    </w:div>
    <w:div w:id="509879838">
      <w:bodyDiv w:val="1"/>
      <w:marLeft w:val="0"/>
      <w:marRight w:val="0"/>
      <w:marTop w:val="0"/>
      <w:marBottom w:val="0"/>
      <w:divBdr>
        <w:top w:val="none" w:sz="0" w:space="0" w:color="auto"/>
        <w:left w:val="none" w:sz="0" w:space="0" w:color="auto"/>
        <w:bottom w:val="none" w:sz="0" w:space="0" w:color="auto"/>
        <w:right w:val="none" w:sz="0" w:space="0" w:color="auto"/>
      </w:divBdr>
    </w:div>
    <w:div w:id="554238560">
      <w:bodyDiv w:val="1"/>
      <w:marLeft w:val="0"/>
      <w:marRight w:val="0"/>
      <w:marTop w:val="0"/>
      <w:marBottom w:val="0"/>
      <w:divBdr>
        <w:top w:val="none" w:sz="0" w:space="0" w:color="auto"/>
        <w:left w:val="none" w:sz="0" w:space="0" w:color="auto"/>
        <w:bottom w:val="none" w:sz="0" w:space="0" w:color="auto"/>
        <w:right w:val="none" w:sz="0" w:space="0" w:color="auto"/>
      </w:divBdr>
    </w:div>
    <w:div w:id="581986784">
      <w:bodyDiv w:val="1"/>
      <w:marLeft w:val="0"/>
      <w:marRight w:val="0"/>
      <w:marTop w:val="0"/>
      <w:marBottom w:val="0"/>
      <w:divBdr>
        <w:top w:val="none" w:sz="0" w:space="0" w:color="auto"/>
        <w:left w:val="none" w:sz="0" w:space="0" w:color="auto"/>
        <w:bottom w:val="none" w:sz="0" w:space="0" w:color="auto"/>
        <w:right w:val="none" w:sz="0" w:space="0" w:color="auto"/>
      </w:divBdr>
    </w:div>
    <w:div w:id="675621495">
      <w:bodyDiv w:val="1"/>
      <w:marLeft w:val="0"/>
      <w:marRight w:val="0"/>
      <w:marTop w:val="0"/>
      <w:marBottom w:val="0"/>
      <w:divBdr>
        <w:top w:val="none" w:sz="0" w:space="0" w:color="auto"/>
        <w:left w:val="none" w:sz="0" w:space="0" w:color="auto"/>
        <w:bottom w:val="none" w:sz="0" w:space="0" w:color="auto"/>
        <w:right w:val="none" w:sz="0" w:space="0" w:color="auto"/>
      </w:divBdr>
    </w:div>
    <w:div w:id="685640036">
      <w:bodyDiv w:val="1"/>
      <w:marLeft w:val="0"/>
      <w:marRight w:val="0"/>
      <w:marTop w:val="0"/>
      <w:marBottom w:val="0"/>
      <w:divBdr>
        <w:top w:val="none" w:sz="0" w:space="0" w:color="auto"/>
        <w:left w:val="none" w:sz="0" w:space="0" w:color="auto"/>
        <w:bottom w:val="none" w:sz="0" w:space="0" w:color="auto"/>
        <w:right w:val="none" w:sz="0" w:space="0" w:color="auto"/>
      </w:divBdr>
    </w:div>
    <w:div w:id="686634778">
      <w:bodyDiv w:val="1"/>
      <w:marLeft w:val="0"/>
      <w:marRight w:val="0"/>
      <w:marTop w:val="0"/>
      <w:marBottom w:val="0"/>
      <w:divBdr>
        <w:top w:val="none" w:sz="0" w:space="0" w:color="auto"/>
        <w:left w:val="none" w:sz="0" w:space="0" w:color="auto"/>
        <w:bottom w:val="none" w:sz="0" w:space="0" w:color="auto"/>
        <w:right w:val="none" w:sz="0" w:space="0" w:color="auto"/>
      </w:divBdr>
    </w:div>
    <w:div w:id="764032613">
      <w:bodyDiv w:val="1"/>
      <w:marLeft w:val="0"/>
      <w:marRight w:val="0"/>
      <w:marTop w:val="0"/>
      <w:marBottom w:val="0"/>
      <w:divBdr>
        <w:top w:val="none" w:sz="0" w:space="0" w:color="auto"/>
        <w:left w:val="none" w:sz="0" w:space="0" w:color="auto"/>
        <w:bottom w:val="none" w:sz="0" w:space="0" w:color="auto"/>
        <w:right w:val="none" w:sz="0" w:space="0" w:color="auto"/>
      </w:divBdr>
    </w:div>
    <w:div w:id="795442454">
      <w:bodyDiv w:val="1"/>
      <w:marLeft w:val="0"/>
      <w:marRight w:val="0"/>
      <w:marTop w:val="0"/>
      <w:marBottom w:val="0"/>
      <w:divBdr>
        <w:top w:val="none" w:sz="0" w:space="0" w:color="auto"/>
        <w:left w:val="none" w:sz="0" w:space="0" w:color="auto"/>
        <w:bottom w:val="none" w:sz="0" w:space="0" w:color="auto"/>
        <w:right w:val="none" w:sz="0" w:space="0" w:color="auto"/>
      </w:divBdr>
    </w:div>
    <w:div w:id="911089506">
      <w:bodyDiv w:val="1"/>
      <w:marLeft w:val="0"/>
      <w:marRight w:val="0"/>
      <w:marTop w:val="0"/>
      <w:marBottom w:val="0"/>
      <w:divBdr>
        <w:top w:val="none" w:sz="0" w:space="0" w:color="auto"/>
        <w:left w:val="none" w:sz="0" w:space="0" w:color="auto"/>
        <w:bottom w:val="none" w:sz="0" w:space="0" w:color="auto"/>
        <w:right w:val="none" w:sz="0" w:space="0" w:color="auto"/>
      </w:divBdr>
    </w:div>
    <w:div w:id="934753553">
      <w:bodyDiv w:val="1"/>
      <w:marLeft w:val="0"/>
      <w:marRight w:val="0"/>
      <w:marTop w:val="0"/>
      <w:marBottom w:val="0"/>
      <w:divBdr>
        <w:top w:val="none" w:sz="0" w:space="0" w:color="auto"/>
        <w:left w:val="none" w:sz="0" w:space="0" w:color="auto"/>
        <w:bottom w:val="none" w:sz="0" w:space="0" w:color="auto"/>
        <w:right w:val="none" w:sz="0" w:space="0" w:color="auto"/>
      </w:divBdr>
    </w:div>
    <w:div w:id="992368542">
      <w:bodyDiv w:val="1"/>
      <w:marLeft w:val="0"/>
      <w:marRight w:val="0"/>
      <w:marTop w:val="0"/>
      <w:marBottom w:val="0"/>
      <w:divBdr>
        <w:top w:val="none" w:sz="0" w:space="0" w:color="auto"/>
        <w:left w:val="none" w:sz="0" w:space="0" w:color="auto"/>
        <w:bottom w:val="none" w:sz="0" w:space="0" w:color="auto"/>
        <w:right w:val="none" w:sz="0" w:space="0" w:color="auto"/>
      </w:divBdr>
    </w:div>
    <w:div w:id="1054810970">
      <w:bodyDiv w:val="1"/>
      <w:marLeft w:val="0"/>
      <w:marRight w:val="0"/>
      <w:marTop w:val="0"/>
      <w:marBottom w:val="0"/>
      <w:divBdr>
        <w:top w:val="none" w:sz="0" w:space="0" w:color="auto"/>
        <w:left w:val="none" w:sz="0" w:space="0" w:color="auto"/>
        <w:bottom w:val="none" w:sz="0" w:space="0" w:color="auto"/>
        <w:right w:val="none" w:sz="0" w:space="0" w:color="auto"/>
      </w:divBdr>
    </w:div>
    <w:div w:id="1094282497">
      <w:bodyDiv w:val="1"/>
      <w:marLeft w:val="0"/>
      <w:marRight w:val="0"/>
      <w:marTop w:val="0"/>
      <w:marBottom w:val="0"/>
      <w:divBdr>
        <w:top w:val="none" w:sz="0" w:space="0" w:color="auto"/>
        <w:left w:val="none" w:sz="0" w:space="0" w:color="auto"/>
        <w:bottom w:val="none" w:sz="0" w:space="0" w:color="auto"/>
        <w:right w:val="none" w:sz="0" w:space="0" w:color="auto"/>
      </w:divBdr>
    </w:div>
    <w:div w:id="1209991619">
      <w:bodyDiv w:val="1"/>
      <w:marLeft w:val="0"/>
      <w:marRight w:val="0"/>
      <w:marTop w:val="0"/>
      <w:marBottom w:val="0"/>
      <w:divBdr>
        <w:top w:val="none" w:sz="0" w:space="0" w:color="auto"/>
        <w:left w:val="none" w:sz="0" w:space="0" w:color="auto"/>
        <w:bottom w:val="none" w:sz="0" w:space="0" w:color="auto"/>
        <w:right w:val="none" w:sz="0" w:space="0" w:color="auto"/>
      </w:divBdr>
    </w:div>
    <w:div w:id="1213999447">
      <w:bodyDiv w:val="1"/>
      <w:marLeft w:val="0"/>
      <w:marRight w:val="0"/>
      <w:marTop w:val="0"/>
      <w:marBottom w:val="0"/>
      <w:divBdr>
        <w:top w:val="none" w:sz="0" w:space="0" w:color="auto"/>
        <w:left w:val="none" w:sz="0" w:space="0" w:color="auto"/>
        <w:bottom w:val="none" w:sz="0" w:space="0" w:color="auto"/>
        <w:right w:val="none" w:sz="0" w:space="0" w:color="auto"/>
      </w:divBdr>
    </w:div>
    <w:div w:id="1217011442">
      <w:bodyDiv w:val="1"/>
      <w:marLeft w:val="0"/>
      <w:marRight w:val="0"/>
      <w:marTop w:val="0"/>
      <w:marBottom w:val="0"/>
      <w:divBdr>
        <w:top w:val="none" w:sz="0" w:space="0" w:color="auto"/>
        <w:left w:val="none" w:sz="0" w:space="0" w:color="auto"/>
        <w:bottom w:val="none" w:sz="0" w:space="0" w:color="auto"/>
        <w:right w:val="none" w:sz="0" w:space="0" w:color="auto"/>
      </w:divBdr>
    </w:div>
    <w:div w:id="1318025297">
      <w:bodyDiv w:val="1"/>
      <w:marLeft w:val="0"/>
      <w:marRight w:val="0"/>
      <w:marTop w:val="0"/>
      <w:marBottom w:val="0"/>
      <w:divBdr>
        <w:top w:val="none" w:sz="0" w:space="0" w:color="auto"/>
        <w:left w:val="none" w:sz="0" w:space="0" w:color="auto"/>
        <w:bottom w:val="none" w:sz="0" w:space="0" w:color="auto"/>
        <w:right w:val="none" w:sz="0" w:space="0" w:color="auto"/>
      </w:divBdr>
    </w:div>
    <w:div w:id="1325888901">
      <w:bodyDiv w:val="1"/>
      <w:marLeft w:val="0"/>
      <w:marRight w:val="0"/>
      <w:marTop w:val="0"/>
      <w:marBottom w:val="0"/>
      <w:divBdr>
        <w:top w:val="none" w:sz="0" w:space="0" w:color="auto"/>
        <w:left w:val="none" w:sz="0" w:space="0" w:color="auto"/>
        <w:bottom w:val="none" w:sz="0" w:space="0" w:color="auto"/>
        <w:right w:val="none" w:sz="0" w:space="0" w:color="auto"/>
      </w:divBdr>
    </w:div>
    <w:div w:id="1336493682">
      <w:bodyDiv w:val="1"/>
      <w:marLeft w:val="0"/>
      <w:marRight w:val="0"/>
      <w:marTop w:val="0"/>
      <w:marBottom w:val="0"/>
      <w:divBdr>
        <w:top w:val="none" w:sz="0" w:space="0" w:color="auto"/>
        <w:left w:val="none" w:sz="0" w:space="0" w:color="auto"/>
        <w:bottom w:val="none" w:sz="0" w:space="0" w:color="auto"/>
        <w:right w:val="none" w:sz="0" w:space="0" w:color="auto"/>
      </w:divBdr>
    </w:div>
    <w:div w:id="1375889096">
      <w:bodyDiv w:val="1"/>
      <w:marLeft w:val="0"/>
      <w:marRight w:val="0"/>
      <w:marTop w:val="0"/>
      <w:marBottom w:val="0"/>
      <w:divBdr>
        <w:top w:val="none" w:sz="0" w:space="0" w:color="auto"/>
        <w:left w:val="none" w:sz="0" w:space="0" w:color="auto"/>
        <w:bottom w:val="none" w:sz="0" w:space="0" w:color="auto"/>
        <w:right w:val="none" w:sz="0" w:space="0" w:color="auto"/>
      </w:divBdr>
    </w:div>
    <w:div w:id="1447389771">
      <w:bodyDiv w:val="1"/>
      <w:marLeft w:val="0"/>
      <w:marRight w:val="0"/>
      <w:marTop w:val="0"/>
      <w:marBottom w:val="0"/>
      <w:divBdr>
        <w:top w:val="none" w:sz="0" w:space="0" w:color="auto"/>
        <w:left w:val="none" w:sz="0" w:space="0" w:color="auto"/>
        <w:bottom w:val="none" w:sz="0" w:space="0" w:color="auto"/>
        <w:right w:val="none" w:sz="0" w:space="0" w:color="auto"/>
      </w:divBdr>
    </w:div>
    <w:div w:id="1532913790">
      <w:bodyDiv w:val="1"/>
      <w:marLeft w:val="0"/>
      <w:marRight w:val="0"/>
      <w:marTop w:val="0"/>
      <w:marBottom w:val="0"/>
      <w:divBdr>
        <w:top w:val="none" w:sz="0" w:space="0" w:color="auto"/>
        <w:left w:val="none" w:sz="0" w:space="0" w:color="auto"/>
        <w:bottom w:val="none" w:sz="0" w:space="0" w:color="auto"/>
        <w:right w:val="none" w:sz="0" w:space="0" w:color="auto"/>
      </w:divBdr>
    </w:div>
    <w:div w:id="1537890547">
      <w:bodyDiv w:val="1"/>
      <w:marLeft w:val="0"/>
      <w:marRight w:val="0"/>
      <w:marTop w:val="0"/>
      <w:marBottom w:val="0"/>
      <w:divBdr>
        <w:top w:val="none" w:sz="0" w:space="0" w:color="auto"/>
        <w:left w:val="none" w:sz="0" w:space="0" w:color="auto"/>
        <w:bottom w:val="none" w:sz="0" w:space="0" w:color="auto"/>
        <w:right w:val="none" w:sz="0" w:space="0" w:color="auto"/>
      </w:divBdr>
    </w:div>
    <w:div w:id="1538006216">
      <w:bodyDiv w:val="1"/>
      <w:marLeft w:val="0"/>
      <w:marRight w:val="0"/>
      <w:marTop w:val="0"/>
      <w:marBottom w:val="0"/>
      <w:divBdr>
        <w:top w:val="none" w:sz="0" w:space="0" w:color="auto"/>
        <w:left w:val="none" w:sz="0" w:space="0" w:color="auto"/>
        <w:bottom w:val="none" w:sz="0" w:space="0" w:color="auto"/>
        <w:right w:val="none" w:sz="0" w:space="0" w:color="auto"/>
      </w:divBdr>
    </w:div>
    <w:div w:id="1664822130">
      <w:bodyDiv w:val="1"/>
      <w:marLeft w:val="0"/>
      <w:marRight w:val="0"/>
      <w:marTop w:val="0"/>
      <w:marBottom w:val="0"/>
      <w:divBdr>
        <w:top w:val="none" w:sz="0" w:space="0" w:color="auto"/>
        <w:left w:val="none" w:sz="0" w:space="0" w:color="auto"/>
        <w:bottom w:val="none" w:sz="0" w:space="0" w:color="auto"/>
        <w:right w:val="none" w:sz="0" w:space="0" w:color="auto"/>
      </w:divBdr>
    </w:div>
    <w:div w:id="1775982455">
      <w:bodyDiv w:val="1"/>
      <w:marLeft w:val="0"/>
      <w:marRight w:val="0"/>
      <w:marTop w:val="0"/>
      <w:marBottom w:val="0"/>
      <w:divBdr>
        <w:top w:val="none" w:sz="0" w:space="0" w:color="auto"/>
        <w:left w:val="none" w:sz="0" w:space="0" w:color="auto"/>
        <w:bottom w:val="none" w:sz="0" w:space="0" w:color="auto"/>
        <w:right w:val="none" w:sz="0" w:space="0" w:color="auto"/>
      </w:divBdr>
    </w:div>
    <w:div w:id="1809397669">
      <w:bodyDiv w:val="1"/>
      <w:marLeft w:val="0"/>
      <w:marRight w:val="0"/>
      <w:marTop w:val="0"/>
      <w:marBottom w:val="0"/>
      <w:divBdr>
        <w:top w:val="none" w:sz="0" w:space="0" w:color="auto"/>
        <w:left w:val="none" w:sz="0" w:space="0" w:color="auto"/>
        <w:bottom w:val="none" w:sz="0" w:space="0" w:color="auto"/>
        <w:right w:val="none" w:sz="0" w:space="0" w:color="auto"/>
      </w:divBdr>
    </w:div>
    <w:div w:id="1818063726">
      <w:bodyDiv w:val="1"/>
      <w:marLeft w:val="0"/>
      <w:marRight w:val="0"/>
      <w:marTop w:val="0"/>
      <w:marBottom w:val="0"/>
      <w:divBdr>
        <w:top w:val="none" w:sz="0" w:space="0" w:color="auto"/>
        <w:left w:val="none" w:sz="0" w:space="0" w:color="auto"/>
        <w:bottom w:val="none" w:sz="0" w:space="0" w:color="auto"/>
        <w:right w:val="none" w:sz="0" w:space="0" w:color="auto"/>
      </w:divBdr>
    </w:div>
    <w:div w:id="1883707186">
      <w:bodyDiv w:val="1"/>
      <w:marLeft w:val="0"/>
      <w:marRight w:val="0"/>
      <w:marTop w:val="0"/>
      <w:marBottom w:val="0"/>
      <w:divBdr>
        <w:top w:val="none" w:sz="0" w:space="0" w:color="auto"/>
        <w:left w:val="none" w:sz="0" w:space="0" w:color="auto"/>
        <w:bottom w:val="none" w:sz="0" w:space="0" w:color="auto"/>
        <w:right w:val="none" w:sz="0" w:space="0" w:color="auto"/>
      </w:divBdr>
    </w:div>
    <w:div w:id="1902904873">
      <w:bodyDiv w:val="1"/>
      <w:marLeft w:val="0"/>
      <w:marRight w:val="0"/>
      <w:marTop w:val="0"/>
      <w:marBottom w:val="0"/>
      <w:divBdr>
        <w:top w:val="none" w:sz="0" w:space="0" w:color="auto"/>
        <w:left w:val="none" w:sz="0" w:space="0" w:color="auto"/>
        <w:bottom w:val="none" w:sz="0" w:space="0" w:color="auto"/>
        <w:right w:val="none" w:sz="0" w:space="0" w:color="auto"/>
      </w:divBdr>
    </w:div>
    <w:div w:id="1920483355">
      <w:bodyDiv w:val="1"/>
      <w:marLeft w:val="0"/>
      <w:marRight w:val="0"/>
      <w:marTop w:val="0"/>
      <w:marBottom w:val="0"/>
      <w:divBdr>
        <w:top w:val="none" w:sz="0" w:space="0" w:color="auto"/>
        <w:left w:val="none" w:sz="0" w:space="0" w:color="auto"/>
        <w:bottom w:val="none" w:sz="0" w:space="0" w:color="auto"/>
        <w:right w:val="none" w:sz="0" w:space="0" w:color="auto"/>
      </w:divBdr>
    </w:div>
    <w:div w:id="1933199642">
      <w:bodyDiv w:val="1"/>
      <w:marLeft w:val="0"/>
      <w:marRight w:val="0"/>
      <w:marTop w:val="0"/>
      <w:marBottom w:val="0"/>
      <w:divBdr>
        <w:top w:val="none" w:sz="0" w:space="0" w:color="auto"/>
        <w:left w:val="none" w:sz="0" w:space="0" w:color="auto"/>
        <w:bottom w:val="none" w:sz="0" w:space="0" w:color="auto"/>
        <w:right w:val="none" w:sz="0" w:space="0" w:color="auto"/>
      </w:divBdr>
    </w:div>
    <w:div w:id="1965500666">
      <w:bodyDiv w:val="1"/>
      <w:marLeft w:val="0"/>
      <w:marRight w:val="0"/>
      <w:marTop w:val="0"/>
      <w:marBottom w:val="0"/>
      <w:divBdr>
        <w:top w:val="none" w:sz="0" w:space="0" w:color="auto"/>
        <w:left w:val="none" w:sz="0" w:space="0" w:color="auto"/>
        <w:bottom w:val="none" w:sz="0" w:space="0" w:color="auto"/>
        <w:right w:val="none" w:sz="0" w:space="0" w:color="auto"/>
      </w:divBdr>
    </w:div>
    <w:div w:id="1997495489">
      <w:bodyDiv w:val="1"/>
      <w:marLeft w:val="0"/>
      <w:marRight w:val="0"/>
      <w:marTop w:val="0"/>
      <w:marBottom w:val="0"/>
      <w:divBdr>
        <w:top w:val="none" w:sz="0" w:space="0" w:color="auto"/>
        <w:left w:val="none" w:sz="0" w:space="0" w:color="auto"/>
        <w:bottom w:val="none" w:sz="0" w:space="0" w:color="auto"/>
        <w:right w:val="none" w:sz="0" w:space="0" w:color="auto"/>
      </w:divBdr>
    </w:div>
    <w:div w:id="2027169091">
      <w:bodyDiv w:val="1"/>
      <w:marLeft w:val="0"/>
      <w:marRight w:val="0"/>
      <w:marTop w:val="0"/>
      <w:marBottom w:val="0"/>
      <w:divBdr>
        <w:top w:val="none" w:sz="0" w:space="0" w:color="auto"/>
        <w:left w:val="none" w:sz="0" w:space="0" w:color="auto"/>
        <w:bottom w:val="none" w:sz="0" w:space="0" w:color="auto"/>
        <w:right w:val="none" w:sz="0" w:space="0" w:color="auto"/>
      </w:divBdr>
    </w:div>
    <w:div w:id="2063865871">
      <w:bodyDiv w:val="1"/>
      <w:marLeft w:val="0"/>
      <w:marRight w:val="0"/>
      <w:marTop w:val="0"/>
      <w:marBottom w:val="0"/>
      <w:divBdr>
        <w:top w:val="none" w:sz="0" w:space="0" w:color="auto"/>
        <w:left w:val="none" w:sz="0" w:space="0" w:color="auto"/>
        <w:bottom w:val="none" w:sz="0" w:space="0" w:color="auto"/>
        <w:right w:val="none" w:sz="0" w:space="0" w:color="auto"/>
      </w:divBdr>
    </w:div>
    <w:div w:id="2068993415">
      <w:bodyDiv w:val="1"/>
      <w:marLeft w:val="0"/>
      <w:marRight w:val="0"/>
      <w:marTop w:val="0"/>
      <w:marBottom w:val="0"/>
      <w:divBdr>
        <w:top w:val="none" w:sz="0" w:space="0" w:color="auto"/>
        <w:left w:val="none" w:sz="0" w:space="0" w:color="auto"/>
        <w:bottom w:val="none" w:sz="0" w:space="0" w:color="auto"/>
        <w:right w:val="none" w:sz="0" w:space="0" w:color="auto"/>
      </w:divBdr>
    </w:div>
    <w:div w:id="2072577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29</Pages>
  <Words>7451</Words>
  <Characters>42471</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АО "Группа компаний "Медси"</Company>
  <LinksUpToDate>false</LinksUpToDate>
  <CharactersWithSpaces>49823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N_V</dc:creator>
  <cp:keywords/>
  <dc:description/>
  <cp:lastModifiedBy>Сергей</cp:lastModifiedBy>
  <cp:revision>12</cp:revision>
  <dcterms:created xsi:type="dcterms:W3CDTF">2025-02-04T14:01:00Z</dcterms:created>
  <dcterms:modified xsi:type="dcterms:W3CDTF">2025-03-26T11:51:00Z</dcterms:modified>
</cp:coreProperties>
</file>