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EA2D3A" w14:textId="20A46EAD" w:rsidR="001E4EB2" w:rsidRPr="0038457D" w:rsidRDefault="001E4EB2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_GoBack"/>
      <w:bookmarkEnd w:id="0"/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РГ «</w:t>
      </w:r>
      <w:r w:rsidR="0038457D"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Социальное обслуживание</w:t>
      </w: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</w:t>
      </w:r>
    </w:p>
    <w:p w14:paraId="20681090" w14:textId="42DD9760" w:rsidR="001E4EB2" w:rsidRPr="0038457D" w:rsidRDefault="001E4EB2" w:rsidP="007D0FAB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Замечания и предложения к </w:t>
      </w:r>
      <w:r w:rsidR="00EF6793" w:rsidRP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проект</w:t>
      </w:r>
      <w:r w:rsid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у</w:t>
      </w:r>
      <w:r w:rsidR="00EF6793" w:rsidRP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7815AA" w:rsidRPr="007815A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приказа Минтруда России «Об утверждении Правил организации деятельности организаций социального обслуживания, их структурных подразделений»</w:t>
      </w:r>
      <w:r w:rsid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4D03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( в редакции письма Минтруда России от 10.03.2025 № 26-1/10/В-4149) </w:t>
      </w:r>
      <w:r w:rsidR="004D03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и оценки затрат</w:t>
      </w:r>
      <w:r w:rsidR="00EF6793" w:rsidRP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(далее – Проект)</w:t>
      </w:r>
    </w:p>
    <w:p w14:paraId="535015FD" w14:textId="77777777" w:rsidR="00DC4B80" w:rsidRPr="0038457D" w:rsidRDefault="00DC4B80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C636F1A" w14:textId="77777777" w:rsidR="00887547" w:rsidRPr="0038457D" w:rsidRDefault="00887547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Style w:val="a3"/>
        <w:tblW w:w="14762" w:type="dxa"/>
        <w:tblLook w:val="04A0" w:firstRow="1" w:lastRow="0" w:firstColumn="1" w:lastColumn="0" w:noHBand="0" w:noVBand="1"/>
      </w:tblPr>
      <w:tblGrid>
        <w:gridCol w:w="820"/>
        <w:gridCol w:w="3995"/>
        <w:gridCol w:w="4678"/>
        <w:gridCol w:w="5269"/>
      </w:tblGrid>
      <w:tr w:rsidR="006A0FD9" w:rsidRPr="0038457D" w14:paraId="5A037F2F" w14:textId="77777777" w:rsidTr="001A7296">
        <w:trPr>
          <w:trHeight w:val="634"/>
        </w:trPr>
        <w:tc>
          <w:tcPr>
            <w:tcW w:w="820" w:type="dxa"/>
          </w:tcPr>
          <w:p w14:paraId="4DA9FDAE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№</w:t>
            </w:r>
          </w:p>
          <w:p w14:paraId="0D75CFC2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3995" w:type="dxa"/>
          </w:tcPr>
          <w:p w14:paraId="7BB00D41" w14:textId="00BF901B" w:rsidR="00887547" w:rsidRPr="0038457D" w:rsidRDefault="00887547" w:rsidP="00D878E2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Текст </w:t>
            </w:r>
            <w:r w:rsidR="00D878E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</w:t>
            </w: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роекта</w:t>
            </w:r>
          </w:p>
        </w:tc>
        <w:tc>
          <w:tcPr>
            <w:tcW w:w="4678" w:type="dxa"/>
          </w:tcPr>
          <w:p w14:paraId="2BF97744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Замечания</w:t>
            </w:r>
          </w:p>
        </w:tc>
        <w:tc>
          <w:tcPr>
            <w:tcW w:w="5269" w:type="dxa"/>
          </w:tcPr>
          <w:p w14:paraId="1C6140E6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Предложение (формулировка)</w:t>
            </w:r>
          </w:p>
        </w:tc>
      </w:tr>
      <w:tr w:rsidR="007D0FAB" w:rsidRPr="0038457D" w14:paraId="1007191E" w14:textId="77777777" w:rsidTr="001A7296">
        <w:trPr>
          <w:trHeight w:val="634"/>
        </w:trPr>
        <w:tc>
          <w:tcPr>
            <w:tcW w:w="820" w:type="dxa"/>
          </w:tcPr>
          <w:p w14:paraId="533320CA" w14:textId="682B82DB" w:rsidR="007D0FAB" w:rsidRPr="0038457D" w:rsidRDefault="00D24DAB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995" w:type="dxa"/>
          </w:tcPr>
          <w:p w14:paraId="04AA5730" w14:textId="77777777" w:rsidR="007D0FAB" w:rsidRDefault="00870A2F" w:rsidP="00870A2F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П. 6</w:t>
            </w:r>
            <w:r w:rsidR="00E53B8C" w:rsidRPr="00907C19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Последний абзац</w:t>
            </w:r>
          </w:p>
          <w:p w14:paraId="15DF7833" w14:textId="77777777" w:rsidR="00870A2F" w:rsidRPr="00C01E5A" w:rsidRDefault="00870A2F" w:rsidP="00870A2F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В целях удовлетворения потребности граждан</w:t>
            </w:r>
            <w:r w:rsidRPr="00870A2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ин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в социальном обслуживании в форме социального обслуживания на дому и (или) в полустационарной форме социального обслуживания, в стационарных организациях социального обслуживания, территориально приближенных к месту жительства указанных граждан могут создаваться отделения социального обслуживания на дому и (или) в полустационарной форме социального обслуживания. </w:t>
            </w:r>
          </w:p>
          <w:p w14:paraId="6B7DC2BE" w14:textId="45D642DA" w:rsidR="00870A2F" w:rsidRPr="00907C19" w:rsidRDefault="00870A2F" w:rsidP="00870A2F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</w:tcPr>
          <w:p w14:paraId="52A4D94D" w14:textId="4486F127" w:rsidR="00E53B8C" w:rsidRPr="0038457D" w:rsidRDefault="00870A2F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 контексту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заменить на множественное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число «граждан»</w:t>
            </w:r>
          </w:p>
        </w:tc>
        <w:tc>
          <w:tcPr>
            <w:tcW w:w="5269" w:type="dxa"/>
          </w:tcPr>
          <w:p w14:paraId="19313691" w14:textId="07DE48C0" w:rsidR="007D0FAB" w:rsidRPr="0038457D" w:rsidRDefault="007D0FAB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66F59" w:rsidRPr="0038457D" w14:paraId="09C2A626" w14:textId="77777777" w:rsidTr="00870A2F">
        <w:trPr>
          <w:trHeight w:val="634"/>
        </w:trPr>
        <w:tc>
          <w:tcPr>
            <w:tcW w:w="820" w:type="dxa"/>
          </w:tcPr>
          <w:p w14:paraId="77395022" w14:textId="77777777" w:rsidR="00E66F59" w:rsidRPr="0038457D" w:rsidRDefault="00E66F59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95" w:type="dxa"/>
          </w:tcPr>
          <w:p w14:paraId="1454DE9D" w14:textId="77777777" w:rsidR="00870A2F" w:rsidRPr="00C01E5A" w:rsidRDefault="00870A2F" w:rsidP="00870A2F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П. 20</w:t>
            </w:r>
            <w:r w:rsidR="00E66F59" w:rsidRPr="00907C19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Организация социального обслуживания 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обязана:</w:t>
            </w:r>
          </w:p>
          <w:p w14:paraId="1776B01A" w14:textId="032FF941" w:rsidR="00E66F59" w:rsidRPr="00907C19" w:rsidRDefault="00870A2F" w:rsidP="00E66F59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24FE5ED5" w14:textId="77777777" w:rsidR="00870A2F" w:rsidRPr="00640521" w:rsidRDefault="00870A2F" w:rsidP="00870A2F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64052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9) предоставлять получателям социальных услуг возможность пользоваться услугами связи, в том числе информационно-телекоммуникационной сети «Интернет» (далее – сеть «Интернет») и услугами почтовой, связи, при получении услуг в организациях социального обслуживания;</w:t>
            </w:r>
          </w:p>
          <w:p w14:paraId="4D88CA19" w14:textId="77777777" w:rsidR="00870A2F" w:rsidRPr="00640521" w:rsidRDefault="00870A2F" w:rsidP="00870A2F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64052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10) размещать получателей социальных услуг в жилых помещениях (спальнях) с учетом их пола, возраста, состояния здоровья, интересов и предпочтений, личностных особенностей, выделять супругам, проживающим в организации социального обслуживания, изолированное жилое помещение для совместного проживания;</w:t>
            </w:r>
          </w:p>
          <w:p w14:paraId="13BE0E2E" w14:textId="77777777" w:rsidR="00870A2F" w:rsidRPr="00640521" w:rsidRDefault="00870A2F" w:rsidP="00870A2F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64052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11) обеспечивать получателям социальных услуг свободное </w:t>
            </w:r>
            <w:r w:rsidRPr="0064052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lastRenderedPageBreak/>
              <w:t>посещение законными представителями, адвокатами, нотариусами, представителями общественных и (или) иных организаций, священнослужителями, родственниками и другими лицами;</w:t>
            </w:r>
          </w:p>
          <w:p w14:paraId="7D32C02B" w14:textId="77777777" w:rsidR="00870A2F" w:rsidRPr="00640521" w:rsidRDefault="00870A2F" w:rsidP="00870A2F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64052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12) обеспечивать сохранность личных вещей и ценностей получателей социальных услуг;</w:t>
            </w:r>
          </w:p>
          <w:p w14:paraId="1F031A13" w14:textId="77777777" w:rsidR="00870A2F" w:rsidRPr="00640521" w:rsidRDefault="00870A2F" w:rsidP="00870A2F">
            <w:pPr>
              <w:pStyle w:val="ac"/>
              <w:spacing w:before="0" w:beforeAutospacing="0" w:after="0" w:afterAutospacing="0" w:line="180" w:lineRule="atLeast"/>
              <w:jc w:val="both"/>
              <w:rPr>
                <w:color w:val="FF0000"/>
                <w:sz w:val="28"/>
                <w:szCs w:val="28"/>
              </w:rPr>
            </w:pPr>
            <w:r w:rsidRPr="00640521">
              <w:rPr>
                <w:color w:val="FF0000"/>
                <w:sz w:val="28"/>
                <w:szCs w:val="28"/>
              </w:rPr>
              <w:t xml:space="preserve">13) создавать получателям социальных услуг комфортные условия пребывания в жилых помещениях, </w:t>
            </w:r>
            <w:r w:rsidRPr="00640521">
              <w:rPr>
                <w:color w:val="FF0000"/>
                <w:sz w:val="28"/>
                <w:szCs w:val="19"/>
              </w:rPr>
              <w:t>помещениях для организации социальной занятости и досуга, в том числе трудовой, поддержания физической, бытовой и социальной активности, в том числе в помещениях для</w:t>
            </w:r>
            <w:r w:rsidRPr="00640521">
              <w:rPr>
                <w:color w:val="FF0000"/>
                <w:sz w:val="28"/>
                <w:szCs w:val="28"/>
              </w:rPr>
              <w:t xml:space="preserve"> принятия пищи и проведения санитарно-гигиенических процедур;</w:t>
            </w:r>
          </w:p>
          <w:p w14:paraId="550C0678" w14:textId="77777777" w:rsidR="00870A2F" w:rsidRPr="00640521" w:rsidRDefault="00870A2F" w:rsidP="00870A2F">
            <w:pPr>
              <w:pStyle w:val="ac"/>
              <w:spacing w:before="0" w:beforeAutospacing="0" w:after="0" w:afterAutospacing="0" w:line="180" w:lineRule="atLeast"/>
              <w:jc w:val="both"/>
              <w:rPr>
                <w:color w:val="FF0000"/>
                <w:sz w:val="28"/>
                <w:szCs w:val="28"/>
              </w:rPr>
            </w:pPr>
            <w:r w:rsidRPr="00640521">
              <w:rPr>
                <w:color w:val="FF0000"/>
                <w:sz w:val="28"/>
                <w:szCs w:val="28"/>
              </w:rPr>
              <w:t xml:space="preserve">14) обеспечивать условия для организации прохождения получателями социальных </w:t>
            </w:r>
            <w:r w:rsidRPr="00640521">
              <w:rPr>
                <w:color w:val="FF0000"/>
                <w:sz w:val="28"/>
                <w:szCs w:val="28"/>
              </w:rPr>
              <w:lastRenderedPageBreak/>
              <w:t>услуг медицинских осмотров и диспансеризации;</w:t>
            </w:r>
          </w:p>
          <w:p w14:paraId="496112F1" w14:textId="77777777" w:rsidR="00870A2F" w:rsidRPr="00640521" w:rsidRDefault="00870A2F" w:rsidP="00870A2F">
            <w:pPr>
              <w:pStyle w:val="ac"/>
              <w:spacing w:before="0" w:beforeAutospacing="0" w:after="0" w:afterAutospacing="0" w:line="180" w:lineRule="atLeast"/>
              <w:jc w:val="both"/>
              <w:rPr>
                <w:color w:val="FF0000"/>
                <w:sz w:val="28"/>
                <w:szCs w:val="28"/>
              </w:rPr>
            </w:pPr>
            <w:r w:rsidRPr="00640521">
              <w:rPr>
                <w:color w:val="FF0000"/>
                <w:sz w:val="28"/>
                <w:szCs w:val="28"/>
              </w:rPr>
              <w:t>15) обеспечивать условия для исполнения религиозных обрядов, соблюдения религиозных канонов, в том числе постов;</w:t>
            </w:r>
          </w:p>
          <w:p w14:paraId="6CC4131F" w14:textId="03A3263B" w:rsidR="00E66F59" w:rsidRPr="00907C19" w:rsidRDefault="00E66F59" w:rsidP="00E66F59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391E8652" w14:textId="0273998B" w:rsidR="00E66F59" w:rsidRDefault="00870A2F" w:rsidP="00870A2F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Каким образом это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возможно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если организация оказывает услуги в условиях полустационара или на дому?</w:t>
            </w:r>
          </w:p>
        </w:tc>
        <w:tc>
          <w:tcPr>
            <w:tcW w:w="5269" w:type="dxa"/>
            <w:shd w:val="clear" w:color="auto" w:fill="auto"/>
          </w:tcPr>
          <w:p w14:paraId="6313CD95" w14:textId="2B5B8201" w:rsidR="00907C19" w:rsidRPr="0038457D" w:rsidRDefault="00870A2F" w:rsidP="00870A2F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Указанные обязанности отнести к стационарным организациям социального обслуживания</w:t>
            </w:r>
            <w:r w:rsidRPr="00870A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E66F59" w:rsidRPr="0038457D" w14:paraId="4BB25170" w14:textId="77777777" w:rsidTr="001A7296">
        <w:trPr>
          <w:trHeight w:val="634"/>
        </w:trPr>
        <w:tc>
          <w:tcPr>
            <w:tcW w:w="820" w:type="dxa"/>
          </w:tcPr>
          <w:p w14:paraId="6883C360" w14:textId="77777777" w:rsidR="00E66F59" w:rsidRPr="0038457D" w:rsidRDefault="00E66F59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95" w:type="dxa"/>
          </w:tcPr>
          <w:p w14:paraId="05A77B31" w14:textId="2E482946" w:rsidR="00E66F59" w:rsidRDefault="00870A2F" w:rsidP="00870A2F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П. 21 последний абзац</w:t>
            </w:r>
          </w:p>
          <w:p w14:paraId="5968B564" w14:textId="77777777" w:rsidR="00870A2F" w:rsidRPr="00C01E5A" w:rsidRDefault="00870A2F" w:rsidP="00870A2F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Организации социального обслуживания формируют общедоступные информационные ресурсы, содержащие информацию о деятельности этих организаций, и обеспечивают доступ к данным ресурсам посредством размещения их на информационных стендах в помещениях организаций социального обслуживания, </w:t>
            </w:r>
            <w:r w:rsidRPr="00870A2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в средствах массовой информации,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в сети «Интернет», в том числе на официальном сайте организации социального обслуживания.</w:t>
            </w:r>
          </w:p>
          <w:p w14:paraId="188C4CBD" w14:textId="77777777" w:rsidR="00870A2F" w:rsidRPr="00907C19" w:rsidRDefault="00870A2F" w:rsidP="00870A2F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EB3B5A" w14:textId="77777777" w:rsidR="00E66F59" w:rsidRPr="00907C19" w:rsidRDefault="00E66F59" w:rsidP="00E66F59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148819F7" w14:textId="77777777" w:rsidR="00640521" w:rsidRDefault="00640521" w:rsidP="00870A2F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458D2CD" w14:textId="77777777" w:rsidR="00640521" w:rsidRDefault="00640521" w:rsidP="00870A2F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E9BD38C" w14:textId="77777777" w:rsidR="00640521" w:rsidRDefault="00640521" w:rsidP="00870A2F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B0F69DD" w14:textId="77777777" w:rsidR="00640521" w:rsidRDefault="00640521" w:rsidP="00870A2F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95D327A" w14:textId="77777777" w:rsidR="00640521" w:rsidRDefault="00640521" w:rsidP="00870A2F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7666171" w14:textId="77777777" w:rsidR="00640521" w:rsidRDefault="00640521" w:rsidP="00870A2F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DB4EDE9" w14:textId="77777777" w:rsidR="00640521" w:rsidRDefault="00640521" w:rsidP="00870A2F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117F6E3" w14:textId="77777777" w:rsidR="00640521" w:rsidRDefault="00640521" w:rsidP="00870A2F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F672407" w14:textId="77777777" w:rsidR="00640521" w:rsidRDefault="00640521" w:rsidP="00870A2F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2DDF7E9" w14:textId="77777777" w:rsidR="00640521" w:rsidRDefault="00640521" w:rsidP="00870A2F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87C778B" w14:textId="77777777" w:rsidR="00640521" w:rsidRDefault="00640521" w:rsidP="00870A2F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A02D76E" w14:textId="77777777" w:rsidR="00640521" w:rsidRDefault="00640521" w:rsidP="00870A2F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A0F58D2" w14:textId="77777777" w:rsidR="00640521" w:rsidRDefault="00640521" w:rsidP="00870A2F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9CF6388" w14:textId="77777777" w:rsidR="00640521" w:rsidRDefault="00640521" w:rsidP="00870A2F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850C0BD" w14:textId="3FBEEE5D" w:rsidR="00E66F59" w:rsidRDefault="00870A2F" w:rsidP="00870A2F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Уточнить в каких средствах массовой информации и кто это будет финансировать?</w:t>
            </w:r>
          </w:p>
        </w:tc>
        <w:tc>
          <w:tcPr>
            <w:tcW w:w="5269" w:type="dxa"/>
          </w:tcPr>
          <w:p w14:paraId="2CFEF2B8" w14:textId="2072BD4C" w:rsidR="00E66F59" w:rsidRDefault="00870A2F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В эпоху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цифровизации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предлагается </w:t>
            </w:r>
            <w:r w:rsidR="0064052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дать выбор </w:t>
            </w:r>
            <w:proofErr w:type="gramStart"/>
            <w:r w:rsidR="0064052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организациям</w:t>
            </w:r>
            <w:proofErr w:type="gramEnd"/>
            <w:r w:rsidR="0064052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каким образом они могут формировать информационные ресурсы – в Интернете на своем сайте, или на сайтах государственных органов социальной защиты, или в печатных СМИ (1 раз в год, к примеру). При этом размещение в официальных СМИ сделать бесплатно  </w:t>
            </w:r>
          </w:p>
        </w:tc>
      </w:tr>
      <w:tr w:rsidR="00812A34" w:rsidRPr="0038457D" w14:paraId="7B8080C0" w14:textId="77777777" w:rsidTr="001A7296">
        <w:trPr>
          <w:trHeight w:val="634"/>
        </w:trPr>
        <w:tc>
          <w:tcPr>
            <w:tcW w:w="820" w:type="dxa"/>
          </w:tcPr>
          <w:p w14:paraId="7AC1C0EB" w14:textId="77777777" w:rsidR="00812A34" w:rsidRPr="0038457D" w:rsidRDefault="00812A34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95" w:type="dxa"/>
          </w:tcPr>
          <w:p w14:paraId="089A4206" w14:textId="77777777" w:rsidR="00640521" w:rsidRPr="00C01E5A" w:rsidRDefault="00640521" w:rsidP="00640521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П. 22. 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Организации социального обслуживания обеспечивают открытость и доступность информации:</w:t>
            </w:r>
          </w:p>
          <w:p w14:paraId="0065E869" w14:textId="77777777" w:rsidR="00640521" w:rsidRDefault="00640521" w:rsidP="00640521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4) о численности получателей социальных услуг по формам социального обслуживания и видам социальных услуг </w:t>
            </w:r>
            <w:r w:rsidRPr="006F283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за счет бюджетных ассигнований бюджетов субъектов Российской Федерации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и в соответствии с договорами за счет средств физических лиц и (или) юридических лиц;</w:t>
            </w:r>
          </w:p>
          <w:p w14:paraId="536327C2" w14:textId="77777777" w:rsidR="00640521" w:rsidRPr="00C01E5A" w:rsidRDefault="00640521" w:rsidP="00640521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5) о руководителе, его заместителях, руководителях филиалов (при их наличии), </w:t>
            </w:r>
            <w:r w:rsidRPr="0064052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о персональном составе работников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(с указанием с их согласия уровня образования, квалификации и опыта работы);</w:t>
            </w:r>
          </w:p>
          <w:p w14:paraId="78CC66EA" w14:textId="77777777" w:rsidR="00640521" w:rsidRPr="00C01E5A" w:rsidRDefault="00640521" w:rsidP="00640521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8) об объеме предоставляемых социальных услуг </w:t>
            </w:r>
            <w:r w:rsidRPr="006F283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за счет бюджетных ассигнований бюджетов субъектов </w:t>
            </w:r>
            <w:r w:rsidRPr="006F283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lastRenderedPageBreak/>
              <w:t>Российской Федерации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и в соответствии с договорами за счет средств физических лиц и (или) юридических лиц;</w:t>
            </w:r>
          </w:p>
          <w:p w14:paraId="742F3693" w14:textId="77777777" w:rsidR="00640521" w:rsidRDefault="00640521" w:rsidP="00640521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10) о финансово-хозяйственной деятельности;</w:t>
            </w:r>
          </w:p>
          <w:p w14:paraId="7612F300" w14:textId="64D24C01" w:rsidR="008204B7" w:rsidRPr="00907C19" w:rsidRDefault="00640521" w:rsidP="006F283B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11) о правилах внутреннего распорядка для получателей социальных услуг, </w:t>
            </w:r>
            <w:r w:rsidRPr="006F283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правилах внутреннего трудового распорядка, коллективном договоре;</w:t>
            </w:r>
          </w:p>
        </w:tc>
        <w:tc>
          <w:tcPr>
            <w:tcW w:w="4678" w:type="dxa"/>
          </w:tcPr>
          <w:p w14:paraId="38021226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27EFF51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D159328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FBB1901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7BB3366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44374B9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4) Не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ясно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 каких ассигнованиях речь?</w:t>
            </w:r>
          </w:p>
          <w:p w14:paraId="0CC3362D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3AFA971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50448A4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0638754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54B93DB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F741971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400D892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F812EAE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9E8BAA7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04D72D0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63A3662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215438F" w14:textId="34CDCB26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5) Каким образом соблюдать закон о защите персональных данных?</w:t>
            </w:r>
          </w:p>
          <w:p w14:paraId="72451681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F7D5756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68C5D79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1EAE5FE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B85FE7E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E80EA9B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2B53D69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E01BDC8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19A5B6F" w14:textId="44404864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8) Не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ясно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 каких ассигнованиях речь?</w:t>
            </w:r>
          </w:p>
          <w:p w14:paraId="53DA9D49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4D0EEA3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E5F9304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397FC50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8B74634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A0D1B1F" w14:textId="77777777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1260C7A" w14:textId="78ECDCD3" w:rsidR="00640521" w:rsidRDefault="00640521" w:rsidP="00640521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10) Для каких целей знать всю хозяйственную деятельность, если она, к примеру, не связана с оказанием социальных услуг? А как же коммерческая тайна?</w:t>
            </w:r>
          </w:p>
          <w:p w14:paraId="697D0779" w14:textId="77777777" w:rsidR="00640521" w:rsidRDefault="00640521" w:rsidP="00812A34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494C7F6" w14:textId="2545B12B" w:rsidR="00640521" w:rsidRDefault="00640521" w:rsidP="00812A34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11) Для каких целей необходима информация о трудовых локальных актах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?</w:t>
            </w:r>
            <w:proofErr w:type="gramEnd"/>
          </w:p>
          <w:p w14:paraId="6AC80FB1" w14:textId="77777777" w:rsidR="00640521" w:rsidRDefault="00640521" w:rsidP="00812A34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C949242" w14:textId="77777777" w:rsidR="00640521" w:rsidRDefault="00640521" w:rsidP="00812A34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0013C1D" w14:textId="1ED93A3A" w:rsidR="00812A34" w:rsidRPr="00812A34" w:rsidRDefault="00812A34" w:rsidP="00812A34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269" w:type="dxa"/>
          </w:tcPr>
          <w:p w14:paraId="3A031DC1" w14:textId="0D052AA2" w:rsidR="00812A34" w:rsidRDefault="00812A34" w:rsidP="00812A34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lastRenderedPageBreak/>
              <w:t>Пересмотреть состав ИППСУ так, чтобы получатель мог получать услуги без необходимости доплаты за них (например, при условии того, что сертификат на ребенка с инвалидностью на надомном обслуживании на год составляет 140 тыс. он должен иметь возможности получить наиболее необходимые для него услуги в рамках данного сертификата, в течение всего периода программы</w:t>
            </w:r>
            <w:r w:rsidR="00907C1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>)</w:t>
            </w:r>
            <w:r w:rsidR="008204B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>.</w:t>
            </w:r>
            <w:proofErr w:type="gramEnd"/>
          </w:p>
          <w:p w14:paraId="48C5723C" w14:textId="77777777" w:rsidR="008204B7" w:rsidRDefault="008204B7" w:rsidP="00812A34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</w:p>
          <w:p w14:paraId="5A6BFAC7" w14:textId="0BE10BC0" w:rsidR="008204B7" w:rsidRPr="00812A34" w:rsidRDefault="008204B7" w:rsidP="00812A34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>Уровнять хотя бы примерно условия реализации ИППСУ негосударственным и государственным поставщикам социальных услуг</w:t>
            </w:r>
          </w:p>
        </w:tc>
      </w:tr>
      <w:tr w:rsidR="008204B7" w:rsidRPr="0038457D" w14:paraId="6C8C3280" w14:textId="77777777" w:rsidTr="001A7296">
        <w:trPr>
          <w:trHeight w:val="634"/>
        </w:trPr>
        <w:tc>
          <w:tcPr>
            <w:tcW w:w="820" w:type="dxa"/>
          </w:tcPr>
          <w:p w14:paraId="1F466C6F" w14:textId="77777777" w:rsidR="008204B7" w:rsidRPr="0038457D" w:rsidRDefault="008204B7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95" w:type="dxa"/>
          </w:tcPr>
          <w:p w14:paraId="6BBAABA6" w14:textId="42C32BDF" w:rsidR="008204B7" w:rsidRPr="00907C19" w:rsidRDefault="006F283B" w:rsidP="006F283B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Отсутствует такой вид услуг как оказание ранней помощи детям</w:t>
            </w:r>
          </w:p>
        </w:tc>
        <w:tc>
          <w:tcPr>
            <w:tcW w:w="4678" w:type="dxa"/>
          </w:tcPr>
          <w:p w14:paraId="7357EA86" w14:textId="5C24D817" w:rsidR="008204B7" w:rsidRDefault="006F283B" w:rsidP="006F283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Если такой вид услуги выделяется в отдельный вид деятельности не связанный с оказанием социальных услуг, то следует указать на это в нормативном акте </w:t>
            </w:r>
          </w:p>
        </w:tc>
        <w:tc>
          <w:tcPr>
            <w:tcW w:w="5269" w:type="dxa"/>
          </w:tcPr>
          <w:p w14:paraId="0ECD1430" w14:textId="10B03833" w:rsidR="008204B7" w:rsidRDefault="006F283B" w:rsidP="00812A34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6F28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Предлагается ввести </w:t>
            </w:r>
            <w:proofErr w:type="gramStart"/>
            <w:r w:rsidRPr="006F28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возраст</w:t>
            </w:r>
            <w:proofErr w:type="gramEnd"/>
            <w:r w:rsidRPr="006F28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с которого могут оказываться социальные слуги</w:t>
            </w:r>
          </w:p>
        </w:tc>
      </w:tr>
      <w:tr w:rsidR="00AE19C7" w:rsidRPr="0038457D" w14:paraId="1B4E4C8B" w14:textId="77777777" w:rsidTr="001A7296">
        <w:trPr>
          <w:trHeight w:val="634"/>
        </w:trPr>
        <w:tc>
          <w:tcPr>
            <w:tcW w:w="820" w:type="dxa"/>
          </w:tcPr>
          <w:p w14:paraId="04417AD3" w14:textId="77777777" w:rsidR="00AE19C7" w:rsidRPr="0038457D" w:rsidRDefault="00AE19C7" w:rsidP="00AE19C7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95" w:type="dxa"/>
          </w:tcPr>
          <w:p w14:paraId="19DF8650" w14:textId="061D48D6" w:rsidR="00DA4F1D" w:rsidRPr="00907C19" w:rsidRDefault="006F283B" w:rsidP="006F283B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Отсутствует порядок оплаты соглашений негосударственным поставщикам социальных услуг </w:t>
            </w:r>
          </w:p>
          <w:p w14:paraId="2F306C07" w14:textId="77777777" w:rsidR="00DA4F1D" w:rsidRPr="00907C19" w:rsidRDefault="00DA4F1D" w:rsidP="00DA4F1D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11B18A" w14:textId="1BAACA36" w:rsidR="00DA4F1D" w:rsidRPr="00907C19" w:rsidRDefault="00DA4F1D" w:rsidP="00DA4F1D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1AE701D6" w14:textId="77777777" w:rsidR="006F283B" w:rsidRDefault="006F283B" w:rsidP="006F2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Соблюсти условия </w:t>
            </w:r>
            <w:r w:rsidRPr="00B55C9D">
              <w:rPr>
                <w:rFonts w:ascii="Times New Roman" w:hAnsi="Times New Roman" w:cs="Times New Roman"/>
                <w:sz w:val="24"/>
                <w:szCs w:val="24"/>
              </w:rPr>
              <w:t>Федеральн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ого</w:t>
            </w:r>
            <w:r w:rsidRPr="00B55C9D">
              <w:rPr>
                <w:rFonts w:ascii="Times New Roman" w:hAnsi="Times New Roman" w:cs="Times New Roman"/>
                <w:sz w:val="24"/>
                <w:szCs w:val="24"/>
              </w:rPr>
              <w:t xml:space="preserve"> закон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55C9D">
              <w:rPr>
                <w:rFonts w:ascii="Times New Roman" w:hAnsi="Times New Roman" w:cs="Times New Roman"/>
                <w:sz w:val="24"/>
                <w:szCs w:val="24"/>
              </w:rPr>
              <w:t xml:space="preserve"> от 13.07.2020 N 189-ФЗ (ред. от 26.12.2024) "О государственном (муниципальном) социальном заказе на оказание государственных (муниципальных) услуг в социальной сфере"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42AF445" w14:textId="77777777" w:rsidR="006F283B" w:rsidRPr="00B55C9D" w:rsidRDefault="006F283B" w:rsidP="006F283B">
            <w:pPr>
              <w:rPr>
                <w:rFonts w:ascii="Times New Roman" w:hAnsi="Times New Roman" w:cs="Times New Roman"/>
                <w:b/>
              </w:rPr>
            </w:pPr>
            <w:r w:rsidRPr="00B55C9D">
              <w:rPr>
                <w:rFonts w:ascii="Times New Roman" w:hAnsi="Times New Roman" w:cs="Times New Roman"/>
                <w:b/>
              </w:rPr>
              <w:t>Статья 22. Оплата соглашений, заключаемых по результатам отбора исполнителей услуг</w:t>
            </w:r>
          </w:p>
          <w:p w14:paraId="6EE9DC3F" w14:textId="77777777" w:rsidR="006F283B" w:rsidRPr="00B55C9D" w:rsidRDefault="006F283B" w:rsidP="006F283B">
            <w:pPr>
              <w:rPr>
                <w:rFonts w:ascii="Times New Roman" w:hAnsi="Times New Roman" w:cs="Times New Roman"/>
              </w:rPr>
            </w:pPr>
            <w:r w:rsidRPr="00B55C9D">
              <w:rPr>
                <w:rFonts w:ascii="Times New Roman" w:hAnsi="Times New Roman" w:cs="Times New Roman"/>
                <w:b/>
              </w:rPr>
              <w:t xml:space="preserve"> Часть 4.</w:t>
            </w:r>
            <w:r w:rsidRPr="00B55C9D">
              <w:rPr>
                <w:rFonts w:ascii="Times New Roman" w:hAnsi="Times New Roman" w:cs="Times New Roman"/>
              </w:rPr>
              <w:t xml:space="preserve"> Предоставление субсидии в целях оплаты соглашения о финансовом обеспечении (возмещении) затрат, связанных с оказанием государственных (муниципальных) услуг в социальной сфере </w:t>
            </w:r>
            <w:r w:rsidRPr="007356E5">
              <w:rPr>
                <w:rFonts w:ascii="Times New Roman" w:hAnsi="Times New Roman" w:cs="Times New Roman"/>
                <w:b/>
                <w:color w:val="FF0000"/>
              </w:rPr>
              <w:t>в соответствии с социальным сертификатом</w:t>
            </w:r>
            <w:r w:rsidRPr="008546E1">
              <w:rPr>
                <w:rFonts w:ascii="Times New Roman" w:hAnsi="Times New Roman" w:cs="Times New Roman"/>
              </w:rPr>
              <w:t>, осуществляется в размере,</w:t>
            </w:r>
            <w:r w:rsidRPr="00B55C9D">
              <w:rPr>
                <w:rFonts w:ascii="Times New Roman" w:hAnsi="Times New Roman" w:cs="Times New Roman"/>
              </w:rPr>
              <w:t xml:space="preserve"> соответствующем объему </w:t>
            </w:r>
            <w:r w:rsidRPr="00B55C9D">
              <w:rPr>
                <w:rFonts w:ascii="Times New Roman" w:hAnsi="Times New Roman" w:cs="Times New Roman"/>
              </w:rPr>
              <w:lastRenderedPageBreak/>
              <w:t xml:space="preserve">финансового обеспечения государственного (муниципального) социального заказа, определенному в соответствии с </w:t>
            </w:r>
            <w:r w:rsidRPr="00B55C9D">
              <w:rPr>
                <w:rFonts w:ascii="Times New Roman" w:hAnsi="Times New Roman" w:cs="Times New Roman"/>
                <w:b/>
              </w:rPr>
              <w:t>частью 9 статьи 7</w:t>
            </w:r>
            <w:r w:rsidRPr="00B55C9D">
              <w:rPr>
                <w:rFonts w:ascii="Times New Roman" w:hAnsi="Times New Roman" w:cs="Times New Roman"/>
              </w:rPr>
              <w:t xml:space="preserve"> настоящего Федерального закона</w:t>
            </w:r>
          </w:p>
          <w:p w14:paraId="1CB34D48" w14:textId="77777777" w:rsidR="006F283B" w:rsidRPr="00445A63" w:rsidRDefault="006F283B" w:rsidP="006F283B">
            <w:pPr>
              <w:rPr>
                <w:rFonts w:ascii="Times New Roman" w:hAnsi="Times New Roman" w:cs="Times New Roman"/>
                <w:b/>
                <w:color w:val="FF0000"/>
              </w:rPr>
            </w:pPr>
            <w:r w:rsidRPr="00B55C9D">
              <w:rPr>
                <w:rFonts w:ascii="Times New Roman" w:hAnsi="Times New Roman" w:cs="Times New Roman"/>
                <w:b/>
              </w:rPr>
              <w:t xml:space="preserve">Статья 7 часть 9. </w:t>
            </w:r>
            <w:proofErr w:type="gramStart"/>
            <w:r w:rsidRPr="00B55C9D">
              <w:rPr>
                <w:rFonts w:ascii="Times New Roman" w:hAnsi="Times New Roman" w:cs="Times New Roman"/>
              </w:rPr>
              <w:t>Объем финансового обеспечения государственного (муниципального) социального заказа, в целях исполнения которого осуществляется отбор исполнителей услуг, определяется в порядке, аналогичном порядку, установленному для определения объема финансового обеспечения выполнения государственного (муниципального) задания, в соответствии с нормативными затратами на оказание государственной (муниципальной) услуги в социальной сфере, утвержденными с соблюдением общих требований, определенных федеральными органами исполнительной власти, осуществляющими функции по выработке государственной политики и</w:t>
            </w:r>
            <w:proofErr w:type="gramEnd"/>
            <w:r w:rsidRPr="00B55C9D">
              <w:rPr>
                <w:rFonts w:ascii="Times New Roman" w:hAnsi="Times New Roman" w:cs="Times New Roman"/>
              </w:rPr>
              <w:t xml:space="preserve"> нормативно-правовому регулированию в установленных сферах деятельности, </w:t>
            </w:r>
            <w:r w:rsidRPr="00445A63">
              <w:rPr>
                <w:rFonts w:ascii="Times New Roman" w:hAnsi="Times New Roman" w:cs="Times New Roman"/>
                <w:b/>
                <w:color w:val="FF0000"/>
              </w:rPr>
              <w:t>которые не могут быть ниже нормативных затрат на оказание такой услуги в соответствии с государственным (муниципальным) заданием.</w:t>
            </w:r>
          </w:p>
          <w:p w14:paraId="0D0389DE" w14:textId="77777777" w:rsidR="006F283B" w:rsidRDefault="006F283B" w:rsidP="006F28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CCC896" w14:textId="77777777" w:rsidR="006F283B" w:rsidRDefault="006F283B" w:rsidP="006F28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381282" w14:textId="77777777" w:rsidR="006F283B" w:rsidRDefault="006F283B" w:rsidP="006F28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D4E083" w14:textId="0E1BF092" w:rsidR="00DA4F1D" w:rsidRDefault="00DA4F1D" w:rsidP="006F283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269" w:type="dxa"/>
          </w:tcPr>
          <w:p w14:paraId="0A7080D4" w14:textId="55A0E34C" w:rsidR="006F283B" w:rsidRPr="00B55C9D" w:rsidRDefault="006F283B" w:rsidP="006F2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С</w:t>
            </w:r>
            <w:r w:rsidRPr="00B55C9D">
              <w:rPr>
                <w:rFonts w:ascii="Times New Roman" w:hAnsi="Times New Roman" w:cs="Times New Roman"/>
              </w:rPr>
              <w:t>оциальный сертификат</w:t>
            </w:r>
            <w:r>
              <w:rPr>
                <w:rFonts w:ascii="Times New Roman" w:hAnsi="Times New Roman" w:cs="Times New Roman"/>
              </w:rPr>
              <w:t>ы</w:t>
            </w:r>
            <w:r w:rsidRPr="00B55C9D">
              <w:rPr>
                <w:rFonts w:ascii="Times New Roman" w:hAnsi="Times New Roman" w:cs="Times New Roman"/>
              </w:rPr>
              <w:t xml:space="preserve"> на оказание социальных услуг приняты</w:t>
            </w:r>
            <w:r>
              <w:rPr>
                <w:rFonts w:ascii="Times New Roman" w:hAnsi="Times New Roman" w:cs="Times New Roman"/>
              </w:rPr>
              <w:t>е</w:t>
            </w:r>
            <w:r w:rsidRPr="00B55C9D">
              <w:rPr>
                <w:rFonts w:ascii="Times New Roman" w:hAnsi="Times New Roman" w:cs="Times New Roman"/>
              </w:rPr>
              <w:t xml:space="preserve"> постановлением Правительства Ямало-Ненецкого автономного округа от 27.12.2024 №774-П «О внесении изменений в некоторые постановления Правительства Ямало-Ненецкого автономного округа» </w:t>
            </w:r>
            <w:r>
              <w:rPr>
                <w:rFonts w:ascii="Times New Roman" w:hAnsi="Times New Roman" w:cs="Times New Roman"/>
              </w:rPr>
              <w:t xml:space="preserve">привести в соответствие с требованиями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Приказа </w:t>
            </w:r>
            <w:r w:rsidRPr="00884085">
              <w:rPr>
                <w:rFonts w:ascii="Times New Roman" w:hAnsi="Times New Roman" w:cs="Times New Roman"/>
              </w:rPr>
              <w:t>Министерства труда и социальной защиты РФ от 12 ноября 2021 г. № 794н</w:t>
            </w:r>
          </w:p>
          <w:p w14:paraId="35B5D237" w14:textId="6BA0BD77" w:rsidR="00AE19C7" w:rsidRDefault="006F283B" w:rsidP="006F283B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</w:rPr>
              <w:t xml:space="preserve">и сделать не </w:t>
            </w:r>
            <w:r w:rsidRPr="00B55C9D">
              <w:rPr>
                <w:rFonts w:ascii="Times New Roman" w:hAnsi="Times New Roman" w:cs="Times New Roman"/>
                <w:b/>
              </w:rPr>
              <w:t>ниже нормативных затрат на оказание так</w:t>
            </w:r>
            <w:r>
              <w:rPr>
                <w:rFonts w:ascii="Times New Roman" w:hAnsi="Times New Roman" w:cs="Times New Roman"/>
                <w:b/>
              </w:rPr>
              <w:t>их услуг</w:t>
            </w:r>
            <w:r w:rsidRPr="00B55C9D">
              <w:rPr>
                <w:rFonts w:ascii="Times New Roman" w:hAnsi="Times New Roman" w:cs="Times New Roman"/>
                <w:b/>
              </w:rPr>
              <w:t xml:space="preserve"> в соответствии с государственным (муниципальным) заданием</w:t>
            </w:r>
          </w:p>
        </w:tc>
      </w:tr>
      <w:tr w:rsidR="00DA4F1D" w:rsidRPr="0038457D" w14:paraId="67C68733" w14:textId="77777777" w:rsidTr="001A7296">
        <w:trPr>
          <w:trHeight w:val="634"/>
        </w:trPr>
        <w:tc>
          <w:tcPr>
            <w:tcW w:w="820" w:type="dxa"/>
          </w:tcPr>
          <w:p w14:paraId="14B1C74E" w14:textId="6AF56284" w:rsidR="00DA4F1D" w:rsidRPr="0038457D" w:rsidRDefault="00DA4F1D" w:rsidP="00AE19C7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95" w:type="dxa"/>
          </w:tcPr>
          <w:p w14:paraId="0337B2B6" w14:textId="68CE0E52" w:rsidR="00DA4F1D" w:rsidRPr="00677FE4" w:rsidRDefault="006F283B" w:rsidP="006F283B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7FE4">
              <w:rPr>
                <w:rFonts w:ascii="Times New Roman" w:hAnsi="Times New Roman" w:cs="Times New Roman"/>
                <w:sz w:val="24"/>
                <w:szCs w:val="24"/>
              </w:rPr>
              <w:t xml:space="preserve">Отсутствует </w:t>
            </w:r>
            <w:r w:rsidR="00677FE4" w:rsidRPr="00677FE4">
              <w:rPr>
                <w:rFonts w:ascii="Times New Roman" w:hAnsi="Times New Roman" w:cs="Times New Roman"/>
                <w:sz w:val="24"/>
                <w:szCs w:val="24"/>
              </w:rPr>
              <w:t>механизм соблюдения права получателя социальных услуг на выбор поставщика в течение всего срока действия ИППСУ</w:t>
            </w:r>
          </w:p>
        </w:tc>
        <w:tc>
          <w:tcPr>
            <w:tcW w:w="4678" w:type="dxa"/>
          </w:tcPr>
          <w:p w14:paraId="32339D50" w14:textId="77777777" w:rsidR="00677FE4" w:rsidRPr="00677FE4" w:rsidRDefault="00677FE4" w:rsidP="00677FE4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7F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Ст. 9 Закона 442-ФЗ «Об основах социального обслуживания граждан»</w:t>
            </w:r>
          </w:p>
          <w:p w14:paraId="7C02977E" w14:textId="77777777" w:rsidR="00677FE4" w:rsidRPr="00677FE4" w:rsidRDefault="00677FE4" w:rsidP="00677FE4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77F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Получатели социальных услуг имеют право </w:t>
            </w:r>
            <w:proofErr w:type="gramStart"/>
            <w:r w:rsidRPr="00677F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на</w:t>
            </w:r>
            <w:proofErr w:type="gramEnd"/>
            <w:r w:rsidRPr="00677F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:</w:t>
            </w:r>
          </w:p>
          <w:p w14:paraId="6F36259A" w14:textId="77777777" w:rsidR="00677FE4" w:rsidRPr="00677FE4" w:rsidRDefault="00677FE4" w:rsidP="00677FE4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77FE4">
              <w:rPr>
                <w:rStyle w:val="dt-m"/>
                <w:rFonts w:ascii="Times New Roman" w:hAnsi="Times New Roman" w:cs="Times New Roman"/>
                <w:color w:val="808080"/>
                <w:sz w:val="24"/>
                <w:szCs w:val="24"/>
                <w:shd w:val="clear" w:color="auto" w:fill="FFFFFF"/>
              </w:rPr>
              <w:t>3)</w:t>
            </w:r>
            <w:r w:rsidRPr="00677FE4">
              <w:rPr>
                <w:rStyle w:val="js-doc-mark"/>
                <w:rFonts w:ascii="Times New Roman" w:hAnsi="Times New Roman" w:cs="Times New Roman"/>
                <w:color w:val="000000"/>
                <w:sz w:val="24"/>
                <w:szCs w:val="24"/>
              </w:rPr>
              <w:t>выбор</w:t>
            </w:r>
            <w:r w:rsidRPr="00677F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 поставщика или поставщиков </w:t>
            </w:r>
            <w:r w:rsidRPr="00677F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социальных услуг;</w:t>
            </w:r>
          </w:p>
          <w:p w14:paraId="47593AE5" w14:textId="77777777" w:rsidR="006132A7" w:rsidRDefault="00677FE4" w:rsidP="006132A7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</w:t>
            </w:r>
            <w:proofErr w:type="spellEnd"/>
            <w:proofErr w:type="gramEnd"/>
            <w:r w:rsidRPr="00677FE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31.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677F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442-ФЗ «Об основах социального обслуживания граждан»</w:t>
            </w:r>
          </w:p>
          <w:p w14:paraId="244ADEB7" w14:textId="45354CD7" w:rsidR="00677FE4" w:rsidRPr="00677FE4" w:rsidRDefault="00677FE4" w:rsidP="006132A7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77FE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Предоставление социальных услуг </w:t>
            </w:r>
            <w:r w:rsidRPr="00677FE4">
              <w:rPr>
                <w:rStyle w:val="js-doc-mark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бесплатно</w:t>
            </w:r>
          </w:p>
          <w:p w14:paraId="674EC594" w14:textId="77777777" w:rsidR="00677FE4" w:rsidRPr="00677FE4" w:rsidRDefault="00677FE4" w:rsidP="00677FE4">
            <w:pPr>
              <w:pStyle w:val="dt-p"/>
              <w:shd w:val="clear" w:color="auto" w:fill="FFFFFF"/>
              <w:spacing w:before="0" w:beforeAutospacing="0" w:after="300" w:afterAutospacing="0"/>
              <w:textAlignment w:val="baseline"/>
              <w:rPr>
                <w:color w:val="000000"/>
              </w:rPr>
            </w:pPr>
            <w:r w:rsidRPr="00677FE4">
              <w:rPr>
                <w:rStyle w:val="dt-m"/>
                <w:color w:val="808080"/>
              </w:rPr>
              <w:t>1.</w:t>
            </w:r>
            <w:r w:rsidRPr="00677FE4">
              <w:rPr>
                <w:color w:val="000000"/>
              </w:rPr>
              <w:t>Социальные услуги в форме социального обслуживания на дому, в полустационарной и стационарной формах социального обслуживания предоставляются </w:t>
            </w:r>
            <w:r w:rsidRPr="00677FE4">
              <w:rPr>
                <w:rStyle w:val="js-doc-mark"/>
                <w:color w:val="000000"/>
              </w:rPr>
              <w:t>бесплатно</w:t>
            </w:r>
            <w:r w:rsidRPr="00677FE4">
              <w:rPr>
                <w:color w:val="000000"/>
              </w:rPr>
              <w:t>:</w:t>
            </w:r>
            <w:bookmarkStart w:id="1" w:name="l87"/>
            <w:bookmarkEnd w:id="1"/>
          </w:p>
          <w:p w14:paraId="53FEBA52" w14:textId="77777777" w:rsidR="00677FE4" w:rsidRPr="00677FE4" w:rsidRDefault="00677FE4" w:rsidP="00677FE4">
            <w:pPr>
              <w:pStyle w:val="dt-p"/>
              <w:shd w:val="clear" w:color="auto" w:fill="FFFFFF"/>
              <w:spacing w:before="0" w:beforeAutospacing="0" w:after="300" w:afterAutospacing="0"/>
              <w:textAlignment w:val="baseline"/>
              <w:rPr>
                <w:color w:val="000000"/>
              </w:rPr>
            </w:pPr>
            <w:r w:rsidRPr="00677FE4">
              <w:rPr>
                <w:rStyle w:val="dt-m"/>
                <w:color w:val="808080"/>
              </w:rPr>
              <w:t>1)</w:t>
            </w:r>
            <w:r w:rsidRPr="00677FE4">
              <w:rPr>
                <w:color w:val="000000"/>
              </w:rPr>
              <w:t>несовершеннолетним детям;</w:t>
            </w:r>
          </w:p>
          <w:p w14:paraId="6E3EC9C8" w14:textId="77777777" w:rsidR="00677FE4" w:rsidRPr="00677FE4" w:rsidRDefault="00677FE4" w:rsidP="00677FE4">
            <w:pPr>
              <w:pStyle w:val="dt-p"/>
              <w:shd w:val="clear" w:color="auto" w:fill="FFFFFF"/>
              <w:spacing w:before="0" w:beforeAutospacing="0" w:after="300" w:afterAutospacing="0"/>
              <w:textAlignment w:val="baseline"/>
              <w:rPr>
                <w:color w:val="000000"/>
              </w:rPr>
            </w:pPr>
            <w:r w:rsidRPr="00677FE4">
              <w:rPr>
                <w:rStyle w:val="dt-m"/>
                <w:color w:val="808080"/>
              </w:rPr>
              <w:t>2)</w:t>
            </w:r>
            <w:r w:rsidRPr="00677FE4">
              <w:rPr>
                <w:color w:val="000000"/>
              </w:rPr>
              <w:t>лицам, пострадавшим в результате чрезвычайных ситуаций, вооруженных межнациональных (межэтнических) конфликтов;</w:t>
            </w:r>
          </w:p>
          <w:p w14:paraId="79CFF05E" w14:textId="28D1B24B" w:rsidR="00677FE4" w:rsidRPr="00677FE4" w:rsidRDefault="00677FE4" w:rsidP="00677FE4">
            <w:pPr>
              <w:pStyle w:val="dt-p"/>
              <w:shd w:val="clear" w:color="auto" w:fill="FFFFFF"/>
              <w:spacing w:before="0" w:beforeAutospacing="0" w:after="300" w:afterAutospacing="0"/>
              <w:textAlignment w:val="baseline"/>
              <w:rPr>
                <w:color w:val="000000"/>
              </w:rPr>
            </w:pPr>
            <w:r w:rsidRPr="00677FE4">
              <w:rPr>
                <w:rStyle w:val="dt-m"/>
                <w:color w:val="808080"/>
              </w:rPr>
              <w:t>3)</w:t>
            </w:r>
            <w:r w:rsidRPr="00677FE4">
              <w:rPr>
                <w:color w:val="000000"/>
              </w:rPr>
              <w:t>инвалидам Великой Отечественной войны; </w:t>
            </w:r>
          </w:p>
          <w:p w14:paraId="394549F3" w14:textId="0FB1A717" w:rsidR="00677FE4" w:rsidRPr="00677FE4" w:rsidRDefault="00677FE4" w:rsidP="00677FE4">
            <w:pPr>
              <w:pStyle w:val="dt-p"/>
              <w:shd w:val="clear" w:color="auto" w:fill="FFFFFF"/>
              <w:spacing w:before="0" w:beforeAutospacing="0" w:after="300" w:afterAutospacing="0"/>
              <w:textAlignment w:val="baseline"/>
              <w:rPr>
                <w:color w:val="000000"/>
              </w:rPr>
            </w:pPr>
            <w:r w:rsidRPr="00677FE4">
              <w:rPr>
                <w:rStyle w:val="dt-m"/>
                <w:color w:val="808080"/>
              </w:rPr>
              <w:t>4)</w:t>
            </w:r>
            <w:r w:rsidRPr="00677FE4">
              <w:rPr>
                <w:color w:val="000000"/>
              </w:rPr>
              <w:t>участникам Великой Отечественной войны</w:t>
            </w:r>
            <w:proofErr w:type="gramStart"/>
            <w:r w:rsidRPr="00677FE4">
              <w:rPr>
                <w:color w:val="000000"/>
              </w:rPr>
              <w:t>; </w:t>
            </w:r>
            <w:r w:rsidRPr="00677FE4">
              <w:rPr>
                <w:rStyle w:val="dt-r"/>
                <w:color w:val="808080"/>
              </w:rPr>
              <w:t>(</w:t>
            </w:r>
            <w:proofErr w:type="gramEnd"/>
          </w:p>
          <w:p w14:paraId="3232B63C" w14:textId="2D63C78B" w:rsidR="00677FE4" w:rsidRPr="00677FE4" w:rsidRDefault="00677FE4" w:rsidP="00677FE4">
            <w:pPr>
              <w:pStyle w:val="dt-p"/>
              <w:shd w:val="clear" w:color="auto" w:fill="FFFFFF"/>
              <w:spacing w:before="0" w:beforeAutospacing="0" w:after="300" w:afterAutospacing="0"/>
              <w:textAlignment w:val="baseline"/>
              <w:rPr>
                <w:color w:val="000000"/>
              </w:rPr>
            </w:pPr>
            <w:r w:rsidRPr="00677FE4">
              <w:rPr>
                <w:rStyle w:val="dt-m"/>
                <w:color w:val="808080"/>
              </w:rPr>
              <w:t>5)</w:t>
            </w:r>
            <w:r w:rsidRPr="00677FE4">
              <w:rPr>
                <w:color w:val="000000"/>
              </w:rPr>
              <w:t>инвалидам боевых действий; </w:t>
            </w:r>
            <w:bookmarkStart w:id="2" w:name="l346"/>
            <w:bookmarkEnd w:id="2"/>
          </w:p>
          <w:p w14:paraId="5E85F629" w14:textId="67EADD16" w:rsidR="00677FE4" w:rsidRPr="00677FE4" w:rsidRDefault="00677FE4" w:rsidP="00677FE4">
            <w:pPr>
              <w:pStyle w:val="dt-p"/>
              <w:shd w:val="clear" w:color="auto" w:fill="FFFFFF"/>
              <w:spacing w:before="0" w:beforeAutospacing="0" w:after="300" w:afterAutospacing="0"/>
              <w:textAlignment w:val="baseline"/>
              <w:rPr>
                <w:color w:val="000000"/>
              </w:rPr>
            </w:pPr>
            <w:r w:rsidRPr="00677FE4">
              <w:rPr>
                <w:rStyle w:val="dt-m"/>
                <w:color w:val="808080"/>
              </w:rPr>
              <w:t>6)</w:t>
            </w:r>
            <w:r w:rsidRPr="00677FE4">
              <w:rPr>
                <w:color w:val="000000"/>
              </w:rPr>
              <w:t>лицам, награжденным знаком "Жителю блокадного Ленинграда"; </w:t>
            </w:r>
          </w:p>
          <w:p w14:paraId="54415EFB" w14:textId="36DEDE9E" w:rsidR="00677FE4" w:rsidRPr="00677FE4" w:rsidRDefault="00677FE4" w:rsidP="00677FE4">
            <w:pPr>
              <w:pStyle w:val="dt-p"/>
              <w:shd w:val="clear" w:color="auto" w:fill="FFFFFF"/>
              <w:spacing w:before="0" w:beforeAutospacing="0" w:after="300" w:afterAutospacing="0"/>
              <w:textAlignment w:val="baseline"/>
              <w:rPr>
                <w:color w:val="000000"/>
              </w:rPr>
            </w:pPr>
            <w:r w:rsidRPr="00677FE4">
              <w:rPr>
                <w:rStyle w:val="dt-m"/>
                <w:color w:val="808080"/>
              </w:rPr>
              <w:t>7)</w:t>
            </w:r>
            <w:r w:rsidRPr="00677FE4">
              <w:rPr>
                <w:color w:val="000000"/>
              </w:rPr>
              <w:t>лицам, награжденным знаком "Житель осажденного Севастополя"; </w:t>
            </w:r>
          </w:p>
          <w:p w14:paraId="07219135" w14:textId="1F0F2DD7" w:rsidR="00677FE4" w:rsidRPr="00677FE4" w:rsidRDefault="00677FE4" w:rsidP="00677FE4">
            <w:pPr>
              <w:pStyle w:val="dt-p"/>
              <w:shd w:val="clear" w:color="auto" w:fill="FFFFFF"/>
              <w:spacing w:before="0" w:beforeAutospacing="0" w:after="300" w:afterAutospacing="0"/>
              <w:textAlignment w:val="baseline"/>
              <w:rPr>
                <w:color w:val="000000"/>
              </w:rPr>
            </w:pPr>
            <w:r w:rsidRPr="00677FE4">
              <w:rPr>
                <w:rStyle w:val="dt-m"/>
                <w:color w:val="808080"/>
              </w:rPr>
              <w:t>7.1)</w:t>
            </w:r>
            <w:r w:rsidRPr="00677FE4">
              <w:rPr>
                <w:color w:val="000000"/>
              </w:rPr>
              <w:t xml:space="preserve">лицам, награжденным знаком "Житель </w:t>
            </w:r>
            <w:r w:rsidRPr="00677FE4">
              <w:rPr>
                <w:color w:val="000000"/>
              </w:rPr>
              <w:lastRenderedPageBreak/>
              <w:t>осажденного Сталинграда";</w:t>
            </w:r>
            <w:bookmarkStart w:id="3" w:name="l359"/>
            <w:bookmarkEnd w:id="3"/>
            <w:r w:rsidRPr="00677FE4">
              <w:rPr>
                <w:color w:val="000000"/>
              </w:rPr>
              <w:t> </w:t>
            </w:r>
          </w:p>
          <w:p w14:paraId="0ACFAC83" w14:textId="245E4DCD" w:rsidR="00DA4F1D" w:rsidRPr="00677FE4" w:rsidRDefault="00677FE4" w:rsidP="006132A7">
            <w:pPr>
              <w:pStyle w:val="dt-p"/>
              <w:shd w:val="clear" w:color="auto" w:fill="FFFFFF"/>
              <w:spacing w:before="0" w:beforeAutospacing="0" w:after="300" w:afterAutospacing="0"/>
              <w:textAlignment w:val="baseline"/>
              <w:rPr>
                <w:color w:val="000000" w:themeColor="text1"/>
              </w:rPr>
            </w:pPr>
            <w:r w:rsidRPr="00677FE4">
              <w:rPr>
                <w:rStyle w:val="dt-m"/>
                <w:color w:val="808080"/>
              </w:rPr>
              <w:t>8)</w:t>
            </w:r>
            <w:r w:rsidRPr="00677FE4">
              <w:rPr>
                <w:color w:val="000000"/>
              </w:rPr>
              <w:t>лицам, работавшим в период Великой Отечественной войны на объектах противовоздушной обороны, местной противовоздушной обороны, на строительстве оборонительных сооружений, военно-морских баз, аэродромов и других военных объектов в пределах тыловых границ действующих фронтов, операционных зон действующих флотов, на прифронтовых участках железных и автомобильных дорог, членам экипажей судов транспортного флота, интернированным в начале Великой Отечественной войны в портах других государств.</w:t>
            </w:r>
            <w:bookmarkStart w:id="4" w:name="l357"/>
            <w:bookmarkStart w:id="5" w:name="l347"/>
            <w:bookmarkEnd w:id="4"/>
            <w:bookmarkEnd w:id="5"/>
            <w:r w:rsidRPr="00677FE4">
              <w:rPr>
                <w:color w:val="000000"/>
              </w:rPr>
              <w:t> </w:t>
            </w:r>
            <w:r w:rsidRPr="00677FE4">
              <w:rPr>
                <w:color w:val="000000" w:themeColor="text1"/>
              </w:rPr>
              <w:t xml:space="preserve"> </w:t>
            </w:r>
          </w:p>
        </w:tc>
        <w:tc>
          <w:tcPr>
            <w:tcW w:w="5269" w:type="dxa"/>
          </w:tcPr>
          <w:p w14:paraId="5C19E080" w14:textId="65F91B67" w:rsidR="00DA4F1D" w:rsidRPr="00677FE4" w:rsidRDefault="00677FE4" w:rsidP="006132A7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677F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При анализе данных норм в их совокупности и взаимосвязи получается что некоторые категории граждан имеют право выбора поставщика и право получать услуги бесплатно у того поставщика которого </w:t>
            </w:r>
            <w:r w:rsidRPr="00677F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выбрали. И данное право должно быть обеспечено в течение всего срока действия ИППСУ. А в нынешних условиях делая ИППСУ социальным сертификатом (п.1.1. ст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677F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16 Закона 442-ФЗ)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677F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 обозначая сумму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сертификата</w:t>
            </w:r>
            <w:r w:rsidRPr="00677F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создается ситуация, когда с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потраченной </w:t>
            </w:r>
            <w:r w:rsidR="006132A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по сертификату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суммой у получателя не остается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выбора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где получать услуги бесплатно – только у государственного поставщика. </w:t>
            </w:r>
            <w:r w:rsidR="006132A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Это нарушение его права выбора, нарушение ст. 18 Конституции РФ «</w:t>
            </w:r>
            <w:r w:rsidR="006132A7" w:rsidRPr="006132A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Права и свободы человека и гражданина являются непосредственно действующими. Они определяют смысл, содержание и применение законов, деятельность законодательной и исполнительной власти, местного самоуправления</w:t>
            </w:r>
            <w:r w:rsidR="006132A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»… Кроме того это условия недобросовестной конкуренции между государственными и негосударственными поставщиками социальных услуг</w:t>
            </w:r>
            <w:r w:rsidR="006132A7">
              <w:rPr>
                <w:color w:val="000000"/>
                <w:sz w:val="30"/>
                <w:szCs w:val="30"/>
                <w:shd w:val="clear" w:color="auto" w:fill="FFFFFF"/>
              </w:rPr>
              <w:t xml:space="preserve"> </w:t>
            </w:r>
          </w:p>
        </w:tc>
      </w:tr>
    </w:tbl>
    <w:p w14:paraId="7B5B4F77" w14:textId="77777777" w:rsidR="006D251A" w:rsidRPr="0038457D" w:rsidRDefault="006D251A" w:rsidP="00153D1C">
      <w:pPr>
        <w:tabs>
          <w:tab w:val="left" w:pos="10873"/>
        </w:tabs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</w:pPr>
    </w:p>
    <w:sectPr w:rsidR="006D251A" w:rsidRPr="0038457D" w:rsidSect="001E4EB2">
      <w:headerReference w:type="default" r:id="rId8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9C2B39" w14:textId="77777777" w:rsidR="00424059" w:rsidRDefault="00424059" w:rsidP="00E97F26">
      <w:pPr>
        <w:spacing w:after="0" w:line="240" w:lineRule="auto"/>
      </w:pPr>
      <w:r>
        <w:separator/>
      </w:r>
    </w:p>
  </w:endnote>
  <w:endnote w:type="continuationSeparator" w:id="0">
    <w:p w14:paraId="3B089DFD" w14:textId="77777777" w:rsidR="00424059" w:rsidRDefault="00424059" w:rsidP="00E97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1260CF" w14:textId="77777777" w:rsidR="00424059" w:rsidRDefault="00424059" w:rsidP="00E97F26">
      <w:pPr>
        <w:spacing w:after="0" w:line="240" w:lineRule="auto"/>
      </w:pPr>
      <w:r>
        <w:separator/>
      </w:r>
    </w:p>
  </w:footnote>
  <w:footnote w:type="continuationSeparator" w:id="0">
    <w:p w14:paraId="1CDEC5E5" w14:textId="77777777" w:rsidR="00424059" w:rsidRDefault="00424059" w:rsidP="00E97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92855994"/>
      <w:docPartObj>
        <w:docPartGallery w:val="Page Numbers (Top of Page)"/>
        <w:docPartUnique/>
      </w:docPartObj>
    </w:sdtPr>
    <w:sdtEndPr/>
    <w:sdtContent>
      <w:p w14:paraId="0E90003C" w14:textId="77777777" w:rsidR="00E97F26" w:rsidRDefault="00E97F26">
        <w:pPr>
          <w:pStyle w:val="a4"/>
          <w:jc w:val="right"/>
        </w:pPr>
      </w:p>
      <w:p w14:paraId="4565AB34" w14:textId="6BD7DE30" w:rsidR="00E97F26" w:rsidRDefault="00E97F26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6A23">
          <w:rPr>
            <w:noProof/>
          </w:rPr>
          <w:t>1</w:t>
        </w:r>
        <w:r>
          <w:fldChar w:fldCharType="end"/>
        </w:r>
      </w:p>
    </w:sdtContent>
  </w:sdt>
  <w:p w14:paraId="6865C693" w14:textId="77777777" w:rsidR="00E97F26" w:rsidRDefault="00E97F26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F6DB7"/>
    <w:multiLevelType w:val="hybridMultilevel"/>
    <w:tmpl w:val="90D26C8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1F2616"/>
    <w:multiLevelType w:val="hybridMultilevel"/>
    <w:tmpl w:val="995CD6CE"/>
    <w:lvl w:ilvl="0" w:tplc="04190001">
      <w:start w:val="1"/>
      <w:numFmt w:val="bullet"/>
      <w:lvlText w:val=""/>
      <w:lvlJc w:val="left"/>
      <w:pPr>
        <w:tabs>
          <w:tab w:val="num" w:pos="1637"/>
        </w:tabs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">
    <w:nsid w:val="1F4E3DD4"/>
    <w:multiLevelType w:val="hybridMultilevel"/>
    <w:tmpl w:val="052A757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EB499F"/>
    <w:multiLevelType w:val="hybridMultilevel"/>
    <w:tmpl w:val="2DF0ABFA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>
    <w:nsid w:val="41DC4FA5"/>
    <w:multiLevelType w:val="hybridMultilevel"/>
    <w:tmpl w:val="F9BE71A8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D91B16"/>
    <w:multiLevelType w:val="hybridMultilevel"/>
    <w:tmpl w:val="B86EF20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D4063C"/>
    <w:multiLevelType w:val="hybridMultilevel"/>
    <w:tmpl w:val="777C3244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3A125C"/>
    <w:multiLevelType w:val="hybridMultilevel"/>
    <w:tmpl w:val="AF7CC436"/>
    <w:lvl w:ilvl="0" w:tplc="D57EC1CA">
      <w:start w:val="1"/>
      <w:numFmt w:val="upperRoman"/>
      <w:pStyle w:val="1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EB2"/>
    <w:rsid w:val="00003F4E"/>
    <w:rsid w:val="00133A27"/>
    <w:rsid w:val="00153D1C"/>
    <w:rsid w:val="00154201"/>
    <w:rsid w:val="0016734E"/>
    <w:rsid w:val="001A7296"/>
    <w:rsid w:val="001E4EB2"/>
    <w:rsid w:val="002C4885"/>
    <w:rsid w:val="002E58BB"/>
    <w:rsid w:val="00327610"/>
    <w:rsid w:val="0038457D"/>
    <w:rsid w:val="00384F0E"/>
    <w:rsid w:val="003D7510"/>
    <w:rsid w:val="004017B7"/>
    <w:rsid w:val="00424059"/>
    <w:rsid w:val="004D03EF"/>
    <w:rsid w:val="004E1600"/>
    <w:rsid w:val="005E024C"/>
    <w:rsid w:val="006132A7"/>
    <w:rsid w:val="00640521"/>
    <w:rsid w:val="00665121"/>
    <w:rsid w:val="00677FE4"/>
    <w:rsid w:val="006964C5"/>
    <w:rsid w:val="006A0FD9"/>
    <w:rsid w:val="006D251A"/>
    <w:rsid w:val="006F283B"/>
    <w:rsid w:val="007317B5"/>
    <w:rsid w:val="0074488F"/>
    <w:rsid w:val="00746649"/>
    <w:rsid w:val="007815AA"/>
    <w:rsid w:val="007C224E"/>
    <w:rsid w:val="007D0FAB"/>
    <w:rsid w:val="00812A34"/>
    <w:rsid w:val="00813CD7"/>
    <w:rsid w:val="00816B35"/>
    <w:rsid w:val="008204B7"/>
    <w:rsid w:val="008622CA"/>
    <w:rsid w:val="00870A2F"/>
    <w:rsid w:val="00887547"/>
    <w:rsid w:val="008D1A0A"/>
    <w:rsid w:val="00907C19"/>
    <w:rsid w:val="009A19DD"/>
    <w:rsid w:val="009A5402"/>
    <w:rsid w:val="009A58A2"/>
    <w:rsid w:val="009A61E9"/>
    <w:rsid w:val="00A410F4"/>
    <w:rsid w:val="00A81F3D"/>
    <w:rsid w:val="00A84665"/>
    <w:rsid w:val="00AE19C7"/>
    <w:rsid w:val="00B03FB5"/>
    <w:rsid w:val="00B3698D"/>
    <w:rsid w:val="00B542D3"/>
    <w:rsid w:val="00B753A2"/>
    <w:rsid w:val="00B8415E"/>
    <w:rsid w:val="00BF5940"/>
    <w:rsid w:val="00BF5B2E"/>
    <w:rsid w:val="00C37A32"/>
    <w:rsid w:val="00CB55D9"/>
    <w:rsid w:val="00CC2E01"/>
    <w:rsid w:val="00D24DAB"/>
    <w:rsid w:val="00D44181"/>
    <w:rsid w:val="00D8632E"/>
    <w:rsid w:val="00D878E2"/>
    <w:rsid w:val="00DA1DDB"/>
    <w:rsid w:val="00DA4F1D"/>
    <w:rsid w:val="00DC4B80"/>
    <w:rsid w:val="00DF150B"/>
    <w:rsid w:val="00E5216B"/>
    <w:rsid w:val="00E53B8C"/>
    <w:rsid w:val="00E662DB"/>
    <w:rsid w:val="00E66F59"/>
    <w:rsid w:val="00E84DEC"/>
    <w:rsid w:val="00E97F26"/>
    <w:rsid w:val="00ED6A23"/>
    <w:rsid w:val="00EE4FCA"/>
    <w:rsid w:val="00EF6793"/>
    <w:rsid w:val="00EF7750"/>
    <w:rsid w:val="00F31487"/>
    <w:rsid w:val="00F67FC7"/>
    <w:rsid w:val="00FA1560"/>
    <w:rsid w:val="00FA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4F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276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27610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  <w:lang w:val="x-none" w:eastAsia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FE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4E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03F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97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97F26"/>
  </w:style>
  <w:style w:type="paragraph" w:styleId="a6">
    <w:name w:val="footer"/>
    <w:basedOn w:val="a"/>
    <w:link w:val="a7"/>
    <w:uiPriority w:val="99"/>
    <w:unhideWhenUsed/>
    <w:rsid w:val="00E97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97F26"/>
  </w:style>
  <w:style w:type="paragraph" w:customStyle="1" w:styleId="3294959b47f8601651d1c94b754bfda2a5c8b0e714da563fe90b98cef41456e9db9fe9049761426654245bb2dd862eecmsonormal">
    <w:name w:val="3294959b47f8601651d1c94b754bfda2a5c8b0e714da563fe90b98cef41456e9db9fe9049761426654245bb2dd862eecmsonormal"/>
    <w:basedOn w:val="a"/>
    <w:rsid w:val="00A41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813CD7"/>
    <w:pPr>
      <w:ind w:left="720"/>
      <w:contextualSpacing/>
    </w:pPr>
  </w:style>
  <w:style w:type="paragraph" w:customStyle="1" w:styleId="1">
    <w:name w:val="Стиль1"/>
    <w:basedOn w:val="10"/>
    <w:link w:val="12"/>
    <w:qFormat/>
    <w:rsid w:val="00327610"/>
    <w:pPr>
      <w:numPr>
        <w:numId w:val="4"/>
      </w:numPr>
      <w:shd w:val="clear" w:color="auto" w:fill="FFFFFF"/>
      <w:spacing w:before="0" w:line="240" w:lineRule="auto"/>
      <w:ind w:left="0" w:firstLine="709"/>
      <w:jc w:val="center"/>
    </w:pPr>
    <w:rPr>
      <w:rFonts w:ascii="Times New Roman" w:eastAsia="Times New Roman" w:hAnsi="Times New Roman" w:cs="Times New Roman"/>
      <w:b/>
      <w:color w:val="2E74B5"/>
      <w:sz w:val="28"/>
      <w:lang w:val="x-none" w:eastAsia="x-none"/>
    </w:rPr>
  </w:style>
  <w:style w:type="character" w:customStyle="1" w:styleId="12">
    <w:name w:val="Стиль1 Знак"/>
    <w:link w:val="1"/>
    <w:rsid w:val="00327610"/>
    <w:rPr>
      <w:rFonts w:ascii="Times New Roman" w:eastAsia="Times New Roman" w:hAnsi="Times New Roman" w:cs="Times New Roman"/>
      <w:b/>
      <w:color w:val="2E74B5"/>
      <w:sz w:val="28"/>
      <w:szCs w:val="32"/>
      <w:shd w:val="clear" w:color="auto" w:fill="FFFFFF"/>
      <w:lang w:val="x-none" w:eastAsia="x-none"/>
    </w:rPr>
  </w:style>
  <w:style w:type="paragraph" w:customStyle="1" w:styleId="formattext">
    <w:name w:val="formattext"/>
    <w:basedOn w:val="a"/>
    <w:rsid w:val="0032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276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27610"/>
    <w:rPr>
      <w:rFonts w:ascii="Calibri Light" w:eastAsia="Times New Roman" w:hAnsi="Calibri Light" w:cs="Times New Roman"/>
      <w:color w:val="2E74B5"/>
      <w:sz w:val="26"/>
      <w:szCs w:val="26"/>
      <w:lang w:val="x-none" w:eastAsia="x-none"/>
    </w:rPr>
  </w:style>
  <w:style w:type="paragraph" w:customStyle="1" w:styleId="ConsPlusNormal">
    <w:name w:val="ConsPlusNormal"/>
    <w:link w:val="ConsPlusNormal0"/>
    <w:rsid w:val="0032761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rsid w:val="00327610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FORMATTEXT0">
    <w:name w:val=".FORMATTEXT"/>
    <w:uiPriority w:val="99"/>
    <w:rsid w:val="0032761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31">
    <w:name w:val="Body Text 3"/>
    <w:basedOn w:val="a"/>
    <w:link w:val="32"/>
    <w:semiHidden/>
    <w:rsid w:val="006D251A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character" w:customStyle="1" w:styleId="32">
    <w:name w:val="Основной текст 3 Знак"/>
    <w:basedOn w:val="a0"/>
    <w:link w:val="31"/>
    <w:semiHidden/>
    <w:rsid w:val="006D251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table" w:customStyle="1" w:styleId="13">
    <w:name w:val="Сетка таблицы1"/>
    <w:basedOn w:val="a1"/>
    <w:next w:val="a3"/>
    <w:uiPriority w:val="59"/>
    <w:rsid w:val="00E66F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footnote text"/>
    <w:basedOn w:val="a"/>
    <w:link w:val="aa"/>
    <w:rsid w:val="00812A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Текст сноски Знак"/>
    <w:basedOn w:val="a0"/>
    <w:link w:val="a9"/>
    <w:rsid w:val="00812A3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rsid w:val="00812A34"/>
    <w:rPr>
      <w:vertAlign w:val="superscript"/>
    </w:rPr>
  </w:style>
  <w:style w:type="paragraph" w:styleId="ac">
    <w:name w:val="Normal (Web)"/>
    <w:basedOn w:val="a"/>
    <w:uiPriority w:val="99"/>
    <w:unhideWhenUsed/>
    <w:rsid w:val="00870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t-m">
    <w:name w:val="dt-m"/>
    <w:basedOn w:val="a0"/>
    <w:rsid w:val="00677FE4"/>
  </w:style>
  <w:style w:type="character" w:customStyle="1" w:styleId="js-doc-mark">
    <w:name w:val="js-doc-mark"/>
    <w:basedOn w:val="a0"/>
    <w:rsid w:val="00677FE4"/>
  </w:style>
  <w:style w:type="character" w:customStyle="1" w:styleId="30">
    <w:name w:val="Заголовок 3 Знак"/>
    <w:basedOn w:val="a0"/>
    <w:link w:val="3"/>
    <w:uiPriority w:val="9"/>
    <w:semiHidden/>
    <w:rsid w:val="00677FE4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customStyle="1" w:styleId="dt-p">
    <w:name w:val="dt-p"/>
    <w:basedOn w:val="a"/>
    <w:rsid w:val="00677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t-r">
    <w:name w:val="dt-r"/>
    <w:basedOn w:val="a0"/>
    <w:rsid w:val="00677FE4"/>
  </w:style>
  <w:style w:type="character" w:styleId="ad">
    <w:name w:val="Hyperlink"/>
    <w:basedOn w:val="a0"/>
    <w:uiPriority w:val="99"/>
    <w:semiHidden/>
    <w:unhideWhenUsed/>
    <w:rsid w:val="00677FE4"/>
    <w:rPr>
      <w:color w:val="0000FF"/>
      <w:u w:val="single"/>
    </w:rPr>
  </w:style>
  <w:style w:type="paragraph" w:customStyle="1" w:styleId="dt-n">
    <w:name w:val="dt-n"/>
    <w:basedOn w:val="a"/>
    <w:rsid w:val="00677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276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27610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  <w:lang w:val="x-none" w:eastAsia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FE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4E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03F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97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97F26"/>
  </w:style>
  <w:style w:type="paragraph" w:styleId="a6">
    <w:name w:val="footer"/>
    <w:basedOn w:val="a"/>
    <w:link w:val="a7"/>
    <w:uiPriority w:val="99"/>
    <w:unhideWhenUsed/>
    <w:rsid w:val="00E97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97F26"/>
  </w:style>
  <w:style w:type="paragraph" w:customStyle="1" w:styleId="3294959b47f8601651d1c94b754bfda2a5c8b0e714da563fe90b98cef41456e9db9fe9049761426654245bb2dd862eecmsonormal">
    <w:name w:val="3294959b47f8601651d1c94b754bfda2a5c8b0e714da563fe90b98cef41456e9db9fe9049761426654245bb2dd862eecmsonormal"/>
    <w:basedOn w:val="a"/>
    <w:rsid w:val="00A41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813CD7"/>
    <w:pPr>
      <w:ind w:left="720"/>
      <w:contextualSpacing/>
    </w:pPr>
  </w:style>
  <w:style w:type="paragraph" w:customStyle="1" w:styleId="1">
    <w:name w:val="Стиль1"/>
    <w:basedOn w:val="10"/>
    <w:link w:val="12"/>
    <w:qFormat/>
    <w:rsid w:val="00327610"/>
    <w:pPr>
      <w:numPr>
        <w:numId w:val="4"/>
      </w:numPr>
      <w:shd w:val="clear" w:color="auto" w:fill="FFFFFF"/>
      <w:spacing w:before="0" w:line="240" w:lineRule="auto"/>
      <w:ind w:left="0" w:firstLine="709"/>
      <w:jc w:val="center"/>
    </w:pPr>
    <w:rPr>
      <w:rFonts w:ascii="Times New Roman" w:eastAsia="Times New Roman" w:hAnsi="Times New Roman" w:cs="Times New Roman"/>
      <w:b/>
      <w:color w:val="2E74B5"/>
      <w:sz w:val="28"/>
      <w:lang w:val="x-none" w:eastAsia="x-none"/>
    </w:rPr>
  </w:style>
  <w:style w:type="character" w:customStyle="1" w:styleId="12">
    <w:name w:val="Стиль1 Знак"/>
    <w:link w:val="1"/>
    <w:rsid w:val="00327610"/>
    <w:rPr>
      <w:rFonts w:ascii="Times New Roman" w:eastAsia="Times New Roman" w:hAnsi="Times New Roman" w:cs="Times New Roman"/>
      <w:b/>
      <w:color w:val="2E74B5"/>
      <w:sz w:val="28"/>
      <w:szCs w:val="32"/>
      <w:shd w:val="clear" w:color="auto" w:fill="FFFFFF"/>
      <w:lang w:val="x-none" w:eastAsia="x-none"/>
    </w:rPr>
  </w:style>
  <w:style w:type="paragraph" w:customStyle="1" w:styleId="formattext">
    <w:name w:val="formattext"/>
    <w:basedOn w:val="a"/>
    <w:rsid w:val="0032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276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27610"/>
    <w:rPr>
      <w:rFonts w:ascii="Calibri Light" w:eastAsia="Times New Roman" w:hAnsi="Calibri Light" w:cs="Times New Roman"/>
      <w:color w:val="2E74B5"/>
      <w:sz w:val="26"/>
      <w:szCs w:val="26"/>
      <w:lang w:val="x-none" w:eastAsia="x-none"/>
    </w:rPr>
  </w:style>
  <w:style w:type="paragraph" w:customStyle="1" w:styleId="ConsPlusNormal">
    <w:name w:val="ConsPlusNormal"/>
    <w:link w:val="ConsPlusNormal0"/>
    <w:rsid w:val="0032761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rsid w:val="00327610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FORMATTEXT0">
    <w:name w:val=".FORMATTEXT"/>
    <w:uiPriority w:val="99"/>
    <w:rsid w:val="0032761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31">
    <w:name w:val="Body Text 3"/>
    <w:basedOn w:val="a"/>
    <w:link w:val="32"/>
    <w:semiHidden/>
    <w:rsid w:val="006D251A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character" w:customStyle="1" w:styleId="32">
    <w:name w:val="Основной текст 3 Знак"/>
    <w:basedOn w:val="a0"/>
    <w:link w:val="31"/>
    <w:semiHidden/>
    <w:rsid w:val="006D251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table" w:customStyle="1" w:styleId="13">
    <w:name w:val="Сетка таблицы1"/>
    <w:basedOn w:val="a1"/>
    <w:next w:val="a3"/>
    <w:uiPriority w:val="59"/>
    <w:rsid w:val="00E66F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footnote text"/>
    <w:basedOn w:val="a"/>
    <w:link w:val="aa"/>
    <w:rsid w:val="00812A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Текст сноски Знак"/>
    <w:basedOn w:val="a0"/>
    <w:link w:val="a9"/>
    <w:rsid w:val="00812A3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rsid w:val="00812A34"/>
    <w:rPr>
      <w:vertAlign w:val="superscript"/>
    </w:rPr>
  </w:style>
  <w:style w:type="paragraph" w:styleId="ac">
    <w:name w:val="Normal (Web)"/>
    <w:basedOn w:val="a"/>
    <w:uiPriority w:val="99"/>
    <w:unhideWhenUsed/>
    <w:rsid w:val="00870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t-m">
    <w:name w:val="dt-m"/>
    <w:basedOn w:val="a0"/>
    <w:rsid w:val="00677FE4"/>
  </w:style>
  <w:style w:type="character" w:customStyle="1" w:styleId="js-doc-mark">
    <w:name w:val="js-doc-mark"/>
    <w:basedOn w:val="a0"/>
    <w:rsid w:val="00677FE4"/>
  </w:style>
  <w:style w:type="character" w:customStyle="1" w:styleId="30">
    <w:name w:val="Заголовок 3 Знак"/>
    <w:basedOn w:val="a0"/>
    <w:link w:val="3"/>
    <w:uiPriority w:val="9"/>
    <w:semiHidden/>
    <w:rsid w:val="00677FE4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customStyle="1" w:styleId="dt-p">
    <w:name w:val="dt-p"/>
    <w:basedOn w:val="a"/>
    <w:rsid w:val="00677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t-r">
    <w:name w:val="dt-r"/>
    <w:basedOn w:val="a0"/>
    <w:rsid w:val="00677FE4"/>
  </w:style>
  <w:style w:type="character" w:styleId="ad">
    <w:name w:val="Hyperlink"/>
    <w:basedOn w:val="a0"/>
    <w:uiPriority w:val="99"/>
    <w:semiHidden/>
    <w:unhideWhenUsed/>
    <w:rsid w:val="00677FE4"/>
    <w:rPr>
      <w:color w:val="0000FF"/>
      <w:u w:val="single"/>
    </w:rPr>
  </w:style>
  <w:style w:type="paragraph" w:customStyle="1" w:styleId="dt-n">
    <w:name w:val="dt-n"/>
    <w:basedOn w:val="a"/>
    <w:rsid w:val="00677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5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1496</Words>
  <Characters>8530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"Группа компаний "Медси"</Company>
  <LinksUpToDate>false</LinksUpToDate>
  <CharactersWithSpaces>10006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N_V</dc:creator>
  <cp:lastModifiedBy>Ольга</cp:lastModifiedBy>
  <cp:revision>2</cp:revision>
  <dcterms:created xsi:type="dcterms:W3CDTF">2025-03-12T15:44:00Z</dcterms:created>
  <dcterms:modified xsi:type="dcterms:W3CDTF">2025-03-12T15:44:00Z</dcterms:modified>
</cp:coreProperties>
</file>