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EA2D3A" w14:textId="5E8FEB4F" w:rsidR="001E4EB2" w:rsidRPr="00E4456E" w:rsidRDefault="001E4EB2" w:rsidP="00813CD7">
      <w:pPr>
        <w:tabs>
          <w:tab w:val="left" w:pos="8400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4456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РГ </w:t>
      </w:r>
      <w:r w:rsidR="00E4456E" w:rsidRPr="00E4456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«</w:t>
      </w:r>
      <w:r w:rsidR="0038457D" w:rsidRPr="00E4456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Социальное обслуживание</w:t>
      </w:r>
      <w:r w:rsidR="00E4456E" w:rsidRPr="00E4456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»</w:t>
      </w:r>
    </w:p>
    <w:p w14:paraId="20681090" w14:textId="2FFD01ED" w:rsidR="001E4EB2" w:rsidRPr="00E4456E" w:rsidRDefault="001E4EB2" w:rsidP="007D0FAB">
      <w:pPr>
        <w:tabs>
          <w:tab w:val="left" w:pos="8400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4456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Замечания и предложения к </w:t>
      </w:r>
      <w:r w:rsidR="00EF6793" w:rsidRPr="00E4456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проекту </w:t>
      </w:r>
      <w:r w:rsidR="007815AA" w:rsidRPr="00E4456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приказа Минтруда России </w:t>
      </w:r>
      <w:r w:rsidR="00E4456E" w:rsidRPr="00E4456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«</w:t>
      </w:r>
      <w:r w:rsidR="007815AA" w:rsidRPr="00E4456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Об утверждении Правил организации деятельности организаций социального обслуживания, их структурных подразделений</w:t>
      </w:r>
      <w:r w:rsidR="00E4456E" w:rsidRPr="00E4456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»</w:t>
      </w:r>
      <w:r w:rsidR="00EF6793" w:rsidRPr="00E4456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4D03EF" w:rsidRPr="00E4456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( в редакции письма Минтруда России от 10.03.2025 № 26-1/10/В-4149) </w:t>
      </w:r>
      <w:r w:rsidR="004D03EF" w:rsidRPr="00E4456E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="00EF6793" w:rsidRPr="00E4456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и оценки затрат </w:t>
      </w:r>
      <w:r w:rsidRPr="00E4456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(далее – Проект)</w:t>
      </w:r>
    </w:p>
    <w:p w14:paraId="535015FD" w14:textId="77777777" w:rsidR="00DC4B80" w:rsidRPr="00E4456E" w:rsidRDefault="00DC4B80" w:rsidP="00813CD7">
      <w:pPr>
        <w:tabs>
          <w:tab w:val="left" w:pos="8400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C636F1A" w14:textId="77777777" w:rsidR="00887547" w:rsidRPr="00E4456E" w:rsidRDefault="00887547" w:rsidP="00813CD7">
      <w:pPr>
        <w:tabs>
          <w:tab w:val="left" w:pos="8400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tbl>
      <w:tblPr>
        <w:tblStyle w:val="a3"/>
        <w:tblW w:w="14762" w:type="dxa"/>
        <w:tblLook w:val="04A0" w:firstRow="1" w:lastRow="0" w:firstColumn="1" w:lastColumn="0" w:noHBand="0" w:noVBand="1"/>
      </w:tblPr>
      <w:tblGrid>
        <w:gridCol w:w="704"/>
        <w:gridCol w:w="4111"/>
        <w:gridCol w:w="4678"/>
        <w:gridCol w:w="5269"/>
      </w:tblGrid>
      <w:tr w:rsidR="006A0FD9" w:rsidRPr="00E4456E" w14:paraId="5A037F2F" w14:textId="77777777" w:rsidTr="00124716">
        <w:trPr>
          <w:trHeight w:val="634"/>
        </w:trPr>
        <w:tc>
          <w:tcPr>
            <w:tcW w:w="704" w:type="dxa"/>
          </w:tcPr>
          <w:p w14:paraId="4DA9FDAE" w14:textId="77777777" w:rsidR="00887547" w:rsidRPr="00E4456E" w:rsidRDefault="00887547" w:rsidP="006E0B94">
            <w:pPr>
              <w:tabs>
                <w:tab w:val="left" w:pos="84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E4456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№</w:t>
            </w:r>
          </w:p>
          <w:p w14:paraId="0D75CFC2" w14:textId="77777777" w:rsidR="00887547" w:rsidRPr="00E4456E" w:rsidRDefault="00887547" w:rsidP="006E0B94">
            <w:pPr>
              <w:tabs>
                <w:tab w:val="left" w:pos="84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E4456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п/п</w:t>
            </w:r>
          </w:p>
        </w:tc>
        <w:tc>
          <w:tcPr>
            <w:tcW w:w="4111" w:type="dxa"/>
          </w:tcPr>
          <w:p w14:paraId="7BB00D41" w14:textId="00BF901B" w:rsidR="00887547" w:rsidRPr="00E4456E" w:rsidRDefault="00887547" w:rsidP="00D878E2">
            <w:pPr>
              <w:tabs>
                <w:tab w:val="left" w:pos="84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E4456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Текст </w:t>
            </w:r>
            <w:r w:rsidR="00D878E2" w:rsidRPr="00E4456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</w:t>
            </w:r>
            <w:r w:rsidRPr="00E4456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роекта</w:t>
            </w:r>
          </w:p>
        </w:tc>
        <w:tc>
          <w:tcPr>
            <w:tcW w:w="4678" w:type="dxa"/>
          </w:tcPr>
          <w:p w14:paraId="2BF97744" w14:textId="77777777" w:rsidR="00887547" w:rsidRPr="00E4456E" w:rsidRDefault="00887547" w:rsidP="006E0B94">
            <w:pPr>
              <w:tabs>
                <w:tab w:val="left" w:pos="84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E4456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Замечания</w:t>
            </w:r>
          </w:p>
        </w:tc>
        <w:tc>
          <w:tcPr>
            <w:tcW w:w="5269" w:type="dxa"/>
          </w:tcPr>
          <w:p w14:paraId="1C6140E6" w14:textId="77777777" w:rsidR="00887547" w:rsidRPr="00E4456E" w:rsidRDefault="00887547" w:rsidP="006E0B94">
            <w:pPr>
              <w:tabs>
                <w:tab w:val="left" w:pos="84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E4456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Предложение (формулировка)</w:t>
            </w:r>
          </w:p>
        </w:tc>
      </w:tr>
      <w:tr w:rsidR="00124716" w:rsidRPr="00E4456E" w14:paraId="109E85DB" w14:textId="77777777" w:rsidTr="00124716">
        <w:trPr>
          <w:trHeight w:val="634"/>
        </w:trPr>
        <w:tc>
          <w:tcPr>
            <w:tcW w:w="14762" w:type="dxa"/>
            <w:gridSpan w:val="4"/>
            <w:shd w:val="clear" w:color="auto" w:fill="E2EFD9" w:themeFill="accent6" w:themeFillTint="33"/>
          </w:tcPr>
          <w:p w14:paraId="1ECF4533" w14:textId="6BF8A0BB" w:rsidR="00124716" w:rsidRPr="00E4456E" w:rsidRDefault="00124716" w:rsidP="006E0B94">
            <w:pPr>
              <w:tabs>
                <w:tab w:val="left" w:pos="84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9E206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Дымочка</w:t>
            </w:r>
            <w:proofErr w:type="spellEnd"/>
            <w:r w:rsidRPr="009E206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Михаил Анатольевич, </w:t>
            </w:r>
            <w:r w:rsidRPr="009E2064">
              <w:rPr>
                <w:rFonts w:ascii="Times New Roman" w:hAnsi="Times New Roman" w:cs="Times New Roman"/>
                <w:sz w:val="24"/>
                <w:szCs w:val="24"/>
              </w:rPr>
              <w:t>Федеральное государственное бюджетное учреждение «Федеральное бюро медико-социальной экспертизы» Министерства труда и социальной защиты Российской Федерации</w:t>
            </w:r>
          </w:p>
        </w:tc>
      </w:tr>
      <w:tr w:rsidR="007D0FAB" w:rsidRPr="00E4456E" w14:paraId="1007191E" w14:textId="77777777" w:rsidTr="00124716">
        <w:trPr>
          <w:trHeight w:val="634"/>
        </w:trPr>
        <w:tc>
          <w:tcPr>
            <w:tcW w:w="704" w:type="dxa"/>
          </w:tcPr>
          <w:p w14:paraId="533320CA" w14:textId="74C8F15E" w:rsidR="007D0FAB" w:rsidRPr="00E4456E" w:rsidRDefault="007D0FAB" w:rsidP="00CF32B5">
            <w:pPr>
              <w:pStyle w:val="a8"/>
              <w:numPr>
                <w:ilvl w:val="0"/>
                <w:numId w:val="9"/>
              </w:num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111" w:type="dxa"/>
          </w:tcPr>
          <w:p w14:paraId="269618BC" w14:textId="7BB33F67" w:rsidR="00CF32B5" w:rsidRPr="00E4456E" w:rsidRDefault="00CF32B5" w:rsidP="00CF32B5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456E">
              <w:rPr>
                <w:rFonts w:ascii="Times New Roman" w:hAnsi="Times New Roman" w:cs="Times New Roman"/>
                <w:sz w:val="24"/>
                <w:szCs w:val="24"/>
              </w:rPr>
              <w:t>14. При необходимости гражданам, в том числе родителям, опекунам, попечителям получателей социальных услуг организациями социального обслуживания может оказываться содействие в предоставлении</w:t>
            </w:r>
            <w:r w:rsidRPr="00E4456E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,</w:t>
            </w:r>
            <w:r w:rsidRPr="00E4456E">
              <w:rPr>
                <w:color w:val="00B050"/>
                <w:sz w:val="24"/>
                <w:szCs w:val="24"/>
              </w:rPr>
              <w:t xml:space="preserve"> </w:t>
            </w:r>
            <w:r w:rsidRPr="00E4456E">
              <w:rPr>
                <w:rFonts w:ascii="Times New Roman" w:hAnsi="Times New Roman" w:cs="Times New Roman"/>
                <w:sz w:val="24"/>
                <w:szCs w:val="24"/>
              </w:rPr>
              <w:t>медицинской, психологической, педагогической, юридической, социальной помощи, не относящейся к социальным услугам (социальное сопровождение). Социальное сопровождение осуществляется путем привлечения организаций, предоставляющих такую помощь, на основе межведомственного взаимодействия в соответствии со статьей 28 Федерального закона.</w:t>
            </w:r>
          </w:p>
          <w:p w14:paraId="6B7DC2BE" w14:textId="415B1971" w:rsidR="007D0FAB" w:rsidRPr="00E4456E" w:rsidRDefault="007D0FAB" w:rsidP="00D24DAB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</w:tcPr>
          <w:p w14:paraId="2551EA9F" w14:textId="34427B9F" w:rsidR="00CF32B5" w:rsidRPr="00E4456E" w:rsidRDefault="00CF32B5" w:rsidP="00CF32B5">
            <w:pPr>
              <w:autoSpaceDE w:val="0"/>
              <w:autoSpaceDN w:val="0"/>
              <w:adjustRightInd w:val="0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4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 учтены изменения </w:t>
            </w:r>
            <w:r w:rsidR="00DD2494" w:rsidRPr="00E44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статье</w:t>
            </w:r>
            <w:r w:rsidRPr="00E44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22 Федерального закона от 28.12.2013 № 442-ФЗ </w:t>
            </w:r>
            <w:r w:rsidR="00E4456E" w:rsidRPr="00E44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</w:t>
            </w:r>
            <w:r w:rsidRPr="00E44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 основах социального обслуживания граждан в Российской Федерации</w:t>
            </w:r>
            <w:r w:rsidR="00E4456E" w:rsidRPr="00E44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  <w:r w:rsidRPr="00E44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(далее – Зак</w:t>
            </w:r>
            <w:bookmarkStart w:id="0" w:name="_GoBack"/>
            <w:bookmarkEnd w:id="0"/>
            <w:r w:rsidRPr="00E44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он № 442-ФЗ), внесенные Федеральным законом от 25.12.2023 № 651-ФЗ </w:t>
            </w:r>
            <w:r w:rsidR="00E4456E" w:rsidRPr="00E44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</w:t>
            </w:r>
            <w:r w:rsidRPr="00E44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 внесении изменений в отдельные законодательные акты Российской Федерации</w:t>
            </w:r>
            <w:r w:rsidR="00E4456E" w:rsidRPr="00E44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  <w:r w:rsidRPr="00E44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(далее -  Закон 651-ФЗ) вступившие в силу с 01.03.2025.</w:t>
            </w:r>
          </w:p>
          <w:p w14:paraId="52A4D94D" w14:textId="1205569F" w:rsidR="007D0FAB" w:rsidRPr="00E4456E" w:rsidRDefault="007D0FAB" w:rsidP="0038457D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269" w:type="dxa"/>
          </w:tcPr>
          <w:p w14:paraId="074EF901" w14:textId="77777777" w:rsidR="00CF32B5" w:rsidRPr="00E4456E" w:rsidRDefault="005E024C" w:rsidP="00CF32B5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456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CF32B5" w:rsidRPr="00E4456E">
              <w:rPr>
                <w:rFonts w:ascii="Times New Roman" w:hAnsi="Times New Roman" w:cs="Times New Roman"/>
                <w:sz w:val="24"/>
                <w:szCs w:val="24"/>
              </w:rPr>
              <w:t xml:space="preserve">14. При необходимости гражданам, в том числе родителям, опекунам, попечителям получателей социальных услуг организациями социального обслуживания может оказываться содействие в предоставлении </w:t>
            </w:r>
            <w:r w:rsidR="00CF32B5" w:rsidRPr="00E4456E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реабилитационной,</w:t>
            </w:r>
            <w:r w:rsidR="00CF32B5" w:rsidRPr="00E4456E">
              <w:rPr>
                <w:color w:val="00B050"/>
                <w:sz w:val="24"/>
                <w:szCs w:val="24"/>
              </w:rPr>
              <w:t xml:space="preserve"> </w:t>
            </w:r>
            <w:r w:rsidR="00CF32B5" w:rsidRPr="00E4456E">
              <w:rPr>
                <w:rFonts w:ascii="Times New Roman" w:hAnsi="Times New Roman" w:cs="Times New Roman"/>
                <w:sz w:val="24"/>
                <w:szCs w:val="24"/>
              </w:rPr>
              <w:t>медицинской, психологической, педагогической, юридической, социальной помощи, не относящейся к социальным услугам (социальное сопровождение). Социальное сопровождение осуществляется путем привлечения организаций, предоставляющих такую помощь, на основе межведомственного взаимодействия в соответствии со статьей 28 Федерального закона.</w:t>
            </w:r>
          </w:p>
          <w:p w14:paraId="19313691" w14:textId="30262E58" w:rsidR="007D0FAB" w:rsidRPr="00E4456E" w:rsidRDefault="007D0FAB" w:rsidP="005E024C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CF32B5" w:rsidRPr="00E4456E" w14:paraId="7ECCD2FD" w14:textId="77777777" w:rsidTr="00124716">
        <w:trPr>
          <w:trHeight w:val="634"/>
        </w:trPr>
        <w:tc>
          <w:tcPr>
            <w:tcW w:w="704" w:type="dxa"/>
          </w:tcPr>
          <w:p w14:paraId="3EFEAC94" w14:textId="77777777" w:rsidR="00CF32B5" w:rsidRPr="00E4456E" w:rsidRDefault="00CF32B5" w:rsidP="00CF32B5">
            <w:pPr>
              <w:pStyle w:val="a8"/>
              <w:numPr>
                <w:ilvl w:val="0"/>
                <w:numId w:val="9"/>
              </w:num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111" w:type="dxa"/>
          </w:tcPr>
          <w:p w14:paraId="2F64CB6D" w14:textId="77777777" w:rsidR="00CF32B5" w:rsidRPr="00E4456E" w:rsidRDefault="00CF32B5" w:rsidP="00CF32B5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456E">
              <w:rPr>
                <w:rFonts w:ascii="Times New Roman" w:hAnsi="Times New Roman" w:cs="Times New Roman"/>
                <w:sz w:val="24"/>
                <w:szCs w:val="24"/>
              </w:rPr>
              <w:t xml:space="preserve">16. При предоставлении социального обслуживания, в том числе в стационарной форме социального обслуживания, получателю социальных услуг </w:t>
            </w:r>
            <w:r w:rsidRPr="00E4456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обеспечиваются безопасные условия проживания, приближенные к условиям проживания дома, а также организуется деятельность, направленная на поддержание и (или) развитие:</w:t>
            </w:r>
          </w:p>
          <w:p w14:paraId="4B2F82A1" w14:textId="543C05F9" w:rsidR="00CF32B5" w:rsidRPr="00E4456E" w:rsidRDefault="00CF32B5" w:rsidP="00DD2494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456E">
              <w:rPr>
                <w:rFonts w:ascii="Times New Roman" w:hAnsi="Times New Roman" w:cs="Times New Roman"/>
                <w:sz w:val="24"/>
                <w:szCs w:val="24"/>
              </w:rPr>
              <w:t>1) социальной занятости, включая трудотерапию</w:t>
            </w:r>
            <w:r w:rsidR="00DD2494" w:rsidRPr="00E4456E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4678" w:type="dxa"/>
          </w:tcPr>
          <w:p w14:paraId="06C21BC4" w14:textId="3247E36B" w:rsidR="00CF32B5" w:rsidRPr="00E4456E" w:rsidRDefault="00CF32B5" w:rsidP="00CF32B5">
            <w:pPr>
              <w:pStyle w:val="aa"/>
              <w:rPr>
                <w:sz w:val="24"/>
                <w:szCs w:val="24"/>
              </w:rPr>
            </w:pPr>
            <w:r w:rsidRPr="00E4456E">
              <w:rPr>
                <w:sz w:val="24"/>
                <w:szCs w:val="24"/>
              </w:rPr>
              <w:lastRenderedPageBreak/>
              <w:t xml:space="preserve">Статьей 20.1 Закона 181-ФЗ социальная занятость определена как деятельность инвалидов, не являющихся занятыми в соответствии с законодательством Российской Федерации о занятости </w:t>
            </w:r>
            <w:r w:rsidRPr="00E4456E">
              <w:rPr>
                <w:sz w:val="24"/>
                <w:szCs w:val="24"/>
              </w:rPr>
              <w:lastRenderedPageBreak/>
              <w:t>населения в связи с имеющимися у них значительно выраженными ограничениями способности к трудовой деятельности и способных к осуществлению несложных (простых) видов деятельности исключительно с помощью других лиц.</w:t>
            </w:r>
          </w:p>
          <w:p w14:paraId="72388690" w14:textId="77777777" w:rsidR="00CF32B5" w:rsidRPr="00E4456E" w:rsidRDefault="00CF32B5" w:rsidP="0038457D">
            <w:pPr>
              <w:tabs>
                <w:tab w:val="left" w:pos="840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4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Таким образом, в федеральном законодательстве это деятельность применима к инвалидам.</w:t>
            </w:r>
          </w:p>
          <w:p w14:paraId="78B344A9" w14:textId="4CA8ED01" w:rsidR="00CF32B5" w:rsidRPr="00E4456E" w:rsidRDefault="00CF32B5" w:rsidP="0038457D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4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Термин </w:t>
            </w:r>
            <w:r w:rsidR="00E4456E" w:rsidRPr="00E44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</w:t>
            </w:r>
            <w:r w:rsidRPr="00E44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трудотерапия</w:t>
            </w:r>
            <w:r w:rsidR="00E4456E" w:rsidRPr="00E44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  <w:r w:rsidRPr="00E44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федеральном законодательстве о социальной защите инвалидов и основах социального обслуживания</w:t>
            </w:r>
            <w:r w:rsidR="00DD2494" w:rsidRPr="00E44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граждан в Российской Федерации отсутствует.</w:t>
            </w:r>
          </w:p>
        </w:tc>
        <w:tc>
          <w:tcPr>
            <w:tcW w:w="5269" w:type="dxa"/>
          </w:tcPr>
          <w:p w14:paraId="45A766F5" w14:textId="77777777" w:rsidR="00CF32B5" w:rsidRPr="00E4456E" w:rsidRDefault="00CF32B5" w:rsidP="00CF32B5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456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16. При предоставлении социального обслуживания, в том числе в стационарной форме социального обслуживания, получателю социальных услуг обеспечиваются безопасные условия проживания, приближенные к условиям </w:t>
            </w:r>
            <w:r w:rsidRPr="00E4456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проживания дома, а также организуется деятельность, направленная на поддержание и (или) развитие:</w:t>
            </w:r>
          </w:p>
          <w:p w14:paraId="105DEFFF" w14:textId="48055792" w:rsidR="00CF32B5" w:rsidRPr="00E4456E" w:rsidRDefault="00CF32B5" w:rsidP="00DD2494">
            <w:pPr>
              <w:tabs>
                <w:tab w:val="left" w:pos="840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</w:pPr>
            <w:r w:rsidRPr="00E4456E">
              <w:rPr>
                <w:rFonts w:ascii="Times New Roman" w:hAnsi="Times New Roman" w:cs="Times New Roman"/>
                <w:sz w:val="24"/>
                <w:szCs w:val="24"/>
              </w:rPr>
              <w:t xml:space="preserve">1) социальной занятости </w:t>
            </w:r>
            <w:r w:rsidRPr="00E4456E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инвалидов</w:t>
            </w:r>
            <w:r w:rsidR="00DD2494" w:rsidRPr="00E4456E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</w:tr>
      <w:tr w:rsidR="00CF32B5" w:rsidRPr="00E4456E" w14:paraId="20FFFE51" w14:textId="77777777" w:rsidTr="00124716">
        <w:trPr>
          <w:trHeight w:val="634"/>
        </w:trPr>
        <w:tc>
          <w:tcPr>
            <w:tcW w:w="704" w:type="dxa"/>
          </w:tcPr>
          <w:p w14:paraId="1DC105AF" w14:textId="7D8F498E" w:rsidR="00CF32B5" w:rsidRPr="00E4456E" w:rsidRDefault="00CF32B5" w:rsidP="00CF32B5">
            <w:pPr>
              <w:pStyle w:val="a8"/>
              <w:numPr>
                <w:ilvl w:val="0"/>
                <w:numId w:val="9"/>
              </w:num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111" w:type="dxa"/>
          </w:tcPr>
          <w:p w14:paraId="69D1CD41" w14:textId="3C84C4A5" w:rsidR="00DD2494" w:rsidRPr="00E4456E" w:rsidRDefault="00DD2494" w:rsidP="00DD2494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456E">
              <w:rPr>
                <w:rFonts w:ascii="Times New Roman" w:hAnsi="Times New Roman" w:cs="Times New Roman"/>
                <w:sz w:val="24"/>
                <w:szCs w:val="24"/>
              </w:rPr>
              <w:t>32. В стационарных организациях социального обслуживания предоставляются социально-бытовые, социально-медицинские, социально-психологические, социально-педагогические, социально-трудовые, социально-правовые услуги, а также срочные социальные услуги и услуги по повышению коммуникативного потенциала получателей социальных услуг, имеющих ограничения жизнедеятельности, в том числе детей-инвалидов.</w:t>
            </w:r>
          </w:p>
          <w:p w14:paraId="1103BFB4" w14:textId="77777777" w:rsidR="00CF32B5" w:rsidRPr="00E4456E" w:rsidRDefault="00CF32B5" w:rsidP="00D24DAB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</w:tcPr>
          <w:p w14:paraId="57DE078C" w14:textId="1C7EA07D" w:rsidR="00CF32B5" w:rsidRPr="00E4456E" w:rsidRDefault="00DD2494" w:rsidP="0038457D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4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Инвалидам, наравне с детьми-инвалидами предоставляются указанные услуги</w:t>
            </w:r>
            <w:r w:rsidRPr="00E4456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269" w:type="dxa"/>
          </w:tcPr>
          <w:p w14:paraId="30BC2283" w14:textId="77777777" w:rsidR="00DD2494" w:rsidRPr="00E4456E" w:rsidRDefault="00DD2494" w:rsidP="00DD2494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456E">
              <w:rPr>
                <w:rFonts w:ascii="Times New Roman" w:hAnsi="Times New Roman" w:cs="Times New Roman"/>
                <w:sz w:val="24"/>
                <w:szCs w:val="24"/>
              </w:rPr>
              <w:t xml:space="preserve">32. В стационарных организациях социального обслуживания предоставляются социально-бытовые, социально-медицинские, социально-психологические, социально-педагогические, социально-трудовые, социально-правовые услуги, а также срочные социальные услуги и услуги по повышению коммуникативного потенциала получателей социальных услуг, имеющих ограничения жизнедеятельности, в том числе </w:t>
            </w:r>
            <w:r w:rsidRPr="00E4456E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инвалидов и </w:t>
            </w:r>
            <w:r w:rsidRPr="00E4456E">
              <w:rPr>
                <w:rFonts w:ascii="Times New Roman" w:hAnsi="Times New Roman" w:cs="Times New Roman"/>
                <w:sz w:val="24"/>
                <w:szCs w:val="24"/>
              </w:rPr>
              <w:t>детей-инвалидов.</w:t>
            </w:r>
          </w:p>
          <w:p w14:paraId="7BD477AC" w14:textId="77777777" w:rsidR="00CF32B5" w:rsidRPr="00E4456E" w:rsidRDefault="00CF32B5" w:rsidP="005E024C">
            <w:pPr>
              <w:tabs>
                <w:tab w:val="left" w:pos="840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</w:pPr>
          </w:p>
        </w:tc>
      </w:tr>
      <w:tr w:rsidR="00CF32B5" w:rsidRPr="00E4456E" w14:paraId="1482B0E5" w14:textId="77777777" w:rsidTr="00124716">
        <w:trPr>
          <w:trHeight w:val="634"/>
        </w:trPr>
        <w:tc>
          <w:tcPr>
            <w:tcW w:w="704" w:type="dxa"/>
          </w:tcPr>
          <w:p w14:paraId="17CC3495" w14:textId="77777777" w:rsidR="00CF32B5" w:rsidRPr="00E4456E" w:rsidRDefault="00CF32B5" w:rsidP="00CF32B5">
            <w:pPr>
              <w:pStyle w:val="a8"/>
              <w:numPr>
                <w:ilvl w:val="0"/>
                <w:numId w:val="9"/>
              </w:num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111" w:type="dxa"/>
          </w:tcPr>
          <w:p w14:paraId="70F0D697" w14:textId="7F24CED1" w:rsidR="00DD2494" w:rsidRPr="00E4456E" w:rsidRDefault="00DD2494" w:rsidP="00DD2494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456E">
              <w:rPr>
                <w:rFonts w:ascii="Times New Roman" w:hAnsi="Times New Roman" w:cs="Times New Roman"/>
                <w:sz w:val="24"/>
                <w:szCs w:val="24"/>
              </w:rPr>
              <w:t xml:space="preserve">33. В стационарных организациях социального обслуживания в рамках мероприятий по социальному сопровождению получателей социальных услуг </w:t>
            </w:r>
            <w:r w:rsidRPr="00E4456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оказывается содействие в предоставлении медицинской, психологической, педагогической, юридической, социальной помощи, не относящейся к социальным услугам, путем привлечения организаций, предоставляющих такую помощь, на основе регламента межведомственного взаимодействия, утверждаемого в соответствии со статьей 28 Федерального закона.</w:t>
            </w:r>
          </w:p>
          <w:p w14:paraId="1009F2BA" w14:textId="77777777" w:rsidR="00CF32B5" w:rsidRPr="00E4456E" w:rsidRDefault="00CF32B5" w:rsidP="00D24DAB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</w:tcPr>
          <w:p w14:paraId="68B17EB1" w14:textId="6FB7F452" w:rsidR="00CF32B5" w:rsidRPr="00E4456E" w:rsidRDefault="00DD2494" w:rsidP="0038457D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45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См.п.1</w:t>
            </w:r>
          </w:p>
        </w:tc>
        <w:tc>
          <w:tcPr>
            <w:tcW w:w="5269" w:type="dxa"/>
          </w:tcPr>
          <w:p w14:paraId="6265547E" w14:textId="77777777" w:rsidR="00DD2494" w:rsidRPr="00E4456E" w:rsidRDefault="00DD2494" w:rsidP="00DD2494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456E">
              <w:rPr>
                <w:rFonts w:ascii="Times New Roman" w:hAnsi="Times New Roman" w:cs="Times New Roman"/>
                <w:sz w:val="24"/>
                <w:szCs w:val="24"/>
              </w:rPr>
              <w:t xml:space="preserve">33. В стационарных организациях социального обслуживания в рамках мероприятий по социальному сопровождению получателей социальных услуг оказывается содействие в предоставлении </w:t>
            </w:r>
            <w:r w:rsidRPr="00E4456E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реабилитационной, </w:t>
            </w:r>
            <w:r w:rsidRPr="00E4456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медицинской, психологической, педагогической, юридической, социальной помощи, не относящейся к социальным услугам, путем привлечения организаций, предоставляющих такую помощь, на основе регламента межведомственного взаимодействия, утверждаемого в соответствии со статьей 28 Федерального закона.</w:t>
            </w:r>
          </w:p>
          <w:p w14:paraId="7C56442F" w14:textId="77777777" w:rsidR="00CF32B5" w:rsidRPr="00E4456E" w:rsidRDefault="00CF32B5" w:rsidP="005E024C">
            <w:pPr>
              <w:tabs>
                <w:tab w:val="left" w:pos="840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</w:pPr>
          </w:p>
        </w:tc>
      </w:tr>
      <w:tr w:rsidR="00DD2494" w:rsidRPr="00E4456E" w14:paraId="41BC840A" w14:textId="77777777" w:rsidTr="00124716">
        <w:trPr>
          <w:trHeight w:val="634"/>
        </w:trPr>
        <w:tc>
          <w:tcPr>
            <w:tcW w:w="704" w:type="dxa"/>
          </w:tcPr>
          <w:p w14:paraId="277B1CD9" w14:textId="77777777" w:rsidR="00DD2494" w:rsidRPr="00E4456E" w:rsidRDefault="00DD2494" w:rsidP="00CF32B5">
            <w:pPr>
              <w:pStyle w:val="a8"/>
              <w:numPr>
                <w:ilvl w:val="0"/>
                <w:numId w:val="9"/>
              </w:num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111" w:type="dxa"/>
          </w:tcPr>
          <w:p w14:paraId="41A0BCBC" w14:textId="77777777" w:rsidR="00DD2494" w:rsidRPr="00E4456E" w:rsidRDefault="00DD2494" w:rsidP="00DD2494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456E">
              <w:rPr>
                <w:rFonts w:ascii="Times New Roman" w:hAnsi="Times New Roman" w:cs="Times New Roman"/>
                <w:sz w:val="24"/>
                <w:szCs w:val="24"/>
              </w:rPr>
              <w:t>36. Основными задачами организаций социального обслуживания являются:</w:t>
            </w:r>
          </w:p>
          <w:p w14:paraId="246B184B" w14:textId="09813B8C" w:rsidR="00DD2494" w:rsidRPr="00E4456E" w:rsidRDefault="007F3E09" w:rsidP="00DD2494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456E">
              <w:rPr>
                <w:rFonts w:ascii="Times New Roman" w:hAnsi="Times New Roman" w:cs="Times New Roman"/>
                <w:sz w:val="24"/>
                <w:szCs w:val="24"/>
              </w:rPr>
              <w:t xml:space="preserve">5) </w:t>
            </w:r>
            <w:r w:rsidR="00DD2494" w:rsidRPr="00E4456E">
              <w:rPr>
                <w:rFonts w:ascii="Times New Roman" w:hAnsi="Times New Roman" w:cs="Times New Roman"/>
                <w:sz w:val="24"/>
                <w:szCs w:val="24"/>
              </w:rPr>
              <w:t xml:space="preserve">содействие получателям социальных услуг в получении реабилитационных мероприятий, технических средства реабилитации и услуг, предусмотренных индивидуальной программой реабилитации или </w:t>
            </w:r>
            <w:proofErr w:type="spellStart"/>
            <w:r w:rsidR="00DD2494" w:rsidRPr="00E4456E">
              <w:rPr>
                <w:rFonts w:ascii="Times New Roman" w:hAnsi="Times New Roman" w:cs="Times New Roman"/>
                <w:sz w:val="24"/>
                <w:szCs w:val="24"/>
              </w:rPr>
              <w:t>абилитации</w:t>
            </w:r>
            <w:proofErr w:type="spellEnd"/>
            <w:r w:rsidR="00DD2494" w:rsidRPr="00E4456E">
              <w:rPr>
                <w:rFonts w:ascii="Times New Roman" w:hAnsi="Times New Roman" w:cs="Times New Roman"/>
                <w:sz w:val="24"/>
                <w:szCs w:val="24"/>
              </w:rPr>
              <w:t xml:space="preserve"> инвалида (ребенка-инвалида), обеспечении медицинскими изделиями;</w:t>
            </w:r>
          </w:p>
          <w:p w14:paraId="390E6848" w14:textId="77777777" w:rsidR="00DD2494" w:rsidRPr="00E4456E" w:rsidRDefault="00DD2494" w:rsidP="00D24DAB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</w:tcPr>
          <w:p w14:paraId="029F9BFA" w14:textId="6FDE9077" w:rsidR="00DD2494" w:rsidRPr="00E4456E" w:rsidRDefault="00DD2494" w:rsidP="00DD2494">
            <w:pPr>
              <w:autoSpaceDE w:val="0"/>
              <w:autoSpaceDN w:val="0"/>
              <w:adjustRightInd w:val="0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4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учтены изменения в статье 11 Закона № 442-ФЗ, внесенные Законом 651-ФЗ, которые вступили в силу с 01.03.2025.</w:t>
            </w:r>
          </w:p>
          <w:p w14:paraId="78C35583" w14:textId="75B41504" w:rsidR="00DD2494" w:rsidRPr="00E4456E" w:rsidRDefault="00DD2494" w:rsidP="007F3E09">
            <w:pPr>
              <w:pStyle w:val="ConsPlusNormal"/>
              <w:spacing w:before="220"/>
              <w:ind w:firstLine="0"/>
              <w:jc w:val="both"/>
              <w:rPr>
                <w:sz w:val="24"/>
                <w:szCs w:val="24"/>
              </w:rPr>
            </w:pPr>
            <w:r w:rsidRPr="00E4456E">
              <w:rPr>
                <w:rFonts w:ascii="Times New Roman" w:hAnsi="Times New Roman" w:cs="Times New Roman"/>
                <w:sz w:val="24"/>
                <w:szCs w:val="24"/>
              </w:rPr>
              <w:t>Кроме того,</w:t>
            </w:r>
            <w:r w:rsidR="007F3E09" w:rsidRPr="00E4456E">
              <w:rPr>
                <w:rFonts w:ascii="Times New Roman" w:hAnsi="Times New Roman" w:cs="Times New Roman"/>
                <w:sz w:val="24"/>
                <w:szCs w:val="24"/>
              </w:rPr>
              <w:t xml:space="preserve"> утрата прежней</w:t>
            </w:r>
            <w:r w:rsidRPr="00E4456E">
              <w:rPr>
                <w:rFonts w:ascii="Times New Roman" w:hAnsi="Times New Roman" w:cs="Times New Roman"/>
                <w:sz w:val="24"/>
                <w:szCs w:val="24"/>
              </w:rPr>
              <w:t xml:space="preserve"> редакци</w:t>
            </w:r>
            <w:r w:rsidR="007F3E09" w:rsidRPr="00E4456E">
              <w:rPr>
                <w:rFonts w:ascii="Times New Roman" w:hAnsi="Times New Roman" w:cs="Times New Roman"/>
                <w:sz w:val="24"/>
                <w:szCs w:val="24"/>
              </w:rPr>
              <w:t xml:space="preserve">и (содействие в реализации мероприятий по реабилитации или </w:t>
            </w:r>
            <w:proofErr w:type="spellStart"/>
            <w:r w:rsidR="007F3E09" w:rsidRPr="00E4456E">
              <w:rPr>
                <w:rFonts w:ascii="Times New Roman" w:hAnsi="Times New Roman" w:cs="Times New Roman"/>
                <w:sz w:val="24"/>
                <w:szCs w:val="24"/>
              </w:rPr>
              <w:t>абилитации</w:t>
            </w:r>
            <w:proofErr w:type="spellEnd"/>
            <w:r w:rsidR="007F3E09" w:rsidRPr="00E4456E">
              <w:rPr>
                <w:rFonts w:ascii="Times New Roman" w:hAnsi="Times New Roman" w:cs="Times New Roman"/>
                <w:sz w:val="24"/>
                <w:szCs w:val="24"/>
              </w:rPr>
              <w:t xml:space="preserve"> в соответствии с индивидуальной программой реабилитации или </w:t>
            </w:r>
            <w:proofErr w:type="spellStart"/>
            <w:r w:rsidR="007F3E09" w:rsidRPr="00E4456E">
              <w:rPr>
                <w:rFonts w:ascii="Times New Roman" w:hAnsi="Times New Roman" w:cs="Times New Roman"/>
                <w:sz w:val="24"/>
                <w:szCs w:val="24"/>
              </w:rPr>
              <w:t>абилитации</w:t>
            </w:r>
            <w:proofErr w:type="spellEnd"/>
            <w:r w:rsidR="007F3E09" w:rsidRPr="00E4456E">
              <w:rPr>
                <w:rFonts w:ascii="Times New Roman" w:hAnsi="Times New Roman" w:cs="Times New Roman"/>
                <w:sz w:val="24"/>
                <w:szCs w:val="24"/>
              </w:rPr>
              <w:t xml:space="preserve"> инвалида (ребенка-инвалида), в обеспечении необходимыми техническими средствами реабилитации и медицинскими изделиями;) ущемляет право инвалидов на реализацию индивидуальной программы реабилитации и </w:t>
            </w:r>
            <w:proofErr w:type="spellStart"/>
            <w:r w:rsidR="007F3E09" w:rsidRPr="00E4456E">
              <w:rPr>
                <w:rFonts w:ascii="Times New Roman" w:hAnsi="Times New Roman" w:cs="Times New Roman"/>
                <w:sz w:val="24"/>
                <w:szCs w:val="24"/>
              </w:rPr>
              <w:t>абилитации</w:t>
            </w:r>
            <w:proofErr w:type="spellEnd"/>
            <w:r w:rsidR="007F3E09" w:rsidRPr="00E4456E">
              <w:rPr>
                <w:rFonts w:ascii="Times New Roman" w:hAnsi="Times New Roman" w:cs="Times New Roman"/>
                <w:sz w:val="24"/>
                <w:szCs w:val="24"/>
              </w:rPr>
              <w:t xml:space="preserve"> инвалида (ребенка-инвалида), которая является обязательной для исполнения организациями независимо от организационно-правовых форм и форм собственности (ч.2 ст.11 Закона № 181-ФЗ).</w:t>
            </w:r>
          </w:p>
        </w:tc>
        <w:tc>
          <w:tcPr>
            <w:tcW w:w="5269" w:type="dxa"/>
          </w:tcPr>
          <w:p w14:paraId="6C5A7934" w14:textId="77777777" w:rsidR="00DD2494" w:rsidRPr="00E4456E" w:rsidRDefault="00DD2494" w:rsidP="00DD2494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456E">
              <w:rPr>
                <w:rFonts w:ascii="Times New Roman" w:hAnsi="Times New Roman" w:cs="Times New Roman"/>
                <w:sz w:val="24"/>
                <w:szCs w:val="24"/>
              </w:rPr>
              <w:t>36. Основными задачами организаций социального обслуживания являются:</w:t>
            </w:r>
          </w:p>
          <w:p w14:paraId="65E8A318" w14:textId="18972288" w:rsidR="00DD2494" w:rsidRPr="00E4456E" w:rsidRDefault="007F3E09" w:rsidP="00DD2494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456E">
              <w:rPr>
                <w:rFonts w:ascii="Times New Roman" w:hAnsi="Times New Roman" w:cs="Times New Roman"/>
                <w:sz w:val="24"/>
                <w:szCs w:val="24"/>
              </w:rPr>
              <w:t xml:space="preserve">5) </w:t>
            </w:r>
            <w:r w:rsidR="00DD2494" w:rsidRPr="00E4456E">
              <w:rPr>
                <w:rFonts w:ascii="Times New Roman" w:hAnsi="Times New Roman" w:cs="Times New Roman"/>
                <w:sz w:val="24"/>
                <w:szCs w:val="24"/>
              </w:rPr>
              <w:t xml:space="preserve">содействие получателям социальных услуг в получении реабилитационных мероприятий, технических средства реабилитации и услуг, </w:t>
            </w:r>
            <w:r w:rsidRPr="00E4456E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а также реализации рекомендаций</w:t>
            </w:r>
            <w:r w:rsidRPr="00E4456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DD2494" w:rsidRPr="00E4456E">
              <w:rPr>
                <w:rFonts w:ascii="Times New Roman" w:hAnsi="Times New Roman" w:cs="Times New Roman"/>
                <w:sz w:val="24"/>
                <w:szCs w:val="24"/>
              </w:rPr>
              <w:t xml:space="preserve">предусмотренных индивидуальной программой реабилитации </w:t>
            </w:r>
            <w:r w:rsidR="00DD2494" w:rsidRPr="00E4456E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и</w:t>
            </w:r>
            <w:r w:rsidR="00DD2494" w:rsidRPr="00E445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D2494" w:rsidRPr="00E4456E">
              <w:rPr>
                <w:rFonts w:ascii="Times New Roman" w:hAnsi="Times New Roman" w:cs="Times New Roman"/>
                <w:sz w:val="24"/>
                <w:szCs w:val="24"/>
              </w:rPr>
              <w:t>абилитации</w:t>
            </w:r>
            <w:proofErr w:type="spellEnd"/>
            <w:r w:rsidR="00DD2494" w:rsidRPr="00E4456E">
              <w:rPr>
                <w:rFonts w:ascii="Times New Roman" w:hAnsi="Times New Roman" w:cs="Times New Roman"/>
                <w:sz w:val="24"/>
                <w:szCs w:val="24"/>
              </w:rPr>
              <w:t xml:space="preserve"> инвалида (ребенка-инвалида), обеспечении медицинскими изделиями;</w:t>
            </w:r>
          </w:p>
          <w:p w14:paraId="78B48E1A" w14:textId="77777777" w:rsidR="00DD2494" w:rsidRPr="00E4456E" w:rsidRDefault="00DD2494" w:rsidP="005E024C">
            <w:pPr>
              <w:tabs>
                <w:tab w:val="left" w:pos="840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7F3E09" w:rsidRPr="00E4456E" w14:paraId="1CFDC353" w14:textId="77777777" w:rsidTr="00124716">
        <w:trPr>
          <w:trHeight w:val="634"/>
        </w:trPr>
        <w:tc>
          <w:tcPr>
            <w:tcW w:w="704" w:type="dxa"/>
          </w:tcPr>
          <w:p w14:paraId="0879AD42" w14:textId="77777777" w:rsidR="007F3E09" w:rsidRPr="00E4456E" w:rsidRDefault="007F3E09" w:rsidP="00CF32B5">
            <w:pPr>
              <w:pStyle w:val="a8"/>
              <w:numPr>
                <w:ilvl w:val="0"/>
                <w:numId w:val="9"/>
              </w:num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111" w:type="dxa"/>
          </w:tcPr>
          <w:p w14:paraId="43DA9391" w14:textId="77777777" w:rsidR="007F3E09" w:rsidRPr="00E4456E" w:rsidRDefault="007F3E09" w:rsidP="001467A4">
            <w:pPr>
              <w:pStyle w:val="ConsPlusNormal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E4456E">
              <w:rPr>
                <w:rFonts w:ascii="Times New Roman" w:hAnsi="Times New Roman" w:cs="Times New Roman"/>
                <w:sz w:val="24"/>
                <w:szCs w:val="24"/>
              </w:rPr>
              <w:t>Приложение № 1</w:t>
            </w:r>
          </w:p>
          <w:p w14:paraId="47CB13D7" w14:textId="77777777" w:rsidR="007F3E09" w:rsidRPr="00E4456E" w:rsidRDefault="001467A4" w:rsidP="001467A4">
            <w:pPr>
              <w:pStyle w:val="ConsPlusNormal"/>
              <w:ind w:firstLine="540"/>
              <w:rPr>
                <w:rFonts w:ascii="Times New Roman" w:hAnsi="Times New Roman" w:cs="Times New Roman"/>
                <w:sz w:val="24"/>
                <w:szCs w:val="24"/>
              </w:rPr>
            </w:pPr>
            <w:r w:rsidRPr="00E445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38F3CAD" w14:textId="77777777" w:rsidR="001467A4" w:rsidRPr="00E4456E" w:rsidRDefault="001467A4" w:rsidP="001467A4">
            <w:pPr>
              <w:pStyle w:val="ConsPlusNormal"/>
              <w:ind w:firstLine="540"/>
              <w:rPr>
                <w:rFonts w:ascii="Times New Roman" w:hAnsi="Times New Roman" w:cs="Times New Roman"/>
                <w:sz w:val="24"/>
                <w:szCs w:val="24"/>
              </w:rPr>
            </w:pPr>
            <w:r w:rsidRPr="00E4456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Раздел I</w:t>
            </w:r>
          </w:p>
          <w:p w14:paraId="59CB23B0" w14:textId="7A3AA679" w:rsidR="001467A4" w:rsidRPr="00E4456E" w:rsidRDefault="001467A4" w:rsidP="001467A4">
            <w:pPr>
              <w:pStyle w:val="ConsPlusNormal"/>
              <w:ind w:firstLine="540"/>
              <w:rPr>
                <w:rFonts w:ascii="Times New Roman" w:hAnsi="Times New Roman" w:cs="Times New Roman"/>
                <w:sz w:val="24"/>
                <w:szCs w:val="24"/>
              </w:rPr>
            </w:pPr>
            <w:r w:rsidRPr="00E4456E">
              <w:rPr>
                <w:rFonts w:ascii="Times New Roman" w:hAnsi="Times New Roman" w:cs="Times New Roman"/>
                <w:sz w:val="24"/>
                <w:szCs w:val="24"/>
              </w:rPr>
              <w:t>Раздел II</w:t>
            </w:r>
          </w:p>
          <w:p w14:paraId="48F3E8D8" w14:textId="77777777" w:rsidR="001467A4" w:rsidRPr="00E4456E" w:rsidRDefault="001467A4" w:rsidP="001467A4">
            <w:pPr>
              <w:pStyle w:val="ConsPlusNormal"/>
              <w:ind w:firstLine="540"/>
              <w:rPr>
                <w:rFonts w:ascii="Times New Roman" w:hAnsi="Times New Roman" w:cs="Times New Roman"/>
                <w:sz w:val="24"/>
                <w:szCs w:val="24"/>
              </w:rPr>
            </w:pPr>
            <w:r w:rsidRPr="00E4456E">
              <w:rPr>
                <w:rFonts w:ascii="Times New Roman" w:hAnsi="Times New Roman" w:cs="Times New Roman"/>
                <w:sz w:val="24"/>
                <w:szCs w:val="24"/>
              </w:rPr>
              <w:t>16. Специалист по комплексной реабилитации (</w:t>
            </w:r>
            <w:proofErr w:type="spellStart"/>
            <w:r w:rsidRPr="00E4456E">
              <w:rPr>
                <w:rFonts w:ascii="Times New Roman" w:hAnsi="Times New Roman" w:cs="Times New Roman"/>
                <w:sz w:val="24"/>
                <w:szCs w:val="24"/>
              </w:rPr>
              <w:t>реабилитолог</w:t>
            </w:r>
            <w:proofErr w:type="spellEnd"/>
            <w:r w:rsidRPr="00E4456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03889C0" w14:textId="77777777" w:rsidR="001467A4" w:rsidRPr="00E4456E" w:rsidRDefault="001467A4" w:rsidP="001467A4">
            <w:pPr>
              <w:pStyle w:val="ConsPlusNormal"/>
              <w:ind w:firstLine="540"/>
              <w:rPr>
                <w:rFonts w:ascii="Times New Roman" w:hAnsi="Times New Roman" w:cs="Times New Roman"/>
                <w:sz w:val="24"/>
                <w:szCs w:val="24"/>
              </w:rPr>
            </w:pPr>
            <w:r w:rsidRPr="00E4456E">
              <w:rPr>
                <w:rFonts w:ascii="Times New Roman" w:hAnsi="Times New Roman" w:cs="Times New Roman"/>
                <w:sz w:val="24"/>
                <w:szCs w:val="24"/>
              </w:rPr>
              <w:t>Раздел II</w:t>
            </w:r>
          </w:p>
          <w:p w14:paraId="1584BC21" w14:textId="5E6ABF02" w:rsidR="001467A4" w:rsidRPr="00E4456E" w:rsidRDefault="00E4456E" w:rsidP="001467A4">
            <w:pPr>
              <w:pStyle w:val="ConsPlusNormal"/>
              <w:ind w:firstLine="540"/>
              <w:rPr>
                <w:rFonts w:ascii="Times New Roman" w:hAnsi="Times New Roman" w:cs="Times New Roman"/>
                <w:sz w:val="24"/>
                <w:szCs w:val="24"/>
              </w:rPr>
            </w:pPr>
            <w:r w:rsidRPr="00E4456E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="001467A4" w:rsidRPr="00E4456E">
              <w:rPr>
                <w:rFonts w:ascii="Times New Roman" w:hAnsi="Times New Roman" w:cs="Times New Roman"/>
                <w:sz w:val="24"/>
                <w:szCs w:val="24"/>
              </w:rPr>
              <w:t>. Специалист по комплексной реабилитации (</w:t>
            </w:r>
            <w:proofErr w:type="spellStart"/>
            <w:r w:rsidR="001467A4" w:rsidRPr="00E4456E">
              <w:rPr>
                <w:rFonts w:ascii="Times New Roman" w:hAnsi="Times New Roman" w:cs="Times New Roman"/>
                <w:sz w:val="24"/>
                <w:szCs w:val="24"/>
              </w:rPr>
              <w:t>реабилитолог</w:t>
            </w:r>
            <w:proofErr w:type="spellEnd"/>
            <w:r w:rsidR="001467A4" w:rsidRPr="00E4456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EF86C8E" w14:textId="08FB5D0F" w:rsidR="001467A4" w:rsidRPr="00E4456E" w:rsidRDefault="001467A4" w:rsidP="001467A4">
            <w:pPr>
              <w:pStyle w:val="ConsPlusNormal"/>
              <w:ind w:firstLine="5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</w:tcPr>
          <w:p w14:paraId="43164B3F" w14:textId="76B33E91" w:rsidR="001467A4" w:rsidRPr="00E4456E" w:rsidRDefault="001467A4" w:rsidP="001467A4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4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Не учтен приказ Минтруда России от 18.06.2020 № 352н</w:t>
            </w:r>
          </w:p>
          <w:p w14:paraId="49517A24" w14:textId="345AD175" w:rsidR="001467A4" w:rsidRPr="00E4456E" w:rsidRDefault="00E4456E" w:rsidP="001467A4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4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«Об утверждении </w:t>
            </w:r>
            <w:r w:rsidR="001467A4" w:rsidRPr="00E44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профессионального стандарта </w:t>
            </w:r>
            <w:r w:rsidRPr="00E44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</w:t>
            </w:r>
            <w:r w:rsidR="001467A4" w:rsidRPr="00E44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Специалист по реабилитационной работе в социальной сфере</w:t>
            </w:r>
            <w:r w:rsidRPr="00E44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  <w:r w:rsidR="001467A4" w:rsidRPr="00E44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2721D1BF" w14:textId="77777777" w:rsidR="001467A4" w:rsidRPr="00E4456E" w:rsidRDefault="001467A4" w:rsidP="001467A4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46CFD19" w14:textId="650D5469" w:rsidR="001467A4" w:rsidRPr="00E4456E" w:rsidRDefault="001467A4" w:rsidP="001467A4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4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Профессиональный </w:t>
            </w:r>
            <w:hyperlink r:id="rId7" w:history="1">
              <w:r w:rsidRPr="00E4456E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стандарт</w:t>
              </w:r>
            </w:hyperlink>
            <w:r w:rsidRPr="00E44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4456E" w:rsidRPr="00E44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</w:t>
            </w:r>
            <w:proofErr w:type="spellStart"/>
            <w:r w:rsidRPr="00E44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Реабилитолог</w:t>
            </w:r>
            <w:proofErr w:type="spellEnd"/>
            <w:r w:rsidR="00E4456E" w:rsidRPr="00E44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  <w:r w:rsidRPr="00E4456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отсутствует.</w:t>
            </w:r>
          </w:p>
          <w:p w14:paraId="55C79124" w14:textId="6C58A6A4" w:rsidR="001467A4" w:rsidRPr="00E4456E" w:rsidRDefault="001467A4" w:rsidP="001467A4">
            <w:pPr>
              <w:pStyle w:val="aa"/>
              <w:rPr>
                <w:sz w:val="24"/>
                <w:szCs w:val="24"/>
              </w:rPr>
            </w:pPr>
          </w:p>
          <w:p w14:paraId="5B696A89" w14:textId="77777777" w:rsidR="007F3E09" w:rsidRPr="00E4456E" w:rsidRDefault="007F3E09" w:rsidP="00DD2494">
            <w:pPr>
              <w:autoSpaceDE w:val="0"/>
              <w:autoSpaceDN w:val="0"/>
              <w:adjustRightInd w:val="0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69" w:type="dxa"/>
          </w:tcPr>
          <w:p w14:paraId="59767B6E" w14:textId="77777777" w:rsidR="001467A4" w:rsidRPr="00E4456E" w:rsidRDefault="001467A4" w:rsidP="001467A4">
            <w:pPr>
              <w:pStyle w:val="ConsPlusNormal"/>
              <w:jc w:val="right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E4456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Приложение № 1</w:t>
            </w:r>
          </w:p>
          <w:p w14:paraId="316A1F67" w14:textId="77777777" w:rsidR="001467A4" w:rsidRPr="00E4456E" w:rsidRDefault="001467A4" w:rsidP="001467A4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456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F43703C" w14:textId="1E623133" w:rsidR="001467A4" w:rsidRPr="00E4456E" w:rsidRDefault="001467A4" w:rsidP="001467A4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456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Раздел I</w:t>
            </w:r>
          </w:p>
          <w:p w14:paraId="369ED8B0" w14:textId="575A0F13" w:rsidR="007F3E09" w:rsidRPr="00E4456E" w:rsidRDefault="00E4456E" w:rsidP="001467A4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E4456E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16.</w:t>
            </w:r>
            <w:r w:rsidR="001467A4" w:rsidRPr="00E4456E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Специалист по реабилитационной </w:t>
            </w:r>
            <w:proofErr w:type="gramStart"/>
            <w:r w:rsidR="001467A4" w:rsidRPr="00E4456E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работе  в</w:t>
            </w:r>
            <w:proofErr w:type="gramEnd"/>
            <w:r w:rsidR="001467A4" w:rsidRPr="00E4456E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 социальной сфере </w:t>
            </w:r>
          </w:p>
          <w:p w14:paraId="06EBB05B" w14:textId="77777777" w:rsidR="001467A4" w:rsidRPr="00E4456E" w:rsidRDefault="001467A4" w:rsidP="001467A4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</w:p>
          <w:p w14:paraId="1AD9536D" w14:textId="77777777" w:rsidR="001467A4" w:rsidRPr="00E4456E" w:rsidRDefault="001467A4" w:rsidP="001467A4">
            <w:pPr>
              <w:pStyle w:val="ConsPlusNormal"/>
              <w:ind w:firstLine="540"/>
              <w:rPr>
                <w:rFonts w:ascii="Times New Roman" w:hAnsi="Times New Roman" w:cs="Times New Roman"/>
                <w:sz w:val="24"/>
                <w:szCs w:val="24"/>
              </w:rPr>
            </w:pPr>
            <w:r w:rsidRPr="00E4456E">
              <w:rPr>
                <w:rFonts w:ascii="Times New Roman" w:hAnsi="Times New Roman" w:cs="Times New Roman"/>
                <w:sz w:val="24"/>
                <w:szCs w:val="24"/>
              </w:rPr>
              <w:t>Раздел II</w:t>
            </w:r>
          </w:p>
          <w:p w14:paraId="61B78726" w14:textId="402E9D6C" w:rsidR="001467A4" w:rsidRPr="00E4456E" w:rsidRDefault="00E4456E" w:rsidP="001467A4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E4456E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19.</w:t>
            </w:r>
            <w:r w:rsidR="001467A4" w:rsidRPr="00E4456E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Специалист по реабилитационной работе в социальной сфере </w:t>
            </w:r>
          </w:p>
          <w:p w14:paraId="7628F9A2" w14:textId="72C42048" w:rsidR="001467A4" w:rsidRPr="00E4456E" w:rsidRDefault="001467A4" w:rsidP="001467A4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456E" w:rsidRPr="00E4456E" w14:paraId="2D427D71" w14:textId="77777777" w:rsidTr="00124716">
        <w:trPr>
          <w:trHeight w:val="634"/>
        </w:trPr>
        <w:tc>
          <w:tcPr>
            <w:tcW w:w="704" w:type="dxa"/>
          </w:tcPr>
          <w:p w14:paraId="5CF7E4F3" w14:textId="77777777" w:rsidR="00E4456E" w:rsidRPr="00E4456E" w:rsidRDefault="00E4456E" w:rsidP="00CF32B5">
            <w:pPr>
              <w:pStyle w:val="a8"/>
              <w:numPr>
                <w:ilvl w:val="0"/>
                <w:numId w:val="9"/>
              </w:num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111" w:type="dxa"/>
          </w:tcPr>
          <w:p w14:paraId="38E10E73" w14:textId="041DE27D" w:rsidR="00E4456E" w:rsidRPr="00E4456E" w:rsidRDefault="00E4456E" w:rsidP="00E4456E">
            <w:pPr>
              <w:pStyle w:val="ConsPlusNormal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E4456E">
              <w:rPr>
                <w:rFonts w:ascii="Times New Roman" w:hAnsi="Times New Roman" w:cs="Times New Roman"/>
                <w:sz w:val="24"/>
                <w:szCs w:val="24"/>
              </w:rPr>
              <w:t>Приложение № 2</w:t>
            </w:r>
          </w:p>
          <w:p w14:paraId="2ECAE5DD" w14:textId="77777777" w:rsidR="00E4456E" w:rsidRPr="00E4456E" w:rsidRDefault="00E4456E" w:rsidP="001467A4">
            <w:pPr>
              <w:pStyle w:val="ConsPlusNormal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F43057" w14:textId="77777777" w:rsidR="00E4456E" w:rsidRPr="00E4456E" w:rsidRDefault="00E4456E" w:rsidP="001467A4">
            <w:pPr>
              <w:pStyle w:val="ConsPlusNormal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E4456E">
              <w:rPr>
                <w:rFonts w:ascii="Times New Roman" w:hAnsi="Times New Roman" w:cs="Times New Roman"/>
                <w:sz w:val="24"/>
                <w:szCs w:val="24"/>
              </w:rPr>
              <w:t>Ванная комната и (или) душевая, зона для проведения санитарно-гигиенических процедур (далее – ванная комната)</w:t>
            </w:r>
          </w:p>
          <w:p w14:paraId="0FA8CFC6" w14:textId="77777777" w:rsidR="00E4456E" w:rsidRPr="00E4456E" w:rsidRDefault="00E4456E" w:rsidP="001467A4">
            <w:pPr>
              <w:pStyle w:val="ConsPlusNormal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E4456E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  <w:p w14:paraId="2D172D3F" w14:textId="48190DE2" w:rsidR="00E4456E" w:rsidRPr="00E4456E" w:rsidRDefault="00E4456E" w:rsidP="001467A4">
            <w:pPr>
              <w:pStyle w:val="ConsPlusNormal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E4456E">
              <w:rPr>
                <w:rFonts w:ascii="Times New Roman" w:hAnsi="Times New Roman" w:cs="Times New Roman"/>
                <w:sz w:val="24"/>
                <w:szCs w:val="24"/>
              </w:rPr>
              <w:t xml:space="preserve">на каждого получателя социальных услуг1 (при наличии маломобильных получателей социальных услуг с тяжелыми множественными нарушениями развития - используется до получения индивидуального кресло-стула согласно индивидуальной программе реабилитации или </w:t>
            </w:r>
            <w:proofErr w:type="spellStart"/>
            <w:r w:rsidRPr="00E4456E">
              <w:rPr>
                <w:rFonts w:ascii="Times New Roman" w:hAnsi="Times New Roman" w:cs="Times New Roman"/>
                <w:sz w:val="24"/>
                <w:szCs w:val="24"/>
              </w:rPr>
              <w:t>абилитации</w:t>
            </w:r>
            <w:proofErr w:type="spellEnd"/>
            <w:r w:rsidRPr="00E4456E">
              <w:rPr>
                <w:rFonts w:ascii="Times New Roman" w:hAnsi="Times New Roman" w:cs="Times New Roman"/>
                <w:sz w:val="24"/>
                <w:szCs w:val="24"/>
              </w:rPr>
              <w:t xml:space="preserve"> инвалида (ребенка-инвалида) или на период ремонта индивидуального кресло-стула)</w:t>
            </w:r>
          </w:p>
        </w:tc>
        <w:tc>
          <w:tcPr>
            <w:tcW w:w="4678" w:type="dxa"/>
          </w:tcPr>
          <w:p w14:paraId="6D2FA419" w14:textId="4499C8CC" w:rsidR="00E4456E" w:rsidRPr="00E4456E" w:rsidRDefault="00E4456E" w:rsidP="001467A4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456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См.п.5</w:t>
            </w:r>
          </w:p>
        </w:tc>
        <w:tc>
          <w:tcPr>
            <w:tcW w:w="5269" w:type="dxa"/>
          </w:tcPr>
          <w:p w14:paraId="73FCB1F5" w14:textId="77777777" w:rsidR="00E4456E" w:rsidRPr="00E4456E" w:rsidRDefault="00E4456E" w:rsidP="00E4456E">
            <w:pPr>
              <w:pStyle w:val="ConsPlusNormal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E4456E">
              <w:rPr>
                <w:rFonts w:ascii="Times New Roman" w:hAnsi="Times New Roman" w:cs="Times New Roman"/>
                <w:sz w:val="24"/>
                <w:szCs w:val="24"/>
              </w:rPr>
              <w:t>Приложение № 2</w:t>
            </w:r>
          </w:p>
          <w:p w14:paraId="40440B2D" w14:textId="77777777" w:rsidR="00E4456E" w:rsidRPr="00E4456E" w:rsidRDefault="00E4456E" w:rsidP="00E4456E">
            <w:pPr>
              <w:pStyle w:val="ConsPlusNormal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6D8AE7" w14:textId="77777777" w:rsidR="00E4456E" w:rsidRPr="00E4456E" w:rsidRDefault="00E4456E" w:rsidP="00E4456E">
            <w:pPr>
              <w:pStyle w:val="ConsPlusNormal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E4456E">
              <w:rPr>
                <w:rFonts w:ascii="Times New Roman" w:hAnsi="Times New Roman" w:cs="Times New Roman"/>
                <w:sz w:val="24"/>
                <w:szCs w:val="24"/>
              </w:rPr>
              <w:t>Ванная комната и (или) душевая, зона для проведения санитарно-гигиенических процедур (далее – ванная комната)</w:t>
            </w:r>
          </w:p>
          <w:p w14:paraId="3E767352" w14:textId="77777777" w:rsidR="00E4456E" w:rsidRPr="00E4456E" w:rsidRDefault="00E4456E" w:rsidP="00E4456E">
            <w:pPr>
              <w:pStyle w:val="ConsPlusNormal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E4456E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  <w:p w14:paraId="57B74798" w14:textId="7905928B" w:rsidR="00E4456E" w:rsidRPr="00E4456E" w:rsidRDefault="00E4456E" w:rsidP="00E4456E">
            <w:pPr>
              <w:pStyle w:val="ConsPlusNormal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E4456E">
              <w:rPr>
                <w:rFonts w:ascii="Times New Roman" w:hAnsi="Times New Roman" w:cs="Times New Roman"/>
                <w:sz w:val="24"/>
                <w:szCs w:val="24"/>
              </w:rPr>
              <w:t xml:space="preserve">на каждого получателя социальных услуг1 (при наличии маломобильных получателей социальных услуг с тяжелыми множественными нарушениями развития - используется до получения индивидуального кресло-стула согласно индивидуальной программе реабилитации </w:t>
            </w:r>
            <w:r w:rsidRPr="00E4456E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 xml:space="preserve">и </w:t>
            </w:r>
            <w:proofErr w:type="spellStart"/>
            <w:r w:rsidRPr="00E4456E">
              <w:rPr>
                <w:rFonts w:ascii="Times New Roman" w:hAnsi="Times New Roman" w:cs="Times New Roman"/>
                <w:sz w:val="24"/>
                <w:szCs w:val="24"/>
              </w:rPr>
              <w:t>абилитации</w:t>
            </w:r>
            <w:proofErr w:type="spellEnd"/>
            <w:r w:rsidRPr="00E4456E">
              <w:rPr>
                <w:rFonts w:ascii="Times New Roman" w:hAnsi="Times New Roman" w:cs="Times New Roman"/>
                <w:sz w:val="24"/>
                <w:szCs w:val="24"/>
              </w:rPr>
              <w:t xml:space="preserve"> инвалида (ребенка-инвалида) или на период ремонта индивидуального кресло-стула)</w:t>
            </w:r>
          </w:p>
        </w:tc>
      </w:tr>
    </w:tbl>
    <w:p w14:paraId="7B5B4F77" w14:textId="57785631" w:rsidR="006D251A" w:rsidRPr="00E4456E" w:rsidRDefault="006D251A" w:rsidP="00153D1C">
      <w:pPr>
        <w:tabs>
          <w:tab w:val="left" w:pos="10873"/>
        </w:tabs>
        <w:rPr>
          <w:rFonts w:ascii="Times New Roman" w:hAnsi="Times New Roman" w:cs="Times New Roman"/>
          <w:color w:val="000000" w:themeColor="text1"/>
          <w:sz w:val="24"/>
          <w:szCs w:val="24"/>
          <w:lang w:val="x-none"/>
        </w:rPr>
      </w:pPr>
    </w:p>
    <w:sectPr w:rsidR="006D251A" w:rsidRPr="00E4456E" w:rsidSect="00E4456E">
      <w:headerReference w:type="default" r:id="rId8"/>
      <w:pgSz w:w="16838" w:h="11906" w:orient="landscape"/>
      <w:pgMar w:top="1701" w:right="1134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EAD119" w14:textId="77777777" w:rsidR="00F948FD" w:rsidRDefault="00F948FD" w:rsidP="00E97F26">
      <w:pPr>
        <w:spacing w:after="0" w:line="240" w:lineRule="auto"/>
      </w:pPr>
      <w:r>
        <w:separator/>
      </w:r>
    </w:p>
  </w:endnote>
  <w:endnote w:type="continuationSeparator" w:id="0">
    <w:p w14:paraId="710B5C14" w14:textId="77777777" w:rsidR="00F948FD" w:rsidRDefault="00F948FD" w:rsidP="00E97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3409C4" w14:textId="77777777" w:rsidR="00F948FD" w:rsidRDefault="00F948FD" w:rsidP="00E97F26">
      <w:pPr>
        <w:spacing w:after="0" w:line="240" w:lineRule="auto"/>
      </w:pPr>
      <w:r>
        <w:separator/>
      </w:r>
    </w:p>
  </w:footnote>
  <w:footnote w:type="continuationSeparator" w:id="0">
    <w:p w14:paraId="22DFA33B" w14:textId="77777777" w:rsidR="00F948FD" w:rsidRDefault="00F948FD" w:rsidP="00E97F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49567142"/>
      <w:docPartObj>
        <w:docPartGallery w:val="Page Numbers (Top of Page)"/>
        <w:docPartUnique/>
      </w:docPartObj>
    </w:sdtPr>
    <w:sdtEndPr/>
    <w:sdtContent>
      <w:p w14:paraId="5FF41215" w14:textId="1EF19262" w:rsidR="00E4456E" w:rsidRDefault="00E4456E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24716">
          <w:rPr>
            <w:noProof/>
          </w:rPr>
          <w:t>4</w:t>
        </w:r>
        <w:r>
          <w:fldChar w:fldCharType="end"/>
        </w:r>
      </w:p>
    </w:sdtContent>
  </w:sdt>
  <w:p w14:paraId="6865C693" w14:textId="77777777" w:rsidR="00E97F26" w:rsidRDefault="00E97F2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F6DB7"/>
    <w:multiLevelType w:val="hybridMultilevel"/>
    <w:tmpl w:val="90D26C82"/>
    <w:lvl w:ilvl="0" w:tplc="F97A3E8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1F2616"/>
    <w:multiLevelType w:val="hybridMultilevel"/>
    <w:tmpl w:val="995CD6CE"/>
    <w:lvl w:ilvl="0" w:tplc="04190001">
      <w:start w:val="1"/>
      <w:numFmt w:val="bullet"/>
      <w:lvlText w:val=""/>
      <w:lvlJc w:val="left"/>
      <w:pPr>
        <w:tabs>
          <w:tab w:val="num" w:pos="1637"/>
        </w:tabs>
        <w:ind w:left="16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1F4E3DD4"/>
    <w:multiLevelType w:val="hybridMultilevel"/>
    <w:tmpl w:val="052A7572"/>
    <w:lvl w:ilvl="0" w:tplc="F97A3E8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592E03"/>
    <w:multiLevelType w:val="hybridMultilevel"/>
    <w:tmpl w:val="E4F2B54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0EB499F"/>
    <w:multiLevelType w:val="hybridMultilevel"/>
    <w:tmpl w:val="2DF0ABFA"/>
    <w:lvl w:ilvl="0" w:tplc="041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" w15:restartNumberingAfterBreak="0">
    <w:nsid w:val="41DC4FA5"/>
    <w:multiLevelType w:val="hybridMultilevel"/>
    <w:tmpl w:val="F9BE71A8"/>
    <w:lvl w:ilvl="0" w:tplc="F97A3E8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D91B16"/>
    <w:multiLevelType w:val="hybridMultilevel"/>
    <w:tmpl w:val="B86EF202"/>
    <w:lvl w:ilvl="0" w:tplc="F97A3E8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D4063C"/>
    <w:multiLevelType w:val="hybridMultilevel"/>
    <w:tmpl w:val="777C3244"/>
    <w:lvl w:ilvl="0" w:tplc="F97A3E8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3A125C"/>
    <w:multiLevelType w:val="hybridMultilevel"/>
    <w:tmpl w:val="AF7CC436"/>
    <w:lvl w:ilvl="0" w:tplc="D57EC1CA">
      <w:start w:val="1"/>
      <w:numFmt w:val="upperRoman"/>
      <w:pStyle w:val="1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8"/>
  </w:num>
  <w:num w:numId="5">
    <w:abstractNumId w:val="1"/>
  </w:num>
  <w:num w:numId="6">
    <w:abstractNumId w:val="5"/>
  </w:num>
  <w:num w:numId="7">
    <w:abstractNumId w:val="0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EB2"/>
    <w:rsid w:val="00003F4E"/>
    <w:rsid w:val="00124716"/>
    <w:rsid w:val="00133A27"/>
    <w:rsid w:val="001467A4"/>
    <w:rsid w:val="00153D1C"/>
    <w:rsid w:val="00154201"/>
    <w:rsid w:val="0016734E"/>
    <w:rsid w:val="001A7296"/>
    <w:rsid w:val="001E4EB2"/>
    <w:rsid w:val="002C4885"/>
    <w:rsid w:val="002E58BB"/>
    <w:rsid w:val="002F37B7"/>
    <w:rsid w:val="00327610"/>
    <w:rsid w:val="0038457D"/>
    <w:rsid w:val="00384F0E"/>
    <w:rsid w:val="003D7510"/>
    <w:rsid w:val="004017B7"/>
    <w:rsid w:val="004D03EF"/>
    <w:rsid w:val="004E1600"/>
    <w:rsid w:val="005E024C"/>
    <w:rsid w:val="006964C5"/>
    <w:rsid w:val="006A0FD9"/>
    <w:rsid w:val="006D251A"/>
    <w:rsid w:val="007317B5"/>
    <w:rsid w:val="0074488F"/>
    <w:rsid w:val="00746649"/>
    <w:rsid w:val="007815AA"/>
    <w:rsid w:val="007C224E"/>
    <w:rsid w:val="007D0FAB"/>
    <w:rsid w:val="007F3E09"/>
    <w:rsid w:val="00813CD7"/>
    <w:rsid w:val="00816B35"/>
    <w:rsid w:val="00887547"/>
    <w:rsid w:val="008D1A0A"/>
    <w:rsid w:val="009A19DD"/>
    <w:rsid w:val="009A5402"/>
    <w:rsid w:val="009A61E9"/>
    <w:rsid w:val="00A410F4"/>
    <w:rsid w:val="00A81F3D"/>
    <w:rsid w:val="00A84665"/>
    <w:rsid w:val="00B03FB5"/>
    <w:rsid w:val="00B3698D"/>
    <w:rsid w:val="00B5020B"/>
    <w:rsid w:val="00B542D3"/>
    <w:rsid w:val="00B753A2"/>
    <w:rsid w:val="00B8415E"/>
    <w:rsid w:val="00BF5940"/>
    <w:rsid w:val="00BF5B2E"/>
    <w:rsid w:val="00C37A32"/>
    <w:rsid w:val="00CB55D9"/>
    <w:rsid w:val="00CC2E01"/>
    <w:rsid w:val="00CF32B5"/>
    <w:rsid w:val="00D24DAB"/>
    <w:rsid w:val="00D44181"/>
    <w:rsid w:val="00D8632E"/>
    <w:rsid w:val="00D878E2"/>
    <w:rsid w:val="00DA1DDB"/>
    <w:rsid w:val="00DC4B80"/>
    <w:rsid w:val="00DD2494"/>
    <w:rsid w:val="00DE1F3E"/>
    <w:rsid w:val="00DF150B"/>
    <w:rsid w:val="00E4456E"/>
    <w:rsid w:val="00E5216B"/>
    <w:rsid w:val="00E662DB"/>
    <w:rsid w:val="00E84DEC"/>
    <w:rsid w:val="00E97F26"/>
    <w:rsid w:val="00EE4FCA"/>
    <w:rsid w:val="00EF6793"/>
    <w:rsid w:val="00EF7750"/>
    <w:rsid w:val="00F31487"/>
    <w:rsid w:val="00F67FC7"/>
    <w:rsid w:val="00F948FD"/>
    <w:rsid w:val="00FA1560"/>
    <w:rsid w:val="00FA3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94F8A"/>
  <w15:chartTrackingRefBased/>
  <w15:docId w15:val="{D6C5EEA5-79D4-483B-938E-E905F7C3A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3276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27610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E4E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03FB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E97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97F26"/>
  </w:style>
  <w:style w:type="paragraph" w:styleId="a6">
    <w:name w:val="footer"/>
    <w:basedOn w:val="a"/>
    <w:link w:val="a7"/>
    <w:uiPriority w:val="99"/>
    <w:unhideWhenUsed/>
    <w:rsid w:val="00E97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97F26"/>
  </w:style>
  <w:style w:type="paragraph" w:customStyle="1" w:styleId="3294959b47f8601651d1c94b754bfda2a5c8b0e714da563fe90b98cef41456e9db9fe9049761426654245bb2dd862eecmsonormal">
    <w:name w:val="3294959b47f8601651d1c94b754bfda2a5c8b0e714da563fe90b98cef41456e9db9fe9049761426654245bb2dd862eecmsonormal"/>
    <w:basedOn w:val="a"/>
    <w:rsid w:val="00A41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813CD7"/>
    <w:pPr>
      <w:ind w:left="720"/>
      <w:contextualSpacing/>
    </w:pPr>
  </w:style>
  <w:style w:type="paragraph" w:customStyle="1" w:styleId="1">
    <w:name w:val="Стиль1"/>
    <w:basedOn w:val="10"/>
    <w:link w:val="12"/>
    <w:qFormat/>
    <w:rsid w:val="00327610"/>
    <w:pPr>
      <w:numPr>
        <w:numId w:val="4"/>
      </w:numPr>
      <w:shd w:val="clear" w:color="auto" w:fill="FFFFFF"/>
      <w:spacing w:before="0" w:line="240" w:lineRule="auto"/>
      <w:ind w:left="0" w:firstLine="709"/>
      <w:jc w:val="center"/>
    </w:pPr>
    <w:rPr>
      <w:rFonts w:ascii="Times New Roman" w:eastAsia="Times New Roman" w:hAnsi="Times New Roman" w:cs="Times New Roman"/>
      <w:b/>
      <w:color w:val="2E74B5"/>
      <w:sz w:val="28"/>
      <w:lang w:val="x-none" w:eastAsia="x-none"/>
    </w:rPr>
  </w:style>
  <w:style w:type="character" w:customStyle="1" w:styleId="12">
    <w:name w:val="Стиль1 Знак"/>
    <w:link w:val="1"/>
    <w:rsid w:val="00327610"/>
    <w:rPr>
      <w:rFonts w:ascii="Times New Roman" w:eastAsia="Times New Roman" w:hAnsi="Times New Roman" w:cs="Times New Roman"/>
      <w:b/>
      <w:color w:val="2E74B5"/>
      <w:sz w:val="28"/>
      <w:szCs w:val="32"/>
      <w:shd w:val="clear" w:color="auto" w:fill="FFFFFF"/>
      <w:lang w:val="x-none" w:eastAsia="x-none"/>
    </w:rPr>
  </w:style>
  <w:style w:type="paragraph" w:customStyle="1" w:styleId="formattext">
    <w:name w:val="formattext"/>
    <w:basedOn w:val="a"/>
    <w:rsid w:val="00327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">
    <w:name w:val="Заголовок 1 Знак"/>
    <w:basedOn w:val="a0"/>
    <w:link w:val="10"/>
    <w:uiPriority w:val="9"/>
    <w:rsid w:val="003276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27610"/>
    <w:rPr>
      <w:rFonts w:ascii="Calibri Light" w:eastAsia="Times New Roman" w:hAnsi="Calibri Light" w:cs="Times New Roman"/>
      <w:color w:val="2E74B5"/>
      <w:sz w:val="26"/>
      <w:szCs w:val="26"/>
      <w:lang w:val="x-none" w:eastAsia="x-none"/>
    </w:rPr>
  </w:style>
  <w:style w:type="paragraph" w:customStyle="1" w:styleId="ConsPlusNormal">
    <w:name w:val="ConsPlusNormal"/>
    <w:link w:val="ConsPlusNormal0"/>
    <w:rsid w:val="00327610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ConsPlusNormal0">
    <w:name w:val="ConsPlusNormal Знак"/>
    <w:link w:val="ConsPlusNormal"/>
    <w:uiPriority w:val="99"/>
    <w:rsid w:val="00327610"/>
    <w:rPr>
      <w:rFonts w:ascii="Arial" w:eastAsia="Times New Roman" w:hAnsi="Arial" w:cs="Arial"/>
      <w:sz w:val="20"/>
      <w:szCs w:val="20"/>
      <w:lang w:eastAsia="ru-RU"/>
    </w:rPr>
  </w:style>
  <w:style w:type="paragraph" w:customStyle="1" w:styleId="FORMATTEXT0">
    <w:name w:val=".FORMATTEXT"/>
    <w:uiPriority w:val="99"/>
    <w:rsid w:val="0032761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3">
    <w:name w:val="Body Text 3"/>
    <w:basedOn w:val="a"/>
    <w:link w:val="30"/>
    <w:semiHidden/>
    <w:rsid w:val="006D251A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eastAsia="Times New Roman" w:hAnsi="Times New Roman" w:cs="Times New Roman"/>
      <w:sz w:val="16"/>
      <w:szCs w:val="16"/>
      <w:lang w:val="x-none" w:eastAsia="ru-RU"/>
    </w:rPr>
  </w:style>
  <w:style w:type="character" w:customStyle="1" w:styleId="30">
    <w:name w:val="Основной текст 3 Знак"/>
    <w:basedOn w:val="a0"/>
    <w:link w:val="3"/>
    <w:semiHidden/>
    <w:rsid w:val="006D251A"/>
    <w:rPr>
      <w:rFonts w:ascii="Times New Roman" w:eastAsia="Times New Roman" w:hAnsi="Times New Roman" w:cs="Times New Roman"/>
      <w:sz w:val="16"/>
      <w:szCs w:val="16"/>
      <w:lang w:val="x-none" w:eastAsia="ru-RU"/>
    </w:rPr>
  </w:style>
  <w:style w:type="character" w:styleId="a9">
    <w:name w:val="annotation reference"/>
    <w:rsid w:val="00CF32B5"/>
    <w:rPr>
      <w:sz w:val="16"/>
      <w:szCs w:val="16"/>
    </w:rPr>
  </w:style>
  <w:style w:type="paragraph" w:styleId="aa">
    <w:name w:val="annotation text"/>
    <w:basedOn w:val="a"/>
    <w:link w:val="ab"/>
    <w:rsid w:val="00CF32B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примечания Знак"/>
    <w:basedOn w:val="a0"/>
    <w:link w:val="aa"/>
    <w:rsid w:val="00CF32B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CF32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CF32B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login.consultant.ru/link/?req=doc&amp;base=LAW&amp;n=307256&amp;dst=10000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1213</Words>
  <Characters>6916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"Группа компаний "Медси"</Company>
  <LinksUpToDate>false</LinksUpToDate>
  <CharactersWithSpaces>8113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N_V</dc:creator>
  <cp:keywords/>
  <dc:description/>
  <cp:lastModifiedBy>Лень Леся Сергеевна</cp:lastModifiedBy>
  <cp:revision>11</cp:revision>
  <cp:lastPrinted>2025-03-13T13:29:00Z</cp:lastPrinted>
  <dcterms:created xsi:type="dcterms:W3CDTF">2025-02-04T14:01:00Z</dcterms:created>
  <dcterms:modified xsi:type="dcterms:W3CDTF">2025-03-18T14:41:00Z</dcterms:modified>
</cp:coreProperties>
</file>