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7403B" w14:textId="77777777" w:rsidR="001E2534" w:rsidRPr="001E2534" w:rsidRDefault="001E2534" w:rsidP="001E253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1. Анализ определения суда</w:t>
      </w:r>
    </w:p>
    <w:p w14:paraId="33D7DE3E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Суть определения</w:t>
      </w:r>
    </w:p>
    <w:p w14:paraId="7B75BCF2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Судья </w:t>
      </w:r>
      <w:proofErr w:type="spellStart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Дряхлова</w:t>
      </w:r>
      <w:proofErr w:type="spell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Ю.А. определением от 31 марта 2026 года оставила без движения административное исковое заявление РКООИ ЦИП «Таганай», указав на следующие недостатки:</w:t>
      </w:r>
    </w:p>
    <w:p w14:paraId="6EDE9A9B" w14:textId="77777777" w:rsidR="001E2534" w:rsidRPr="001E2534" w:rsidRDefault="001E2534" w:rsidP="001E25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указано, что административный истец является субъектом отношений, регулируемых оспариваемыми актами;</w:t>
      </w:r>
    </w:p>
    <w:p w14:paraId="6CDE0E8A" w14:textId="77777777" w:rsidR="001E2534" w:rsidRPr="001E2534" w:rsidRDefault="001E2534" w:rsidP="001E25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представлено доказательств применения этих актов к истцу;</w:t>
      </w:r>
    </w:p>
    <w:p w14:paraId="1DE0A312" w14:textId="77777777" w:rsidR="001E2534" w:rsidRPr="001E2534" w:rsidRDefault="001E2534" w:rsidP="001E25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просительной части не указаны наименования постановлений Правительства ЯНАО, источник и дата их опубликования;</w:t>
      </w:r>
    </w:p>
    <w:p w14:paraId="4DDCA269" w14:textId="77777777" w:rsidR="001E2534" w:rsidRPr="001E2534" w:rsidRDefault="001E2534" w:rsidP="001E25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указано, какие именно пункты постановлений необходимо признать недействующими;</w:t>
      </w:r>
    </w:p>
    <w:p w14:paraId="244F6AD1" w14:textId="77777777" w:rsidR="001E2534" w:rsidRPr="001E2534" w:rsidRDefault="001E2534" w:rsidP="001E25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указан нормативный правовой акт, имеющий большую юридическую силу, на соответствие которому надлежит проверить оспариваемые акты;</w:t>
      </w:r>
    </w:p>
    <w:p w14:paraId="15C19125" w14:textId="77777777" w:rsidR="001E2534" w:rsidRPr="001E2534" w:rsidRDefault="001E2534" w:rsidP="001E25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открытых источниках отсутствует документ, поименованный как Постановление от 29.12.2024 № 557-П;</w:t>
      </w:r>
    </w:p>
    <w:p w14:paraId="3DE9FB47" w14:textId="77777777" w:rsidR="001E2534" w:rsidRPr="001E2534" w:rsidRDefault="001E2534" w:rsidP="001E25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подтверждены полномочия председателя действовать в интересах поставщиков социальных услуг.</w:t>
      </w:r>
    </w:p>
    <w:p w14:paraId="5459AD88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Правовая основа для оставления без движения</w:t>
      </w:r>
    </w:p>
    <w:p w14:paraId="0F6312FA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Согласно ч. 3 ст. 210 КАС РФ, судья оставляет без движения административное исковое заявление о признании нормативного правового акта недействующим в случае несоответствия требованиям, установленным статьёй 209 КАС РФ.</w:t>
      </w:r>
    </w:p>
    <w:p w14:paraId="66DBA8C1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соответствии с ч. 2 ст. 209 КАС РФ, в административном исковом заявлении об оспаривании нормативного правового акта должны быть указаны:</w:t>
      </w:r>
    </w:p>
    <w:p w14:paraId="13E5ED33" w14:textId="77777777" w:rsidR="001E2534" w:rsidRPr="001E2534" w:rsidRDefault="001E2534" w:rsidP="001E253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п. 3: наименование, номер, дата принятия оспариваемого нормативного правового акта, источник и дата его опубликования;</w:t>
      </w:r>
    </w:p>
    <w:p w14:paraId="76C98561" w14:textId="77777777" w:rsidR="001E2534" w:rsidRPr="001E2534" w:rsidRDefault="001E2534" w:rsidP="001E253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п. 4: сведения о применении оспариваемого нормативного правового акта к административному истцу или о том, что административный истец является субъектом отношений, регулируемых этим актом;</w:t>
      </w:r>
    </w:p>
    <w:p w14:paraId="2C0EE1DC" w14:textId="77777777" w:rsidR="001E2534" w:rsidRPr="001E2534" w:rsidRDefault="001E2534" w:rsidP="001E253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п. 5: сведения о том, какие права, свободы и законные интересы лица, обратившегося в суд, нарушены;</w:t>
      </w:r>
    </w:p>
    <w:p w14:paraId="51FB8612" w14:textId="77777777" w:rsidR="001E2534" w:rsidRPr="001E2534" w:rsidRDefault="001E2534" w:rsidP="001E253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п. 6: наименование и отдельные положения нормативного правового акта, который имеет большую юридическую силу и </w:t>
      </w:r>
      <w:proofErr w:type="gramStart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соответствие</w:t>
      </w:r>
      <w:proofErr w:type="gram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которому надлежит проверить оспариваемый нормативный правовой акт полностью или в части.</w:t>
      </w:r>
    </w:p>
    <w:p w14:paraId="39532F84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 заявлению также прилагаются документы, подтверждающие сведения, указанные в п. 4 ч. 2 ст. 209 КАС РФ, и копия оспариваемого нормативного правового акта (ч. 3 ст. 209 КАС РФ).</w:t>
      </w:r>
    </w:p>
    <w:p w14:paraId="47529FAA" w14:textId="77777777" w:rsidR="001E2534" w:rsidRPr="001E2534" w:rsidRDefault="001E2534" w:rsidP="001E25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2. Перечень запрашиваемых документов и сведений с обоснованием по каждому пункту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030"/>
        <w:gridCol w:w="3590"/>
        <w:gridCol w:w="1842"/>
        <w:gridCol w:w="1738"/>
      </w:tblGrid>
      <w:tr w:rsidR="001E2534" w:rsidRPr="001E2534" w14:paraId="7266F483" w14:textId="77777777" w:rsidTr="001E253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405E3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2BA18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запросил суд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A0263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представляем / как устраняем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575F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Нормативное 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6B552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Переписка с ДСЗН / Правительством ЯНАО</w:t>
            </w:r>
          </w:p>
        </w:tc>
      </w:tr>
      <w:tr w:rsidR="001E2534" w:rsidRPr="001E2534" w14:paraId="03044BA8" w14:textId="77777777" w:rsidTr="001E25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2ABE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79D42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Наименования оспариваемых НПА — Постановления Правительства ЯНАО от 29.12.2024 № 557-П и от 25.06.2021 № 557-П; сведения об источнике и дате их опубликования; сведения о редакции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8A58D" w14:textId="4C233BC3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Уточняем: в действительности оспаривается Постановление Правительства ЯНАО от 25.06.2021 № 557-П (в действующей редакции). Постановление от 29.12.2024 № 557-П в официальных источниках отсутствует (возможно, техническая ошибка в написании). В уточнённом иске указываем только одно постановление — № 557-П от 25.06.2021. Источник опубликования: Официальный интернет-портал правовой </w:t>
            </w: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информации </w:t>
            </w:r>
            <w:hyperlink r:id="rId7" w:history="1">
              <w:r w:rsidRPr="00F86ACE">
                <w:rPr>
                  <w:rStyle w:val="a7"/>
                  <w:rFonts w:ascii="Segoe UI" w:eastAsia="Times New Roman" w:hAnsi="Segoe UI" w:cs="Segoe UI"/>
                  <w:sz w:val="23"/>
                  <w:szCs w:val="23"/>
                  <w:lang w:eastAsia="ru-RU"/>
                </w:rPr>
                <w:t>https://docs.cntd.ru/document/574775958</w:t>
              </w:r>
            </w:hyperlink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опубликования — устанавливается по факту (предположительно 28-30 июня 2021 года)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CB05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п. 3 ч. 2 ст. 209 КАС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04C85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Исх. № 002 от 14.01.2026 (ответ ДСЗН) с упоминанием постановления № 557-П; Исх. № 003 от 14.01.2026 (ответ Правительства ЯНАО) с подтверждением действия постановления</w:t>
            </w:r>
          </w:p>
        </w:tc>
      </w:tr>
      <w:tr w:rsidR="001E2534" w:rsidRPr="001E2534" w14:paraId="2E6C0BE5" w14:textId="77777777" w:rsidTr="001E25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72E7E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760A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Сведения о наименовании НПА, имеющего большую юридическую силу, на соответствие которому проверить оспариваемые акты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01515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Указываем: Федеральный закон от 28.12.2013 № 442-ФЗ «Об основах социального обслуживания граждан в Российской Федерации», а также Федеральный закон от 13.07.2020 № 189-ФЗ «О государственном (муниципальном) социальном заказе на оказание государственных (муниципальных) услуг в социальной сфере»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589FD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п. 6 ч. 2 ст. 209 КАС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B9410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1E2534" w:rsidRPr="001E2534" w14:paraId="1275A0FB" w14:textId="77777777" w:rsidTr="001E25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1211E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35F7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Сведения о том, какие права, свободы и законные интересы административного истца нарушены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33C2B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Указываем конкретные статьи Устава РКООИ ЦИП «Таганай», закрепляющие право организации на осуществление социального обслуживания и защиту прав инвалидов; описываем экономические последствия снижения тарифа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81CA1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п. 5 ч. 2 ст. 209 КАС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F329E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Исх. № 001 от 14.01.2026 (ответ ДСЗН) — подтверждение снижения тарифа до 884,40 руб.; Исх. № 002 от 14.01.2026 — </w:t>
            </w: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подтверждение ранее действовавшего тарифа 2 300 руб.</w:t>
            </w:r>
          </w:p>
        </w:tc>
      </w:tr>
      <w:tr w:rsidR="001E2534" w:rsidRPr="001E2534" w14:paraId="756D05C2" w14:textId="77777777" w:rsidTr="001E25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D7EE5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9FC7F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Документы, подтверждающие применение оспариваемых НПА к административному истцу или о том, что данное лицо является субъектом отношений, регулируемых этими актами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85DCA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Представляем: а) лицензию / свидетельство о включении в реестр поставщиков социальных услуг ЯНАО (при наличии); б) соглашение о предоставлении субсидии от 20.02.2026 № 20-26; в) расчётные документы, подтверждающие оплату услуг по оспариваемому тарифу; г) копии заявок получателей услуги «Социальное такси»; д) Устав РКООИ ЦИП «Таганай» с указанием целей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2FD6D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п. 4 ч. 2 ст. 209 КАС РФ; ст. 125 КАС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11FC7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Исх. № 002 от 14.01.2026 (ответ ДСЗН) — подтверждение правового статуса организации как поставщика; Исх. № 003 от 14.01.2026 (ответ Правительства ЯНАО) — подтверждение включения организации в систему социального обслуживания</w:t>
            </w:r>
          </w:p>
        </w:tc>
      </w:tr>
      <w:tr w:rsidR="001E2534" w:rsidRPr="001E2534" w14:paraId="7F3A1BB0" w14:textId="77777777" w:rsidTr="001E25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2D60A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A337F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Документ, подтверждающий полномочия </w:t>
            </w: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на представление интересов неопределённого круга лиц, поставщиков социальных услуг ЯНАО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65E56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Представляем: а) Устав РКООИ ЦИП «Таганай» (цели организации — защита прав инвалидов, </w:t>
            </w: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содействие развитию социального обслуживания); б) выписку из ЕГРЮЛ; в) протокол общего собрания от 30.01.2025 № 1 об избрании председателя; г) правовое обоснование: организация инвалидов в силу закона вправе защищать права своих членов и иных инвалидов (ст. 7, 33 Федерального закона от 24.11.1995 № 181-ФЗ «О социальной защите инвалидов в РФ»)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DE2DB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ч. 2 ст. 208 КАС РФ (организации вправе </w:t>
            </w: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обратиться в суд в защиту прав, свобод и законных интересов других лиц по их просьбе либо в защиту прав, свобод и законных интересов неопределённого круга лиц, если это предусмотрено федеральными законами)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4CEB1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—</w:t>
            </w:r>
          </w:p>
        </w:tc>
      </w:tr>
      <w:tr w:rsidR="001E2534" w:rsidRPr="001E2534" w14:paraId="0783C2E3" w14:textId="77777777" w:rsidTr="001E25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52266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59FD0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Копию подписанного соглашения о предоставлении субсидии от 20.02.2026 № 20-26, либо </w:t>
            </w: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информацию о причинах отсутствия подписанного соглашения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0B2AD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Представляем копию соглашения № 20-26 от 20.02.2026 (при наличии подписанного экземпляра). Если соглашение не подписано со стороны ДСЗН — представляем </w:t>
            </w: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доказательства направления проекта соглашения в ДСЗН (исходящее письмо) и отсутствия ответа, а также пояснения о том, что отказ/уклонение от подписания соглашения является частью оспариваемого бездействия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34E98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ч. 3 ст. 209 КАС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AFC73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</w:t>
            </w:r>
            <w:proofErr w:type="spellEnd"/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№ 015 от 25.03.2026 (определение Ноябрьского городского суда о принятии </w:t>
            </w: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иска к производству) — подтверждение наличия судебного спора по факту бездействия ДСЗН</w:t>
            </w:r>
          </w:p>
        </w:tc>
      </w:tr>
      <w:tr w:rsidR="001E2534" w:rsidRPr="001E2534" w14:paraId="7A77B828" w14:textId="77777777" w:rsidTr="001E25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842B9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49F41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Уточнить требования: указать конкретные пункты Приказа № 202-ОД и Постановлений № 557-П, которые истец просит признать недействующими, с указанием НПА, имеющего большую юридическую силу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E579C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Представляем уточнённое административное исковое заявление с указанием: а) конкретных пунктов/разделов оспариваемых актов, регулирующих тариф на услугу «Перевозка на автотранспорте «Социальное такси»; б) конкретных статей Федерального закона № 442-ФЗ (ст. 8, 29, 30) и Федерального закона № 189-ФЗ (ст. 15), которым эти пункты противоречат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3AABB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п. 6 и п. 8 ч. 2 ст. 209 КАС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97E1C" w14:textId="77777777" w:rsidR="001E2534" w:rsidRPr="001E2534" w:rsidRDefault="001E2534" w:rsidP="001E25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E25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5DE0DB61" w14:textId="77777777" w:rsidR="001E2534" w:rsidRPr="001E2534" w:rsidRDefault="001E2534" w:rsidP="001E25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3. Правовое обоснование по каждому требованию суда</w:t>
      </w:r>
    </w:p>
    <w:p w14:paraId="164CF407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Об отсутствии в открытых источниках постановления от 29.12.2024 № 557-П</w:t>
      </w:r>
    </w:p>
    <w:p w14:paraId="213A7794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Судья указывает: «В открытых источниках документ, поименованный истцом как Постановление Правительства Ямало-Ненецкого автономного округа от 29.12.2024 № 557-П, который он требует проверить, отсутствует».</w:t>
      </w:r>
    </w:p>
    <w:p w14:paraId="5B0A23BC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Обоснование: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Оспариванию подлежит только реально существующий нормативный правовой акт. Постановление № 557-П от 29.12.2024 в официальных источниках действительно отсутствует (по всей видимости, истец допустил техническую ошибку при указании даты; фактически имеется в виду Постановление № 557-П от 25.06.2021 в действующей редакции, которая включает изменения, внесённые на 2024 год). В уточнённом иске указываем только Постановление № 557-П от 25.06.2021 (с изменениями и дополнениями по состоянию на 2024-2025 гг.).</w:t>
      </w:r>
    </w:p>
    <w:p w14:paraId="2F09BB44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Согласно п. 3 ч. 2 ст. 209 КАС РФ, в иске должны быть указаны: «наименование, номер, дата принятия оспариваемого нормативного правового акта, источник и дата его опубликования». Указываем точные реквизиты действующего постановления № 557-П от 25.06.2021 и источник опубликования.</w:t>
      </w:r>
    </w:p>
    <w:p w14:paraId="2361DC9F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Об указании нормативного правового акта, имеющего большую юридическую силу</w:t>
      </w:r>
    </w:p>
    <w:p w14:paraId="7C598D16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Судья указывает: «не указано </w:t>
      </w:r>
      <w:proofErr w:type="gramStart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наименование нормативного правового акта</w:t>
      </w:r>
      <w:proofErr w:type="gram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имеющего большую юридическую силу и на соответствие которому надлежит проверить оспариваемые нормативные правовые акты полностью или в части».</w:t>
      </w:r>
    </w:p>
    <w:p w14:paraId="12867038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Обоснование</w:t>
      </w:r>
      <w:proofErr w:type="gramStart"/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Согласно</w:t>
      </w:r>
      <w:proofErr w:type="gram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п. 6 ч. 2 ст. 209 КАС РФ, в иске должны быть указаны: «наименование и отдельные положения нормативного правового акта, который имеет большую юридическую силу и на соответствие которому надлежит проверить оспариваемый нормативный правовой акт полностью или в части».</w:t>
      </w:r>
    </w:p>
    <w:p w14:paraId="4A8BC51F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Предлагаем указать:</w:t>
      </w:r>
    </w:p>
    <w:p w14:paraId="6F16199D" w14:textId="77777777" w:rsidR="001E2534" w:rsidRPr="001E2534" w:rsidRDefault="001E2534" w:rsidP="001E253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Федеральный закон от 28.12.2013 № 442-ФЗ «Об основах социального обслуживания граждан в Российской Федерации» — в части статей 8, 29, 30, регулирующих порядок формирования тарифов на социальные услуги и принципы финансового обеспечения деятельности поставщиков социальных услуг (включая принцип непрерывности предоставления социальных услуг и ответственности уполномоченных органов за нарушение прав поставщиков).</w:t>
      </w:r>
    </w:p>
    <w:p w14:paraId="3DE196B1" w14:textId="77777777" w:rsidR="001E2534" w:rsidRPr="001E2534" w:rsidRDefault="001E2534" w:rsidP="001E253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Федеральный закон от 13.07.2020 № 189-ФЗ «О государственном (муниципальном) социальном заказе на оказание государственных (муниципальных) услуг в социальной сфере» — в части статьи 15, устанавливающей принцип экономической обоснованности тарифов при реализации социального заказа, а также запрет на создание дискриминационных условий для поставщиков социальных услуг в зависимости от организационно-правовой формы.</w:t>
      </w:r>
    </w:p>
    <w:p w14:paraId="125EEB7B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О нарушении прав и законных интересов административного истца</w:t>
      </w:r>
    </w:p>
    <w:p w14:paraId="5E7C85BA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Судья указывает: «из представленных документов не следует в интересах каких поставщиков социальных услуг ЯНАО действует административный истец, какие права и законные интересы поставщиков социальных услуг ЯНАО, нарушены».</w:t>
      </w:r>
    </w:p>
    <w:p w14:paraId="6A232BAD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Обоснование: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Согласно п. 5 ч. 2 ст. 209 КАС РФ, в иске должны быть указаны: «сведения о том, какие права, свободы и законные интересы лица, обратившегося в суд, нарушены, а при подаче такого заявления организациями и лицами, указанными в частях 2, 3 и 4 статьи 208 настоящего Кодекса, какие права, свободы и законные интересы иных лиц, в интересах которых подано административное исковое заявление, нарушены, или о том, что существует реальная угроза их нарушения».</w:t>
      </w:r>
    </w:p>
    <w:p w14:paraId="624F7665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уточнённом иске указываем следующие конкретные нарушения прав и законных интересов:</w:t>
      </w:r>
    </w:p>
    <w:p w14:paraId="1D7DE5C6" w14:textId="77777777" w:rsidR="001E2534" w:rsidRPr="001E2534" w:rsidRDefault="001E2534" w:rsidP="001E253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Право организации на осуществление уставной деятельности в сфере социального обслуживания инвалидов нарушено в результате установления экономически необоснованного тарифа на услугу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«Социальное такси» — 884,40 руб., тогда как реальные затраты составляют не менее 3 324-3 586 руб. за поездку.</w:t>
      </w:r>
    </w:p>
    <w:p w14:paraId="01E491AF" w14:textId="77777777" w:rsidR="001E2534" w:rsidRPr="001E2534" w:rsidRDefault="001E2534" w:rsidP="001E253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 на получение субсидии из окружного бюджета в размере, обеспечивающем покрытие экономически обоснованных затрат, нарушено в результате применения оспариваемых тарифов.</w:t>
      </w:r>
    </w:p>
    <w:p w14:paraId="38B59541" w14:textId="77777777" w:rsidR="001E2534" w:rsidRPr="001E2534" w:rsidRDefault="001E2534" w:rsidP="001E253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 на недискриминационный доступ к рынку социальных услуг, гарантированное ст. 15 Федерального закона от 26.07.2006 № 135-ФЗ «О защите конкуренции», нарушено, поскольку «унифицированный подход» к тарифам фактически создаёт преимущества для государственных учреждений перед негосударственными поставщиками.</w:t>
      </w:r>
    </w:p>
    <w:p w14:paraId="292BBEAD" w14:textId="77777777" w:rsidR="001E2534" w:rsidRPr="001E2534" w:rsidRDefault="001E2534" w:rsidP="001E253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Права получателей социальных услуг (инвалидов, пожилых граждан) на доступное социальное обслуживание нарушены, поскольку снижение тарифа создаёт угрозу прекращения деятельности организации как поставщика услуги «Социальное такси».</w:t>
      </w:r>
    </w:p>
    <w:p w14:paraId="0E3EB816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О подтверждении применения оспариваемых актов к административному истцу</w:t>
      </w:r>
    </w:p>
    <w:p w14:paraId="1728D12D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Судья указывает: «не представлено доказательств применения этих актов к нему».</w:t>
      </w:r>
    </w:p>
    <w:p w14:paraId="13ED7322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Обоснование</w:t>
      </w:r>
      <w:proofErr w:type="gramStart"/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Согласно</w:t>
      </w:r>
      <w:proofErr w:type="gram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п. 4 ч. 2 ст. 209 КАС РФ, в иске должны быть указаны: «сведения о применении оспариваемого нормативного правового акта к административному истцу или о том, что административный истец является субъектом отношений, регулируемых этим актом».</w:t>
      </w:r>
    </w:p>
    <w:p w14:paraId="17669348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Доказательствами применения оспариваемых актов к РКООИ ЦИП «Таганай» являются:</w:t>
      </w:r>
    </w:p>
    <w:p w14:paraId="552CDFE9" w14:textId="77777777" w:rsidR="001E2534" w:rsidRPr="001E2534" w:rsidRDefault="001E2534" w:rsidP="001E25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Письмо Департамента социальной защиты населения ЯНАО от 13.01.2026 № 89-07/01-07-01/40 (</w:t>
      </w:r>
      <w:proofErr w:type="spellStart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</w:t>
      </w:r>
      <w:proofErr w:type="spell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№ 001 от 14.01.2026), в котором ДСЗН разъясняет порядок </w:t>
      </w:r>
      <w:proofErr w:type="spellStart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тарифообразования</w:t>
      </w:r>
      <w:proofErr w:type="spell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подтверждает, что тариф для организации составляет 884,40 руб. за поездку. Это прямое доказательство применения оспариваемого Приказа № 202-ОД к истцу.</w:t>
      </w:r>
    </w:p>
    <w:p w14:paraId="3596D4AC" w14:textId="77777777" w:rsidR="001E2534" w:rsidRPr="001E2534" w:rsidRDefault="001E2534" w:rsidP="001E25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Письмо заместителя губернатора ЯНАО от 14.01.2026 № 89-02/11-09/82 (</w:t>
      </w:r>
      <w:proofErr w:type="spellStart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</w:t>
      </w:r>
      <w:proofErr w:type="spell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№ 002 от 14.01.2026), в котором подтверждается снижение тарифа с 2 300 руб. до 884,40 руб. со ссылкой на унифицированный подход и рост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числа поставщиков. Документ также подтверждает, что организация является действующим поставщиком услуги «Социальное такси».</w:t>
      </w:r>
    </w:p>
    <w:p w14:paraId="76699AF4" w14:textId="77777777" w:rsidR="001E2534" w:rsidRPr="001E2534" w:rsidRDefault="001E2534" w:rsidP="001E25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Письмо Правительства ЯНАО от 14.01.2026 (</w:t>
      </w:r>
      <w:proofErr w:type="spellStart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</w:t>
      </w:r>
      <w:proofErr w:type="spell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№ 003 от 14.01.2026), подтверждающее, что деятельность истца как поставщика социальных услуг регулируется, в том числе, Постановлением № 557-П, устанавливающим порядок и размер тарифа.</w:t>
      </w:r>
    </w:p>
    <w:p w14:paraId="4C6A85FD" w14:textId="77777777" w:rsidR="001E2534" w:rsidRPr="001E2534" w:rsidRDefault="001E2534" w:rsidP="001E25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Отзывы получателей услуги «Социальное такси» (Кондратенко Н.П., Филимонова А.А., Шмонов В.Д., Маркова Л.И., Федосенков, Коломиец, </w:t>
      </w:r>
      <w:proofErr w:type="spellStart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Малявцев</w:t>
      </w:r>
      <w:proofErr w:type="spell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Шишкин С.), подтверждающие, что организация фактически оказывает услугу и получает оплату по установленным тарифам.</w:t>
      </w:r>
    </w:p>
    <w:p w14:paraId="2DA324C9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О полномочиях представлять интересы неопределённого круга лиц</w:t>
      </w:r>
    </w:p>
    <w:p w14:paraId="66C6FFBE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Судья указывает: «из представленных документов не следует ... не представлены документы, подтверждающие полномочия председателя РКООИ ЦИП «Таганай» действовать в интересах поставщиков социальных услуг ЯНАО».</w:t>
      </w:r>
    </w:p>
    <w:p w14:paraId="7B4E1C39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Обоснование: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Статья 208 КАС РФ предусматривает, что организации вправе обратиться в суд в защиту прав, свобод и законных интересов других лиц по их просьбе либо в защиту прав, свобод и законных интересов неопределённого круга лиц, если это предусмотрено федеральными законами.</w:t>
      </w:r>
    </w:p>
    <w:p w14:paraId="7E9DAEBD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Федеральный закон от 24.11.1995 № 181-ФЗ «О социальной защите инвалидов в Российской Федерации» в статье 7 устанавливает: «Общественные объединения, созданные и действующие в целях защиты прав и законных интересов инвалидов, обеспечения им равных с другими гражданами возможностей, есть форма социальной защиты инвалидов». Государство содействует указанным общественным объединениям, оказывает им помощь и поддержку.</w:t>
      </w:r>
    </w:p>
    <w:p w14:paraId="02458891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силу статьи 33 указанного Закона: «Общественными организациями инвалидов признаются организации, созданные инвалидами и лицами, представляющими их интересы, в целях защиты прав и законных интересов инвалидов».</w:t>
      </w:r>
    </w:p>
    <w:p w14:paraId="4094D88D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Устав РКООИ ЦИП «Таганай» (утверждён 05.01.2019) в разделе об основных целях и задачах организации предусматривает: защиту прав и законных интересов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инвалидов; содействие развитию системы социального обслуживания инвалидов; представление и защиту общих интересов членов организации в органах государственной власти и местного самоуправления; содействие обеспечению доступности социальных услуг для инвалидов.</w:t>
      </w:r>
    </w:p>
    <w:p w14:paraId="294463B5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организация в силу закона и устава наделена полномочиями защищать интересы не только своих членов, но и иных инвалидов — получателей социальных услуг, а также отстаивать общие интересы поставщиков социальных услуг, работающих в сфере обслуживания инвалидов.</w:t>
      </w:r>
    </w:p>
    <w:p w14:paraId="3FB1D000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3.6. О соглашении о предоставлении субсидии от 20.02.2026 № 20-26</w:t>
      </w:r>
    </w:p>
    <w:p w14:paraId="23856126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Судья запрашивает: «копию подписанного соглашения о предоставлении субсидии из окружного бюджета поставщику социальных услуг ... от 20.02.2026 № 20-26, либо информацию о причинах отсутствия подписанного соглашения».</w:t>
      </w:r>
    </w:p>
    <w:p w14:paraId="4EECBDC7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Обоснование: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Соглашение № 20-26 от 20.02.2026 — это ключевой документ, подтверждающий факт предоставления субсидии истцу по оспариваемым тарифам, а значит — подтверждающий применение оспариваемых нормативных актов к истцу. Представляем копию данного соглашения.</w:t>
      </w:r>
    </w:p>
    <w:p w14:paraId="6B39665D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соглашение не было подписано со стороны ДСЗН, представляем доказательства направления проекта соглашения в ДСЗН (исходящее письмо) и отсутствия ответа со стороны ведомства, а также пояснения о том, что отказ или уклонение от подписания соглашения является частью оспариваемого бездействия, которое уже является предметом рассмотрения в Ноябрьском городском суде (дело № 2а-859/2026, определение о принятии иска к производству от 23.03.2026). Это обстоятельство подтверждает системный характер нарушения прав истца.</w:t>
      </w:r>
    </w:p>
    <w:p w14:paraId="1418ED48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3.7. Об уточнении требований в резолютивной части</w:t>
      </w:r>
    </w:p>
    <w:p w14:paraId="1B53A16D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Судья указывает: «просительная часть административного иска не соответствует требованиям, установленным ч.2 ст.209 КАС РФ ... не указаны наименования указанных Постановлений Правительства ЯНАО, источник их публикации ... не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указано, какие именно пункты Постановлений ... необходимо признать недействующими».</w:t>
      </w:r>
    </w:p>
    <w:p w14:paraId="726483E6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Обоснование: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уточнённом административном исковом заявлении резолютивную часть излагаем следующим образом:</w:t>
      </w:r>
    </w:p>
    <w:p w14:paraId="1524FC54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«Признать недействующими со дня принятия следующие положения нормативных правовых актов Ямало-Ненецкого автономного округа:</w:t>
      </w:r>
    </w:p>
    <w:p w14:paraId="46F0DA0A" w14:textId="77777777" w:rsidR="001E2534" w:rsidRPr="001E2534" w:rsidRDefault="001E2534" w:rsidP="001E253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Пункт(ы) _____ Приказа Департамента социальной защиты населения Ямало-Ненецкого автономного округа от 25.12.2024 № 202-ОД «Об утверждении тарифов на социальные услуги на основании подушевых нормативов финансирования социальных услуг, предоставляемые организациями социального обслуживания Ямало-Ненецкого автономного округа» в части, устанавливающей тариф на социальную услугу «Перевозка на автотранспорте «Социальное такси» в размере 884 (Восемьсот восемьдесят четыре) рубля 40 копеек за одну поездку, как противоречащие статье 8, статье 29, статье 30 Федерального закона от 28.12.2013 № 442-ФЗ «Об основах социального обслуживания граждан в Российской Федерации» и статье 15 Федерального закона от 13.07.2020 № 189-ФЗ «О государственном (муниципальном) социальном заказе на оказание государственных (муниципальных) услуг в социальной сфере» в части, устанавливающей принцип экономической обоснованности тарифов и недискриминации поставщиков социальных услуг.</w:t>
      </w:r>
    </w:p>
    <w:p w14:paraId="20E97BF7" w14:textId="77777777" w:rsidR="001E2534" w:rsidRPr="001E2534" w:rsidRDefault="001E2534" w:rsidP="001E253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Пункт(ы) _____ Постановления Правительства Ямало-Ненецкого автономного округа от 25.06.2021 № 557-П «Об утверждении Порядка 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в целях возмещения затрат в связи с предоставлением социальных услуг» (в действующей редакции, включая изменения, внесённые по состоянию на 2024-2025 годы) в части, устанавливающей порядок и размер тарифа (норматива финансирования) на социальную услугу «Перевозка на автотранспорте «Социальное такси», как противоречащие статье 8, статье 29, статье 30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Федерального закона от 28.12.2013 № 442-ФЗ и статье 15 Федерального закона от 13.07.2020 № 189-ФЗ.»</w:t>
      </w:r>
    </w:p>
    <w:p w14:paraId="38456D66" w14:textId="77777777" w:rsidR="001E2534" w:rsidRPr="001E2534" w:rsidRDefault="001E2534" w:rsidP="001E25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4. Ходатайство об устранении недостатков</w:t>
      </w:r>
    </w:p>
    <w:p w14:paraId="5A82C482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соответствии со ст. 130 КАС РФ и определением судьи от 31 марта 2026 года, в срок до 14 апреля 2026 года представляем в Суд Ямало-Ненецкого автономного округа настоящее ходатайство и следующие документы в подтверждение устранения недостатков:</w:t>
      </w:r>
    </w:p>
    <w:p w14:paraId="65B9A2FD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Приложение 1: Уточнённое административное исковое заявление</w:t>
      </w:r>
    </w:p>
    <w:p w14:paraId="1DAEB61A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Содержит:</w:t>
      </w:r>
    </w:p>
    <w:p w14:paraId="528CD664" w14:textId="77777777" w:rsidR="001E2534" w:rsidRPr="001E2534" w:rsidRDefault="001E2534" w:rsidP="001E253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точные реквизиты оспариваемых НПА (указано только реально существующее Постановление № 557-П от 25.06.2021);</w:t>
      </w:r>
    </w:p>
    <w:p w14:paraId="00099718" w14:textId="77777777" w:rsidR="001E2534" w:rsidRPr="001E2534" w:rsidRDefault="001E2534" w:rsidP="001E253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источник опубликования: Официальный интернет-портал правовой информации (</w:t>
      </w:r>
      <w:hyperlink r:id="rId8" w:tgtFrame="_blank" w:history="1">
        <w:r w:rsidRPr="001E253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pravo.gov.ru</w:t>
        </w:r>
      </w:hyperlink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</w:t>
      </w:r>
    </w:p>
    <w:p w14:paraId="0AF62241" w14:textId="77777777" w:rsidR="001E2534" w:rsidRPr="001E2534" w:rsidRDefault="001E2534" w:rsidP="001E253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указание конкретных пунктов оспариваемых актов;</w:t>
      </w:r>
    </w:p>
    <w:p w14:paraId="1F8CC360" w14:textId="77777777" w:rsidR="001E2534" w:rsidRPr="001E2534" w:rsidRDefault="001E2534" w:rsidP="001E253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указание НПА, имеющих большую юридическую силу (Федеральный закон № 442-ФЗ, Федеральный закон № 189-ФЗ), и конкретных статей, которым противоречат оспариваемые положения.</w:t>
      </w:r>
    </w:p>
    <w:p w14:paraId="762FFE00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Приложение 2: Копия соглашения о предоставлении субсидии от 20.02.2026 № 20-26</w:t>
      </w:r>
    </w:p>
    <w:p w14:paraId="2A30429B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Подтверждает факт применения оспариваемых тарифов к истцу.</w:t>
      </w:r>
    </w:p>
    <w:p w14:paraId="187810D9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Приложение 3: Копии писем ДСЗН и Правительства ЯНАО (исх. № 001, 002, 003 от 14.01.2026)</w:t>
      </w:r>
    </w:p>
    <w:p w14:paraId="512B14D2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Подтверждают, что истец является субъектом отношений, регулируемых оспариваемыми актами, и что оспариваемые акты применяются к истцу.</w:t>
      </w:r>
    </w:p>
    <w:p w14:paraId="7CCA9AC5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Приложение 4: Устав РКООИ ЦИП «Таганай» и выписка из ЕГРЮЛ</w:t>
      </w:r>
    </w:p>
    <w:p w14:paraId="03A079A5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Подтверждают полномочия организации и её председателя на обращение в суд в защиту прав инвалидов и поставщиков социальных услуг.</w:t>
      </w:r>
    </w:p>
    <w:p w14:paraId="3E676F01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Приложение 5: Протокол общего собрания от 30.01.2025 № 1 и протокол правления от 30.01.2025 № 1</w:t>
      </w:r>
    </w:p>
    <w:p w14:paraId="211A5ED2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Подтверждают полномочия председателя организации.</w:t>
      </w:r>
    </w:p>
    <w:p w14:paraId="0BB44F85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Приложение 6: Отзывы получателей социальной услуги (Кондратенко, Филимонова, Шмонов, Маркова, Федосенков, Коломиец, </w:t>
      </w:r>
      <w:proofErr w:type="spellStart"/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Малявцев</w:t>
      </w:r>
      <w:proofErr w:type="spellEnd"/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, Шишкин)</w:t>
      </w:r>
    </w:p>
    <w:p w14:paraId="1F5B61C2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Подтверждают фактическое оказание услуги и применение оспариваемых тарифов.</w:t>
      </w:r>
    </w:p>
    <w:p w14:paraId="0FC20B0C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Приложение 7: Расчёт инфляции за 2019-2025 гг.</w:t>
      </w:r>
    </w:p>
    <w:p w14:paraId="222E8E59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Подтверждает экономическую необоснованность оспариваемого тарифа (должен составлять не менее 3 324-3 586 руб. за поездку). Данный расчёт является доказательством несоответствия оспариваемых актов принципу экономической обоснованности тарифов, установленному ст. 15 Федерального закона № 189-ФЗ.</w:t>
      </w:r>
    </w:p>
    <w:p w14:paraId="6F17AEA4" w14:textId="77777777" w:rsidR="001E2534" w:rsidRPr="001E2534" w:rsidRDefault="001E2534" w:rsidP="001E25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Приложение 8: Копия определения Ноябрьского городского суда от 23.03.2026 по делу № 2а-859/2026</w:t>
      </w:r>
    </w:p>
    <w:p w14:paraId="7A93C043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Подтверждает наличие судебного спора о бездействии ДСЗН, что является дополнительным доказательством системного нарушения прав истца и подтверждает, что истец является субъектом отношений, регулируемых оспариваемыми актами.</w:t>
      </w:r>
    </w:p>
    <w:p w14:paraId="1143BFC1" w14:textId="77777777" w:rsidR="001E2534" w:rsidRPr="001E2534" w:rsidRDefault="001E2534" w:rsidP="001E25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5. Требования к направлению документов</w:t>
      </w:r>
    </w:p>
    <w:p w14:paraId="6F201ADD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соответствии с ч. 1.1 ст. 70 КАС РФ, копии документов могут быть представлены в суд в электронном виде с соблюдением соответствующих требований. С учётом срока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устранения недостатков до 14 апреля 2026 года и включения в него времени пересылки документов, рекомендуется:</w:t>
      </w:r>
    </w:p>
    <w:p w14:paraId="3DB382A0" w14:textId="592CF286" w:rsidR="001E2534" w:rsidRPr="001E2534" w:rsidRDefault="001E2534" w:rsidP="001E253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Направить документы в электронном виде через систему ГАС «Правосудие» (</w:t>
      </w:r>
      <w:hyperlink r:id="rId9" w:tgtFrame="_blank" w:history="1">
        <w:r w:rsidRPr="001E253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sud</w:t>
        </w:r>
        <w:r w:rsidRPr="001E253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r</w:t>
        </w:r>
        <w:r w:rsidRPr="001E253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f.ru</w:t>
        </w:r>
      </w:hyperlink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</w:t>
      </w:r>
    </w:p>
    <w:p w14:paraId="2AA71529" w14:textId="77777777" w:rsidR="001E2534" w:rsidRPr="001E2534" w:rsidRDefault="001E2534" w:rsidP="001E253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Либо направить заказным письмом с уведомлением о вручении по адресу суда с расчётом, чтобы документы были фактически получены судом до 14.04.2026.</w:t>
      </w:r>
    </w:p>
    <w:p w14:paraId="66E381FC" w14:textId="77777777" w:rsidR="001E2534" w:rsidRPr="001E2534" w:rsidRDefault="001E2534" w:rsidP="001E25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соответствии с ч. 7 ст. 125 КАС РФ, административное исковое заявление может быть подано в суд в электронном виде, в том числе в форме электронного документа, подписанного электронной подписью в установленном порядке.</w:t>
      </w:r>
    </w:p>
    <w:p w14:paraId="40FE9450" w14:textId="77777777" w:rsidR="001E2534" w:rsidRPr="001E2534" w:rsidRDefault="001E2534" w:rsidP="001E25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6. Резюме: ключевые правовые позиции</w:t>
      </w:r>
    </w:p>
    <w:p w14:paraId="018C8CE5" w14:textId="77777777" w:rsidR="001E2534" w:rsidRPr="001E2534" w:rsidRDefault="001E2534" w:rsidP="001E253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Субъектность административного истца (п. 4 ч. 2 ст. 209 КАС РФ).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РКООИ ЦИП «Таганай» является действующим поставщиком социальных услуг, что подтверждено письмами ДСЗН и Правительства ЯНАО. Оспариваемые нормативные акты применяются к истцу: тариф 884,40 руб. установлен именно для него, что подтверждается письмом ДСЗН от 13.01.2026 и соглашением о субсидии от 20.02.2026. Общественные организации инвалидов в силу Федерального закона № 181-ФЗ вправе защищать права и законные интересы инвалидов и отстаивать общие интересы поставщиков социальных услуг, работающих в сфере обслуживания инвалидов.</w:t>
      </w:r>
    </w:p>
    <w:p w14:paraId="0805D9C7" w14:textId="77777777" w:rsidR="001E2534" w:rsidRPr="001E2534" w:rsidRDefault="001E2534" w:rsidP="001E253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Указание НПА, имеющего большую юридическую силу (п. 6 ч. 2 ст. 209 КАС РФ).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уточнённом иске указаны конкретные статьи Федерального закона № 442-ФЗ (ст. 8, 29, 30) и Федерального закона № 189-ФЗ (ст. 15), которым, по мнению истца, противоречат оспариваемые положения.</w:t>
      </w:r>
    </w:p>
    <w:p w14:paraId="63805DB1" w14:textId="77777777" w:rsidR="001E2534" w:rsidRPr="001E2534" w:rsidRDefault="001E2534" w:rsidP="001E253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Нарушение прав и законных интересов (п. 5 ч. 2 ст. 209 КАС РФ).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Истец указал конкретные экономические последствия применения оспариваемых тарифов (разница между реальными затратами — 3 324-3 586 руб. и установленным тарифом — 884,40 руб.), а также указал, какие статьи Устава нарушены в результате такого </w:t>
      </w:r>
      <w:proofErr w:type="spellStart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тарифообразования</w:t>
      </w:r>
      <w:proofErr w:type="spellEnd"/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E972FB2" w14:textId="77777777" w:rsidR="001E2534" w:rsidRPr="001E2534" w:rsidRDefault="001E2534" w:rsidP="001E253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Полномочия председателя (ст. 125, 208 КАС РФ).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Полномочия подтверждены Уставом, протоколом общего собрания и протоколом правления от 30.01.2025. Федеральный закон № 181-ФЗ прямо предусматривает право общественных организаций инвалидов на защиту прав инвалидов и их законных интересов.</w:t>
      </w:r>
    </w:p>
    <w:p w14:paraId="190DA079" w14:textId="77777777" w:rsidR="001E2534" w:rsidRPr="001E2534" w:rsidRDefault="001E2534" w:rsidP="001E253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E25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Применение оспариваемых актов к истцу (п. 4 ч. 2 ст. 209 КАС РФ, ч. 3 ст. 209 КАС РФ).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E25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Доказательствами являются: ответ ДСЗН от 13.01.2026 (исх. № 001) с подтверждением тарифа 884,40 руб.; ответ Правительства ЯНАО от 14.01.2026 (исх. № 003) с подтверждением регулирования деятельности истца Постановлением № 557-П; соглашение о субсидии № 20-26 от 20.02.2026; отзывы получателей услуги.</w:t>
      </w:r>
    </w:p>
    <w:p w14:paraId="3AD20F82" w14:textId="77777777" w:rsidR="00F12C76" w:rsidRPr="001E2534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1E2534" w:rsidSect="00A71ABC">
      <w:footerReference w:type="default" r:id="rId10"/>
      <w:pgSz w:w="11906" w:h="16838" w:code="9"/>
      <w:pgMar w:top="1134" w:right="851" w:bottom="993" w:left="1418" w:header="709" w:footer="1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0CFDC" w14:textId="77777777" w:rsidR="001579E4" w:rsidRDefault="001579E4" w:rsidP="001E2534">
      <w:pPr>
        <w:spacing w:after="0"/>
      </w:pPr>
      <w:r>
        <w:separator/>
      </w:r>
    </w:p>
  </w:endnote>
  <w:endnote w:type="continuationSeparator" w:id="0">
    <w:p w14:paraId="004B415C" w14:textId="77777777" w:rsidR="001579E4" w:rsidRDefault="001579E4" w:rsidP="001E25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4079910"/>
      <w:docPartObj>
        <w:docPartGallery w:val="Page Numbers (Bottom of Page)"/>
        <w:docPartUnique/>
      </w:docPartObj>
    </w:sdtPr>
    <w:sdtContent>
      <w:p w14:paraId="0922A0E3" w14:textId="061ED02D" w:rsidR="001E2534" w:rsidRDefault="001E253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F6123" w14:textId="77777777" w:rsidR="001E2534" w:rsidRDefault="001E253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5CD99" w14:textId="77777777" w:rsidR="001579E4" w:rsidRDefault="001579E4" w:rsidP="001E2534">
      <w:pPr>
        <w:spacing w:after="0"/>
      </w:pPr>
      <w:r>
        <w:separator/>
      </w:r>
    </w:p>
  </w:footnote>
  <w:footnote w:type="continuationSeparator" w:id="0">
    <w:p w14:paraId="1BD8EA14" w14:textId="77777777" w:rsidR="001579E4" w:rsidRDefault="001579E4" w:rsidP="001E25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677"/>
    <w:multiLevelType w:val="multilevel"/>
    <w:tmpl w:val="B856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25B8F"/>
    <w:multiLevelType w:val="multilevel"/>
    <w:tmpl w:val="7BB0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46D6D"/>
    <w:multiLevelType w:val="multilevel"/>
    <w:tmpl w:val="982C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2264F"/>
    <w:multiLevelType w:val="multilevel"/>
    <w:tmpl w:val="CC66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329B0"/>
    <w:multiLevelType w:val="multilevel"/>
    <w:tmpl w:val="F536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95DC0"/>
    <w:multiLevelType w:val="multilevel"/>
    <w:tmpl w:val="BD2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248C4"/>
    <w:multiLevelType w:val="multilevel"/>
    <w:tmpl w:val="9BC8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97D52"/>
    <w:multiLevelType w:val="multilevel"/>
    <w:tmpl w:val="24B4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81911"/>
    <w:multiLevelType w:val="multilevel"/>
    <w:tmpl w:val="A40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34"/>
    <w:rsid w:val="001579E4"/>
    <w:rsid w:val="001E2534"/>
    <w:rsid w:val="00266804"/>
    <w:rsid w:val="006C0B77"/>
    <w:rsid w:val="008242FF"/>
    <w:rsid w:val="00870751"/>
    <w:rsid w:val="00922C48"/>
    <w:rsid w:val="00A71AB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ED3D12"/>
  <w15:chartTrackingRefBased/>
  <w15:docId w15:val="{BF2C9EF6-EA25-4A0B-A40B-BBFE1D9C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2534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1E2534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E2534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1E2534"/>
    <w:rPr>
      <w:rFonts w:ascii="Times New Roman" w:hAnsi="Times New Roman"/>
      <w:sz w:val="28"/>
    </w:rPr>
  </w:style>
  <w:style w:type="character" w:styleId="a7">
    <w:name w:val="Hyperlink"/>
    <w:basedOn w:val="a0"/>
    <w:uiPriority w:val="99"/>
    <w:unhideWhenUsed/>
    <w:rsid w:val="001E253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E2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46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2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9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05242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3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924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0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24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0425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vo.gov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ntd.ru/document/57477595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ej.sudrf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3500</Words>
  <Characters>19955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2026-04-08T08:45:00Z</dcterms:created>
  <dcterms:modified xsi:type="dcterms:W3CDTF">2026-04-08T09:04:00Z</dcterms:modified>
</cp:coreProperties>
</file>