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4"/>
        <w:gridCol w:w="9214"/>
        <w:gridCol w:w="3792"/>
      </w:tblGrid>
      <w:tr w:rsidR="000F4E69" w:rsidRPr="00F71E0D" w14:paraId="102CCF4C" w14:textId="77777777" w:rsidTr="000F4E69">
        <w:tc>
          <w:tcPr>
            <w:tcW w:w="1554" w:type="dxa"/>
          </w:tcPr>
          <w:p w14:paraId="760B5159" w14:textId="5CC5EEB0" w:rsidR="000F4E69" w:rsidRDefault="000F4E69" w:rsidP="000F4E69">
            <w:pPr>
              <w:ind w:left="360"/>
              <w:jc w:val="center"/>
            </w:pPr>
            <w:r>
              <w:t>№ по порядку</w:t>
            </w:r>
          </w:p>
        </w:tc>
        <w:tc>
          <w:tcPr>
            <w:tcW w:w="9214" w:type="dxa"/>
          </w:tcPr>
          <w:p w14:paraId="5F247E5C" w14:textId="18A466E0" w:rsidR="000F4E69" w:rsidRPr="00F71E0D" w:rsidRDefault="000F4E69" w:rsidP="0006251E">
            <w:pPr>
              <w:jc w:val="center"/>
            </w:pPr>
            <w:r>
              <w:t>Исходные данные</w:t>
            </w:r>
          </w:p>
        </w:tc>
        <w:tc>
          <w:tcPr>
            <w:tcW w:w="3792" w:type="dxa"/>
          </w:tcPr>
          <w:p w14:paraId="16107387" w14:textId="7AA90C84" w:rsidR="000F4E69" w:rsidRPr="00F71E0D" w:rsidRDefault="000F4E69" w:rsidP="0006251E">
            <w:pPr>
              <w:ind w:left="360"/>
              <w:jc w:val="center"/>
            </w:pPr>
            <w:r>
              <w:t>Комментарии для выполнения с помощью ИИ</w:t>
            </w:r>
          </w:p>
        </w:tc>
      </w:tr>
      <w:tr w:rsidR="000F4E69" w:rsidRPr="00F71E0D" w14:paraId="6B6B8562" w14:textId="3204A9A5" w:rsidTr="000F4E69">
        <w:tc>
          <w:tcPr>
            <w:tcW w:w="1554" w:type="dxa"/>
          </w:tcPr>
          <w:p w14:paraId="56094660" w14:textId="77777777" w:rsidR="000F4E69" w:rsidRPr="00F71E0D" w:rsidRDefault="000F4E69" w:rsidP="000F4E69">
            <w:pPr>
              <w:pStyle w:val="a3"/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0E1C36B5" w14:textId="2B3CC975" w:rsidR="000F4E69" w:rsidRPr="00F71E0D" w:rsidRDefault="000F4E69" w:rsidP="00452122">
            <w:pPr>
              <w:jc w:val="both"/>
            </w:pPr>
            <w:r w:rsidRPr="00F71E0D">
              <w:t>Ноябрьский городской суд принял административный иск (дело №2а-859/2026). В определении судья Тихонова Е.Н. указала, что требования ст. 125, 126, 218, 220 КАС РФ соблюдены, истец освобождён от госпошлины. Назначена подготовка дела к судебному разбирательству до 10 апреля 2026. Судья перечислила юридически значимые факты и обязала стороны совершить определённые действия.</w:t>
            </w:r>
          </w:p>
        </w:tc>
        <w:tc>
          <w:tcPr>
            <w:tcW w:w="3792" w:type="dxa"/>
          </w:tcPr>
          <w:p w14:paraId="77ECFB40" w14:textId="77777777" w:rsidR="000F4E69" w:rsidRPr="00F71E0D" w:rsidRDefault="000F4E69" w:rsidP="0006251E">
            <w:pPr>
              <w:ind w:left="360"/>
              <w:jc w:val="both"/>
            </w:pPr>
          </w:p>
        </w:tc>
      </w:tr>
      <w:tr w:rsidR="000F4E69" w:rsidRPr="00F71E0D" w14:paraId="01CB47DE" w14:textId="596FBE0F" w:rsidTr="000F4E69">
        <w:tc>
          <w:tcPr>
            <w:tcW w:w="1554" w:type="dxa"/>
          </w:tcPr>
          <w:p w14:paraId="1E24A914" w14:textId="77777777" w:rsidR="000F4E69" w:rsidRPr="00F71E0D" w:rsidRDefault="000F4E69" w:rsidP="000F4E69">
            <w:pPr>
              <w:pStyle w:val="a3"/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16E8F352" w14:textId="3CDDA58B" w:rsidR="000F4E69" w:rsidRPr="00F71E0D" w:rsidRDefault="000F4E69" w:rsidP="00452122">
            <w:pPr>
              <w:jc w:val="both"/>
            </w:pPr>
            <w:r w:rsidRPr="00F71E0D">
              <w:t>Анализ документа и рекомендации:</w:t>
            </w:r>
          </w:p>
        </w:tc>
        <w:tc>
          <w:tcPr>
            <w:tcW w:w="3792" w:type="dxa"/>
          </w:tcPr>
          <w:p w14:paraId="2EDB3060" w14:textId="77777777" w:rsidR="000F4E69" w:rsidRPr="00F71E0D" w:rsidRDefault="000F4E69" w:rsidP="0006251E">
            <w:pPr>
              <w:ind w:left="360"/>
              <w:jc w:val="both"/>
            </w:pPr>
          </w:p>
        </w:tc>
      </w:tr>
      <w:tr w:rsidR="000F4E69" w:rsidRPr="00F71E0D" w14:paraId="3FC33505" w14:textId="29DB8E12" w:rsidTr="000F4E69">
        <w:tc>
          <w:tcPr>
            <w:tcW w:w="1554" w:type="dxa"/>
          </w:tcPr>
          <w:p w14:paraId="1923EB30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6E90B02A" w14:textId="7F772719" w:rsidR="000F4E69" w:rsidRPr="00F71E0D" w:rsidRDefault="000F4E69" w:rsidP="00452122">
            <w:pPr>
              <w:numPr>
                <w:ilvl w:val="0"/>
                <w:numId w:val="1"/>
              </w:numPr>
              <w:jc w:val="both"/>
            </w:pPr>
            <w:r w:rsidRPr="00F71E0D">
              <w:t>Дело принято к производству, иск не оставлен без движения, это успех. Теперь нужно активно участвовать в подготовке.</w:t>
            </w:r>
          </w:p>
        </w:tc>
        <w:tc>
          <w:tcPr>
            <w:tcW w:w="3792" w:type="dxa"/>
          </w:tcPr>
          <w:p w14:paraId="66E60F0B" w14:textId="77777777" w:rsidR="000F4E69" w:rsidRPr="00F71E0D" w:rsidRDefault="000F4E69" w:rsidP="0006251E">
            <w:pPr>
              <w:ind w:left="360"/>
              <w:jc w:val="both"/>
            </w:pPr>
          </w:p>
        </w:tc>
      </w:tr>
      <w:tr w:rsidR="000F4E69" w:rsidRPr="00F71E0D" w14:paraId="2BD94039" w14:textId="22DC1647" w:rsidTr="000F4E69">
        <w:tc>
          <w:tcPr>
            <w:tcW w:w="1554" w:type="dxa"/>
          </w:tcPr>
          <w:p w14:paraId="7BC63BBF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3ED5D1AA" w14:textId="120242B8" w:rsidR="000F4E69" w:rsidRPr="00F71E0D" w:rsidRDefault="000F4E69" w:rsidP="00452122">
            <w:pPr>
              <w:numPr>
                <w:ilvl w:val="0"/>
                <w:numId w:val="1"/>
              </w:numPr>
              <w:jc w:val="both"/>
            </w:pPr>
            <w:r w:rsidRPr="00F71E0D">
              <w:t>Судья указал, что административный ответчик обязан предоставить документы, устанавливающие полномочия на принятие оспариваемого решения (речь идёт об ответе от 13 января 2026 №89-07/01-07-01/40 на обращение от 18.09.2025), а также все документы, послужившие основанием для его принятия, включая само обращение, приложенные к нему документы, решения по обращению, сведения о направлении ответов и иные документы, имеющие отношение к существу заявленных требований.</w:t>
            </w:r>
          </w:p>
        </w:tc>
        <w:tc>
          <w:tcPr>
            <w:tcW w:w="3792" w:type="dxa"/>
          </w:tcPr>
          <w:p w14:paraId="704F703E" w14:textId="6264F682" w:rsidR="000F4E69" w:rsidRPr="00F71E0D" w:rsidRDefault="000F4E69" w:rsidP="0006251E">
            <w:pPr>
              <w:ind w:left="360"/>
              <w:jc w:val="both"/>
            </w:pPr>
            <w:r>
              <w:t>для ответчика</w:t>
            </w:r>
          </w:p>
        </w:tc>
      </w:tr>
      <w:tr w:rsidR="000F4E69" w:rsidRPr="00F71E0D" w14:paraId="2FE0288D" w14:textId="3291DB2F" w:rsidTr="000F4E69">
        <w:tc>
          <w:tcPr>
            <w:tcW w:w="1554" w:type="dxa"/>
          </w:tcPr>
          <w:p w14:paraId="32605C01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48819FE6" w14:textId="7EEF0359" w:rsidR="000F4E69" w:rsidRPr="00F71E0D" w:rsidRDefault="000F4E69" w:rsidP="00452122">
            <w:pPr>
              <w:numPr>
                <w:ilvl w:val="0"/>
                <w:numId w:val="1"/>
              </w:numPr>
              <w:jc w:val="both"/>
            </w:pPr>
            <w:r w:rsidRPr="00F71E0D">
              <w:t xml:space="preserve">Для </w:t>
            </w:r>
            <w:r w:rsidRPr="00F71E0D">
              <w:rPr>
                <w:color w:val="FF0000"/>
              </w:rPr>
              <w:t xml:space="preserve">административного истца (вас) </w:t>
            </w:r>
            <w:r w:rsidRPr="00F71E0D">
              <w:t xml:space="preserve">суд определил: необходимо </w:t>
            </w:r>
          </w:p>
        </w:tc>
        <w:tc>
          <w:tcPr>
            <w:tcW w:w="3792" w:type="dxa"/>
          </w:tcPr>
          <w:p w14:paraId="209259D7" w14:textId="77777777" w:rsidR="000F4E69" w:rsidRPr="00F71E0D" w:rsidRDefault="000F4E69" w:rsidP="0006251E">
            <w:pPr>
              <w:ind w:left="360"/>
              <w:jc w:val="both"/>
            </w:pPr>
          </w:p>
        </w:tc>
      </w:tr>
      <w:tr w:rsidR="000F4E69" w:rsidRPr="00F71E0D" w14:paraId="6C2B65C3" w14:textId="298D56B0" w:rsidTr="000F4E69">
        <w:tc>
          <w:tcPr>
            <w:tcW w:w="1554" w:type="dxa"/>
          </w:tcPr>
          <w:p w14:paraId="2E45C7E6" w14:textId="77777777" w:rsidR="000F4E69" w:rsidRPr="00F71E0D" w:rsidRDefault="000F4E69" w:rsidP="000F4E69">
            <w:pPr>
              <w:pStyle w:val="a3"/>
              <w:numPr>
                <w:ilvl w:val="1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45807593" w14:textId="35B650C8" w:rsidR="000F4E69" w:rsidRPr="00F71E0D" w:rsidRDefault="000F4E69" w:rsidP="00452122">
            <w:pPr>
              <w:pStyle w:val="a3"/>
              <w:numPr>
                <w:ilvl w:val="1"/>
                <w:numId w:val="1"/>
              </w:numPr>
              <w:jc w:val="both"/>
            </w:pPr>
            <w:r w:rsidRPr="00F71E0D">
              <w:t xml:space="preserve">передать ответчику копии документов, в которых содержатся доказательства, обосновывающие фактические основания иска, если они не приобщены к иску; </w:t>
            </w:r>
          </w:p>
        </w:tc>
        <w:tc>
          <w:tcPr>
            <w:tcW w:w="3792" w:type="dxa"/>
            <w:vAlign w:val="center"/>
          </w:tcPr>
          <w:p w14:paraId="2E435FA7" w14:textId="7503A551" w:rsidR="000F4E69" w:rsidRPr="00F71E0D" w:rsidRDefault="000F4E69" w:rsidP="005C6B01">
            <w:pPr>
              <w:ind w:left="1080"/>
            </w:pPr>
            <w:r>
              <w:t>подготовлено</w:t>
            </w:r>
          </w:p>
        </w:tc>
      </w:tr>
      <w:tr w:rsidR="000F4E69" w:rsidRPr="00F71E0D" w14:paraId="0C9BE67E" w14:textId="69B9489B" w:rsidTr="000F4E69">
        <w:tc>
          <w:tcPr>
            <w:tcW w:w="1554" w:type="dxa"/>
          </w:tcPr>
          <w:p w14:paraId="4F074E67" w14:textId="77777777" w:rsidR="000F4E69" w:rsidRPr="00F71E0D" w:rsidRDefault="000F4E69" w:rsidP="000F4E69">
            <w:pPr>
              <w:pStyle w:val="a3"/>
              <w:numPr>
                <w:ilvl w:val="1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57EBD01E" w14:textId="461281B8" w:rsidR="000F4E69" w:rsidRPr="00F71E0D" w:rsidRDefault="000F4E69" w:rsidP="00452122">
            <w:pPr>
              <w:pStyle w:val="a3"/>
              <w:numPr>
                <w:ilvl w:val="1"/>
                <w:numId w:val="1"/>
              </w:numPr>
              <w:jc w:val="both"/>
            </w:pPr>
            <w:r w:rsidRPr="00F71E0D">
              <w:t>до начала разбирательства заявить ходатайства об истребовании доказательств, которые вы не можете получить самостоятельно;</w:t>
            </w:r>
          </w:p>
        </w:tc>
        <w:tc>
          <w:tcPr>
            <w:tcW w:w="3792" w:type="dxa"/>
            <w:vAlign w:val="center"/>
          </w:tcPr>
          <w:p w14:paraId="04235255" w14:textId="1E89B651" w:rsidR="000F4E69" w:rsidRPr="00F71E0D" w:rsidRDefault="000F4E69" w:rsidP="005C6B01">
            <w:pPr>
              <w:ind w:left="1080"/>
            </w:pPr>
            <w:r>
              <w:t xml:space="preserve">подготовить ходатайство </w:t>
            </w:r>
            <w:r w:rsidRPr="00F71E0D">
              <w:t>об истребовании доказательств</w:t>
            </w:r>
            <w:r>
              <w:t xml:space="preserve">, а </w:t>
            </w:r>
            <w:r>
              <w:lastRenderedPageBreak/>
              <w:t>именно з</w:t>
            </w:r>
            <w:r>
              <w:t xml:space="preserve">апросить у ответчика детализацию </w:t>
            </w:r>
            <w:r>
              <w:t>расходов с 2022г, методику расчетов тарифов и сам тариф.</w:t>
            </w:r>
          </w:p>
        </w:tc>
      </w:tr>
      <w:tr w:rsidR="000F4E69" w:rsidRPr="00F71E0D" w14:paraId="40D4698C" w14:textId="5A1A2932" w:rsidTr="000F4E69">
        <w:tc>
          <w:tcPr>
            <w:tcW w:w="1554" w:type="dxa"/>
          </w:tcPr>
          <w:p w14:paraId="4BD8A963" w14:textId="77777777" w:rsidR="000F4E69" w:rsidRPr="00F71E0D" w:rsidRDefault="000F4E69" w:rsidP="000F4E69">
            <w:pPr>
              <w:pStyle w:val="a3"/>
              <w:numPr>
                <w:ilvl w:val="1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53E63036" w14:textId="6657A819" w:rsidR="000F4E69" w:rsidRPr="00F71E0D" w:rsidRDefault="000F4E69" w:rsidP="00452122">
            <w:pPr>
              <w:pStyle w:val="a3"/>
              <w:numPr>
                <w:ilvl w:val="1"/>
                <w:numId w:val="1"/>
              </w:numPr>
              <w:jc w:val="both"/>
            </w:pPr>
            <w:r w:rsidRPr="00F71E0D">
              <w:t xml:space="preserve"> выразить письменную позицию о возможности рассмотрения дела в ваше отсутствие; </w:t>
            </w:r>
          </w:p>
        </w:tc>
        <w:tc>
          <w:tcPr>
            <w:tcW w:w="3792" w:type="dxa"/>
          </w:tcPr>
          <w:p w14:paraId="38AB4459" w14:textId="6C2B9B53" w:rsidR="000F4E69" w:rsidRPr="00F71E0D" w:rsidRDefault="000F4E69" w:rsidP="0006251E">
            <w:pPr>
              <w:ind w:left="1080"/>
              <w:jc w:val="both"/>
            </w:pPr>
            <w:r>
              <w:t xml:space="preserve">подготовить </w:t>
            </w:r>
            <w:r w:rsidRPr="00F71E0D">
              <w:t>письменную позицию</w:t>
            </w:r>
            <w:r>
              <w:t xml:space="preserve"> о возможности рассмотрения дела в мое отсутствие </w:t>
            </w:r>
          </w:p>
        </w:tc>
      </w:tr>
      <w:tr w:rsidR="000F4E69" w:rsidRPr="00F71E0D" w14:paraId="0D881EEF" w14:textId="1D69D45D" w:rsidTr="000F4E69">
        <w:tc>
          <w:tcPr>
            <w:tcW w:w="1554" w:type="dxa"/>
          </w:tcPr>
          <w:p w14:paraId="2AE1DFD1" w14:textId="77777777" w:rsidR="000F4E69" w:rsidRPr="00F71E0D" w:rsidRDefault="000F4E69" w:rsidP="000F4E69">
            <w:pPr>
              <w:pStyle w:val="a3"/>
              <w:numPr>
                <w:ilvl w:val="1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2FE20936" w14:textId="51E720CB" w:rsidR="000F4E69" w:rsidRPr="00F71E0D" w:rsidRDefault="000F4E69" w:rsidP="00452122">
            <w:pPr>
              <w:pStyle w:val="a3"/>
              <w:numPr>
                <w:ilvl w:val="1"/>
                <w:numId w:val="1"/>
              </w:numPr>
              <w:jc w:val="both"/>
            </w:pPr>
            <w:r w:rsidRPr="00F71E0D">
              <w:t>предоставить суду документы, подтверждающие полномочия представителя (в том числе документ о высшем юридическом образовании, если представитель не адвокат).</w:t>
            </w:r>
          </w:p>
        </w:tc>
        <w:tc>
          <w:tcPr>
            <w:tcW w:w="3792" w:type="dxa"/>
            <w:vAlign w:val="center"/>
          </w:tcPr>
          <w:p w14:paraId="0004B8F3" w14:textId="3DBD93B3" w:rsidR="000F4E69" w:rsidRPr="00F71E0D" w:rsidRDefault="000F4E69" w:rsidP="005C6B01">
            <w:pPr>
              <w:ind w:left="1080"/>
            </w:pPr>
            <w:r>
              <w:t xml:space="preserve">запросить у юриста. Указать отдельное ходатайство на адвоката Лебеденко Ю.А. Ваше честь прошу допустить представителя РКООИ ЦИП Таганай адвоката Лебеденко </w:t>
            </w:r>
          </w:p>
        </w:tc>
      </w:tr>
      <w:tr w:rsidR="000F4E69" w:rsidRPr="00F71E0D" w14:paraId="2DE8CE12" w14:textId="5037E87D" w:rsidTr="000F4E69">
        <w:tc>
          <w:tcPr>
            <w:tcW w:w="1554" w:type="dxa"/>
          </w:tcPr>
          <w:p w14:paraId="556DB411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3A1760C9" w14:textId="3654271F" w:rsidR="000F4E69" w:rsidRPr="00F71E0D" w:rsidRDefault="000F4E69" w:rsidP="00452122">
            <w:pPr>
              <w:numPr>
                <w:ilvl w:val="0"/>
                <w:numId w:val="1"/>
              </w:numPr>
              <w:jc w:val="both"/>
            </w:pPr>
            <w:r w:rsidRPr="00F71E0D">
              <w:t xml:space="preserve">Срок подготовки – до </w:t>
            </w:r>
            <w:r w:rsidRPr="00F71E0D">
              <w:rPr>
                <w:color w:val="FF0000"/>
              </w:rPr>
              <w:t>10 апреля 2026</w:t>
            </w:r>
            <w:r w:rsidRPr="00F71E0D">
              <w:t>. Это означает, что до этой даты суд ожидает выполнения указанных действий. Возможно, будет назначено предварительное судебное заседание. Нужно отслеживать информацию на сайте суда.</w:t>
            </w:r>
          </w:p>
        </w:tc>
        <w:tc>
          <w:tcPr>
            <w:tcW w:w="3792" w:type="dxa"/>
          </w:tcPr>
          <w:p w14:paraId="0BDEF5AE" w14:textId="77777777" w:rsidR="000F4E69" w:rsidRPr="00F71E0D" w:rsidRDefault="000F4E69" w:rsidP="0006251E">
            <w:pPr>
              <w:ind w:left="360"/>
              <w:jc w:val="both"/>
            </w:pPr>
          </w:p>
        </w:tc>
      </w:tr>
      <w:tr w:rsidR="000F4E69" w:rsidRPr="00F71E0D" w14:paraId="5A49AD5A" w14:textId="0383D5A1" w:rsidTr="000F4E69">
        <w:tc>
          <w:tcPr>
            <w:tcW w:w="1554" w:type="dxa"/>
          </w:tcPr>
          <w:p w14:paraId="157F50C0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57365437" w14:textId="6CA1C7EA" w:rsidR="000F4E69" w:rsidRPr="00F71E0D" w:rsidRDefault="000F4E69" w:rsidP="00452122">
            <w:pPr>
              <w:numPr>
                <w:ilvl w:val="0"/>
                <w:numId w:val="1"/>
              </w:numPr>
              <w:jc w:val="both"/>
            </w:pPr>
            <w:r w:rsidRPr="00F71E0D">
              <w:t>Рекомендации:</w:t>
            </w:r>
          </w:p>
        </w:tc>
        <w:tc>
          <w:tcPr>
            <w:tcW w:w="3792" w:type="dxa"/>
          </w:tcPr>
          <w:p w14:paraId="73A7248D" w14:textId="77777777" w:rsidR="000F4E69" w:rsidRPr="00F71E0D" w:rsidRDefault="000F4E69" w:rsidP="0006251E">
            <w:pPr>
              <w:ind w:left="360"/>
              <w:jc w:val="both"/>
            </w:pPr>
          </w:p>
        </w:tc>
      </w:tr>
      <w:tr w:rsidR="000F4E69" w:rsidRPr="00F71E0D" w14:paraId="39B4B92C" w14:textId="6E3235B9" w:rsidTr="000F4E69">
        <w:tc>
          <w:tcPr>
            <w:tcW w:w="1554" w:type="dxa"/>
          </w:tcPr>
          <w:p w14:paraId="302247BE" w14:textId="77777777" w:rsidR="000F4E69" w:rsidRPr="00F71E0D" w:rsidRDefault="000F4E69" w:rsidP="000F4E69">
            <w:pPr>
              <w:numPr>
                <w:ilvl w:val="1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578C3AB3" w14:textId="5049893A" w:rsidR="000F4E69" w:rsidRPr="00F71E0D" w:rsidRDefault="000F4E69" w:rsidP="00452122">
            <w:pPr>
              <w:numPr>
                <w:ilvl w:val="1"/>
                <w:numId w:val="1"/>
              </w:numPr>
              <w:jc w:val="both"/>
            </w:pPr>
            <w:r w:rsidRPr="00F71E0D">
              <w:t>Проверьте, все ли необходимые доказательства приложены к иску. Суд указал, что административный истец должен передать ответчику копии документов, которые не были приобщены. Если все документы уже в иске, то дополнительно передавать не требуется, но лучше уточнить.</w:t>
            </w:r>
          </w:p>
        </w:tc>
        <w:tc>
          <w:tcPr>
            <w:tcW w:w="3792" w:type="dxa"/>
          </w:tcPr>
          <w:p w14:paraId="1743E7D4" w14:textId="77777777" w:rsidR="000F4E69" w:rsidRPr="00F71E0D" w:rsidRDefault="000F4E69" w:rsidP="0006251E">
            <w:pPr>
              <w:ind w:left="1080"/>
              <w:jc w:val="both"/>
            </w:pPr>
          </w:p>
        </w:tc>
      </w:tr>
      <w:tr w:rsidR="000F4E69" w:rsidRPr="00F71E0D" w14:paraId="1662DF7E" w14:textId="23217FF7" w:rsidTr="000F4E69">
        <w:tc>
          <w:tcPr>
            <w:tcW w:w="1554" w:type="dxa"/>
          </w:tcPr>
          <w:p w14:paraId="2DA039BC" w14:textId="77777777" w:rsidR="000F4E69" w:rsidRPr="00F71E0D" w:rsidRDefault="000F4E69" w:rsidP="000F4E69">
            <w:pPr>
              <w:numPr>
                <w:ilvl w:val="1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6530A626" w14:textId="2E271D6A" w:rsidR="000F4E69" w:rsidRPr="00F71E0D" w:rsidRDefault="000F4E69" w:rsidP="00452122">
            <w:pPr>
              <w:numPr>
                <w:ilvl w:val="1"/>
                <w:numId w:val="1"/>
              </w:numPr>
              <w:jc w:val="both"/>
            </w:pPr>
            <w:r w:rsidRPr="00F71E0D">
              <w:t>Если вы хотите, чтобы суд истребовал какие-то доказательства (например, данные из реестра поставщиков о количестве действующих поставщиков услуги), нужно подать письменное ходатайство об истребовании доказательств до 10 апреля. Это можно сделать через канцелярию или через электронную систему.</w:t>
            </w:r>
          </w:p>
        </w:tc>
        <w:tc>
          <w:tcPr>
            <w:tcW w:w="3792" w:type="dxa"/>
          </w:tcPr>
          <w:p w14:paraId="5736F94D" w14:textId="4E2B0E2D" w:rsidR="000F4E69" w:rsidRPr="00F71E0D" w:rsidRDefault="000F4E69" w:rsidP="0006251E">
            <w:pPr>
              <w:ind w:left="1080"/>
              <w:jc w:val="both"/>
            </w:pPr>
            <w:r>
              <w:t>Запросить у ответчика детализацию расходов с 2022г. По пилотному проекту с 2019г. Методику расчета тарифов и сам тариф, положение, нормативы, выводы, итоги. Запросить детализацию за 2024-2025г. по поставщикам соц. услуг</w:t>
            </w:r>
          </w:p>
        </w:tc>
      </w:tr>
      <w:tr w:rsidR="000F4E69" w:rsidRPr="00F71E0D" w14:paraId="18AF83E6" w14:textId="7306DF41" w:rsidTr="000F4E69">
        <w:tc>
          <w:tcPr>
            <w:tcW w:w="1554" w:type="dxa"/>
          </w:tcPr>
          <w:p w14:paraId="31A297B3" w14:textId="77777777" w:rsidR="000F4E69" w:rsidRPr="00F71E0D" w:rsidRDefault="000F4E69" w:rsidP="000F4E69">
            <w:pPr>
              <w:numPr>
                <w:ilvl w:val="1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6A249686" w14:textId="76D3AD0C" w:rsidR="000F4E69" w:rsidRPr="00F71E0D" w:rsidRDefault="000F4E69" w:rsidP="00452122">
            <w:pPr>
              <w:numPr>
                <w:ilvl w:val="1"/>
                <w:numId w:val="1"/>
              </w:numPr>
              <w:jc w:val="both"/>
            </w:pPr>
            <w:r w:rsidRPr="00F71E0D">
              <w:t>Подготовьте письменную позицию о рассмотрении дела в ваше отсутствие, если вы не планируете лично участвовать в заседании. Это не обязательно, но может быть полезно.</w:t>
            </w:r>
          </w:p>
        </w:tc>
        <w:tc>
          <w:tcPr>
            <w:tcW w:w="3792" w:type="dxa"/>
          </w:tcPr>
          <w:p w14:paraId="69AFAA1C" w14:textId="4DCB96D9" w:rsidR="000F4E69" w:rsidRPr="00F71E0D" w:rsidRDefault="000F4E69" w:rsidP="0006251E">
            <w:pPr>
              <w:ind w:left="1080"/>
              <w:jc w:val="both"/>
            </w:pPr>
            <w:r w:rsidRPr="00F71E0D">
              <w:t xml:space="preserve">Подготовьте письменную позицию о рассмотрении дела в ваше отсутствие, если вы не планируете лично участвовать в </w:t>
            </w:r>
            <w:r w:rsidRPr="00F71E0D">
              <w:lastRenderedPageBreak/>
              <w:t>заседании. Это не обязательно, но может быть полезно.</w:t>
            </w:r>
          </w:p>
        </w:tc>
      </w:tr>
      <w:tr w:rsidR="000F4E69" w:rsidRPr="00F71E0D" w14:paraId="30BB0030" w14:textId="131DEAC9" w:rsidTr="000F4E69">
        <w:tc>
          <w:tcPr>
            <w:tcW w:w="1554" w:type="dxa"/>
          </w:tcPr>
          <w:p w14:paraId="085714E9" w14:textId="77777777" w:rsidR="000F4E69" w:rsidRPr="00F71E0D" w:rsidRDefault="000F4E69" w:rsidP="000F4E69">
            <w:pPr>
              <w:numPr>
                <w:ilvl w:val="1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2063D3A4" w14:textId="45A28F0F" w:rsidR="000F4E69" w:rsidRPr="00F71E0D" w:rsidRDefault="000F4E69" w:rsidP="00452122">
            <w:pPr>
              <w:numPr>
                <w:ilvl w:val="1"/>
                <w:numId w:val="1"/>
              </w:numPr>
              <w:jc w:val="both"/>
            </w:pPr>
            <w:r w:rsidRPr="00F71E0D">
              <w:t xml:space="preserve">Обратите внимание на требование суда о предоставлении документа о высшем юридическом образовании, если представителем выступает не адвокат. Если вы, как председатель, действуете лично, то это требование не относится к вам (вы не представитель, а законный представитель организации). Однако судья в определении в равной степени адресовал это требование обеим сторонам. </w:t>
            </w:r>
            <w:r w:rsidRPr="00F71E0D">
              <w:rPr>
                <w:color w:val="FF0000"/>
              </w:rPr>
              <w:t xml:space="preserve">Рекомендуется направить в суд письмо, в котором указать, что административный </w:t>
            </w:r>
            <w:r w:rsidRPr="00F71E0D">
              <w:t xml:space="preserve">истец действует через своего председателя </w:t>
            </w:r>
            <w:proofErr w:type="spellStart"/>
            <w:r w:rsidRPr="00F71E0D">
              <w:t>Богдановского</w:t>
            </w:r>
            <w:proofErr w:type="spellEnd"/>
            <w:r w:rsidRPr="00F71E0D">
              <w:t xml:space="preserve"> С.В., который имеет право без доверенности действовать от имени организации на основании устава, и что требование о предоставлении диплома о высшем юридическом образовании не применимо к лицу, действующему в качестве единоличного исполнительного органа (ст. 55 КАС РФ). Но это не обязательно, так как суд, скорее всего, это понимает.</w:t>
            </w:r>
          </w:p>
        </w:tc>
        <w:tc>
          <w:tcPr>
            <w:tcW w:w="3792" w:type="dxa"/>
          </w:tcPr>
          <w:p w14:paraId="7DC4E919" w14:textId="25618A3D" w:rsidR="000F4E69" w:rsidRPr="00F71E0D" w:rsidRDefault="000F4E69" w:rsidP="0006251E">
            <w:pPr>
              <w:ind w:left="1080"/>
              <w:jc w:val="both"/>
            </w:pPr>
            <w:r>
              <w:t>Подготовить письмо</w:t>
            </w:r>
            <w:r w:rsidRPr="00AD6965">
              <w:t xml:space="preserve">, в котором указать, что административный </w:t>
            </w:r>
            <w:r w:rsidRPr="00F71E0D">
              <w:t xml:space="preserve">истец действует через своего председателя </w:t>
            </w:r>
            <w:proofErr w:type="spellStart"/>
            <w:r w:rsidRPr="00F71E0D">
              <w:t>Богдановского</w:t>
            </w:r>
            <w:proofErr w:type="spellEnd"/>
            <w:r w:rsidRPr="00F71E0D">
              <w:t xml:space="preserve"> С.В., который имеет право без доверенности действовать от имени организации на основании устава, и что требование о предоставлении диплома о высшем юридическом образовании не применимо к лицу</w:t>
            </w:r>
          </w:p>
        </w:tc>
      </w:tr>
      <w:tr w:rsidR="000F4E69" w:rsidRPr="00F71E0D" w14:paraId="3B5BE568" w14:textId="062F5A3F" w:rsidTr="000F4E69">
        <w:tc>
          <w:tcPr>
            <w:tcW w:w="1554" w:type="dxa"/>
          </w:tcPr>
          <w:p w14:paraId="4D176667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11030177" w14:textId="0FC9D5AF" w:rsidR="000F4E69" w:rsidRPr="00F71E0D" w:rsidRDefault="000F4E69" w:rsidP="00452122">
            <w:pPr>
              <w:numPr>
                <w:ilvl w:val="0"/>
                <w:numId w:val="1"/>
              </w:numPr>
              <w:jc w:val="both"/>
              <w:rPr>
                <w:color w:val="FF0000"/>
              </w:rPr>
            </w:pPr>
            <w:r w:rsidRPr="00F71E0D">
              <w:t xml:space="preserve">Административный ответчик (Департамент) должен представить возражения и документы в суд и вам. Ожидайте, что они могут попытаться оспорить ваши доводы. Будьте готовы к их аргументам. </w:t>
            </w:r>
          </w:p>
        </w:tc>
        <w:tc>
          <w:tcPr>
            <w:tcW w:w="3792" w:type="dxa"/>
            <w:vAlign w:val="center"/>
          </w:tcPr>
          <w:p w14:paraId="61A5E798" w14:textId="19215840" w:rsidR="000F4E69" w:rsidRPr="00F71E0D" w:rsidRDefault="000F4E69" w:rsidP="00AD6965">
            <w:pPr>
              <w:ind w:left="360"/>
            </w:pPr>
            <w:r w:rsidRPr="00AD6965">
              <w:t>Поставить ассистента на место ДСЗН</w:t>
            </w:r>
          </w:p>
        </w:tc>
      </w:tr>
      <w:tr w:rsidR="000F4E69" w:rsidRPr="00F71E0D" w14:paraId="7B83E16C" w14:textId="34B2A1B7" w:rsidTr="000F4E69">
        <w:tc>
          <w:tcPr>
            <w:tcW w:w="1554" w:type="dxa"/>
          </w:tcPr>
          <w:p w14:paraId="0DD7DC8D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4F7CA2F1" w14:textId="15C0505E" w:rsidR="000F4E69" w:rsidRPr="00F71E0D" w:rsidRDefault="000F4E69" w:rsidP="00452122">
            <w:pPr>
              <w:numPr>
                <w:ilvl w:val="0"/>
                <w:numId w:val="1"/>
              </w:numPr>
              <w:jc w:val="both"/>
            </w:pPr>
            <w:r w:rsidRPr="00F71E0D">
              <w:t xml:space="preserve">Судья указал, что юридически значимыми фактами являются: </w:t>
            </w:r>
          </w:p>
        </w:tc>
        <w:tc>
          <w:tcPr>
            <w:tcW w:w="3792" w:type="dxa"/>
          </w:tcPr>
          <w:p w14:paraId="43F2A7BF" w14:textId="77777777" w:rsidR="000F4E69" w:rsidRPr="00F71E0D" w:rsidRDefault="000F4E69" w:rsidP="0006251E">
            <w:pPr>
              <w:ind w:left="360"/>
              <w:jc w:val="both"/>
            </w:pPr>
          </w:p>
        </w:tc>
      </w:tr>
      <w:tr w:rsidR="000F4E69" w:rsidRPr="00F71E0D" w14:paraId="7E634CFD" w14:textId="4F1A220D" w:rsidTr="000F4E69">
        <w:tc>
          <w:tcPr>
            <w:tcW w:w="1554" w:type="dxa"/>
          </w:tcPr>
          <w:p w14:paraId="5B13AD3C" w14:textId="77777777" w:rsidR="000F4E69" w:rsidRPr="00F71E0D" w:rsidRDefault="000F4E69" w:rsidP="000F4E69">
            <w:pPr>
              <w:numPr>
                <w:ilvl w:val="1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0D6BDF54" w14:textId="2D34BBC1" w:rsidR="000F4E69" w:rsidRPr="00F71E0D" w:rsidRDefault="000F4E69" w:rsidP="00452122">
            <w:pPr>
              <w:numPr>
                <w:ilvl w:val="1"/>
                <w:numId w:val="1"/>
              </w:numPr>
              <w:jc w:val="both"/>
            </w:pPr>
            <w:r w:rsidRPr="00F71E0D">
              <w:t xml:space="preserve">факт нарушения прав, свобод и законных интересов истца; соблюдение срока обращения в суд; </w:t>
            </w:r>
          </w:p>
        </w:tc>
        <w:tc>
          <w:tcPr>
            <w:tcW w:w="3792" w:type="dxa"/>
          </w:tcPr>
          <w:p w14:paraId="38993A7E" w14:textId="79374612" w:rsidR="000F4E69" w:rsidRPr="00F71E0D" w:rsidRDefault="000F4E69" w:rsidP="0006251E">
            <w:pPr>
              <w:ind w:left="1080"/>
              <w:jc w:val="both"/>
            </w:pPr>
            <w:r>
              <w:t xml:space="preserve">Для </w:t>
            </w:r>
            <w:proofErr w:type="spellStart"/>
            <w:r>
              <w:t>ии</w:t>
            </w:r>
            <w:proofErr w:type="spellEnd"/>
            <w:r>
              <w:t xml:space="preserve"> на основе отзывов представить ситуацию что такой службы нет</w:t>
            </w:r>
          </w:p>
        </w:tc>
      </w:tr>
      <w:tr w:rsidR="000F4E69" w:rsidRPr="00F71E0D" w14:paraId="49258674" w14:textId="6965D195" w:rsidTr="000F4E69">
        <w:tc>
          <w:tcPr>
            <w:tcW w:w="1554" w:type="dxa"/>
          </w:tcPr>
          <w:p w14:paraId="4C9D29B7" w14:textId="77777777" w:rsidR="000F4E69" w:rsidRPr="00F71E0D" w:rsidRDefault="000F4E69" w:rsidP="000F4E69">
            <w:pPr>
              <w:numPr>
                <w:ilvl w:val="1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428D7DF2" w14:textId="1CE9B3A3" w:rsidR="000F4E69" w:rsidRPr="00F71E0D" w:rsidRDefault="000F4E69" w:rsidP="00452122">
            <w:pPr>
              <w:numPr>
                <w:ilvl w:val="1"/>
                <w:numId w:val="1"/>
              </w:numPr>
              <w:jc w:val="both"/>
            </w:pPr>
            <w:r w:rsidRPr="00F71E0D">
              <w:t xml:space="preserve">соответствие оспариваемого бездействия нормативным актам и т.д. </w:t>
            </w:r>
          </w:p>
        </w:tc>
        <w:tc>
          <w:tcPr>
            <w:tcW w:w="3792" w:type="dxa"/>
          </w:tcPr>
          <w:p w14:paraId="02262ADB" w14:textId="0FBCC96D" w:rsidR="000F4E69" w:rsidRPr="00F71E0D" w:rsidRDefault="000F4E69" w:rsidP="0006251E">
            <w:pPr>
              <w:ind w:left="1080"/>
              <w:jc w:val="both"/>
            </w:pPr>
            <w:r>
              <w:t xml:space="preserve">Для </w:t>
            </w:r>
            <w:proofErr w:type="spellStart"/>
            <w:r>
              <w:t>ии</w:t>
            </w:r>
            <w:proofErr w:type="spellEnd"/>
            <w:r>
              <w:t xml:space="preserve"> спланировать прекращение работы службы социального такси, как это повлияет на жизнь получателей</w:t>
            </w:r>
          </w:p>
        </w:tc>
      </w:tr>
      <w:tr w:rsidR="000F4E69" w:rsidRPr="00F71E0D" w14:paraId="0EAD2FDA" w14:textId="0D46D25A" w:rsidTr="000F4E69">
        <w:tc>
          <w:tcPr>
            <w:tcW w:w="1554" w:type="dxa"/>
          </w:tcPr>
          <w:p w14:paraId="37028EE5" w14:textId="77777777" w:rsidR="000F4E69" w:rsidRPr="00F71E0D" w:rsidRDefault="000F4E69" w:rsidP="000F4E69">
            <w:pPr>
              <w:numPr>
                <w:ilvl w:val="1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3FA3EC4E" w14:textId="44561F7B" w:rsidR="000F4E69" w:rsidRPr="00F71E0D" w:rsidRDefault="000F4E69" w:rsidP="00452122">
            <w:pPr>
              <w:numPr>
                <w:ilvl w:val="1"/>
                <w:numId w:val="1"/>
              </w:numPr>
              <w:jc w:val="both"/>
            </w:pPr>
            <w:r w:rsidRPr="00F71E0D">
              <w:t>Вы уже привели аргументы, нужно будет их подтверждать в судебном заседании.</w:t>
            </w:r>
          </w:p>
        </w:tc>
        <w:tc>
          <w:tcPr>
            <w:tcW w:w="3792" w:type="dxa"/>
          </w:tcPr>
          <w:p w14:paraId="7100826A" w14:textId="77777777" w:rsidR="000F4E69" w:rsidRPr="00F71E0D" w:rsidRDefault="000F4E69" w:rsidP="0006251E">
            <w:pPr>
              <w:ind w:left="1080"/>
              <w:jc w:val="both"/>
            </w:pPr>
          </w:p>
        </w:tc>
      </w:tr>
      <w:tr w:rsidR="000F4E69" w:rsidRPr="00F71E0D" w14:paraId="274B9BCA" w14:textId="3B98046D" w:rsidTr="000F4E69">
        <w:tc>
          <w:tcPr>
            <w:tcW w:w="1554" w:type="dxa"/>
          </w:tcPr>
          <w:p w14:paraId="0130A42B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25116490" w14:textId="7830BF87" w:rsidR="000F4E69" w:rsidRPr="00F71E0D" w:rsidRDefault="000F4E69" w:rsidP="00452122">
            <w:pPr>
              <w:numPr>
                <w:ilvl w:val="0"/>
                <w:numId w:val="1"/>
              </w:numPr>
              <w:jc w:val="both"/>
              <w:rPr>
                <w:color w:val="FF0000"/>
              </w:rPr>
            </w:pPr>
            <w:r w:rsidRPr="00F71E0D">
              <w:t xml:space="preserve">В определении есть ссылка на то, что судья направил копию </w:t>
            </w:r>
            <w:r w:rsidRPr="00F71E0D">
              <w:rPr>
                <w:color w:val="FF0000"/>
              </w:rPr>
              <w:t xml:space="preserve">иска ответчику. Вам также следует убедиться, что ответчик получил копии. (через </w:t>
            </w:r>
            <w:proofErr w:type="spellStart"/>
            <w:r w:rsidRPr="00F71E0D">
              <w:rPr>
                <w:color w:val="FF0000"/>
              </w:rPr>
              <w:t>диадок</w:t>
            </w:r>
            <w:proofErr w:type="spellEnd"/>
            <w:r w:rsidRPr="00F71E0D">
              <w:rPr>
                <w:color w:val="FF0000"/>
              </w:rPr>
              <w:t xml:space="preserve"> получить подтверждение от ДСЗН о получении копии иска из ноябрьского городского суда с приложениями)</w:t>
            </w:r>
          </w:p>
        </w:tc>
        <w:tc>
          <w:tcPr>
            <w:tcW w:w="3792" w:type="dxa"/>
          </w:tcPr>
          <w:p w14:paraId="51EE91C1" w14:textId="4BBBC6EB" w:rsidR="000F4E69" w:rsidRPr="00F71E0D" w:rsidRDefault="000F4E69" w:rsidP="0006251E">
            <w:pPr>
              <w:ind w:left="360"/>
              <w:jc w:val="both"/>
            </w:pPr>
            <w:r>
              <w:t>Отследить о получении письма</w:t>
            </w:r>
          </w:p>
        </w:tc>
      </w:tr>
      <w:tr w:rsidR="000F4E69" w:rsidRPr="00F71E0D" w14:paraId="2FEC007A" w14:textId="485A6FE1" w:rsidTr="000F4E69">
        <w:tc>
          <w:tcPr>
            <w:tcW w:w="1554" w:type="dxa"/>
          </w:tcPr>
          <w:p w14:paraId="7D96BC71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1AA4660F" w14:textId="4216BE7E" w:rsidR="000F4E69" w:rsidRPr="00F71E0D" w:rsidRDefault="000F4E69" w:rsidP="00452122">
            <w:pPr>
              <w:numPr>
                <w:ilvl w:val="0"/>
                <w:numId w:val="1"/>
              </w:numPr>
              <w:jc w:val="both"/>
            </w:pPr>
            <w:r w:rsidRPr="00F71E0D">
              <w:t xml:space="preserve">Дополнительно: </w:t>
            </w:r>
            <w:r w:rsidRPr="00F71E0D">
              <w:rPr>
                <w:color w:val="FF0000"/>
              </w:rPr>
              <w:t xml:space="preserve">в тексте иска, который включён в определение, есть опечатки и неполные формулировки </w:t>
            </w:r>
            <w:r w:rsidRPr="00F71E0D">
              <w:t>(например, просьба в п.2 имеет пропуски). Но суд уже принял иск, так что это не критично.</w:t>
            </w:r>
          </w:p>
        </w:tc>
        <w:tc>
          <w:tcPr>
            <w:tcW w:w="3792" w:type="dxa"/>
          </w:tcPr>
          <w:p w14:paraId="5082F19D" w14:textId="2CD81F42" w:rsidR="000F4E69" w:rsidRPr="00F71E0D" w:rsidRDefault="000F4E69" w:rsidP="0006251E">
            <w:pPr>
              <w:ind w:left="360"/>
              <w:jc w:val="both"/>
            </w:pPr>
            <w:r>
              <w:t>Приложить еще раз копию иска</w:t>
            </w:r>
          </w:p>
        </w:tc>
      </w:tr>
      <w:tr w:rsidR="000F4E69" w:rsidRPr="00F71E0D" w14:paraId="6EFCC49C" w14:textId="4A7BFCEF" w:rsidTr="000F4E69">
        <w:tc>
          <w:tcPr>
            <w:tcW w:w="1554" w:type="dxa"/>
          </w:tcPr>
          <w:p w14:paraId="0C03BC0E" w14:textId="77777777" w:rsidR="000F4E69" w:rsidRPr="00F71E0D" w:rsidRDefault="000F4E69" w:rsidP="000F4E69">
            <w:pPr>
              <w:pStyle w:val="a3"/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0BDB168D" w14:textId="1AC82A19" w:rsidR="000F4E69" w:rsidRPr="00F71E0D" w:rsidRDefault="000F4E69" w:rsidP="00452122">
            <w:pPr>
              <w:jc w:val="both"/>
            </w:pPr>
            <w:r w:rsidRPr="00F71E0D">
              <w:t xml:space="preserve">Итог: дело принято, нужно активное участие в подготовке. </w:t>
            </w:r>
          </w:p>
        </w:tc>
        <w:tc>
          <w:tcPr>
            <w:tcW w:w="3792" w:type="dxa"/>
          </w:tcPr>
          <w:p w14:paraId="11A3420E" w14:textId="77777777" w:rsidR="000F4E69" w:rsidRPr="00F71E0D" w:rsidRDefault="000F4E69" w:rsidP="0006251E">
            <w:pPr>
              <w:ind w:left="360"/>
              <w:jc w:val="both"/>
            </w:pPr>
          </w:p>
        </w:tc>
      </w:tr>
      <w:tr w:rsidR="000F4E69" w:rsidRPr="00F71E0D" w14:paraId="58BB5F1F" w14:textId="3F29D5C6" w:rsidTr="000F4E69">
        <w:tc>
          <w:tcPr>
            <w:tcW w:w="1554" w:type="dxa"/>
          </w:tcPr>
          <w:p w14:paraId="163D4138" w14:textId="77777777" w:rsidR="000F4E69" w:rsidRPr="00F71E0D" w:rsidRDefault="000F4E69" w:rsidP="000F4E69">
            <w:pPr>
              <w:pStyle w:val="a3"/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720F8702" w14:textId="065216B1" w:rsidR="000F4E69" w:rsidRPr="00F71E0D" w:rsidRDefault="000F4E69" w:rsidP="00452122">
            <w:pPr>
              <w:jc w:val="both"/>
            </w:pPr>
            <w:r w:rsidRPr="00F71E0D">
              <w:t xml:space="preserve">Особое внимание – возможное </w:t>
            </w:r>
            <w:r w:rsidRPr="00F71E0D">
              <w:rPr>
                <w:color w:val="FF0000"/>
              </w:rPr>
              <w:t xml:space="preserve">ходатайство об истребовании доказательств </w:t>
            </w:r>
            <w:r w:rsidRPr="00F71E0D">
              <w:t xml:space="preserve">(например, сведений о реальном количестве поставщиков) и представление всех доказательств, если что-то не приложили. Также следует </w:t>
            </w:r>
            <w:r w:rsidRPr="00F71E0D">
              <w:rPr>
                <w:color w:val="FF0000"/>
              </w:rPr>
              <w:t xml:space="preserve">отслеживать назначение даты судебного заседания </w:t>
            </w:r>
            <w:r w:rsidRPr="00F71E0D">
              <w:t>и, при необходимости, направить заявление о рассмотрении дела без вашего участия, если вы не можете присутствовать лично.</w:t>
            </w:r>
          </w:p>
        </w:tc>
        <w:tc>
          <w:tcPr>
            <w:tcW w:w="3792" w:type="dxa"/>
          </w:tcPr>
          <w:p w14:paraId="42FAD9BB" w14:textId="67BAEC4B" w:rsidR="000F4E69" w:rsidRPr="00F71E0D" w:rsidRDefault="000F4E69" w:rsidP="0006251E">
            <w:pPr>
              <w:ind w:left="360"/>
              <w:jc w:val="both"/>
            </w:pPr>
            <w:r>
              <w:t>Попросить суд з</w:t>
            </w:r>
            <w:r>
              <w:t xml:space="preserve">апросить у ответчика детализацию расходов с 2022г. По пилотному проекту с 2019г. Методику расчета тарифов и сам тариф, положение, нормативы, выводы, итоги. Запросить </w:t>
            </w:r>
            <w:r>
              <w:lastRenderedPageBreak/>
              <w:t>детализацию за 2024-2025г. по поставщикам соц. услуг</w:t>
            </w:r>
            <w:r>
              <w:t>. Отслеживать даты судебного заседания.</w:t>
            </w:r>
          </w:p>
        </w:tc>
      </w:tr>
      <w:tr w:rsidR="000F4E69" w:rsidRPr="00F71E0D" w14:paraId="6BD3E21D" w14:textId="2C7FBBBE" w:rsidTr="000F4E69">
        <w:tc>
          <w:tcPr>
            <w:tcW w:w="1554" w:type="dxa"/>
          </w:tcPr>
          <w:p w14:paraId="45346158" w14:textId="77777777" w:rsidR="000F4E69" w:rsidRPr="000F4E69" w:rsidRDefault="000F4E69" w:rsidP="000F4E69">
            <w:pPr>
              <w:pStyle w:val="a3"/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</w:p>
        </w:tc>
        <w:tc>
          <w:tcPr>
            <w:tcW w:w="9214" w:type="dxa"/>
          </w:tcPr>
          <w:p w14:paraId="273D0ACB" w14:textId="46FBCEAB" w:rsidR="000F4E69" w:rsidRPr="00F71E0D" w:rsidRDefault="000F4E69" w:rsidP="00452122">
            <w:pPr>
              <w:jc w:val="both"/>
              <w:rPr>
                <w:b/>
                <w:bCs/>
              </w:rPr>
            </w:pPr>
            <w:r w:rsidRPr="00F71E0D">
              <w:rPr>
                <w:b/>
                <w:bCs/>
              </w:rPr>
              <w:t>Анализ и рекомендации по делу № 2а-859/2026</w:t>
            </w:r>
          </w:p>
        </w:tc>
        <w:tc>
          <w:tcPr>
            <w:tcW w:w="3792" w:type="dxa"/>
          </w:tcPr>
          <w:p w14:paraId="3B523593" w14:textId="77777777" w:rsidR="000F4E69" w:rsidRPr="0006251E" w:rsidRDefault="000F4E69" w:rsidP="0006251E">
            <w:pPr>
              <w:ind w:left="360"/>
              <w:jc w:val="both"/>
              <w:rPr>
                <w:b/>
                <w:bCs/>
              </w:rPr>
            </w:pPr>
          </w:p>
        </w:tc>
      </w:tr>
      <w:tr w:rsidR="000F4E69" w:rsidRPr="00F71E0D" w14:paraId="3604EDB4" w14:textId="5BDE222A" w:rsidTr="000F4E69">
        <w:tc>
          <w:tcPr>
            <w:tcW w:w="1554" w:type="dxa"/>
          </w:tcPr>
          <w:p w14:paraId="3149E9A8" w14:textId="77777777" w:rsidR="000F4E69" w:rsidRPr="000F4E69" w:rsidRDefault="000F4E69" w:rsidP="000F4E69">
            <w:pPr>
              <w:pStyle w:val="a3"/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</w:p>
        </w:tc>
        <w:tc>
          <w:tcPr>
            <w:tcW w:w="9214" w:type="dxa"/>
          </w:tcPr>
          <w:p w14:paraId="3A96609B" w14:textId="0587440A" w:rsidR="000F4E69" w:rsidRPr="00F71E0D" w:rsidRDefault="000F4E69" w:rsidP="00452122">
            <w:pPr>
              <w:jc w:val="both"/>
            </w:pPr>
            <w:r w:rsidRPr="00F71E0D">
              <w:rPr>
                <w:b/>
                <w:bCs/>
              </w:rPr>
              <w:t>1. Статус дела и процессуальные решения</w:t>
            </w:r>
          </w:p>
        </w:tc>
        <w:tc>
          <w:tcPr>
            <w:tcW w:w="3792" w:type="dxa"/>
          </w:tcPr>
          <w:p w14:paraId="73D19652" w14:textId="77777777" w:rsidR="000F4E69" w:rsidRPr="0006251E" w:rsidRDefault="000F4E69" w:rsidP="0006251E">
            <w:pPr>
              <w:ind w:left="360"/>
              <w:jc w:val="both"/>
              <w:rPr>
                <w:b/>
                <w:bCs/>
              </w:rPr>
            </w:pPr>
          </w:p>
        </w:tc>
      </w:tr>
      <w:tr w:rsidR="000F4E69" w:rsidRPr="00F71E0D" w14:paraId="42AABA1D" w14:textId="4A80CBAA" w:rsidTr="000F4E69">
        <w:tc>
          <w:tcPr>
            <w:tcW w:w="1554" w:type="dxa"/>
          </w:tcPr>
          <w:p w14:paraId="37B8BE24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</w:p>
        </w:tc>
        <w:tc>
          <w:tcPr>
            <w:tcW w:w="9214" w:type="dxa"/>
          </w:tcPr>
          <w:p w14:paraId="761FF298" w14:textId="7B95AA71" w:rsidR="000F4E69" w:rsidRPr="00F71E0D" w:rsidRDefault="000F4E69" w:rsidP="00452122">
            <w:pPr>
              <w:numPr>
                <w:ilvl w:val="0"/>
                <w:numId w:val="2"/>
              </w:numPr>
              <w:jc w:val="both"/>
            </w:pPr>
            <w:r w:rsidRPr="00F71E0D">
              <w:rPr>
                <w:b/>
                <w:bCs/>
              </w:rPr>
              <w:t>Иск принят к производству</w:t>
            </w:r>
            <w:r w:rsidRPr="00F71E0D">
              <w:t xml:space="preserve"> – судья Ноябрьского городского суда Тихонова Е.Н. вынесла определение о принятии административного искового заявления и подготовке дела к судебному разбирательству. Это означает, что ваше заявление прошло первичный фильтр, нарушений процессуальных требований (ст. 125, 126, 218, 220 КАС РФ) судом не выявлено.</w:t>
            </w:r>
          </w:p>
        </w:tc>
        <w:tc>
          <w:tcPr>
            <w:tcW w:w="3792" w:type="dxa"/>
          </w:tcPr>
          <w:p w14:paraId="4A12069C" w14:textId="77777777" w:rsidR="000F4E69" w:rsidRPr="00F71E0D" w:rsidRDefault="000F4E69" w:rsidP="0006251E">
            <w:pPr>
              <w:ind w:left="360"/>
              <w:jc w:val="both"/>
              <w:rPr>
                <w:b/>
                <w:bCs/>
              </w:rPr>
            </w:pPr>
          </w:p>
        </w:tc>
      </w:tr>
      <w:tr w:rsidR="000F4E69" w:rsidRPr="00F71E0D" w14:paraId="265571DC" w14:textId="30945DF3" w:rsidTr="000F4E69">
        <w:tc>
          <w:tcPr>
            <w:tcW w:w="1554" w:type="dxa"/>
          </w:tcPr>
          <w:p w14:paraId="0C85BAFA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</w:p>
        </w:tc>
        <w:tc>
          <w:tcPr>
            <w:tcW w:w="9214" w:type="dxa"/>
          </w:tcPr>
          <w:p w14:paraId="2AB2BEFB" w14:textId="4563461E" w:rsidR="000F4E69" w:rsidRPr="00F71E0D" w:rsidRDefault="000F4E69" w:rsidP="00452122">
            <w:pPr>
              <w:numPr>
                <w:ilvl w:val="0"/>
                <w:numId w:val="2"/>
              </w:numPr>
              <w:jc w:val="both"/>
            </w:pPr>
            <w:r w:rsidRPr="00F71E0D">
              <w:rPr>
                <w:b/>
                <w:bCs/>
              </w:rPr>
              <w:t>Освобождение от госпошлины</w:t>
            </w:r>
            <w:r w:rsidRPr="00F71E0D">
              <w:t xml:space="preserve"> подтверждено (п. 1 ч. 2 ст. 333.36 НК РФ).</w:t>
            </w:r>
          </w:p>
        </w:tc>
        <w:tc>
          <w:tcPr>
            <w:tcW w:w="3792" w:type="dxa"/>
          </w:tcPr>
          <w:p w14:paraId="46E4ED7F" w14:textId="77777777" w:rsidR="000F4E69" w:rsidRPr="00F71E0D" w:rsidRDefault="000F4E69" w:rsidP="0006251E">
            <w:pPr>
              <w:ind w:left="360"/>
              <w:jc w:val="both"/>
              <w:rPr>
                <w:b/>
                <w:bCs/>
              </w:rPr>
            </w:pPr>
          </w:p>
        </w:tc>
      </w:tr>
      <w:tr w:rsidR="000F4E69" w:rsidRPr="00F71E0D" w14:paraId="42BF82E0" w14:textId="57780025" w:rsidTr="000F4E69">
        <w:tc>
          <w:tcPr>
            <w:tcW w:w="1554" w:type="dxa"/>
          </w:tcPr>
          <w:p w14:paraId="456B2F6F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</w:p>
        </w:tc>
        <w:tc>
          <w:tcPr>
            <w:tcW w:w="9214" w:type="dxa"/>
          </w:tcPr>
          <w:p w14:paraId="36FDD41F" w14:textId="0162C6A4" w:rsidR="000F4E69" w:rsidRPr="00F71E0D" w:rsidRDefault="000F4E69" w:rsidP="00452122">
            <w:pPr>
              <w:numPr>
                <w:ilvl w:val="0"/>
                <w:numId w:val="2"/>
              </w:numPr>
              <w:jc w:val="both"/>
            </w:pPr>
            <w:r w:rsidRPr="00F71E0D">
              <w:rPr>
                <w:b/>
                <w:bCs/>
              </w:rPr>
              <w:t>Подготовка дела назначена до 10 апреля 2026 года</w:t>
            </w:r>
            <w:r w:rsidRPr="00F71E0D">
              <w:t>. В этот период стороны должны выполнить процессуальные действия, указанные в определении.</w:t>
            </w:r>
          </w:p>
        </w:tc>
        <w:tc>
          <w:tcPr>
            <w:tcW w:w="3792" w:type="dxa"/>
          </w:tcPr>
          <w:p w14:paraId="31AA7192" w14:textId="77777777" w:rsidR="000F4E69" w:rsidRPr="00F71E0D" w:rsidRDefault="000F4E69" w:rsidP="0006251E">
            <w:pPr>
              <w:ind w:left="360"/>
              <w:jc w:val="both"/>
              <w:rPr>
                <w:b/>
                <w:bCs/>
              </w:rPr>
            </w:pPr>
          </w:p>
        </w:tc>
      </w:tr>
      <w:tr w:rsidR="000F4E69" w:rsidRPr="00F71E0D" w14:paraId="298F709E" w14:textId="72D3B79E" w:rsidTr="000F4E69">
        <w:tc>
          <w:tcPr>
            <w:tcW w:w="1554" w:type="dxa"/>
          </w:tcPr>
          <w:p w14:paraId="09FD9089" w14:textId="77777777" w:rsidR="000F4E69" w:rsidRPr="00F71E0D" w:rsidRDefault="000F4E69" w:rsidP="000F4E69">
            <w:pPr>
              <w:pStyle w:val="a3"/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480CAE81" w14:textId="3C079575" w:rsidR="000F4E69" w:rsidRPr="00F71E0D" w:rsidRDefault="000F4E69" w:rsidP="00452122">
            <w:pPr>
              <w:jc w:val="both"/>
            </w:pPr>
            <w:r w:rsidRPr="00F71E0D">
              <w:pict w14:anchorId="446E3062">
                <v:rect id="_x0000_i1465" style="width:0;height:.75pt" o:hralign="center" o:hrstd="t" o:hr="t" fillcolor="#a0a0a0" stroked="f"/>
              </w:pict>
            </w:r>
          </w:p>
        </w:tc>
        <w:tc>
          <w:tcPr>
            <w:tcW w:w="3792" w:type="dxa"/>
          </w:tcPr>
          <w:p w14:paraId="3F381079" w14:textId="77777777" w:rsidR="000F4E69" w:rsidRPr="00F71E0D" w:rsidRDefault="000F4E69" w:rsidP="0006251E">
            <w:pPr>
              <w:ind w:left="360"/>
              <w:jc w:val="both"/>
            </w:pPr>
          </w:p>
        </w:tc>
      </w:tr>
      <w:tr w:rsidR="000F4E69" w:rsidRPr="00F71E0D" w14:paraId="78CB46D0" w14:textId="64DCD755" w:rsidTr="000F4E69">
        <w:tc>
          <w:tcPr>
            <w:tcW w:w="1554" w:type="dxa"/>
          </w:tcPr>
          <w:p w14:paraId="5EE971B9" w14:textId="77777777" w:rsidR="000F4E69" w:rsidRPr="000F4E69" w:rsidRDefault="000F4E69" w:rsidP="000F4E69">
            <w:pPr>
              <w:pStyle w:val="a3"/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</w:p>
        </w:tc>
        <w:tc>
          <w:tcPr>
            <w:tcW w:w="9214" w:type="dxa"/>
          </w:tcPr>
          <w:p w14:paraId="7EE02A7F" w14:textId="5F9E81E1" w:rsidR="000F4E69" w:rsidRPr="00F71E0D" w:rsidRDefault="000F4E69" w:rsidP="00452122">
            <w:pPr>
              <w:jc w:val="both"/>
            </w:pPr>
            <w:r w:rsidRPr="00F71E0D">
              <w:rPr>
                <w:b/>
                <w:bCs/>
              </w:rPr>
              <w:t>2. Процессуальные обязанности сторон (что нужно сделать)</w:t>
            </w:r>
          </w:p>
        </w:tc>
        <w:tc>
          <w:tcPr>
            <w:tcW w:w="3792" w:type="dxa"/>
          </w:tcPr>
          <w:p w14:paraId="073DCEDE" w14:textId="77777777" w:rsidR="000F4E69" w:rsidRPr="0006251E" w:rsidRDefault="000F4E69" w:rsidP="0006251E">
            <w:pPr>
              <w:ind w:left="360"/>
              <w:jc w:val="both"/>
              <w:rPr>
                <w:b/>
                <w:bCs/>
              </w:rPr>
            </w:pPr>
          </w:p>
        </w:tc>
      </w:tr>
      <w:tr w:rsidR="000F4E69" w:rsidRPr="00F71E0D" w14:paraId="2E4FB566" w14:textId="6935DF35" w:rsidTr="000F4E69">
        <w:tc>
          <w:tcPr>
            <w:tcW w:w="1554" w:type="dxa"/>
          </w:tcPr>
          <w:p w14:paraId="2DB9027C" w14:textId="77777777" w:rsidR="000F4E69" w:rsidRPr="000F4E69" w:rsidRDefault="000F4E69" w:rsidP="000F4E69">
            <w:pPr>
              <w:pStyle w:val="a3"/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</w:p>
        </w:tc>
        <w:tc>
          <w:tcPr>
            <w:tcW w:w="9214" w:type="dxa"/>
          </w:tcPr>
          <w:p w14:paraId="2968A35B" w14:textId="3CBCB002" w:rsidR="000F4E69" w:rsidRPr="00F71E0D" w:rsidRDefault="000F4E69" w:rsidP="00452122">
            <w:pPr>
              <w:jc w:val="both"/>
            </w:pPr>
            <w:r w:rsidRPr="00F71E0D">
              <w:rPr>
                <w:b/>
                <w:bCs/>
              </w:rPr>
              <w:t>Со стороны административного истца (Ваши действия):</w:t>
            </w:r>
          </w:p>
        </w:tc>
        <w:tc>
          <w:tcPr>
            <w:tcW w:w="3792" w:type="dxa"/>
          </w:tcPr>
          <w:p w14:paraId="52C0D5CF" w14:textId="77777777" w:rsidR="000F4E69" w:rsidRPr="0006251E" w:rsidRDefault="000F4E69" w:rsidP="0006251E">
            <w:pPr>
              <w:ind w:left="360"/>
              <w:jc w:val="both"/>
              <w:rPr>
                <w:b/>
                <w:bCs/>
              </w:rPr>
            </w:pPr>
          </w:p>
        </w:tc>
      </w:tr>
      <w:tr w:rsidR="000F4E69" w:rsidRPr="00F71E0D" w14:paraId="5E53E046" w14:textId="4AD75312" w:rsidTr="000F4E69">
        <w:tc>
          <w:tcPr>
            <w:tcW w:w="1554" w:type="dxa"/>
          </w:tcPr>
          <w:p w14:paraId="1B487707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</w:p>
        </w:tc>
        <w:tc>
          <w:tcPr>
            <w:tcW w:w="9214" w:type="dxa"/>
          </w:tcPr>
          <w:p w14:paraId="42EECDA4" w14:textId="2DA12D02" w:rsidR="000F4E69" w:rsidRPr="00F71E0D" w:rsidRDefault="000F4E69" w:rsidP="00452122">
            <w:pPr>
              <w:numPr>
                <w:ilvl w:val="0"/>
                <w:numId w:val="3"/>
              </w:numPr>
              <w:jc w:val="both"/>
            </w:pPr>
            <w:r w:rsidRPr="00F71E0D">
              <w:rPr>
                <w:b/>
                <w:bCs/>
              </w:rPr>
              <w:t>Передать ответчику копии доказательств</w:t>
            </w:r>
            <w:r w:rsidRPr="00F71E0D">
              <w:t>, если они не были приложены к иску. Поскольку все документы, перечисленные в приложении к иску, уже в деле, эта обязанность формально выполнена. Однако для подстраховки можно направить ответчику комплект документов заказным письмом с описью, особенно если какие-то доказательства появились позже (например, новые ответы органов власти).</w:t>
            </w:r>
          </w:p>
        </w:tc>
        <w:tc>
          <w:tcPr>
            <w:tcW w:w="3792" w:type="dxa"/>
          </w:tcPr>
          <w:p w14:paraId="419AB075" w14:textId="77777777" w:rsidR="000F4E69" w:rsidRPr="00F71E0D" w:rsidRDefault="000F4E69" w:rsidP="0006251E">
            <w:pPr>
              <w:ind w:left="360"/>
              <w:jc w:val="both"/>
              <w:rPr>
                <w:b/>
                <w:bCs/>
              </w:rPr>
            </w:pPr>
          </w:p>
        </w:tc>
      </w:tr>
      <w:tr w:rsidR="000F4E69" w:rsidRPr="00F71E0D" w14:paraId="05188ADB" w14:textId="667046F4" w:rsidTr="000F4E69">
        <w:tc>
          <w:tcPr>
            <w:tcW w:w="1554" w:type="dxa"/>
          </w:tcPr>
          <w:p w14:paraId="2EC29B30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</w:p>
        </w:tc>
        <w:tc>
          <w:tcPr>
            <w:tcW w:w="9214" w:type="dxa"/>
          </w:tcPr>
          <w:p w14:paraId="52CFB326" w14:textId="460AFE17" w:rsidR="000F4E69" w:rsidRPr="00F71E0D" w:rsidRDefault="000F4E69" w:rsidP="00452122">
            <w:pPr>
              <w:numPr>
                <w:ilvl w:val="0"/>
                <w:numId w:val="3"/>
              </w:numPr>
              <w:jc w:val="both"/>
            </w:pPr>
            <w:r w:rsidRPr="00F71E0D">
              <w:rPr>
                <w:b/>
                <w:bCs/>
              </w:rPr>
              <w:t>Заявить ходатайства об истребовании доказательств</w:t>
            </w:r>
            <w:r w:rsidRPr="00F71E0D">
              <w:t xml:space="preserve">, которые вы не можете получить самостоятельно. Учитывая, что в иске вы ссылаетесь на сокращение числа поставщиков до 7, а ответчик оперирует цифрой 12, </w:t>
            </w:r>
            <w:r w:rsidRPr="00F71E0D">
              <w:rPr>
                <w:b/>
                <w:bCs/>
              </w:rPr>
              <w:t>целесообразно подать письменное ходатайство об истребовании у Департамента (и, возможно, у Правительства ЯНАО) актуальных данных из реестра поставщиков социальных услуг</w:t>
            </w:r>
            <w:r w:rsidRPr="00F71E0D">
              <w:t xml:space="preserve"> – сколько организаций реально оказывают услугу «Социальное такси» на 2025–2026 годы. Такое ходатайство следует подать в суд до 10 апреля.</w:t>
            </w:r>
          </w:p>
        </w:tc>
        <w:tc>
          <w:tcPr>
            <w:tcW w:w="3792" w:type="dxa"/>
          </w:tcPr>
          <w:p w14:paraId="7C5EDF4B" w14:textId="08D95D2A" w:rsidR="000F4E69" w:rsidRPr="00F71E0D" w:rsidRDefault="000F4E69" w:rsidP="0006251E">
            <w:pPr>
              <w:ind w:left="360"/>
              <w:jc w:val="both"/>
              <w:rPr>
                <w:b/>
                <w:bCs/>
              </w:rPr>
            </w:pPr>
            <w:r w:rsidRPr="00F71E0D">
              <w:rPr>
                <w:b/>
                <w:bCs/>
              </w:rPr>
              <w:t>Заявить ходатайства об истребовании доказательств</w:t>
            </w:r>
            <w:r w:rsidRPr="00F71E0D">
              <w:t xml:space="preserve">, которые вы не можете получить самостоятельно. Учитывая, что в иске вы ссылаетесь на сокращение числа поставщиков до 7, а ответчик оперирует цифрой 12, </w:t>
            </w:r>
            <w:r w:rsidRPr="00F71E0D">
              <w:rPr>
                <w:b/>
                <w:bCs/>
              </w:rPr>
              <w:t>целесообразно подать письменное ходатайство об истребовании у Департамента (и, возможно, у Правительства ЯНАО) актуальных данных из реестра поставщиков социальных услуг</w:t>
            </w:r>
            <w:r w:rsidRPr="00F71E0D">
              <w:t xml:space="preserve"> – сколько организаций реально оказывают услугу «Социальное такси» на 2025–2026 годы. Такое ходатайство следует подать в суд до 10 апреля.</w:t>
            </w:r>
          </w:p>
        </w:tc>
      </w:tr>
      <w:tr w:rsidR="000F4E69" w:rsidRPr="00F71E0D" w14:paraId="4FE37CCC" w14:textId="5EA94C96" w:rsidTr="000F4E69">
        <w:tc>
          <w:tcPr>
            <w:tcW w:w="1554" w:type="dxa"/>
          </w:tcPr>
          <w:p w14:paraId="70D7E302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</w:p>
        </w:tc>
        <w:tc>
          <w:tcPr>
            <w:tcW w:w="9214" w:type="dxa"/>
          </w:tcPr>
          <w:p w14:paraId="1993A311" w14:textId="7AC84A50" w:rsidR="000F4E69" w:rsidRPr="00F71E0D" w:rsidRDefault="000F4E69" w:rsidP="00452122">
            <w:pPr>
              <w:numPr>
                <w:ilvl w:val="0"/>
                <w:numId w:val="3"/>
              </w:numPr>
              <w:jc w:val="both"/>
            </w:pPr>
            <w:r w:rsidRPr="00F71E0D">
              <w:rPr>
                <w:b/>
                <w:bCs/>
              </w:rPr>
              <w:t>Выразить письменную позицию о возможности рассмотрения дела в ваше отсутствие</w:t>
            </w:r>
            <w:r w:rsidRPr="00F71E0D">
              <w:t xml:space="preserve">. Если вы планируете участвовать лично, можно этого не делать, но лучше направить заявление с просьбой о </w:t>
            </w:r>
            <w:r w:rsidRPr="00F71E0D">
              <w:lastRenderedPageBreak/>
              <w:t>рассмотрении без вашего участия, чтобы суд не откладывал заседание в случае вашей невозможности явиться.</w:t>
            </w:r>
          </w:p>
        </w:tc>
        <w:tc>
          <w:tcPr>
            <w:tcW w:w="3792" w:type="dxa"/>
          </w:tcPr>
          <w:p w14:paraId="1FEBF893" w14:textId="20F6E473" w:rsidR="000F4E69" w:rsidRPr="00F71E0D" w:rsidRDefault="000F4E69" w:rsidP="0006251E">
            <w:pPr>
              <w:ind w:left="360"/>
              <w:jc w:val="both"/>
              <w:rPr>
                <w:b/>
                <w:bCs/>
              </w:rPr>
            </w:pPr>
            <w:r w:rsidRPr="00F71E0D">
              <w:rPr>
                <w:b/>
                <w:bCs/>
              </w:rPr>
              <w:lastRenderedPageBreak/>
              <w:t xml:space="preserve">Выразить письменную позицию о возможности рассмотрения дела в </w:t>
            </w:r>
            <w:r w:rsidRPr="00F71E0D">
              <w:rPr>
                <w:b/>
                <w:bCs/>
              </w:rPr>
              <w:lastRenderedPageBreak/>
              <w:t>ваше отсутствие</w:t>
            </w:r>
            <w:r w:rsidRPr="00F71E0D">
              <w:t>. Если вы планируете участвовать лично, можно этого не делать, но лучше направить заявление с просьбой о рассмотрении без вашего участия, чтобы суд не откладывал заседание в случае вашей невозможности явиться.</w:t>
            </w:r>
          </w:p>
        </w:tc>
      </w:tr>
      <w:tr w:rsidR="000F4E69" w:rsidRPr="00F71E0D" w14:paraId="1A2CEC08" w14:textId="3AABF053" w:rsidTr="000F4E69">
        <w:tc>
          <w:tcPr>
            <w:tcW w:w="1554" w:type="dxa"/>
          </w:tcPr>
          <w:p w14:paraId="40A79BBE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</w:p>
        </w:tc>
        <w:tc>
          <w:tcPr>
            <w:tcW w:w="9214" w:type="dxa"/>
          </w:tcPr>
          <w:p w14:paraId="65376BBC" w14:textId="252CBEFC" w:rsidR="000F4E69" w:rsidRPr="00F71E0D" w:rsidRDefault="000F4E69" w:rsidP="00452122">
            <w:pPr>
              <w:numPr>
                <w:ilvl w:val="0"/>
                <w:numId w:val="3"/>
              </w:numPr>
              <w:jc w:val="both"/>
            </w:pPr>
            <w:r w:rsidRPr="00F71E0D">
              <w:rPr>
                <w:b/>
                <w:bCs/>
              </w:rPr>
              <w:t>Предоставить документ о высшем юридическом образовании</w:t>
            </w:r>
            <w:r w:rsidRPr="00F71E0D">
              <w:t xml:space="preserve">, если представителем истца является не адвокат. Однако </w:t>
            </w:r>
            <w:r w:rsidRPr="00F71E0D">
              <w:rPr>
                <w:b/>
                <w:bCs/>
              </w:rPr>
              <w:t>председатель организации, действующий на основании устава, не является «представителем» в смысле ст. 55 КАС РФ</w:t>
            </w:r>
            <w:r w:rsidRPr="00F71E0D">
              <w:t xml:space="preserve">, а выступает как законный представитель (единоличный исполнительный орган). Если вы подписываете иск как председатель, то требование о наличии юридического образования на вас не распространяется. </w:t>
            </w:r>
            <w:proofErr w:type="gramStart"/>
            <w:r w:rsidRPr="00F71E0D">
              <w:t>Тем не менее, на случай, если</w:t>
            </w:r>
            <w:proofErr w:type="gramEnd"/>
            <w:r w:rsidRPr="00F71E0D">
              <w:t xml:space="preserve"> судья сочтёт иначе, можно представить устав и письменные пояснения о статусе руководителя.</w:t>
            </w:r>
          </w:p>
        </w:tc>
        <w:tc>
          <w:tcPr>
            <w:tcW w:w="3792" w:type="dxa"/>
          </w:tcPr>
          <w:p w14:paraId="712F8095" w14:textId="683840A2" w:rsidR="000F4E69" w:rsidRPr="00F71E0D" w:rsidRDefault="000F4E69" w:rsidP="0006251E">
            <w:pPr>
              <w:ind w:left="36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Паспорт и документы об образовании на </w:t>
            </w:r>
            <w:proofErr w:type="spellStart"/>
            <w:r>
              <w:rPr>
                <w:b/>
                <w:bCs/>
              </w:rPr>
              <w:t>Богдановского</w:t>
            </w:r>
            <w:proofErr w:type="spellEnd"/>
            <w:r>
              <w:rPr>
                <w:b/>
                <w:bCs/>
              </w:rPr>
              <w:t xml:space="preserve"> С.В.</w:t>
            </w:r>
          </w:p>
        </w:tc>
      </w:tr>
      <w:tr w:rsidR="000F4E69" w:rsidRPr="00F71E0D" w14:paraId="4DAA5A4B" w14:textId="4664CB91" w:rsidTr="000F4E69">
        <w:tc>
          <w:tcPr>
            <w:tcW w:w="1554" w:type="dxa"/>
          </w:tcPr>
          <w:p w14:paraId="42E2BBC2" w14:textId="77777777" w:rsidR="000F4E69" w:rsidRPr="000F4E69" w:rsidRDefault="000F4E69" w:rsidP="000F4E69">
            <w:pPr>
              <w:pStyle w:val="a3"/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</w:p>
        </w:tc>
        <w:tc>
          <w:tcPr>
            <w:tcW w:w="9214" w:type="dxa"/>
          </w:tcPr>
          <w:p w14:paraId="4867B57D" w14:textId="790EABD3" w:rsidR="000F4E69" w:rsidRPr="00F71E0D" w:rsidRDefault="000F4E69" w:rsidP="00452122">
            <w:pPr>
              <w:jc w:val="both"/>
            </w:pPr>
            <w:r w:rsidRPr="00F71E0D">
              <w:rPr>
                <w:b/>
                <w:bCs/>
              </w:rPr>
              <w:t>Со стороны ответчика (Департамента) суд обязал:</w:t>
            </w:r>
          </w:p>
        </w:tc>
        <w:tc>
          <w:tcPr>
            <w:tcW w:w="3792" w:type="dxa"/>
          </w:tcPr>
          <w:p w14:paraId="23E241D5" w14:textId="77777777" w:rsidR="000F4E69" w:rsidRPr="0006251E" w:rsidRDefault="000F4E69" w:rsidP="0006251E">
            <w:pPr>
              <w:ind w:left="360"/>
              <w:jc w:val="both"/>
              <w:rPr>
                <w:b/>
                <w:bCs/>
              </w:rPr>
            </w:pPr>
          </w:p>
        </w:tc>
      </w:tr>
      <w:tr w:rsidR="000F4E69" w:rsidRPr="00F71E0D" w14:paraId="6ED9DB38" w14:textId="3A045F26" w:rsidTr="000F4E69">
        <w:tc>
          <w:tcPr>
            <w:tcW w:w="1554" w:type="dxa"/>
          </w:tcPr>
          <w:p w14:paraId="1DBA97C2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1B56DFF1" w14:textId="0F49CFEE" w:rsidR="000F4E69" w:rsidRPr="00F71E0D" w:rsidRDefault="000F4E69" w:rsidP="00452122">
            <w:pPr>
              <w:numPr>
                <w:ilvl w:val="0"/>
                <w:numId w:val="4"/>
              </w:numPr>
              <w:jc w:val="both"/>
            </w:pPr>
            <w:r w:rsidRPr="00F71E0D">
              <w:t>предоставить документы, подтверждающие полномочия на принятие оспариваемого решения (ответа от 13.01.2026 № 89-07/01-07-01/40);</w:t>
            </w:r>
          </w:p>
        </w:tc>
        <w:tc>
          <w:tcPr>
            <w:tcW w:w="3792" w:type="dxa"/>
          </w:tcPr>
          <w:p w14:paraId="54C2F551" w14:textId="77777777" w:rsidR="000F4E69" w:rsidRPr="00F71E0D" w:rsidRDefault="000F4E69" w:rsidP="0006251E">
            <w:pPr>
              <w:ind w:left="360"/>
              <w:jc w:val="both"/>
            </w:pPr>
          </w:p>
        </w:tc>
      </w:tr>
      <w:tr w:rsidR="000F4E69" w:rsidRPr="00F71E0D" w14:paraId="5F05E706" w14:textId="564A0D53" w:rsidTr="000F4E69">
        <w:tc>
          <w:tcPr>
            <w:tcW w:w="1554" w:type="dxa"/>
          </w:tcPr>
          <w:p w14:paraId="70692D5C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36BBD5CD" w14:textId="1A5CAD18" w:rsidR="000F4E69" w:rsidRPr="00F71E0D" w:rsidRDefault="000F4E69" w:rsidP="00452122">
            <w:pPr>
              <w:numPr>
                <w:ilvl w:val="0"/>
                <w:numId w:val="4"/>
              </w:numPr>
              <w:jc w:val="both"/>
            </w:pPr>
            <w:r w:rsidRPr="00F71E0D">
              <w:t>все документы, послужившие основанием для его принятия (обращение, приложения, решения, сведения о направлении ответов);</w:t>
            </w:r>
          </w:p>
        </w:tc>
        <w:tc>
          <w:tcPr>
            <w:tcW w:w="3792" w:type="dxa"/>
          </w:tcPr>
          <w:p w14:paraId="71EE0E61" w14:textId="77777777" w:rsidR="000F4E69" w:rsidRPr="00F71E0D" w:rsidRDefault="000F4E69" w:rsidP="0006251E">
            <w:pPr>
              <w:ind w:left="360"/>
              <w:jc w:val="both"/>
            </w:pPr>
          </w:p>
        </w:tc>
      </w:tr>
      <w:tr w:rsidR="000F4E69" w:rsidRPr="00F71E0D" w14:paraId="49B6D09E" w14:textId="54AA8849" w:rsidTr="000F4E69">
        <w:tc>
          <w:tcPr>
            <w:tcW w:w="1554" w:type="dxa"/>
          </w:tcPr>
          <w:p w14:paraId="6721C149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007CAAF3" w14:textId="0DFE12BE" w:rsidR="000F4E69" w:rsidRPr="00F71E0D" w:rsidRDefault="000F4E69" w:rsidP="00452122">
            <w:pPr>
              <w:numPr>
                <w:ilvl w:val="0"/>
                <w:numId w:val="4"/>
              </w:numPr>
              <w:jc w:val="both"/>
            </w:pPr>
            <w:r w:rsidRPr="00F71E0D">
              <w:t>иные документы, имеющие отношение к существу спора;</w:t>
            </w:r>
          </w:p>
        </w:tc>
        <w:tc>
          <w:tcPr>
            <w:tcW w:w="3792" w:type="dxa"/>
          </w:tcPr>
          <w:p w14:paraId="2D3B4BD6" w14:textId="77777777" w:rsidR="000F4E69" w:rsidRPr="00F71E0D" w:rsidRDefault="000F4E69" w:rsidP="0006251E">
            <w:pPr>
              <w:ind w:left="360"/>
              <w:jc w:val="both"/>
            </w:pPr>
          </w:p>
        </w:tc>
      </w:tr>
      <w:tr w:rsidR="000F4E69" w:rsidRPr="00F71E0D" w14:paraId="6C0B35F5" w14:textId="56D9191F" w:rsidTr="000F4E69">
        <w:tc>
          <w:tcPr>
            <w:tcW w:w="1554" w:type="dxa"/>
          </w:tcPr>
          <w:p w14:paraId="6424E7A1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056E1AEA" w14:textId="15010B8D" w:rsidR="000F4E69" w:rsidRPr="00F71E0D" w:rsidRDefault="000F4E69" w:rsidP="00452122">
            <w:pPr>
              <w:numPr>
                <w:ilvl w:val="0"/>
                <w:numId w:val="4"/>
              </w:numPr>
              <w:jc w:val="both"/>
            </w:pPr>
            <w:r w:rsidRPr="00F71E0D">
              <w:t>представить возражения на иск и доказательства.</w:t>
            </w:r>
          </w:p>
        </w:tc>
        <w:tc>
          <w:tcPr>
            <w:tcW w:w="3792" w:type="dxa"/>
          </w:tcPr>
          <w:p w14:paraId="61A5A5EF" w14:textId="77777777" w:rsidR="000F4E69" w:rsidRPr="00F71E0D" w:rsidRDefault="000F4E69" w:rsidP="0006251E">
            <w:pPr>
              <w:ind w:left="360"/>
              <w:jc w:val="both"/>
            </w:pPr>
          </w:p>
        </w:tc>
      </w:tr>
      <w:tr w:rsidR="000F4E69" w:rsidRPr="00F71E0D" w14:paraId="0072FB14" w14:textId="2ADB9C57" w:rsidTr="000F4E69">
        <w:tc>
          <w:tcPr>
            <w:tcW w:w="1554" w:type="dxa"/>
          </w:tcPr>
          <w:p w14:paraId="2DC0F256" w14:textId="77777777" w:rsidR="000F4E69" w:rsidRPr="00F71E0D" w:rsidRDefault="000F4E69" w:rsidP="000F4E69">
            <w:pPr>
              <w:pStyle w:val="a3"/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0521E5A1" w14:textId="76D6E94C" w:rsidR="000F4E69" w:rsidRPr="00F71E0D" w:rsidRDefault="000F4E69" w:rsidP="00452122">
            <w:pPr>
              <w:jc w:val="both"/>
            </w:pPr>
            <w:r w:rsidRPr="00F71E0D">
              <w:t>Это дает вам возможность ознакомиться с аргументами ответчика до суда и подготовить контраргументы.</w:t>
            </w:r>
          </w:p>
        </w:tc>
        <w:tc>
          <w:tcPr>
            <w:tcW w:w="3792" w:type="dxa"/>
          </w:tcPr>
          <w:p w14:paraId="46097944" w14:textId="77777777" w:rsidR="000F4E69" w:rsidRPr="00F71E0D" w:rsidRDefault="000F4E69" w:rsidP="0006251E">
            <w:pPr>
              <w:ind w:left="360"/>
              <w:jc w:val="both"/>
            </w:pPr>
          </w:p>
        </w:tc>
      </w:tr>
      <w:tr w:rsidR="000F4E69" w:rsidRPr="00F71E0D" w14:paraId="45C8343E" w14:textId="747E005D" w:rsidTr="000F4E69">
        <w:tc>
          <w:tcPr>
            <w:tcW w:w="1554" w:type="dxa"/>
          </w:tcPr>
          <w:p w14:paraId="2E94D0DC" w14:textId="77777777" w:rsidR="000F4E69" w:rsidRPr="00F71E0D" w:rsidRDefault="000F4E69" w:rsidP="000F4E69">
            <w:pPr>
              <w:pStyle w:val="a3"/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5616DA79" w14:textId="5E1D8C1B" w:rsidR="000F4E69" w:rsidRPr="00F71E0D" w:rsidRDefault="000F4E69" w:rsidP="00452122">
            <w:pPr>
              <w:jc w:val="both"/>
            </w:pPr>
            <w:r w:rsidRPr="00F71E0D">
              <w:pict w14:anchorId="5242FBD6">
                <v:rect id="_x0000_i1466" style="width:0;height:.75pt" o:hralign="center" o:hrstd="t" o:hr="t" fillcolor="#a0a0a0" stroked="f"/>
              </w:pict>
            </w:r>
          </w:p>
        </w:tc>
        <w:tc>
          <w:tcPr>
            <w:tcW w:w="3792" w:type="dxa"/>
          </w:tcPr>
          <w:p w14:paraId="20E0E7BF" w14:textId="77777777" w:rsidR="000F4E69" w:rsidRPr="00F71E0D" w:rsidRDefault="000F4E69" w:rsidP="0006251E">
            <w:pPr>
              <w:ind w:left="360"/>
              <w:jc w:val="both"/>
            </w:pPr>
          </w:p>
        </w:tc>
      </w:tr>
      <w:tr w:rsidR="000F4E69" w:rsidRPr="00F71E0D" w14:paraId="1E637CDC" w14:textId="6F275CE1" w:rsidTr="000F4E69">
        <w:tc>
          <w:tcPr>
            <w:tcW w:w="1554" w:type="dxa"/>
          </w:tcPr>
          <w:p w14:paraId="66481E03" w14:textId="77777777" w:rsidR="000F4E69" w:rsidRPr="000F4E69" w:rsidRDefault="000F4E69" w:rsidP="000F4E69">
            <w:pPr>
              <w:pStyle w:val="a3"/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</w:p>
        </w:tc>
        <w:tc>
          <w:tcPr>
            <w:tcW w:w="9214" w:type="dxa"/>
          </w:tcPr>
          <w:p w14:paraId="2C88FD20" w14:textId="1E1D54BA" w:rsidR="000F4E69" w:rsidRPr="00F71E0D" w:rsidRDefault="000F4E69" w:rsidP="00452122">
            <w:pPr>
              <w:jc w:val="both"/>
            </w:pPr>
            <w:r w:rsidRPr="00F71E0D">
              <w:rPr>
                <w:b/>
                <w:bCs/>
              </w:rPr>
              <w:t>3. Юридически значимые факты, указанные судом</w:t>
            </w:r>
          </w:p>
        </w:tc>
        <w:tc>
          <w:tcPr>
            <w:tcW w:w="3792" w:type="dxa"/>
          </w:tcPr>
          <w:p w14:paraId="5423236A" w14:textId="77777777" w:rsidR="000F4E69" w:rsidRPr="0006251E" w:rsidRDefault="000F4E69" w:rsidP="0006251E">
            <w:pPr>
              <w:ind w:left="360"/>
              <w:jc w:val="both"/>
              <w:rPr>
                <w:b/>
                <w:bCs/>
              </w:rPr>
            </w:pPr>
          </w:p>
        </w:tc>
      </w:tr>
      <w:tr w:rsidR="000F4E69" w:rsidRPr="00F71E0D" w14:paraId="15530F01" w14:textId="63128720" w:rsidTr="000F4E69">
        <w:tc>
          <w:tcPr>
            <w:tcW w:w="1554" w:type="dxa"/>
          </w:tcPr>
          <w:p w14:paraId="5AFAF920" w14:textId="77777777" w:rsidR="000F4E69" w:rsidRPr="00F71E0D" w:rsidRDefault="000F4E69" w:rsidP="000F4E69">
            <w:pPr>
              <w:pStyle w:val="a3"/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69B9BB4B" w14:textId="77B44D00" w:rsidR="000F4E69" w:rsidRPr="00F71E0D" w:rsidRDefault="000F4E69" w:rsidP="00452122">
            <w:pPr>
              <w:jc w:val="both"/>
            </w:pPr>
            <w:r w:rsidRPr="00F71E0D">
              <w:t>Судья выделила следующие обстоятельства, подлежащие установлению:</w:t>
            </w:r>
          </w:p>
        </w:tc>
        <w:tc>
          <w:tcPr>
            <w:tcW w:w="3792" w:type="dxa"/>
          </w:tcPr>
          <w:p w14:paraId="58D6CCDC" w14:textId="77777777" w:rsidR="000F4E69" w:rsidRPr="00F71E0D" w:rsidRDefault="000F4E69" w:rsidP="0006251E">
            <w:pPr>
              <w:ind w:left="360"/>
              <w:jc w:val="both"/>
            </w:pPr>
          </w:p>
        </w:tc>
      </w:tr>
      <w:tr w:rsidR="000F4E69" w:rsidRPr="00F71E0D" w14:paraId="1AA7CB24" w14:textId="437E05E3" w:rsidTr="000F4E69">
        <w:tc>
          <w:tcPr>
            <w:tcW w:w="1554" w:type="dxa"/>
          </w:tcPr>
          <w:p w14:paraId="1268F08E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2E735C47" w14:textId="693431D7" w:rsidR="000F4E69" w:rsidRPr="00F71E0D" w:rsidRDefault="000F4E69" w:rsidP="000F4E69">
            <w:pPr>
              <w:numPr>
                <w:ilvl w:val="0"/>
                <w:numId w:val="5"/>
              </w:numPr>
              <w:jc w:val="both"/>
            </w:pPr>
            <w:r w:rsidRPr="00F71E0D">
              <w:t>факт нарушения прав, свобод и законных интересов истца;</w:t>
            </w:r>
          </w:p>
        </w:tc>
        <w:tc>
          <w:tcPr>
            <w:tcW w:w="3792" w:type="dxa"/>
          </w:tcPr>
          <w:p w14:paraId="54B4B9DE" w14:textId="4B5C4F4B" w:rsidR="000F4E69" w:rsidRPr="00F71E0D" w:rsidRDefault="000F4E69" w:rsidP="000F4E69">
            <w:pPr>
              <w:ind w:left="360"/>
              <w:jc w:val="both"/>
            </w:pPr>
            <w:r w:rsidRPr="00F71E0D">
              <w:t>факт нарушения прав, свобод и законных интересов истца;</w:t>
            </w:r>
          </w:p>
        </w:tc>
      </w:tr>
      <w:tr w:rsidR="000F4E69" w:rsidRPr="00F71E0D" w14:paraId="63133D91" w14:textId="344B62C6" w:rsidTr="000F4E69">
        <w:tc>
          <w:tcPr>
            <w:tcW w:w="1554" w:type="dxa"/>
          </w:tcPr>
          <w:p w14:paraId="01F57731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3228D229" w14:textId="5EE13D31" w:rsidR="000F4E69" w:rsidRPr="00F71E0D" w:rsidRDefault="000F4E69" w:rsidP="000F4E69">
            <w:pPr>
              <w:numPr>
                <w:ilvl w:val="0"/>
                <w:numId w:val="5"/>
              </w:numPr>
              <w:jc w:val="both"/>
            </w:pPr>
            <w:r w:rsidRPr="00F71E0D">
              <w:t>соблюдение срока обращения в суд (вы подали иск после получения ответов, срок не пропущен);</w:t>
            </w:r>
          </w:p>
        </w:tc>
        <w:tc>
          <w:tcPr>
            <w:tcW w:w="3792" w:type="dxa"/>
          </w:tcPr>
          <w:p w14:paraId="4B1919B3" w14:textId="2F5AC272" w:rsidR="000F4E69" w:rsidRPr="00F71E0D" w:rsidRDefault="000F4E69" w:rsidP="000F4E69">
            <w:pPr>
              <w:ind w:left="360"/>
              <w:jc w:val="both"/>
            </w:pPr>
            <w:r w:rsidRPr="00F71E0D">
              <w:t>соблюдение срока обращения в суд (вы подали иск после получения ответов, срок не пропущен);</w:t>
            </w:r>
          </w:p>
        </w:tc>
      </w:tr>
      <w:tr w:rsidR="000F4E69" w:rsidRPr="00F71E0D" w14:paraId="1DF3D2C7" w14:textId="1CFBC4B7" w:rsidTr="000F4E69">
        <w:tc>
          <w:tcPr>
            <w:tcW w:w="1554" w:type="dxa"/>
          </w:tcPr>
          <w:p w14:paraId="768B63FB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742DD93C" w14:textId="40EA45FA" w:rsidR="000F4E69" w:rsidRPr="00F71E0D" w:rsidRDefault="000F4E69" w:rsidP="000F4E69">
            <w:pPr>
              <w:numPr>
                <w:ilvl w:val="0"/>
                <w:numId w:val="5"/>
              </w:numPr>
              <w:jc w:val="both"/>
            </w:pPr>
            <w:r w:rsidRPr="00F71E0D">
              <w:t>полномочия ответчика на принятие оспариваемого бездействия/решений;</w:t>
            </w:r>
          </w:p>
        </w:tc>
        <w:tc>
          <w:tcPr>
            <w:tcW w:w="3792" w:type="dxa"/>
          </w:tcPr>
          <w:p w14:paraId="01B66E69" w14:textId="47E24CDB" w:rsidR="000F4E69" w:rsidRPr="00F71E0D" w:rsidRDefault="000F4E69" w:rsidP="000F4E69">
            <w:pPr>
              <w:ind w:left="360"/>
              <w:jc w:val="both"/>
            </w:pPr>
            <w:r w:rsidRPr="00F71E0D">
              <w:t>полномочия ответчика на принятие оспариваемого бездействия/решений;</w:t>
            </w:r>
          </w:p>
        </w:tc>
      </w:tr>
      <w:tr w:rsidR="000F4E69" w:rsidRPr="00F71E0D" w14:paraId="7F38FA33" w14:textId="4EB66206" w:rsidTr="000F4E69">
        <w:tc>
          <w:tcPr>
            <w:tcW w:w="1554" w:type="dxa"/>
          </w:tcPr>
          <w:p w14:paraId="586E4A79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2DE9D910" w14:textId="5C87950F" w:rsidR="000F4E69" w:rsidRPr="00F71E0D" w:rsidRDefault="000F4E69" w:rsidP="000F4E69">
            <w:pPr>
              <w:numPr>
                <w:ilvl w:val="0"/>
                <w:numId w:val="5"/>
              </w:numPr>
              <w:jc w:val="both"/>
            </w:pPr>
            <w:r w:rsidRPr="00F71E0D">
              <w:t>соблюдение порядка принятия оспариваемых решений (если такой порядок установлен);</w:t>
            </w:r>
          </w:p>
        </w:tc>
        <w:tc>
          <w:tcPr>
            <w:tcW w:w="3792" w:type="dxa"/>
          </w:tcPr>
          <w:p w14:paraId="45DB5CA5" w14:textId="4FAB454D" w:rsidR="000F4E69" w:rsidRPr="00F71E0D" w:rsidRDefault="000F4E69" w:rsidP="000F4E69">
            <w:pPr>
              <w:ind w:left="360"/>
              <w:jc w:val="both"/>
            </w:pPr>
            <w:r w:rsidRPr="00F71E0D">
              <w:t>соблюдение порядка принятия оспариваемых решений (если такой порядок установлен);</w:t>
            </w:r>
          </w:p>
        </w:tc>
      </w:tr>
      <w:tr w:rsidR="000F4E69" w:rsidRPr="00F71E0D" w14:paraId="7A660BAA" w14:textId="0B7DF5F8" w:rsidTr="000F4E69">
        <w:tc>
          <w:tcPr>
            <w:tcW w:w="1554" w:type="dxa"/>
          </w:tcPr>
          <w:p w14:paraId="20084B5C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47E369FE" w14:textId="1A2BDE9F" w:rsidR="000F4E69" w:rsidRPr="00F71E0D" w:rsidRDefault="000F4E69" w:rsidP="000F4E69">
            <w:pPr>
              <w:numPr>
                <w:ilvl w:val="0"/>
                <w:numId w:val="5"/>
              </w:numPr>
              <w:jc w:val="both"/>
            </w:pPr>
            <w:r w:rsidRPr="00F71E0D">
              <w:t>наличие/отсутствие оснований для оспариваемого бездействия;</w:t>
            </w:r>
          </w:p>
        </w:tc>
        <w:tc>
          <w:tcPr>
            <w:tcW w:w="3792" w:type="dxa"/>
          </w:tcPr>
          <w:p w14:paraId="7A51DE44" w14:textId="788E6958" w:rsidR="000F4E69" w:rsidRPr="00F71E0D" w:rsidRDefault="000F4E69" w:rsidP="000F4E69">
            <w:pPr>
              <w:ind w:left="360"/>
              <w:jc w:val="both"/>
            </w:pPr>
            <w:r w:rsidRPr="00F71E0D">
              <w:t>наличие/отсутствие оснований для оспариваемого бездействия;</w:t>
            </w:r>
          </w:p>
        </w:tc>
      </w:tr>
      <w:tr w:rsidR="000F4E69" w:rsidRPr="00F71E0D" w14:paraId="501ACCAC" w14:textId="31C8D93B" w:rsidTr="000F4E69">
        <w:tc>
          <w:tcPr>
            <w:tcW w:w="1554" w:type="dxa"/>
          </w:tcPr>
          <w:p w14:paraId="21BB62D1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37DA6328" w14:textId="793FDAD7" w:rsidR="000F4E69" w:rsidRPr="00F71E0D" w:rsidRDefault="000F4E69" w:rsidP="000F4E69">
            <w:pPr>
              <w:numPr>
                <w:ilvl w:val="0"/>
                <w:numId w:val="5"/>
              </w:numPr>
              <w:jc w:val="both"/>
            </w:pPr>
            <w:r w:rsidRPr="00F71E0D">
              <w:t>соответствие содержания оспариваемых решений (или бездействия) нормативным правовым актам.</w:t>
            </w:r>
          </w:p>
        </w:tc>
        <w:tc>
          <w:tcPr>
            <w:tcW w:w="3792" w:type="dxa"/>
          </w:tcPr>
          <w:p w14:paraId="01427019" w14:textId="0A6C5506" w:rsidR="000F4E69" w:rsidRPr="00F71E0D" w:rsidRDefault="000F4E69" w:rsidP="000F4E69">
            <w:pPr>
              <w:ind w:left="360"/>
              <w:jc w:val="both"/>
            </w:pPr>
            <w:r w:rsidRPr="00F71E0D">
              <w:t>соответствие содержания оспариваемых решений (или бездействия) нормативным правовым актам.</w:t>
            </w:r>
          </w:p>
        </w:tc>
      </w:tr>
      <w:tr w:rsidR="000F4E69" w:rsidRPr="00F71E0D" w14:paraId="16F49D67" w14:textId="6CD32361" w:rsidTr="000F4E69">
        <w:tc>
          <w:tcPr>
            <w:tcW w:w="1554" w:type="dxa"/>
          </w:tcPr>
          <w:p w14:paraId="77E9DAB4" w14:textId="77777777" w:rsidR="000F4E69" w:rsidRPr="00F71E0D" w:rsidRDefault="000F4E69" w:rsidP="000F4E69">
            <w:pPr>
              <w:pStyle w:val="a3"/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2F2AC5D7" w14:textId="2CCAB761" w:rsidR="000F4E69" w:rsidRPr="00F71E0D" w:rsidRDefault="000F4E69" w:rsidP="000F4E69">
            <w:pPr>
              <w:jc w:val="both"/>
            </w:pPr>
            <w:r w:rsidRPr="00F71E0D">
              <w:t>Вы уже привели в иске аргументы по каждому из этих пунктов. Теперь их нужно подтверждать доказательствами.</w:t>
            </w:r>
          </w:p>
        </w:tc>
        <w:tc>
          <w:tcPr>
            <w:tcW w:w="3792" w:type="dxa"/>
          </w:tcPr>
          <w:p w14:paraId="7B013832" w14:textId="0B0EF483" w:rsidR="000F4E69" w:rsidRPr="00F71E0D" w:rsidRDefault="000F4E69" w:rsidP="000F4E69">
            <w:pPr>
              <w:ind w:left="360"/>
              <w:jc w:val="both"/>
            </w:pPr>
            <w:r w:rsidRPr="00F71E0D">
              <w:t>Вы уже привели в иске аргументы по каждому из этих пунктов. Теперь их нужно подтверждать доказательствами.</w:t>
            </w:r>
          </w:p>
        </w:tc>
      </w:tr>
      <w:tr w:rsidR="000F4E69" w:rsidRPr="00F71E0D" w14:paraId="64688AF8" w14:textId="78D5DA8F" w:rsidTr="000F4E69">
        <w:tc>
          <w:tcPr>
            <w:tcW w:w="1554" w:type="dxa"/>
          </w:tcPr>
          <w:p w14:paraId="57F41192" w14:textId="77777777" w:rsidR="000F4E69" w:rsidRPr="00F71E0D" w:rsidRDefault="000F4E69" w:rsidP="000F4E69">
            <w:pPr>
              <w:pStyle w:val="a3"/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41473928" w14:textId="61781CC1" w:rsidR="000F4E69" w:rsidRPr="00F71E0D" w:rsidRDefault="000F4E69" w:rsidP="000F4E69">
            <w:pPr>
              <w:jc w:val="both"/>
            </w:pPr>
            <w:r w:rsidRPr="00F71E0D">
              <w:pict w14:anchorId="6EC43195">
                <v:rect id="_x0000_i1467" style="width:0;height:.75pt" o:hralign="center" o:hrstd="t" o:hr="t" fillcolor="#a0a0a0" stroked="f"/>
              </w:pict>
            </w:r>
          </w:p>
        </w:tc>
        <w:tc>
          <w:tcPr>
            <w:tcW w:w="3792" w:type="dxa"/>
          </w:tcPr>
          <w:p w14:paraId="3F2E9EA7" w14:textId="77777777" w:rsidR="000F4E69" w:rsidRPr="00F71E0D" w:rsidRDefault="000F4E69" w:rsidP="000F4E69">
            <w:pPr>
              <w:ind w:left="360"/>
              <w:jc w:val="both"/>
            </w:pPr>
          </w:p>
        </w:tc>
      </w:tr>
      <w:tr w:rsidR="000F4E69" w:rsidRPr="00F71E0D" w14:paraId="685E72F6" w14:textId="7A894C7F" w:rsidTr="000F4E69">
        <w:tc>
          <w:tcPr>
            <w:tcW w:w="1554" w:type="dxa"/>
          </w:tcPr>
          <w:p w14:paraId="0F1D3751" w14:textId="77777777" w:rsidR="000F4E69" w:rsidRPr="000F4E69" w:rsidRDefault="000F4E69" w:rsidP="000F4E69">
            <w:pPr>
              <w:pStyle w:val="a3"/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</w:p>
        </w:tc>
        <w:tc>
          <w:tcPr>
            <w:tcW w:w="9214" w:type="dxa"/>
          </w:tcPr>
          <w:p w14:paraId="19A84B53" w14:textId="4952F8BD" w:rsidR="000F4E69" w:rsidRPr="00F71E0D" w:rsidRDefault="000F4E69" w:rsidP="000F4E69">
            <w:pPr>
              <w:jc w:val="both"/>
            </w:pPr>
            <w:r w:rsidRPr="00F71E0D">
              <w:rPr>
                <w:b/>
                <w:bCs/>
              </w:rPr>
              <w:t>4. Рекомендации по усилению позиции</w:t>
            </w:r>
          </w:p>
        </w:tc>
        <w:tc>
          <w:tcPr>
            <w:tcW w:w="3792" w:type="dxa"/>
          </w:tcPr>
          <w:p w14:paraId="0048B08E" w14:textId="77777777" w:rsidR="000F4E69" w:rsidRPr="0006251E" w:rsidRDefault="000F4E69" w:rsidP="000F4E69">
            <w:pPr>
              <w:ind w:left="360"/>
              <w:jc w:val="both"/>
              <w:rPr>
                <w:b/>
                <w:bCs/>
              </w:rPr>
            </w:pPr>
          </w:p>
        </w:tc>
      </w:tr>
      <w:tr w:rsidR="000F4E69" w:rsidRPr="00F71E0D" w14:paraId="19D60674" w14:textId="7FA9FA58" w:rsidTr="000F4E69">
        <w:tc>
          <w:tcPr>
            <w:tcW w:w="1554" w:type="dxa"/>
          </w:tcPr>
          <w:p w14:paraId="1A79089F" w14:textId="77777777" w:rsidR="000F4E69" w:rsidRPr="000F4E69" w:rsidRDefault="000F4E69" w:rsidP="000F4E69">
            <w:pPr>
              <w:pStyle w:val="a3"/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</w:p>
        </w:tc>
        <w:tc>
          <w:tcPr>
            <w:tcW w:w="9214" w:type="dxa"/>
          </w:tcPr>
          <w:p w14:paraId="0A6D2FF8" w14:textId="6EDFCAEE" w:rsidR="000F4E69" w:rsidRPr="00F71E0D" w:rsidRDefault="000F4E69" w:rsidP="000F4E69">
            <w:pPr>
              <w:jc w:val="both"/>
            </w:pPr>
            <w:r w:rsidRPr="00F71E0D">
              <w:rPr>
                <w:b/>
                <w:bCs/>
              </w:rPr>
              <w:t>А. Подайте ходатайство об истребовании доказательств.</w:t>
            </w:r>
          </w:p>
        </w:tc>
        <w:tc>
          <w:tcPr>
            <w:tcW w:w="3792" w:type="dxa"/>
          </w:tcPr>
          <w:p w14:paraId="36F5FC1B" w14:textId="04B345B4" w:rsidR="000F4E69" w:rsidRPr="0006251E" w:rsidRDefault="000F4E69" w:rsidP="000F4E69">
            <w:pPr>
              <w:ind w:left="360"/>
              <w:jc w:val="both"/>
              <w:rPr>
                <w:b/>
                <w:bCs/>
              </w:rPr>
            </w:pPr>
            <w:r w:rsidRPr="00F71E0D">
              <w:rPr>
                <w:b/>
                <w:bCs/>
              </w:rPr>
              <w:t>А. Подайте ходатайство об истребовании доказательств.</w:t>
            </w:r>
          </w:p>
        </w:tc>
      </w:tr>
      <w:tr w:rsidR="000F4E69" w:rsidRPr="00F71E0D" w14:paraId="30A90195" w14:textId="15D55C85" w:rsidTr="000F4E69">
        <w:tc>
          <w:tcPr>
            <w:tcW w:w="1554" w:type="dxa"/>
          </w:tcPr>
          <w:p w14:paraId="7F378A1F" w14:textId="77777777" w:rsidR="000F4E69" w:rsidRPr="00F71E0D" w:rsidRDefault="000F4E69" w:rsidP="000F4E69">
            <w:pPr>
              <w:pStyle w:val="a3"/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42C23CF3" w14:textId="304C6E7D" w:rsidR="000F4E69" w:rsidRPr="00F71E0D" w:rsidRDefault="000F4E69" w:rsidP="000F4E69">
            <w:pPr>
              <w:jc w:val="both"/>
            </w:pPr>
            <w:r w:rsidRPr="00F71E0D">
              <w:t>Это ключевой момент. Судья не запросила эти сведения по своей инициативе, но вы вправе их истребовать. В ходатайстве укажите, что:</w:t>
            </w:r>
          </w:p>
        </w:tc>
        <w:tc>
          <w:tcPr>
            <w:tcW w:w="3792" w:type="dxa"/>
          </w:tcPr>
          <w:p w14:paraId="354B2373" w14:textId="6C85C50F" w:rsidR="000F4E69" w:rsidRPr="00F71E0D" w:rsidRDefault="000F4E69" w:rsidP="000F4E69">
            <w:pPr>
              <w:ind w:left="360"/>
              <w:jc w:val="both"/>
            </w:pPr>
            <w:r w:rsidRPr="00F71E0D">
              <w:t>Это ключевой момент. Судья не запросила эти сведения по своей инициативе, но вы вправе их истребовать. В ходатайстве укажите, что:</w:t>
            </w:r>
          </w:p>
        </w:tc>
      </w:tr>
      <w:tr w:rsidR="000F4E69" w:rsidRPr="00F71E0D" w14:paraId="667E1BA3" w14:textId="1E9BB10C" w:rsidTr="000F4E69">
        <w:tc>
          <w:tcPr>
            <w:tcW w:w="1554" w:type="dxa"/>
          </w:tcPr>
          <w:p w14:paraId="68DEEDD6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5EAE79A8" w14:textId="10BAC9DD" w:rsidR="000F4E69" w:rsidRPr="00F71E0D" w:rsidRDefault="000F4E69" w:rsidP="000F4E69">
            <w:pPr>
              <w:numPr>
                <w:ilvl w:val="0"/>
                <w:numId w:val="6"/>
              </w:numPr>
              <w:jc w:val="both"/>
            </w:pPr>
            <w:r w:rsidRPr="00F71E0D">
              <w:t>ответчик в своих письмах ссылается на рост числа поставщиков до 12 как на основание для снижения тарифа;</w:t>
            </w:r>
          </w:p>
        </w:tc>
        <w:tc>
          <w:tcPr>
            <w:tcW w:w="3792" w:type="dxa"/>
          </w:tcPr>
          <w:p w14:paraId="55E3CAA9" w14:textId="62E5B2E7" w:rsidR="000F4E69" w:rsidRPr="00F71E0D" w:rsidRDefault="000F4E69" w:rsidP="000F4E69">
            <w:pPr>
              <w:ind w:left="360"/>
              <w:jc w:val="both"/>
            </w:pPr>
            <w:r w:rsidRPr="00F71E0D">
              <w:t>ответчик в своих письмах ссылается на рост числа поставщиков до 12 как на основание для снижения тарифа;</w:t>
            </w:r>
          </w:p>
        </w:tc>
      </w:tr>
      <w:tr w:rsidR="000F4E69" w:rsidRPr="00F71E0D" w14:paraId="3CB3539B" w14:textId="1EE2A32B" w:rsidTr="000F4E69">
        <w:tc>
          <w:tcPr>
            <w:tcW w:w="1554" w:type="dxa"/>
          </w:tcPr>
          <w:p w14:paraId="688D894D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0EF734DA" w14:textId="4B5720AE" w:rsidR="000F4E69" w:rsidRPr="00F71E0D" w:rsidRDefault="000F4E69" w:rsidP="000F4E69">
            <w:pPr>
              <w:numPr>
                <w:ilvl w:val="0"/>
                <w:numId w:val="6"/>
              </w:numPr>
              <w:jc w:val="both"/>
            </w:pPr>
            <w:r w:rsidRPr="00F71E0D">
              <w:t>по имеющимся у истца данным, реальное количество поставщиков услуги на 2026 год составляет 7, что опровергает позицию ответчика и подтверждает экономическую необоснованность тарифа;</w:t>
            </w:r>
          </w:p>
        </w:tc>
        <w:tc>
          <w:tcPr>
            <w:tcW w:w="3792" w:type="dxa"/>
          </w:tcPr>
          <w:p w14:paraId="779A6011" w14:textId="210D3BD6" w:rsidR="000F4E69" w:rsidRPr="00F71E0D" w:rsidRDefault="000F4E69" w:rsidP="000F4E69">
            <w:pPr>
              <w:ind w:left="360"/>
              <w:jc w:val="both"/>
            </w:pPr>
            <w:r w:rsidRPr="00F71E0D">
              <w:t xml:space="preserve">по имеющимся у истца данным, реальное количество поставщиков услуги на 2026 год составляет 7, что опровергает позицию ответчика и подтверждает </w:t>
            </w:r>
            <w:r w:rsidRPr="00F71E0D">
              <w:lastRenderedPageBreak/>
              <w:t>экономическую необоснованность тарифа;</w:t>
            </w:r>
          </w:p>
        </w:tc>
      </w:tr>
      <w:tr w:rsidR="000F4E69" w:rsidRPr="00F71E0D" w14:paraId="4B4A5D36" w14:textId="786455E6" w:rsidTr="000F4E69">
        <w:tc>
          <w:tcPr>
            <w:tcW w:w="1554" w:type="dxa"/>
          </w:tcPr>
          <w:p w14:paraId="620D368C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469B34EE" w14:textId="18D943DD" w:rsidR="000F4E69" w:rsidRPr="00F71E0D" w:rsidRDefault="000F4E69" w:rsidP="000F4E69">
            <w:pPr>
              <w:numPr>
                <w:ilvl w:val="0"/>
                <w:numId w:val="6"/>
              </w:numPr>
              <w:jc w:val="both"/>
            </w:pPr>
            <w:r w:rsidRPr="00F71E0D">
              <w:t>данные о количестве поставщиков находятся в распоряжении Департамента (он ведёт реестр) и не могут быть получены истцом самостоятельно.</w:t>
            </w:r>
          </w:p>
        </w:tc>
        <w:tc>
          <w:tcPr>
            <w:tcW w:w="3792" w:type="dxa"/>
          </w:tcPr>
          <w:p w14:paraId="3C403DC9" w14:textId="13BD3425" w:rsidR="000F4E69" w:rsidRPr="00F71E0D" w:rsidRDefault="000F4E69" w:rsidP="000F4E69">
            <w:pPr>
              <w:ind w:left="360"/>
              <w:jc w:val="both"/>
            </w:pPr>
            <w:r w:rsidRPr="00F71E0D">
              <w:t>данные о количестве поставщиков находятся в распоряжении Департамента (он ведёт реестр) и не могут быть получены истцом самостоятельно.</w:t>
            </w:r>
          </w:p>
        </w:tc>
      </w:tr>
      <w:tr w:rsidR="000F4E69" w:rsidRPr="00F71E0D" w14:paraId="73FF1283" w14:textId="078F0AC9" w:rsidTr="000F4E69">
        <w:tc>
          <w:tcPr>
            <w:tcW w:w="1554" w:type="dxa"/>
          </w:tcPr>
          <w:p w14:paraId="045AA0DE" w14:textId="77777777" w:rsidR="000F4E69" w:rsidRPr="00F71E0D" w:rsidRDefault="000F4E69" w:rsidP="000F4E69">
            <w:pPr>
              <w:pStyle w:val="a3"/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7EE6B6C8" w14:textId="2FF27AB8" w:rsidR="000F4E69" w:rsidRPr="00F71E0D" w:rsidRDefault="000F4E69" w:rsidP="000F4E69">
            <w:pPr>
              <w:jc w:val="both"/>
            </w:pPr>
            <w:r w:rsidRPr="00F71E0D">
              <w:t xml:space="preserve">Просите суд истребовать из Департамента выписку из реестра поставщиков социальных услуг (или справку) о количестве организаций, оказывающих услугу «Социальное такси», с указанием их наименований и даты включения, </w:t>
            </w:r>
            <w:r w:rsidRPr="00F71E0D">
              <w:rPr>
                <w:color w:val="FF0000"/>
              </w:rPr>
              <w:t>детализация по поставщикам за 2024-2025гг</w:t>
            </w:r>
          </w:p>
        </w:tc>
        <w:tc>
          <w:tcPr>
            <w:tcW w:w="3792" w:type="dxa"/>
          </w:tcPr>
          <w:p w14:paraId="159D6E6E" w14:textId="5C863A25" w:rsidR="000F4E69" w:rsidRPr="00F71E0D" w:rsidRDefault="000F4E69" w:rsidP="000F4E69">
            <w:pPr>
              <w:ind w:left="360"/>
              <w:jc w:val="both"/>
            </w:pPr>
            <w:r w:rsidRPr="00F71E0D">
              <w:t xml:space="preserve">Просите суд истребовать из Департамента выписку из реестра поставщиков социальных услуг (или справку) о количестве организаций, оказывающих услугу «Социальное такси», с указанием их наименований и даты включения, </w:t>
            </w:r>
            <w:r w:rsidRPr="00F71E0D">
              <w:rPr>
                <w:color w:val="FF0000"/>
              </w:rPr>
              <w:t>детализация по поставщикам за 2024-2025гг</w:t>
            </w:r>
          </w:p>
        </w:tc>
      </w:tr>
      <w:tr w:rsidR="000F4E69" w:rsidRPr="00F71E0D" w14:paraId="1B30CDE6" w14:textId="53A22848" w:rsidTr="000F4E69">
        <w:tc>
          <w:tcPr>
            <w:tcW w:w="1554" w:type="dxa"/>
          </w:tcPr>
          <w:p w14:paraId="7DF3D6CA" w14:textId="77777777" w:rsidR="000F4E69" w:rsidRPr="000F4E69" w:rsidRDefault="000F4E69" w:rsidP="000F4E69">
            <w:pPr>
              <w:pStyle w:val="a3"/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</w:p>
        </w:tc>
        <w:tc>
          <w:tcPr>
            <w:tcW w:w="9214" w:type="dxa"/>
          </w:tcPr>
          <w:p w14:paraId="1B760F2C" w14:textId="23DA04B8" w:rsidR="000F4E69" w:rsidRPr="00F71E0D" w:rsidRDefault="000F4E69" w:rsidP="000F4E69">
            <w:pPr>
              <w:jc w:val="both"/>
            </w:pPr>
            <w:r w:rsidRPr="00F71E0D">
              <w:rPr>
                <w:b/>
                <w:bCs/>
              </w:rPr>
              <w:t>Б. Подготовьте возражения на возможные доводы ответчика.</w:t>
            </w:r>
          </w:p>
        </w:tc>
        <w:tc>
          <w:tcPr>
            <w:tcW w:w="3792" w:type="dxa"/>
          </w:tcPr>
          <w:p w14:paraId="0EF04673" w14:textId="24717AF4" w:rsidR="000F4E69" w:rsidRPr="0006251E" w:rsidRDefault="000F4E69" w:rsidP="000F4E69">
            <w:pPr>
              <w:ind w:left="360"/>
              <w:jc w:val="both"/>
              <w:rPr>
                <w:b/>
                <w:bCs/>
              </w:rPr>
            </w:pPr>
            <w:r w:rsidRPr="00F71E0D">
              <w:rPr>
                <w:b/>
                <w:bCs/>
              </w:rPr>
              <w:t>Б. Подготовьте возражения на возможные доводы ответчика.</w:t>
            </w:r>
          </w:p>
        </w:tc>
      </w:tr>
      <w:tr w:rsidR="000F4E69" w:rsidRPr="00F71E0D" w14:paraId="506A6B00" w14:textId="32CB59A8" w:rsidTr="000F4E69">
        <w:tc>
          <w:tcPr>
            <w:tcW w:w="1554" w:type="dxa"/>
          </w:tcPr>
          <w:p w14:paraId="78738FDB" w14:textId="77777777" w:rsidR="000F4E69" w:rsidRPr="00F71E0D" w:rsidRDefault="000F4E69" w:rsidP="000F4E69">
            <w:pPr>
              <w:pStyle w:val="a3"/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3A57ABE6" w14:textId="0E83FC52" w:rsidR="000F4E69" w:rsidRPr="00F71E0D" w:rsidRDefault="000F4E69" w:rsidP="000F4E69">
            <w:pPr>
              <w:jc w:val="both"/>
            </w:pPr>
            <w:r w:rsidRPr="00F71E0D">
              <w:t>Ожидайте, что Департамент в своих возражениях повторит:</w:t>
            </w:r>
          </w:p>
        </w:tc>
        <w:tc>
          <w:tcPr>
            <w:tcW w:w="3792" w:type="dxa"/>
          </w:tcPr>
          <w:p w14:paraId="3E3B5E7E" w14:textId="3086B07E" w:rsidR="000F4E69" w:rsidRPr="00F71E0D" w:rsidRDefault="000F4E69" w:rsidP="000F4E69">
            <w:pPr>
              <w:ind w:left="360"/>
              <w:jc w:val="both"/>
            </w:pPr>
            <w:r w:rsidRPr="00F71E0D">
              <w:t>Ожидайте, что Департамент в своих возражениях повторит:</w:t>
            </w:r>
          </w:p>
        </w:tc>
      </w:tr>
      <w:tr w:rsidR="000F4E69" w:rsidRPr="00F71E0D" w14:paraId="5EEE950C" w14:textId="06A4E729" w:rsidTr="000F4E69">
        <w:tc>
          <w:tcPr>
            <w:tcW w:w="1554" w:type="dxa"/>
          </w:tcPr>
          <w:p w14:paraId="5AD2EDCB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1D97ADAD" w14:textId="0462BC00" w:rsidR="000F4E69" w:rsidRPr="00F71E0D" w:rsidRDefault="000F4E69" w:rsidP="000F4E69">
            <w:pPr>
              <w:numPr>
                <w:ilvl w:val="0"/>
                <w:numId w:val="7"/>
              </w:numPr>
              <w:jc w:val="both"/>
            </w:pPr>
            <w:r w:rsidRPr="00F71E0D">
              <w:t>отсутствие обязанности предоставлять расчёт тарифа;</w:t>
            </w:r>
          </w:p>
        </w:tc>
        <w:tc>
          <w:tcPr>
            <w:tcW w:w="3792" w:type="dxa"/>
          </w:tcPr>
          <w:p w14:paraId="7F44CC22" w14:textId="3A2DA10C" w:rsidR="000F4E69" w:rsidRPr="00F71E0D" w:rsidRDefault="000F4E69" w:rsidP="000F4E69">
            <w:pPr>
              <w:ind w:left="360"/>
              <w:jc w:val="both"/>
            </w:pPr>
            <w:r w:rsidRPr="00F71E0D">
              <w:t>отсутствие обязанности предоставлять расчёт тарифа;</w:t>
            </w:r>
          </w:p>
        </w:tc>
      </w:tr>
      <w:tr w:rsidR="000F4E69" w:rsidRPr="00F71E0D" w14:paraId="74562196" w14:textId="0D58360E" w:rsidTr="000F4E69">
        <w:tc>
          <w:tcPr>
            <w:tcW w:w="1554" w:type="dxa"/>
          </w:tcPr>
          <w:p w14:paraId="41389777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01D8C6FA" w14:textId="68F95B83" w:rsidR="000F4E69" w:rsidRPr="00F71E0D" w:rsidRDefault="000F4E69" w:rsidP="000F4E69">
            <w:pPr>
              <w:numPr>
                <w:ilvl w:val="0"/>
                <w:numId w:val="7"/>
              </w:numPr>
              <w:jc w:val="both"/>
            </w:pPr>
            <w:r w:rsidRPr="00F71E0D">
              <w:t>законность унифицированного подхода;</w:t>
            </w:r>
          </w:p>
        </w:tc>
        <w:tc>
          <w:tcPr>
            <w:tcW w:w="3792" w:type="dxa"/>
          </w:tcPr>
          <w:p w14:paraId="0C1E7AC0" w14:textId="038829F2" w:rsidR="000F4E69" w:rsidRPr="00F71E0D" w:rsidRDefault="000F4E69" w:rsidP="000F4E69">
            <w:pPr>
              <w:ind w:left="360"/>
              <w:jc w:val="both"/>
            </w:pPr>
            <w:r w:rsidRPr="00F71E0D">
              <w:t>законность унифицированного подхода;</w:t>
            </w:r>
          </w:p>
        </w:tc>
      </w:tr>
      <w:tr w:rsidR="000F4E69" w:rsidRPr="00F71E0D" w14:paraId="442D1E11" w14:textId="0857CC0E" w:rsidTr="000F4E69">
        <w:tc>
          <w:tcPr>
            <w:tcW w:w="1554" w:type="dxa"/>
          </w:tcPr>
          <w:p w14:paraId="2B5A6C38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27535D40" w14:textId="33179922" w:rsidR="000F4E69" w:rsidRPr="00F71E0D" w:rsidRDefault="000F4E69" w:rsidP="000F4E69">
            <w:pPr>
              <w:numPr>
                <w:ilvl w:val="0"/>
                <w:numId w:val="7"/>
              </w:numPr>
              <w:jc w:val="both"/>
            </w:pPr>
            <w:r w:rsidRPr="00F71E0D">
              <w:t>ссылку на постановления Правительства.</w:t>
            </w:r>
          </w:p>
        </w:tc>
        <w:tc>
          <w:tcPr>
            <w:tcW w:w="3792" w:type="dxa"/>
          </w:tcPr>
          <w:p w14:paraId="2B3BE052" w14:textId="19BDE190" w:rsidR="000F4E69" w:rsidRPr="00F71E0D" w:rsidRDefault="000F4E69" w:rsidP="000F4E69">
            <w:pPr>
              <w:ind w:left="360"/>
              <w:jc w:val="both"/>
            </w:pPr>
            <w:r w:rsidRPr="00F71E0D">
              <w:t>ссылку на постановления Правительства.</w:t>
            </w:r>
          </w:p>
        </w:tc>
      </w:tr>
      <w:tr w:rsidR="000F4E69" w:rsidRPr="00F71E0D" w14:paraId="708470D2" w14:textId="33197C36" w:rsidTr="000F4E69">
        <w:tc>
          <w:tcPr>
            <w:tcW w:w="1554" w:type="dxa"/>
          </w:tcPr>
          <w:p w14:paraId="7541F6B4" w14:textId="77777777" w:rsidR="000F4E69" w:rsidRPr="00F71E0D" w:rsidRDefault="000F4E69" w:rsidP="000F4E69">
            <w:pPr>
              <w:pStyle w:val="a3"/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11E74666" w14:textId="46F66308" w:rsidR="000F4E69" w:rsidRPr="00F71E0D" w:rsidRDefault="000F4E69" w:rsidP="000F4E69">
            <w:pPr>
              <w:jc w:val="both"/>
            </w:pPr>
            <w:r w:rsidRPr="00F71E0D">
              <w:t>Ваши контраргументы уже изложены в иске, но их можно дополнить:</w:t>
            </w:r>
          </w:p>
        </w:tc>
        <w:tc>
          <w:tcPr>
            <w:tcW w:w="3792" w:type="dxa"/>
          </w:tcPr>
          <w:p w14:paraId="73BEF5F6" w14:textId="24831114" w:rsidR="000F4E69" w:rsidRPr="00F71E0D" w:rsidRDefault="000F4E69" w:rsidP="000F4E69">
            <w:pPr>
              <w:ind w:left="360"/>
              <w:jc w:val="both"/>
            </w:pPr>
            <w:r w:rsidRPr="00F71E0D">
              <w:t>Ваши контраргументы уже изложены в иске, но их можно дополнить:</w:t>
            </w:r>
          </w:p>
        </w:tc>
      </w:tr>
      <w:tr w:rsidR="000F4E69" w:rsidRPr="00F71E0D" w14:paraId="4305589F" w14:textId="7FEED01B" w:rsidTr="000F4E69">
        <w:tc>
          <w:tcPr>
            <w:tcW w:w="1554" w:type="dxa"/>
          </w:tcPr>
          <w:p w14:paraId="361287DD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</w:p>
        </w:tc>
        <w:tc>
          <w:tcPr>
            <w:tcW w:w="9214" w:type="dxa"/>
          </w:tcPr>
          <w:p w14:paraId="23E92A37" w14:textId="7EA25E8F" w:rsidR="000F4E69" w:rsidRPr="00F71E0D" w:rsidRDefault="000F4E69" w:rsidP="000F4E69">
            <w:pPr>
              <w:numPr>
                <w:ilvl w:val="0"/>
                <w:numId w:val="8"/>
              </w:numPr>
              <w:jc w:val="both"/>
            </w:pPr>
            <w:r w:rsidRPr="00F71E0D">
              <w:rPr>
                <w:b/>
                <w:bCs/>
              </w:rPr>
              <w:t>Расчёт инфляции</w:t>
            </w:r>
            <w:r w:rsidRPr="00F71E0D">
              <w:t xml:space="preserve"> (приложение №10) – он показывает, что даже без учёта реального роста затрат, тариф должен быть не ниже 3 324–3 586 руб. Установление тарифа 884 руб. без индексации – произвольное решение.</w:t>
            </w:r>
          </w:p>
        </w:tc>
        <w:tc>
          <w:tcPr>
            <w:tcW w:w="3792" w:type="dxa"/>
          </w:tcPr>
          <w:p w14:paraId="07B291D3" w14:textId="5332F5D8" w:rsidR="000F4E69" w:rsidRPr="00F71E0D" w:rsidRDefault="000F4E69" w:rsidP="000F4E69">
            <w:pPr>
              <w:ind w:left="360"/>
              <w:jc w:val="both"/>
              <w:rPr>
                <w:b/>
                <w:bCs/>
              </w:rPr>
            </w:pPr>
            <w:r w:rsidRPr="00F71E0D">
              <w:rPr>
                <w:b/>
                <w:bCs/>
              </w:rPr>
              <w:t>Расчёт инфляции</w:t>
            </w:r>
            <w:r w:rsidRPr="00F71E0D">
              <w:t xml:space="preserve"> (приложение №10) – он показывает, что даже без учёта реального роста затрат, тариф должен быть не ниже 3 324–3 586 руб. Установление тарифа 884 руб. без индексации – произвольное решение.</w:t>
            </w:r>
          </w:p>
        </w:tc>
      </w:tr>
      <w:tr w:rsidR="000F4E69" w:rsidRPr="00F71E0D" w14:paraId="219F7E82" w14:textId="6891026C" w:rsidTr="000F4E69">
        <w:tc>
          <w:tcPr>
            <w:tcW w:w="1554" w:type="dxa"/>
          </w:tcPr>
          <w:p w14:paraId="28CBB44C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</w:p>
        </w:tc>
        <w:tc>
          <w:tcPr>
            <w:tcW w:w="9214" w:type="dxa"/>
          </w:tcPr>
          <w:p w14:paraId="3F25A108" w14:textId="7FF3031F" w:rsidR="000F4E69" w:rsidRPr="00F71E0D" w:rsidRDefault="000F4E69" w:rsidP="000F4E69">
            <w:pPr>
              <w:numPr>
                <w:ilvl w:val="0"/>
                <w:numId w:val="8"/>
              </w:numPr>
              <w:jc w:val="both"/>
            </w:pPr>
            <w:r w:rsidRPr="00F71E0D">
              <w:rPr>
                <w:b/>
                <w:bCs/>
              </w:rPr>
              <w:t>Данные о сокращении числа поставщиков</w:t>
            </w:r>
            <w:r w:rsidRPr="00F71E0D">
              <w:t xml:space="preserve"> (если будут получены) – станут неопровержимым доказательством того, что «развитие конкуренции» обернулось её уничтожением.</w:t>
            </w:r>
          </w:p>
        </w:tc>
        <w:tc>
          <w:tcPr>
            <w:tcW w:w="3792" w:type="dxa"/>
          </w:tcPr>
          <w:p w14:paraId="1E16E0F9" w14:textId="650E478B" w:rsidR="000F4E69" w:rsidRPr="00F71E0D" w:rsidRDefault="000F4E69" w:rsidP="000F4E69">
            <w:pPr>
              <w:ind w:left="360"/>
              <w:jc w:val="both"/>
              <w:rPr>
                <w:b/>
                <w:bCs/>
              </w:rPr>
            </w:pPr>
            <w:r w:rsidRPr="00F71E0D">
              <w:rPr>
                <w:b/>
                <w:bCs/>
              </w:rPr>
              <w:t>Данные о сокращении числа поставщиков</w:t>
            </w:r>
            <w:r w:rsidRPr="00F71E0D">
              <w:t xml:space="preserve"> (если будут получены) – станут неопровержимым доказательством того, что </w:t>
            </w:r>
            <w:r w:rsidRPr="00F71E0D">
              <w:lastRenderedPageBreak/>
              <w:t>«развитие конкуренции» обернулось её уничтожением.</w:t>
            </w:r>
          </w:p>
        </w:tc>
      </w:tr>
      <w:tr w:rsidR="000F4E69" w:rsidRPr="00F71E0D" w14:paraId="6808AB3D" w14:textId="6EC16DF8" w:rsidTr="000F4E69">
        <w:tc>
          <w:tcPr>
            <w:tcW w:w="1554" w:type="dxa"/>
          </w:tcPr>
          <w:p w14:paraId="43C30AF7" w14:textId="77777777" w:rsidR="000F4E69" w:rsidRPr="000F4E69" w:rsidRDefault="000F4E69" w:rsidP="000F4E69">
            <w:pPr>
              <w:pStyle w:val="a3"/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</w:p>
        </w:tc>
        <w:tc>
          <w:tcPr>
            <w:tcW w:w="9214" w:type="dxa"/>
          </w:tcPr>
          <w:p w14:paraId="7EC50974" w14:textId="29D0A126" w:rsidR="000F4E69" w:rsidRPr="00F71E0D" w:rsidRDefault="000F4E69" w:rsidP="000F4E69">
            <w:pPr>
              <w:jc w:val="both"/>
            </w:pPr>
            <w:r w:rsidRPr="00F71E0D">
              <w:rPr>
                <w:b/>
                <w:bCs/>
              </w:rPr>
              <w:t>В. При необходимости, подайте ходатайство о приобщении дополнительных доказательств.</w:t>
            </w:r>
          </w:p>
        </w:tc>
        <w:tc>
          <w:tcPr>
            <w:tcW w:w="3792" w:type="dxa"/>
          </w:tcPr>
          <w:p w14:paraId="0DA4C82B" w14:textId="6FDB84CC" w:rsidR="000F4E69" w:rsidRPr="0006251E" w:rsidRDefault="000F4E69" w:rsidP="000F4E69">
            <w:pPr>
              <w:ind w:left="360"/>
              <w:jc w:val="both"/>
              <w:rPr>
                <w:b/>
                <w:bCs/>
              </w:rPr>
            </w:pPr>
            <w:r w:rsidRPr="00F71E0D">
              <w:rPr>
                <w:b/>
                <w:bCs/>
              </w:rPr>
              <w:t>В. При необходимости, подайте ходатайство о приобщении дополнительных доказательств.</w:t>
            </w:r>
          </w:p>
        </w:tc>
      </w:tr>
      <w:tr w:rsidR="000F4E69" w:rsidRPr="00F71E0D" w14:paraId="61244B27" w14:textId="059FE3E1" w:rsidTr="000F4E69">
        <w:tc>
          <w:tcPr>
            <w:tcW w:w="1554" w:type="dxa"/>
          </w:tcPr>
          <w:p w14:paraId="0DF9FA0A" w14:textId="77777777" w:rsidR="000F4E69" w:rsidRPr="00F71E0D" w:rsidRDefault="000F4E69" w:rsidP="000F4E69">
            <w:pPr>
              <w:pStyle w:val="a3"/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2F9E25FE" w14:textId="2C888F9B" w:rsidR="000F4E69" w:rsidRPr="00F71E0D" w:rsidRDefault="000F4E69" w:rsidP="000F4E69">
            <w:pPr>
              <w:jc w:val="both"/>
            </w:pPr>
            <w:r w:rsidRPr="00F71E0D">
              <w:t>Если после подачи иска появились новые документы (например, скриншоты сайта, новые ответы), их можно приобщить через письменное ходатайство.</w:t>
            </w:r>
          </w:p>
        </w:tc>
        <w:tc>
          <w:tcPr>
            <w:tcW w:w="3792" w:type="dxa"/>
          </w:tcPr>
          <w:p w14:paraId="61F5E270" w14:textId="53827620" w:rsidR="000F4E69" w:rsidRPr="00F71E0D" w:rsidRDefault="000F4E69" w:rsidP="000F4E69">
            <w:pPr>
              <w:ind w:left="360"/>
              <w:jc w:val="both"/>
            </w:pPr>
            <w:r w:rsidRPr="00F71E0D">
              <w:t>Если после подачи иска появились новые документы (например, скриншоты сайта, новые ответы), их можно приобщить через письменное ходатайство.</w:t>
            </w:r>
          </w:p>
        </w:tc>
      </w:tr>
      <w:tr w:rsidR="000F4E69" w:rsidRPr="00F71E0D" w14:paraId="3DB164EF" w14:textId="30FCC944" w:rsidTr="000F4E69">
        <w:tc>
          <w:tcPr>
            <w:tcW w:w="1554" w:type="dxa"/>
          </w:tcPr>
          <w:p w14:paraId="17A2D4D9" w14:textId="77777777" w:rsidR="000F4E69" w:rsidRPr="000F4E69" w:rsidRDefault="000F4E69" w:rsidP="000F4E69">
            <w:pPr>
              <w:pStyle w:val="a3"/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</w:p>
        </w:tc>
        <w:tc>
          <w:tcPr>
            <w:tcW w:w="9214" w:type="dxa"/>
          </w:tcPr>
          <w:p w14:paraId="4863F4C1" w14:textId="49FA051C" w:rsidR="000F4E69" w:rsidRPr="00F71E0D" w:rsidRDefault="000F4E69" w:rsidP="000F4E69">
            <w:pPr>
              <w:jc w:val="both"/>
            </w:pPr>
            <w:r w:rsidRPr="00F71E0D">
              <w:rPr>
                <w:b/>
                <w:bCs/>
              </w:rPr>
              <w:t>Г. Уточните просительную часть иска.</w:t>
            </w:r>
          </w:p>
        </w:tc>
        <w:tc>
          <w:tcPr>
            <w:tcW w:w="3792" w:type="dxa"/>
          </w:tcPr>
          <w:p w14:paraId="6CC202BA" w14:textId="4EFA98BE" w:rsidR="000F4E69" w:rsidRPr="0006251E" w:rsidRDefault="000F4E69" w:rsidP="000F4E69">
            <w:pPr>
              <w:ind w:left="360"/>
              <w:jc w:val="both"/>
              <w:rPr>
                <w:b/>
                <w:bCs/>
              </w:rPr>
            </w:pPr>
            <w:r w:rsidRPr="00F71E0D">
              <w:rPr>
                <w:b/>
                <w:bCs/>
              </w:rPr>
              <w:t>Г. Уточните просительную часть иска.</w:t>
            </w:r>
          </w:p>
        </w:tc>
      </w:tr>
      <w:tr w:rsidR="000F4E69" w:rsidRPr="00F71E0D" w14:paraId="35F82AC7" w14:textId="69EF8F48" w:rsidTr="000F4E69">
        <w:tc>
          <w:tcPr>
            <w:tcW w:w="1554" w:type="dxa"/>
          </w:tcPr>
          <w:p w14:paraId="22213526" w14:textId="77777777" w:rsidR="000F4E69" w:rsidRPr="00F71E0D" w:rsidRDefault="000F4E69" w:rsidP="000F4E69">
            <w:pPr>
              <w:pStyle w:val="a3"/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5979EFFA" w14:textId="5CCC3BDB" w:rsidR="000F4E69" w:rsidRPr="00F71E0D" w:rsidRDefault="000F4E69" w:rsidP="000F4E69">
            <w:pPr>
              <w:jc w:val="both"/>
            </w:pPr>
            <w:r w:rsidRPr="00F71E0D">
              <w:t xml:space="preserve">В определении суда просительная часть иска приведена с пропуском пункта «а» в части возложения обязанности. В вашем экземпляре иска, направленном в суд, просительная часть выглядит полной. Однако для единообразия можно в ходе подготовки уточнить требования (письменно), указав, что вы просите обязать ответчика также </w:t>
            </w:r>
            <w:r w:rsidRPr="00F71E0D">
              <w:rPr>
                <w:b/>
                <w:bCs/>
              </w:rPr>
              <w:t>предоставить информацию</w:t>
            </w:r>
            <w:r w:rsidRPr="00F71E0D">
              <w:t xml:space="preserve"> (пункт а) – это уже заявлено. Судья в определении отразила только пункты «б» и «в», но это технический пропуск, не влияющий на суть.</w:t>
            </w:r>
          </w:p>
        </w:tc>
        <w:tc>
          <w:tcPr>
            <w:tcW w:w="3792" w:type="dxa"/>
          </w:tcPr>
          <w:p w14:paraId="2658A4C9" w14:textId="7EC2992C" w:rsidR="000F4E69" w:rsidRPr="00F71E0D" w:rsidRDefault="000F4E69" w:rsidP="000F4E69">
            <w:pPr>
              <w:ind w:left="360"/>
              <w:jc w:val="both"/>
            </w:pPr>
            <w:r w:rsidRPr="00F71E0D">
              <w:t xml:space="preserve">В определении суда просительная часть иска приведена с пропуском пункта «а» в части возложения обязанности. В вашем экземпляре иска, направленном в суд, просительная часть выглядит полной. Однако для единообразия можно в </w:t>
            </w:r>
            <w:r w:rsidRPr="00F71E0D">
              <w:lastRenderedPageBreak/>
              <w:t xml:space="preserve">ходе подготовки уточнить требования (письменно), указав, что вы просите обязать ответчика также </w:t>
            </w:r>
            <w:r w:rsidRPr="00F71E0D">
              <w:rPr>
                <w:b/>
                <w:bCs/>
              </w:rPr>
              <w:t>предоставить информацию</w:t>
            </w:r>
            <w:r w:rsidRPr="00F71E0D">
              <w:t xml:space="preserve"> (пункт а) – это уже заявлено. Судья в определении отразила только пункты «б» и «в», но это технический пропуск, не влияющий на суть.</w:t>
            </w:r>
          </w:p>
        </w:tc>
      </w:tr>
      <w:tr w:rsidR="000F4E69" w:rsidRPr="00F71E0D" w14:paraId="3C349D2E" w14:textId="31B66E84" w:rsidTr="000F4E69">
        <w:tc>
          <w:tcPr>
            <w:tcW w:w="1554" w:type="dxa"/>
          </w:tcPr>
          <w:p w14:paraId="0A9B3FEE" w14:textId="77777777" w:rsidR="000F4E69" w:rsidRPr="00F71E0D" w:rsidRDefault="000F4E69" w:rsidP="000F4E69">
            <w:pPr>
              <w:pStyle w:val="a3"/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0C8DEFC9" w14:textId="6F00BE8E" w:rsidR="000F4E69" w:rsidRPr="00F71E0D" w:rsidRDefault="000F4E69" w:rsidP="000F4E69">
            <w:pPr>
              <w:jc w:val="both"/>
            </w:pPr>
            <w:r w:rsidRPr="00F71E0D">
              <w:pict w14:anchorId="77AF1018">
                <v:rect id="_x0000_i1468" style="width:0;height:.75pt" o:hralign="center" o:hrstd="t" o:hr="t" fillcolor="#a0a0a0" stroked="f"/>
              </w:pict>
            </w:r>
          </w:p>
        </w:tc>
        <w:tc>
          <w:tcPr>
            <w:tcW w:w="3792" w:type="dxa"/>
          </w:tcPr>
          <w:p w14:paraId="3EBA79F9" w14:textId="77777777" w:rsidR="000F4E69" w:rsidRPr="00F71E0D" w:rsidRDefault="000F4E69" w:rsidP="000F4E69">
            <w:pPr>
              <w:ind w:left="360"/>
              <w:jc w:val="both"/>
            </w:pPr>
          </w:p>
        </w:tc>
      </w:tr>
      <w:tr w:rsidR="000F4E69" w:rsidRPr="00F71E0D" w14:paraId="1D9256BA" w14:textId="12E60BE5" w:rsidTr="000F4E69">
        <w:tc>
          <w:tcPr>
            <w:tcW w:w="1554" w:type="dxa"/>
          </w:tcPr>
          <w:p w14:paraId="1D0BFC72" w14:textId="77777777" w:rsidR="000F4E69" w:rsidRPr="000F4E69" w:rsidRDefault="000F4E69" w:rsidP="000F4E69">
            <w:pPr>
              <w:pStyle w:val="a3"/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</w:p>
        </w:tc>
        <w:tc>
          <w:tcPr>
            <w:tcW w:w="9214" w:type="dxa"/>
          </w:tcPr>
          <w:p w14:paraId="497EB92A" w14:textId="00F04822" w:rsidR="000F4E69" w:rsidRPr="00F71E0D" w:rsidRDefault="000F4E69" w:rsidP="000F4E69">
            <w:pPr>
              <w:jc w:val="both"/>
            </w:pPr>
            <w:r w:rsidRPr="00F71E0D">
              <w:rPr>
                <w:b/>
                <w:bCs/>
              </w:rPr>
              <w:t>5. Ожидаемые сроки</w:t>
            </w:r>
          </w:p>
        </w:tc>
        <w:tc>
          <w:tcPr>
            <w:tcW w:w="3792" w:type="dxa"/>
          </w:tcPr>
          <w:p w14:paraId="1E62F9C7" w14:textId="77777777" w:rsidR="000F4E69" w:rsidRPr="0006251E" w:rsidRDefault="000F4E69" w:rsidP="000F4E69">
            <w:pPr>
              <w:ind w:left="360"/>
              <w:jc w:val="both"/>
              <w:rPr>
                <w:b/>
                <w:bCs/>
              </w:rPr>
            </w:pPr>
          </w:p>
        </w:tc>
      </w:tr>
      <w:tr w:rsidR="000F4E69" w:rsidRPr="00F71E0D" w14:paraId="6D88226C" w14:textId="561519DD" w:rsidTr="000F4E69">
        <w:tc>
          <w:tcPr>
            <w:tcW w:w="1554" w:type="dxa"/>
          </w:tcPr>
          <w:p w14:paraId="10081F42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1215E894" w14:textId="6FE06ED0" w:rsidR="000F4E69" w:rsidRPr="00F71E0D" w:rsidRDefault="000F4E69" w:rsidP="000F4E69">
            <w:pPr>
              <w:numPr>
                <w:ilvl w:val="0"/>
                <w:numId w:val="9"/>
              </w:numPr>
              <w:jc w:val="both"/>
            </w:pPr>
            <w:r w:rsidRPr="00F71E0D">
              <w:t>Подготовка дела до 10 апреля. После этого суд назначит дату предварительного или основного судебного заседания.</w:t>
            </w:r>
          </w:p>
        </w:tc>
        <w:tc>
          <w:tcPr>
            <w:tcW w:w="3792" w:type="dxa"/>
          </w:tcPr>
          <w:p w14:paraId="028E1392" w14:textId="77777777" w:rsidR="000F4E69" w:rsidRPr="00F71E0D" w:rsidRDefault="000F4E69" w:rsidP="000F4E69">
            <w:pPr>
              <w:ind w:left="360"/>
              <w:jc w:val="both"/>
            </w:pPr>
          </w:p>
        </w:tc>
      </w:tr>
      <w:tr w:rsidR="000F4E69" w:rsidRPr="00F71E0D" w14:paraId="246A1095" w14:textId="1F918B2D" w:rsidTr="000F4E69">
        <w:tc>
          <w:tcPr>
            <w:tcW w:w="1554" w:type="dxa"/>
          </w:tcPr>
          <w:p w14:paraId="042B585E" w14:textId="77777777" w:rsidR="000F4E69" w:rsidRPr="00F71E0D" w:rsidRDefault="000F4E69" w:rsidP="000F4E69">
            <w:pPr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1A9D6CF7" w14:textId="22A3E23F" w:rsidR="000F4E69" w:rsidRPr="00F71E0D" w:rsidRDefault="000F4E69" w:rsidP="000F4E69">
            <w:pPr>
              <w:numPr>
                <w:ilvl w:val="0"/>
                <w:numId w:val="9"/>
              </w:numPr>
              <w:jc w:val="both"/>
            </w:pPr>
            <w:r w:rsidRPr="00F71E0D">
              <w:t xml:space="preserve">Следите за информацией на сайте Ноябрьского городского суда в разделе «Судебное делопроизводство» по номеру дела </w:t>
            </w:r>
            <w:r w:rsidRPr="00F71E0D">
              <w:rPr>
                <w:b/>
                <w:bCs/>
              </w:rPr>
              <w:t>2а-859/2026</w:t>
            </w:r>
            <w:r w:rsidRPr="00F71E0D">
              <w:t>. Там будут размещены сведения о дате заседания.</w:t>
            </w:r>
          </w:p>
        </w:tc>
        <w:tc>
          <w:tcPr>
            <w:tcW w:w="3792" w:type="dxa"/>
          </w:tcPr>
          <w:p w14:paraId="2D950D9A" w14:textId="77777777" w:rsidR="000F4E69" w:rsidRPr="00F71E0D" w:rsidRDefault="000F4E69" w:rsidP="000F4E69">
            <w:pPr>
              <w:ind w:left="360"/>
              <w:jc w:val="both"/>
            </w:pPr>
          </w:p>
        </w:tc>
      </w:tr>
      <w:tr w:rsidR="000F4E69" w:rsidRPr="00F71E0D" w14:paraId="7EEFC7A0" w14:textId="4A3785AA" w:rsidTr="000F4E69">
        <w:tc>
          <w:tcPr>
            <w:tcW w:w="1554" w:type="dxa"/>
          </w:tcPr>
          <w:p w14:paraId="5AA7B4F4" w14:textId="77777777" w:rsidR="000F4E69" w:rsidRPr="00F71E0D" w:rsidRDefault="000F4E69" w:rsidP="000F4E69">
            <w:pPr>
              <w:pStyle w:val="a3"/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140AD73C" w14:textId="0DE9BA96" w:rsidR="000F4E69" w:rsidRPr="00F71E0D" w:rsidRDefault="000F4E69" w:rsidP="000F4E69">
            <w:pPr>
              <w:jc w:val="both"/>
            </w:pPr>
            <w:r w:rsidRPr="00F71E0D">
              <w:pict w14:anchorId="12096960">
                <v:rect id="_x0000_i1469" style="width:0;height:.75pt" o:hralign="center" o:hrstd="t" o:hr="t" fillcolor="#a0a0a0" stroked="f"/>
              </w:pict>
            </w:r>
          </w:p>
        </w:tc>
        <w:tc>
          <w:tcPr>
            <w:tcW w:w="3792" w:type="dxa"/>
          </w:tcPr>
          <w:p w14:paraId="4F0FB7DA" w14:textId="77777777" w:rsidR="000F4E69" w:rsidRPr="00F71E0D" w:rsidRDefault="000F4E69" w:rsidP="000F4E69">
            <w:pPr>
              <w:ind w:left="360"/>
              <w:jc w:val="both"/>
            </w:pPr>
          </w:p>
        </w:tc>
      </w:tr>
      <w:tr w:rsidR="000F4E69" w:rsidRPr="00F71E0D" w14:paraId="1B17F89E" w14:textId="290D1205" w:rsidTr="000F4E69">
        <w:tc>
          <w:tcPr>
            <w:tcW w:w="1554" w:type="dxa"/>
          </w:tcPr>
          <w:p w14:paraId="1BDD90AB" w14:textId="77777777" w:rsidR="000F4E69" w:rsidRPr="000F4E69" w:rsidRDefault="000F4E69" w:rsidP="000F4E69">
            <w:pPr>
              <w:pStyle w:val="a3"/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</w:p>
        </w:tc>
        <w:tc>
          <w:tcPr>
            <w:tcW w:w="9214" w:type="dxa"/>
          </w:tcPr>
          <w:p w14:paraId="4FCA331E" w14:textId="6ED5D1C6" w:rsidR="000F4E69" w:rsidRPr="00F71E0D" w:rsidRDefault="000F4E69" w:rsidP="000F4E69">
            <w:pPr>
              <w:jc w:val="both"/>
            </w:pPr>
            <w:r w:rsidRPr="00F71E0D">
              <w:rPr>
                <w:b/>
                <w:bCs/>
              </w:rPr>
              <w:t>6. Заключение</w:t>
            </w:r>
          </w:p>
        </w:tc>
        <w:tc>
          <w:tcPr>
            <w:tcW w:w="3792" w:type="dxa"/>
          </w:tcPr>
          <w:p w14:paraId="75790BE6" w14:textId="77777777" w:rsidR="000F4E69" w:rsidRPr="0006251E" w:rsidRDefault="000F4E69" w:rsidP="000F4E69">
            <w:pPr>
              <w:ind w:left="360"/>
              <w:jc w:val="both"/>
              <w:rPr>
                <w:b/>
                <w:bCs/>
              </w:rPr>
            </w:pPr>
          </w:p>
        </w:tc>
      </w:tr>
      <w:tr w:rsidR="000F4E69" w:rsidRPr="00F71E0D" w14:paraId="5E1614F8" w14:textId="3FCA7EB3" w:rsidTr="000F4E69">
        <w:tc>
          <w:tcPr>
            <w:tcW w:w="1554" w:type="dxa"/>
          </w:tcPr>
          <w:p w14:paraId="0E2EE4AB" w14:textId="77777777" w:rsidR="000F4E69" w:rsidRPr="000F4E69" w:rsidRDefault="000F4E69" w:rsidP="000F4E69">
            <w:pPr>
              <w:pStyle w:val="a3"/>
              <w:numPr>
                <w:ilvl w:val="0"/>
                <w:numId w:val="11"/>
              </w:numPr>
              <w:jc w:val="both"/>
              <w:rPr>
                <w:b/>
                <w:bCs/>
              </w:rPr>
            </w:pPr>
          </w:p>
        </w:tc>
        <w:tc>
          <w:tcPr>
            <w:tcW w:w="9214" w:type="dxa"/>
          </w:tcPr>
          <w:p w14:paraId="01A97C66" w14:textId="1E03ADCA" w:rsidR="000F4E69" w:rsidRPr="00F71E0D" w:rsidRDefault="000F4E69" w:rsidP="000F4E69">
            <w:pPr>
              <w:jc w:val="both"/>
            </w:pPr>
            <w:r w:rsidRPr="00F71E0D">
              <w:rPr>
                <w:b/>
                <w:bCs/>
              </w:rPr>
              <w:t>Ваш иск принят, процесс идёт в правильном направлении.</w:t>
            </w:r>
            <w:r w:rsidRPr="00F71E0D">
              <w:t xml:space="preserve"> Основная задача сейчас – активно участвовать в подготовке, подать ходатайство об истребовании доказательств, и при необходимости уточнить требования. Ответчик будет обязан представить свои возражения и документы; после их получения вы сможете оценить слабые места его позиции.</w:t>
            </w:r>
          </w:p>
        </w:tc>
        <w:tc>
          <w:tcPr>
            <w:tcW w:w="3792" w:type="dxa"/>
          </w:tcPr>
          <w:p w14:paraId="566B7484" w14:textId="77777777" w:rsidR="000F4E69" w:rsidRPr="0006251E" w:rsidRDefault="000F4E69" w:rsidP="000F4E69">
            <w:pPr>
              <w:ind w:left="360"/>
              <w:jc w:val="both"/>
              <w:rPr>
                <w:b/>
                <w:bCs/>
              </w:rPr>
            </w:pPr>
          </w:p>
        </w:tc>
      </w:tr>
      <w:tr w:rsidR="000F4E69" w:rsidRPr="00F71E0D" w14:paraId="008E5CF9" w14:textId="7361BD79" w:rsidTr="000F4E69">
        <w:tc>
          <w:tcPr>
            <w:tcW w:w="1554" w:type="dxa"/>
          </w:tcPr>
          <w:p w14:paraId="07B4912B" w14:textId="77777777" w:rsidR="000F4E69" w:rsidRPr="00F71E0D" w:rsidRDefault="000F4E69" w:rsidP="000F4E69">
            <w:pPr>
              <w:pStyle w:val="a3"/>
              <w:numPr>
                <w:ilvl w:val="0"/>
                <w:numId w:val="11"/>
              </w:numPr>
              <w:jc w:val="both"/>
            </w:pPr>
          </w:p>
        </w:tc>
        <w:tc>
          <w:tcPr>
            <w:tcW w:w="9214" w:type="dxa"/>
          </w:tcPr>
          <w:p w14:paraId="102F459D" w14:textId="38073622" w:rsidR="000F4E69" w:rsidRPr="00F71E0D" w:rsidRDefault="000F4E69" w:rsidP="000F4E69">
            <w:pPr>
              <w:jc w:val="both"/>
            </w:pPr>
            <w:r w:rsidRPr="00F71E0D">
              <w:t>Если потребуется помощь в составлении ходатайства об истребовании доказательств или возражений на возможный отзыв ответчика – я готов его подготовить.</w:t>
            </w:r>
          </w:p>
        </w:tc>
        <w:tc>
          <w:tcPr>
            <w:tcW w:w="3792" w:type="dxa"/>
          </w:tcPr>
          <w:p w14:paraId="07AEBCC7" w14:textId="2214742F" w:rsidR="000F4E69" w:rsidRPr="00F71E0D" w:rsidRDefault="000F4E69" w:rsidP="000F4E69">
            <w:pPr>
              <w:ind w:left="360"/>
              <w:jc w:val="both"/>
            </w:pPr>
            <w:r w:rsidRPr="00F71E0D">
              <w:t>помощь в составлении ходатайства об истребовании доказательств или возражений на возможный отзыв ответчика – я готов его подготовить</w:t>
            </w:r>
          </w:p>
        </w:tc>
      </w:tr>
    </w:tbl>
    <w:p w14:paraId="2CFC7EE6" w14:textId="77777777" w:rsidR="00F12C76" w:rsidRDefault="00F12C76" w:rsidP="00F71E0D">
      <w:pPr>
        <w:spacing w:after="0"/>
        <w:jc w:val="both"/>
      </w:pPr>
    </w:p>
    <w:sectPr w:rsidR="00F12C76" w:rsidSect="00F71E0D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83C2B"/>
    <w:multiLevelType w:val="multilevel"/>
    <w:tmpl w:val="05CA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53042"/>
    <w:multiLevelType w:val="hybridMultilevel"/>
    <w:tmpl w:val="3F6430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CC4FDA"/>
    <w:multiLevelType w:val="multilevel"/>
    <w:tmpl w:val="5CA4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40583"/>
    <w:multiLevelType w:val="multilevel"/>
    <w:tmpl w:val="2A20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645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6055DDF"/>
    <w:multiLevelType w:val="multilevel"/>
    <w:tmpl w:val="0EF63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A8305F"/>
    <w:multiLevelType w:val="multilevel"/>
    <w:tmpl w:val="F36E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C4544"/>
    <w:multiLevelType w:val="multilevel"/>
    <w:tmpl w:val="F606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752F1"/>
    <w:multiLevelType w:val="multilevel"/>
    <w:tmpl w:val="46EA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E750F"/>
    <w:multiLevelType w:val="hybridMultilevel"/>
    <w:tmpl w:val="13260C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160796"/>
    <w:multiLevelType w:val="multilevel"/>
    <w:tmpl w:val="9100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0"/>
  </w:num>
  <w:num w:numId="5">
    <w:abstractNumId w:val="8"/>
  </w:num>
  <w:num w:numId="6">
    <w:abstractNumId w:val="3"/>
  </w:num>
  <w:num w:numId="7">
    <w:abstractNumId w:val="2"/>
  </w:num>
  <w:num w:numId="8">
    <w:abstractNumId w:val="6"/>
  </w:num>
  <w:num w:numId="9">
    <w:abstractNumId w:val="10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B01"/>
    <w:rsid w:val="0006251E"/>
    <w:rsid w:val="000D1CAF"/>
    <w:rsid w:val="000F4E69"/>
    <w:rsid w:val="004D2BE4"/>
    <w:rsid w:val="00505E9E"/>
    <w:rsid w:val="005B34A2"/>
    <w:rsid w:val="005C6B01"/>
    <w:rsid w:val="006C0B77"/>
    <w:rsid w:val="008242FF"/>
    <w:rsid w:val="00867F01"/>
    <w:rsid w:val="00870751"/>
    <w:rsid w:val="008B347F"/>
    <w:rsid w:val="00922C48"/>
    <w:rsid w:val="009C3B01"/>
    <w:rsid w:val="00AB2E3B"/>
    <w:rsid w:val="00AD6965"/>
    <w:rsid w:val="00B00710"/>
    <w:rsid w:val="00B915B7"/>
    <w:rsid w:val="00C44617"/>
    <w:rsid w:val="00CE5A6A"/>
    <w:rsid w:val="00D433E8"/>
    <w:rsid w:val="00DA3B9F"/>
    <w:rsid w:val="00DE4376"/>
    <w:rsid w:val="00EA59DF"/>
    <w:rsid w:val="00EE4070"/>
    <w:rsid w:val="00F12C76"/>
    <w:rsid w:val="00F71E0D"/>
    <w:rsid w:val="00FA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FA73D"/>
  <w15:chartTrackingRefBased/>
  <w15:docId w15:val="{32692D13-C82D-4C21-9CD3-C0DD047AD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347F"/>
    <w:pPr>
      <w:ind w:left="720"/>
      <w:contextualSpacing/>
    </w:pPr>
  </w:style>
  <w:style w:type="table" w:styleId="a4">
    <w:name w:val="Table Grid"/>
    <w:basedOn w:val="a1"/>
    <w:uiPriority w:val="39"/>
    <w:rsid w:val="00F71E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3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45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3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7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906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81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6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2559</Words>
  <Characters>14587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2026-03-27T05:57:00Z</dcterms:created>
  <dcterms:modified xsi:type="dcterms:W3CDTF">2026-03-27T05:57:00Z</dcterms:modified>
</cp:coreProperties>
</file>