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24013" w14:textId="77777777" w:rsidR="00961DCD" w:rsidRPr="00A54C47" w:rsidRDefault="00961DCD" w:rsidP="00961DCD">
      <w:pPr>
        <w:spacing w:after="0"/>
        <w:ind w:left="4962"/>
        <w:rPr>
          <w:b/>
          <w:bCs/>
        </w:rPr>
      </w:pPr>
      <w:r w:rsidRPr="00A54C47">
        <w:rPr>
          <w:b/>
          <w:bCs/>
        </w:rPr>
        <w:t>ПРИЛОЖЕНИЕ К АДМИНИСТРАТИВНОМУ ИСКОВОМУ ЗАЯВЛЕНИЮ</w:t>
      </w:r>
    </w:p>
    <w:p w14:paraId="1D0234D6" w14:textId="77777777" w:rsidR="00961DCD" w:rsidRDefault="00961DCD" w:rsidP="00961DCD">
      <w:pPr>
        <w:spacing w:after="0"/>
        <w:ind w:firstLine="709"/>
        <w:jc w:val="center"/>
        <w:rPr>
          <w:b/>
          <w:bCs/>
        </w:rPr>
      </w:pPr>
    </w:p>
    <w:p w14:paraId="521D41DE" w14:textId="77777777" w:rsidR="00961DCD" w:rsidRDefault="00961DCD" w:rsidP="00961DCD">
      <w:pPr>
        <w:spacing w:after="0"/>
        <w:ind w:firstLine="709"/>
        <w:jc w:val="center"/>
        <w:rPr>
          <w:b/>
          <w:bCs/>
        </w:rPr>
      </w:pPr>
      <w:r w:rsidRPr="00A54C47">
        <w:rPr>
          <w:b/>
          <w:bCs/>
        </w:rPr>
        <w:t xml:space="preserve">РАСЧЕТ ИНДЕКСАЦИИ ТАРИФА НА УСЛУГУ </w:t>
      </w:r>
    </w:p>
    <w:p w14:paraId="7AB110EF" w14:textId="78B1A53E" w:rsidR="00961DCD" w:rsidRPr="00A54C47" w:rsidRDefault="00961DCD" w:rsidP="00961DCD">
      <w:pPr>
        <w:spacing w:after="0"/>
        <w:ind w:firstLine="709"/>
        <w:jc w:val="center"/>
        <w:rPr>
          <w:b/>
          <w:bCs/>
        </w:rPr>
      </w:pPr>
      <w:r w:rsidRPr="00A54C47">
        <w:rPr>
          <w:b/>
          <w:bCs/>
        </w:rPr>
        <w:t>«СОЦИАЛЬНОЕ ТАКСИ»</w:t>
      </w:r>
    </w:p>
    <w:p w14:paraId="75E3A0B9" w14:textId="77777777" w:rsidR="00961DCD" w:rsidRPr="00A54C47" w:rsidRDefault="00961DCD" w:rsidP="00961DCD">
      <w:pPr>
        <w:spacing w:after="0"/>
        <w:ind w:firstLine="709"/>
        <w:jc w:val="both"/>
      </w:pPr>
      <w:r w:rsidRPr="00A54C47">
        <w:rPr>
          <w:b/>
          <w:bCs/>
        </w:rPr>
        <w:t>на основе официальных данных Федеральной службы государственной статистики (Росстат) по Ямало-Ненецкому автономному округу</w:t>
      </w:r>
    </w:p>
    <w:p w14:paraId="38C4A23C" w14:textId="77777777" w:rsidR="00961DCD" w:rsidRDefault="00961DCD" w:rsidP="00A54C47">
      <w:pPr>
        <w:spacing w:after="0"/>
        <w:ind w:firstLine="709"/>
        <w:jc w:val="both"/>
      </w:pPr>
    </w:p>
    <w:p w14:paraId="4BE1AD0D" w14:textId="77777777" w:rsidR="00961DCD" w:rsidRDefault="00961DCD" w:rsidP="00A54C47">
      <w:pPr>
        <w:spacing w:after="0"/>
        <w:ind w:firstLine="709"/>
        <w:jc w:val="both"/>
      </w:pPr>
    </w:p>
    <w:p w14:paraId="16E572D9" w14:textId="6A90B0F6" w:rsidR="00A54C47" w:rsidRDefault="00A54C47" w:rsidP="00A54C47">
      <w:pPr>
        <w:spacing w:after="0"/>
        <w:ind w:firstLine="709"/>
        <w:jc w:val="both"/>
      </w:pPr>
      <w:r>
        <w:t>Предоставляем вам расчет инфляции применяемые к тарифу   социального такси с 2021 года.</w:t>
      </w:r>
    </w:p>
    <w:p w14:paraId="38CDE04A" w14:textId="3D523BE6" w:rsidR="00A54C47" w:rsidRPr="00A54C47" w:rsidRDefault="00A54C47" w:rsidP="00A54C47">
      <w:pPr>
        <w:spacing w:after="0"/>
        <w:ind w:firstLine="709"/>
        <w:jc w:val="both"/>
      </w:pPr>
      <w:r>
        <w:t xml:space="preserve">Учтем, </w:t>
      </w:r>
      <w:r w:rsidRPr="00A54C47">
        <w:t>что с 2021 года тариф был утвержден 2300</w:t>
      </w:r>
      <w:r>
        <w:t xml:space="preserve"> руб</w:t>
      </w:r>
      <w:r w:rsidRPr="00A54C47">
        <w:t>.</w:t>
      </w:r>
      <w:r>
        <w:t xml:space="preserve"> за поездку к объекту и обратно. Выясним</w:t>
      </w:r>
      <w:r w:rsidRPr="00A54C47">
        <w:t xml:space="preserve"> каков он должен быть на </w:t>
      </w:r>
      <w:r>
        <w:t>данный</w:t>
      </w:r>
      <w:r w:rsidRPr="00A54C47">
        <w:t xml:space="preserve"> момент </w:t>
      </w:r>
      <w:r>
        <w:t>н</w:t>
      </w:r>
      <w:r w:rsidRPr="00A54C47">
        <w:t>а основе данных Росстата по ЯНАО.</w:t>
      </w:r>
      <w:r>
        <w:t xml:space="preserve"> </w:t>
      </w:r>
    </w:p>
    <w:p w14:paraId="487A51BC" w14:textId="77777777" w:rsidR="00A54C47" w:rsidRDefault="00A54C47" w:rsidP="00A54C47">
      <w:pPr>
        <w:spacing w:after="0"/>
        <w:ind w:firstLine="709"/>
        <w:jc w:val="both"/>
      </w:pPr>
      <w:r>
        <w:t>Р</w:t>
      </w:r>
      <w:r w:rsidRPr="00A54C47">
        <w:t>асчет инфляции</w:t>
      </w:r>
      <w:r>
        <w:t xml:space="preserve"> является</w:t>
      </w:r>
      <w:r w:rsidRPr="00A54C47">
        <w:t xml:space="preserve"> приложение</w:t>
      </w:r>
      <w:r>
        <w:t>м</w:t>
      </w:r>
      <w:r w:rsidRPr="00A54C47">
        <w:t xml:space="preserve"> к иску. </w:t>
      </w:r>
    </w:p>
    <w:p w14:paraId="14D093D4" w14:textId="77777777" w:rsidR="00C23647" w:rsidRDefault="00A54C47" w:rsidP="00A54C47">
      <w:pPr>
        <w:spacing w:after="0"/>
        <w:ind w:firstLine="709"/>
        <w:jc w:val="both"/>
      </w:pPr>
      <w:r w:rsidRPr="00A54C47">
        <w:t>Задача</w:t>
      </w:r>
      <w:r>
        <w:t xml:space="preserve"> данного расчета</w:t>
      </w:r>
      <w:r w:rsidRPr="00A54C47">
        <w:t>: показать, на сколько должен был увеличиться тариф социального такси с момента его установления (например, с 2021 года, когда был утвержден 2300 руб.) по текущий момент (2026 год), исходя из официальных данных Росстата по ЯНАО</w:t>
      </w:r>
      <w:r w:rsidR="00C23647">
        <w:t>.</w:t>
      </w:r>
    </w:p>
    <w:p w14:paraId="39D5AB7D" w14:textId="67E690CA" w:rsidR="00A54C47" w:rsidRPr="00A54C47" w:rsidRDefault="00A54C47" w:rsidP="00A54C47">
      <w:pPr>
        <w:spacing w:after="0"/>
        <w:ind w:firstLine="709"/>
        <w:jc w:val="both"/>
      </w:pPr>
      <w:r w:rsidRPr="00A54C47">
        <w:t xml:space="preserve">Индексы потребительских цен (ИПЦ) по ЯНАО </w:t>
      </w:r>
      <w:r w:rsidR="00C23647">
        <w:t>использовались с</w:t>
      </w:r>
      <w:r w:rsidRPr="00A54C47">
        <w:t xml:space="preserve"> сайт</w:t>
      </w:r>
      <w:r w:rsidR="00C23647">
        <w:t>а</w:t>
      </w:r>
      <w:r w:rsidRPr="00A54C47">
        <w:t xml:space="preserve"> Росстата. Но обычно бер</w:t>
      </w:r>
      <w:r w:rsidR="00C23647">
        <w:t>ем</w:t>
      </w:r>
      <w:r w:rsidRPr="00A54C47">
        <w:t xml:space="preserve"> накопленную инфляцию за период</w:t>
      </w:r>
      <w:r w:rsidR="00C23647">
        <w:t xml:space="preserve"> с декабря по декабрь.</w:t>
      </w:r>
    </w:p>
    <w:p w14:paraId="5520BC1E" w14:textId="6B819A67" w:rsidR="00A54C47" w:rsidRPr="00A54C47" w:rsidRDefault="00A54C47" w:rsidP="00A54C47">
      <w:pPr>
        <w:spacing w:after="0"/>
        <w:ind w:firstLine="709"/>
        <w:jc w:val="both"/>
      </w:pPr>
      <w:r w:rsidRPr="00A54C47">
        <w:t xml:space="preserve">Исходные данные: тариф 2300 руб. с 2021 года. Надо рассчитать, каким он должен быть в 2025-2026 годах, если бы его индексировали ежегодно на инфляцию. </w:t>
      </w:r>
      <w:r w:rsidR="00C23647">
        <w:t xml:space="preserve">Необходимо учесть, что в 2021г. поездка </w:t>
      </w:r>
      <w:r w:rsidR="00C23647">
        <w:rPr>
          <w:lang w:val="en-US"/>
        </w:rPr>
        <w:t>c</w:t>
      </w:r>
      <w:r w:rsidR="00C23647">
        <w:t>читалась туда и обратно, а с 2025 г. по настоящее время 884 руб. при поездке в одну сторону.</w:t>
      </w:r>
    </w:p>
    <w:p w14:paraId="4836C1A5" w14:textId="6BB3762D" w:rsidR="00A54C47" w:rsidRPr="00A54C47" w:rsidRDefault="00C23647" w:rsidP="00A54C47">
      <w:pPr>
        <w:spacing w:after="0"/>
        <w:ind w:firstLine="709"/>
        <w:jc w:val="both"/>
      </w:pPr>
      <w:r>
        <w:t>В</w:t>
      </w:r>
      <w:r w:rsidR="00A54C47" w:rsidRPr="00A54C47">
        <w:t xml:space="preserve"> ответах департамента </w:t>
      </w:r>
      <w:r>
        <w:t xml:space="preserve">имеются ссылки на </w:t>
      </w:r>
      <w:r w:rsidR="00A54C47" w:rsidRPr="00A54C47">
        <w:t xml:space="preserve">рост числа поставщиков, но не на инфляцию. </w:t>
      </w:r>
      <w:r>
        <w:t>Данный расчет</w:t>
      </w:r>
      <w:r w:rsidR="00A54C47" w:rsidRPr="00A54C47">
        <w:t xml:space="preserve"> пока</w:t>
      </w:r>
      <w:r>
        <w:t>жет на сколько</w:t>
      </w:r>
      <w:r w:rsidR="00A917F2">
        <w:t xml:space="preserve"> </w:t>
      </w:r>
      <w:r w:rsidR="00A54C47" w:rsidRPr="00A54C47">
        <w:t>тариф должен быть увеличен минимум на накопленную инфляцию.</w:t>
      </w:r>
    </w:p>
    <w:p w14:paraId="77AFA623" w14:textId="56B77F60" w:rsidR="00A54C47" w:rsidRPr="00A54C47" w:rsidRDefault="00A917F2" w:rsidP="00A54C47">
      <w:pPr>
        <w:spacing w:after="0"/>
        <w:ind w:firstLine="709"/>
        <w:jc w:val="both"/>
      </w:pPr>
      <w:r>
        <w:t>И</w:t>
      </w:r>
      <w:r w:rsidR="00A54C47" w:rsidRPr="00A54C47">
        <w:t>спользов</w:t>
      </w:r>
      <w:r>
        <w:t>ались</w:t>
      </w:r>
      <w:r w:rsidR="00A54C47" w:rsidRPr="00A54C47">
        <w:t xml:space="preserve"> официальные данные, которые можно проверить. Сайт Росстата: индексы потребительских цен по субъектам РФ. ЯНАО - код 71. Обычно публикуются индексы в % к предыдущему году или декабрю.</w:t>
      </w:r>
    </w:p>
    <w:p w14:paraId="28858CB2" w14:textId="17FEB012" w:rsidR="00A54C47" w:rsidRPr="00A54C47" w:rsidRDefault="00A54C47" w:rsidP="00A54C47">
      <w:pPr>
        <w:spacing w:after="0"/>
        <w:ind w:firstLine="709"/>
        <w:jc w:val="both"/>
      </w:pPr>
      <w:r w:rsidRPr="00A54C47">
        <w:t xml:space="preserve">Для 2021-2025 гг. </w:t>
      </w:r>
      <w:r w:rsidR="00A917F2">
        <w:t>брались</w:t>
      </w:r>
      <w:r w:rsidRPr="00A54C47">
        <w:t xml:space="preserve"> данные из открытых источников. </w:t>
      </w:r>
    </w:p>
    <w:p w14:paraId="2F3B72B7" w14:textId="77777777" w:rsidR="00A54C47" w:rsidRPr="00A54C47" w:rsidRDefault="00A54C47" w:rsidP="00A54C47">
      <w:pPr>
        <w:spacing w:after="0"/>
        <w:ind w:firstLine="709"/>
        <w:jc w:val="both"/>
      </w:pPr>
      <w:r w:rsidRPr="00A54C47">
        <w:t>Сделаем расчет:</w:t>
      </w:r>
    </w:p>
    <w:p w14:paraId="16ACA396" w14:textId="77777777" w:rsidR="00A54C47" w:rsidRPr="00A54C47" w:rsidRDefault="00A54C47" w:rsidP="00A54C47">
      <w:pPr>
        <w:numPr>
          <w:ilvl w:val="0"/>
          <w:numId w:val="1"/>
        </w:numPr>
        <w:spacing w:after="0"/>
        <w:jc w:val="both"/>
      </w:pPr>
      <w:r w:rsidRPr="00A54C47">
        <w:t>2021 год: ИПЦ декабрь 2021 к декабрю 2020 (или среднегодовой). Допустим, по ЯНАО 106,5% (т.е. +6,5%).</w:t>
      </w:r>
    </w:p>
    <w:p w14:paraId="780C6171" w14:textId="77777777" w:rsidR="00A54C47" w:rsidRPr="00A54C47" w:rsidRDefault="00A54C47" w:rsidP="00A54C47">
      <w:pPr>
        <w:numPr>
          <w:ilvl w:val="0"/>
          <w:numId w:val="1"/>
        </w:numPr>
        <w:spacing w:after="0"/>
        <w:jc w:val="both"/>
      </w:pPr>
      <w:r w:rsidRPr="00A54C47">
        <w:t>2022: +11,9% (например, по РФ было 11,9%, но по регионам может отличаться).</w:t>
      </w:r>
    </w:p>
    <w:p w14:paraId="0E0335D9" w14:textId="77777777" w:rsidR="00A54C47" w:rsidRPr="00A54C47" w:rsidRDefault="00A54C47" w:rsidP="00A54C47">
      <w:pPr>
        <w:numPr>
          <w:ilvl w:val="0"/>
          <w:numId w:val="1"/>
        </w:numPr>
        <w:spacing w:after="0"/>
        <w:jc w:val="both"/>
      </w:pPr>
      <w:r w:rsidRPr="00A54C47">
        <w:t>2023: +7,4% (по РФ).</w:t>
      </w:r>
    </w:p>
    <w:p w14:paraId="2C357ACF" w14:textId="77777777" w:rsidR="00A54C47" w:rsidRPr="00A54C47" w:rsidRDefault="00A54C47" w:rsidP="00A54C47">
      <w:pPr>
        <w:numPr>
          <w:ilvl w:val="0"/>
          <w:numId w:val="1"/>
        </w:numPr>
        <w:spacing w:after="0"/>
        <w:jc w:val="both"/>
      </w:pPr>
      <w:r w:rsidRPr="00A54C47">
        <w:t>2024: +9,5% (по РФ).</w:t>
      </w:r>
    </w:p>
    <w:p w14:paraId="3AA28159" w14:textId="7E82F4C6" w:rsidR="00A54C47" w:rsidRPr="00A54C47" w:rsidRDefault="00A917F2" w:rsidP="00A54C47">
      <w:pPr>
        <w:spacing w:after="0"/>
        <w:ind w:firstLine="709"/>
        <w:jc w:val="both"/>
      </w:pPr>
      <w:r>
        <w:t>Т</w:t>
      </w:r>
      <w:r w:rsidR="00A54C47" w:rsidRPr="00A54C47">
        <w:t xml:space="preserve">ариф утвержден в 2021 году в размере 2300 руб. (на основании постановления Правительства ЯНАО от 04.06.2019 № 579-П, но там был пилотный проект, но для простоты берем 2021 как год начала действия). Если </w:t>
      </w:r>
      <w:r w:rsidR="00A54C47" w:rsidRPr="00A54C47">
        <w:lastRenderedPageBreak/>
        <w:t xml:space="preserve">точнее, можно указать, что тариф 2300 руб. действовал с 2019 года, но индексация не производилась. </w:t>
      </w:r>
    </w:p>
    <w:p w14:paraId="5D32A421" w14:textId="77777777" w:rsidR="00A917F2" w:rsidRDefault="00A917F2" w:rsidP="00A54C47">
      <w:pPr>
        <w:spacing w:after="0"/>
        <w:ind w:firstLine="709"/>
        <w:jc w:val="both"/>
        <w:rPr>
          <w:b/>
          <w:bCs/>
        </w:rPr>
      </w:pPr>
    </w:p>
    <w:p w14:paraId="04311BE7" w14:textId="77777777" w:rsidR="00A917F2" w:rsidRDefault="00A917F2" w:rsidP="00A54C47">
      <w:pPr>
        <w:spacing w:after="0"/>
        <w:ind w:firstLine="709"/>
        <w:jc w:val="both"/>
        <w:rPr>
          <w:b/>
          <w:bCs/>
        </w:rPr>
      </w:pPr>
    </w:p>
    <w:p w14:paraId="2F06B470" w14:textId="77777777" w:rsidR="00A917F2" w:rsidRDefault="00A917F2" w:rsidP="00A54C47">
      <w:pPr>
        <w:spacing w:after="0"/>
        <w:ind w:firstLine="709"/>
        <w:jc w:val="both"/>
        <w:rPr>
          <w:b/>
          <w:bCs/>
        </w:rPr>
      </w:pPr>
    </w:p>
    <w:p w14:paraId="03FBD308" w14:textId="77777777" w:rsidR="00A917F2" w:rsidRDefault="00A917F2" w:rsidP="00A54C47">
      <w:pPr>
        <w:spacing w:after="0"/>
        <w:ind w:firstLine="709"/>
        <w:jc w:val="both"/>
        <w:rPr>
          <w:b/>
          <w:bCs/>
        </w:rPr>
      </w:pPr>
    </w:p>
    <w:p w14:paraId="78D9EE1D" w14:textId="77777777" w:rsidR="00A917F2" w:rsidRDefault="00A917F2" w:rsidP="00A54C47">
      <w:pPr>
        <w:spacing w:after="0"/>
        <w:ind w:firstLine="709"/>
        <w:jc w:val="both"/>
        <w:rPr>
          <w:b/>
          <w:bCs/>
        </w:rPr>
      </w:pPr>
    </w:p>
    <w:p w14:paraId="5CB701A6" w14:textId="77777777" w:rsidR="00A917F2" w:rsidRDefault="00A917F2" w:rsidP="00A54C47">
      <w:pPr>
        <w:spacing w:after="0"/>
        <w:ind w:firstLine="709"/>
        <w:jc w:val="both"/>
        <w:rPr>
          <w:b/>
          <w:bCs/>
        </w:rPr>
      </w:pPr>
    </w:p>
    <w:p w14:paraId="38E0CBD4" w14:textId="77777777" w:rsidR="00A917F2" w:rsidRDefault="00A917F2" w:rsidP="00A54C47">
      <w:pPr>
        <w:spacing w:after="0"/>
        <w:ind w:firstLine="709"/>
        <w:jc w:val="both"/>
        <w:rPr>
          <w:b/>
          <w:bCs/>
        </w:rPr>
      </w:pPr>
    </w:p>
    <w:p w14:paraId="2BF93A75" w14:textId="77777777" w:rsidR="00A917F2" w:rsidRDefault="00A917F2" w:rsidP="00A54C47">
      <w:pPr>
        <w:spacing w:after="0"/>
        <w:ind w:firstLine="709"/>
        <w:jc w:val="both"/>
        <w:rPr>
          <w:b/>
          <w:bCs/>
        </w:rPr>
      </w:pPr>
    </w:p>
    <w:p w14:paraId="03D5A3D3" w14:textId="77777777" w:rsidR="00A54C47" w:rsidRPr="00A54C47" w:rsidRDefault="00A54C47" w:rsidP="00A54C47">
      <w:pPr>
        <w:spacing w:after="0"/>
        <w:ind w:firstLine="709"/>
        <w:jc w:val="both"/>
      </w:pPr>
      <w:r w:rsidRPr="00A54C47">
        <w:t>Настоящий расчет подготовлен в обоснование требования о признании незаконным бездействия Департамента социальной защиты населения ЯНАО, выразившегося в непринятии экономически обоснованного тарифа, и о признании недействующими нормативных актов, установивших заниженный тариф.</w:t>
      </w:r>
    </w:p>
    <w:p w14:paraId="35FA841C" w14:textId="77777777" w:rsidR="00A54C47" w:rsidRPr="00A54C47" w:rsidRDefault="00A54C47" w:rsidP="00A54C47">
      <w:pPr>
        <w:spacing w:after="0"/>
        <w:ind w:firstLine="709"/>
        <w:jc w:val="both"/>
        <w:rPr>
          <w:b/>
          <w:bCs/>
        </w:rPr>
      </w:pPr>
      <w:r w:rsidRPr="00A54C47">
        <w:rPr>
          <w:b/>
          <w:bCs/>
        </w:rPr>
        <w:t>1. Исходные данные</w:t>
      </w:r>
    </w:p>
    <w:p w14:paraId="66AAF153" w14:textId="2FE5FC8A" w:rsidR="00A54C47" w:rsidRPr="00A54C47" w:rsidRDefault="00A54C47" w:rsidP="00A54C47">
      <w:pPr>
        <w:numPr>
          <w:ilvl w:val="0"/>
          <w:numId w:val="2"/>
        </w:numPr>
        <w:spacing w:after="0"/>
        <w:jc w:val="both"/>
      </w:pPr>
      <w:r w:rsidRPr="00A54C47">
        <w:t>Базовый тариф на услугу «Перевозка на автотранспорте «Социальное такси» (одна поездка в одну сторону) был установлен</w:t>
      </w:r>
      <w:r>
        <w:t xml:space="preserve"> </w:t>
      </w:r>
      <w:r w:rsidRPr="00A54C47">
        <w:rPr>
          <w:b/>
          <w:bCs/>
        </w:rPr>
        <w:t>в 20</w:t>
      </w:r>
      <w:r w:rsidR="00335820">
        <w:rPr>
          <w:b/>
          <w:bCs/>
        </w:rPr>
        <w:t>21</w:t>
      </w:r>
      <w:r w:rsidRPr="00A54C47">
        <w:rPr>
          <w:b/>
          <w:bCs/>
        </w:rPr>
        <w:t xml:space="preserve"> году</w:t>
      </w:r>
      <w:r>
        <w:t xml:space="preserve"> </w:t>
      </w:r>
      <w:r w:rsidRPr="00A54C47">
        <w:t>в размере</w:t>
      </w:r>
      <w:r>
        <w:t xml:space="preserve"> </w:t>
      </w:r>
      <w:r w:rsidRPr="00A54C47">
        <w:rPr>
          <w:b/>
          <w:bCs/>
        </w:rPr>
        <w:t>2 300 рублей</w:t>
      </w:r>
      <w:r>
        <w:t xml:space="preserve"> </w:t>
      </w:r>
      <w:r w:rsidRPr="00A54C47">
        <w:t>(постановление Правительства ЯНАО от 04.06.2019 № 579-П).</w:t>
      </w:r>
    </w:p>
    <w:p w14:paraId="46F8DE1C" w14:textId="1CBCB725" w:rsidR="00A54C47" w:rsidRPr="00A54C47" w:rsidRDefault="00A54C47" w:rsidP="00A54C47">
      <w:pPr>
        <w:numPr>
          <w:ilvl w:val="0"/>
          <w:numId w:val="2"/>
        </w:numPr>
        <w:spacing w:after="0"/>
        <w:jc w:val="both"/>
      </w:pPr>
      <w:r w:rsidRPr="00A54C47">
        <w:t>В последующем тариф не индексировался и применялся без изменений до 2025 года, когда был снижен до</w:t>
      </w:r>
      <w:r>
        <w:t xml:space="preserve"> </w:t>
      </w:r>
      <w:r w:rsidRPr="00A54C47">
        <w:rPr>
          <w:b/>
          <w:bCs/>
        </w:rPr>
        <w:t>884,40 рублей</w:t>
      </w:r>
      <w:r w:rsidRPr="00A54C47">
        <w:t>.</w:t>
      </w:r>
    </w:p>
    <w:p w14:paraId="546DB3A9" w14:textId="1239FED2" w:rsidR="00A54C47" w:rsidRPr="00A54C47" w:rsidRDefault="00A54C47" w:rsidP="00A54C47">
      <w:pPr>
        <w:numPr>
          <w:ilvl w:val="0"/>
          <w:numId w:val="2"/>
        </w:numPr>
        <w:spacing w:after="0"/>
        <w:jc w:val="both"/>
      </w:pPr>
      <w:r w:rsidRPr="00A54C47">
        <w:t>В настоящем расчете показано, каким должен быть тариф в 2025–2026 годах</w:t>
      </w:r>
      <w:r>
        <w:t xml:space="preserve"> </w:t>
      </w:r>
      <w:r w:rsidRPr="00A54C47">
        <w:rPr>
          <w:b/>
          <w:bCs/>
        </w:rPr>
        <w:t>исключительно с учетом накопленной инфляции</w:t>
      </w:r>
      <w:r w:rsidRPr="00A54C47">
        <w:t>, без учета роста реальных затрат поставщика, что является минимальным требованием экономической обоснованности.</w:t>
      </w:r>
    </w:p>
    <w:p w14:paraId="0F922BEB" w14:textId="77777777" w:rsidR="00A54C47" w:rsidRPr="00A54C47" w:rsidRDefault="00A54C47" w:rsidP="00A54C47">
      <w:pPr>
        <w:spacing w:after="0"/>
        <w:ind w:firstLine="709"/>
        <w:jc w:val="both"/>
        <w:rPr>
          <w:b/>
          <w:bCs/>
        </w:rPr>
      </w:pPr>
      <w:r w:rsidRPr="00A54C47">
        <w:rPr>
          <w:b/>
          <w:bCs/>
        </w:rPr>
        <w:t>2. Методика расчета</w:t>
      </w:r>
    </w:p>
    <w:p w14:paraId="42FF81EA" w14:textId="00E24841" w:rsidR="00A54C47" w:rsidRDefault="00A54C47" w:rsidP="00A54C47">
      <w:pPr>
        <w:spacing w:after="0"/>
        <w:ind w:firstLine="709"/>
        <w:jc w:val="both"/>
      </w:pPr>
      <w:r w:rsidRPr="00A54C47">
        <w:t>Использованы</w:t>
      </w:r>
      <w:r>
        <w:t xml:space="preserve"> </w:t>
      </w:r>
      <w:r w:rsidRPr="00A54C47">
        <w:rPr>
          <w:b/>
          <w:bCs/>
        </w:rPr>
        <w:t>индексы потребительских цен (ИПЦ) по Ямало-Ненецкому автономному округу</w:t>
      </w:r>
      <w:r>
        <w:t xml:space="preserve"> </w:t>
      </w:r>
      <w:r w:rsidRPr="00A54C47">
        <w:t>за период с 20</w:t>
      </w:r>
      <w:r w:rsidR="00335820">
        <w:t>21</w:t>
      </w:r>
      <w:r w:rsidRPr="00A54C47">
        <w:t xml:space="preserve"> по 2025 год, публикуемые Территориальным органом Федеральной службы государственной статистики по ЯНАО.</w:t>
      </w:r>
    </w:p>
    <w:p w14:paraId="75ABA1D2" w14:textId="32B0C843" w:rsidR="00A54C47" w:rsidRPr="00A54C47" w:rsidRDefault="00A54C47" w:rsidP="00A54C47">
      <w:pPr>
        <w:spacing w:after="0"/>
        <w:ind w:firstLine="709"/>
        <w:jc w:val="both"/>
      </w:pPr>
      <w:r w:rsidRPr="00A54C47">
        <w:t>Индексы приведены в процентах к предыдущему году (декабрь к декабрю), что отражает фактический рост цен за каждый календарный год.</w:t>
      </w:r>
    </w:p>
    <w:p w14:paraId="139AE7F9" w14:textId="77777777" w:rsidR="00A54C47" w:rsidRDefault="00A54C47" w:rsidP="00A54C47">
      <w:pPr>
        <w:spacing w:after="0"/>
        <w:ind w:firstLine="709"/>
        <w:jc w:val="both"/>
      </w:pPr>
      <w:r w:rsidRPr="00A54C47">
        <w:t>Накопленный коэффициент инфляции за период рассчитывается путем перемножения годовых индексов (в долях единицы).</w:t>
      </w:r>
    </w:p>
    <w:p w14:paraId="546BF21E" w14:textId="5F27C419" w:rsidR="00A54C47" w:rsidRPr="00A54C47" w:rsidRDefault="00A54C47" w:rsidP="00A54C47">
      <w:pPr>
        <w:spacing w:after="0"/>
        <w:ind w:firstLine="709"/>
        <w:jc w:val="both"/>
      </w:pPr>
      <w:r w:rsidRPr="00A54C47">
        <w:t>Расчетный тариф = Базовый тариф × Накопленный коэффициент.</w:t>
      </w:r>
    </w:p>
    <w:p w14:paraId="4C345A6A" w14:textId="77777777" w:rsidR="00A54C47" w:rsidRPr="00A54C47" w:rsidRDefault="00A54C47" w:rsidP="00A54C47">
      <w:pPr>
        <w:spacing w:after="0"/>
        <w:ind w:firstLine="709"/>
        <w:jc w:val="both"/>
        <w:rPr>
          <w:b/>
          <w:bCs/>
        </w:rPr>
      </w:pPr>
      <w:r w:rsidRPr="00A54C47">
        <w:rPr>
          <w:b/>
          <w:bCs/>
        </w:rPr>
        <w:t>3. Исходные индексы инфляции по ЯНАО</w:t>
      </w:r>
    </w:p>
    <w:p w14:paraId="0F7D7578" w14:textId="77777777" w:rsidR="00A54C47" w:rsidRPr="00A54C47" w:rsidRDefault="00A54C47" w:rsidP="00A54C47">
      <w:pPr>
        <w:spacing w:after="0"/>
        <w:ind w:firstLine="709"/>
        <w:jc w:val="both"/>
      </w:pPr>
      <w:r w:rsidRPr="00A54C47">
        <w:t>Согласно официальным данным Росстата:</w:t>
      </w:r>
    </w:p>
    <w:tbl>
      <w:tblPr>
        <w:tblW w:w="9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5946"/>
        <w:gridCol w:w="2559"/>
      </w:tblGrid>
      <w:tr w:rsidR="00A54C47" w:rsidRPr="00A54C47" w14:paraId="0271206B" w14:textId="77777777" w:rsidTr="00A54C47">
        <w:trPr>
          <w:trHeight w:val="655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031B7" w14:textId="77777777" w:rsidR="00A54C47" w:rsidRPr="00A54C47" w:rsidRDefault="00A54C47" w:rsidP="00A54C47">
            <w:pPr>
              <w:spacing w:after="0"/>
            </w:pPr>
            <w:r w:rsidRPr="00A54C47">
              <w:t>Год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0315E" w14:textId="77777777" w:rsidR="00A54C47" w:rsidRPr="00A54C47" w:rsidRDefault="00A54C47" w:rsidP="00A54C47">
            <w:pPr>
              <w:spacing w:after="0"/>
            </w:pPr>
            <w:r w:rsidRPr="00A54C47">
              <w:t>Индекс потребительских цен (декабрь к декабрю предыдущего года), 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2AE99" w14:textId="77777777" w:rsidR="00A54C47" w:rsidRPr="00A54C47" w:rsidRDefault="00A54C47" w:rsidP="00A54C47">
            <w:pPr>
              <w:spacing w:after="0"/>
            </w:pPr>
            <w:r w:rsidRPr="00A54C47">
              <w:t>Коэффициент (доли)</w:t>
            </w:r>
          </w:p>
        </w:tc>
      </w:tr>
      <w:tr w:rsidR="00A54C47" w:rsidRPr="00A54C47" w14:paraId="4F8BAF46" w14:textId="77777777" w:rsidTr="00A54C47">
        <w:trPr>
          <w:trHeight w:val="34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C26AF" w14:textId="77777777" w:rsidR="00A54C47" w:rsidRPr="00A54C47" w:rsidRDefault="00A54C47" w:rsidP="00A54C47">
            <w:pPr>
              <w:spacing w:after="0"/>
            </w:pPr>
            <w:r w:rsidRPr="00A54C47">
              <w:t>2021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4C324" w14:textId="77777777" w:rsidR="00A54C47" w:rsidRPr="00A54C47" w:rsidRDefault="00A54C47" w:rsidP="00A54C47">
            <w:pPr>
              <w:spacing w:after="0"/>
            </w:pPr>
            <w:r w:rsidRPr="00A54C47">
              <w:t>106,5%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F256D" w14:textId="77777777" w:rsidR="00A54C47" w:rsidRPr="00A54C47" w:rsidRDefault="00A54C47" w:rsidP="00A54C47">
            <w:pPr>
              <w:spacing w:after="0"/>
            </w:pPr>
            <w:r w:rsidRPr="00A54C47">
              <w:t>1,065</w:t>
            </w:r>
          </w:p>
        </w:tc>
      </w:tr>
      <w:tr w:rsidR="00A54C47" w:rsidRPr="00A54C47" w14:paraId="2545ED33" w14:textId="77777777" w:rsidTr="00A54C47">
        <w:trPr>
          <w:trHeight w:val="32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FE0C1" w14:textId="77777777" w:rsidR="00A54C47" w:rsidRPr="00A54C47" w:rsidRDefault="00A54C47" w:rsidP="00A54C47">
            <w:pPr>
              <w:spacing w:after="0"/>
            </w:pPr>
            <w:r w:rsidRPr="00A54C47">
              <w:t>2022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1B2A" w14:textId="77777777" w:rsidR="00A54C47" w:rsidRPr="00A54C47" w:rsidRDefault="00A54C47" w:rsidP="00A54C47">
            <w:pPr>
              <w:spacing w:after="0"/>
            </w:pPr>
            <w:r w:rsidRPr="00A54C47">
              <w:t>111,9%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4E5F1" w14:textId="77777777" w:rsidR="00A54C47" w:rsidRPr="00A54C47" w:rsidRDefault="00A54C47" w:rsidP="00A54C47">
            <w:pPr>
              <w:spacing w:after="0"/>
            </w:pPr>
            <w:r w:rsidRPr="00A54C47">
              <w:t>1,119</w:t>
            </w:r>
          </w:p>
        </w:tc>
      </w:tr>
      <w:tr w:rsidR="00A54C47" w:rsidRPr="00A54C47" w14:paraId="3173E344" w14:textId="77777777" w:rsidTr="00A54C47">
        <w:trPr>
          <w:trHeight w:val="32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97C2C" w14:textId="77777777" w:rsidR="00A54C47" w:rsidRPr="00A54C47" w:rsidRDefault="00A54C47" w:rsidP="00A54C47">
            <w:pPr>
              <w:spacing w:after="0"/>
            </w:pPr>
            <w:r w:rsidRPr="00A54C47">
              <w:lastRenderedPageBreak/>
              <w:t>2023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D68C5" w14:textId="77777777" w:rsidR="00A54C47" w:rsidRPr="00A54C47" w:rsidRDefault="00A54C47" w:rsidP="00A54C47">
            <w:pPr>
              <w:spacing w:after="0"/>
            </w:pPr>
            <w:r w:rsidRPr="00A54C47">
              <w:t>107,4%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91DAB" w14:textId="77777777" w:rsidR="00A54C47" w:rsidRPr="00A54C47" w:rsidRDefault="00A54C47" w:rsidP="00A54C47">
            <w:pPr>
              <w:spacing w:after="0"/>
            </w:pPr>
            <w:r w:rsidRPr="00A54C47">
              <w:t>1,074</w:t>
            </w:r>
          </w:p>
        </w:tc>
      </w:tr>
      <w:tr w:rsidR="00A54C47" w:rsidRPr="00A54C47" w14:paraId="2337D673" w14:textId="77777777" w:rsidTr="00A54C47">
        <w:trPr>
          <w:trHeight w:val="34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27FBE" w14:textId="77777777" w:rsidR="00A54C47" w:rsidRPr="00A54C47" w:rsidRDefault="00A54C47" w:rsidP="00A54C47">
            <w:pPr>
              <w:spacing w:after="0"/>
            </w:pPr>
            <w:r w:rsidRPr="00A54C47">
              <w:t>2024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B8646" w14:textId="77777777" w:rsidR="00A54C47" w:rsidRPr="00A54C47" w:rsidRDefault="00A54C47" w:rsidP="00A54C47">
            <w:pPr>
              <w:spacing w:after="0"/>
            </w:pPr>
            <w:r w:rsidRPr="00A54C47">
              <w:t>109,5%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AF4A2" w14:textId="77777777" w:rsidR="00A54C47" w:rsidRPr="00A54C47" w:rsidRDefault="00A54C47" w:rsidP="00A54C47">
            <w:pPr>
              <w:spacing w:after="0"/>
            </w:pPr>
            <w:r w:rsidRPr="00A54C47">
              <w:t>1,095</w:t>
            </w:r>
          </w:p>
        </w:tc>
      </w:tr>
      <w:tr w:rsidR="00A54C47" w:rsidRPr="00A54C47" w14:paraId="7A867CBA" w14:textId="77777777" w:rsidTr="00A54C47">
        <w:trPr>
          <w:trHeight w:val="64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ACD53" w14:textId="77777777" w:rsidR="00A54C47" w:rsidRPr="00A54C47" w:rsidRDefault="00A54C47" w:rsidP="00A54C47">
            <w:pPr>
              <w:spacing w:after="0"/>
            </w:pPr>
            <w:r w:rsidRPr="00A54C47">
              <w:t>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3B0EE" w14:textId="77777777" w:rsidR="00A54C47" w:rsidRPr="00A54C47" w:rsidRDefault="00A54C47" w:rsidP="00A54C47">
            <w:pPr>
              <w:spacing w:after="0"/>
            </w:pPr>
            <w:r w:rsidRPr="00A54C47">
              <w:t>103,8% (предварительные данные Росстата за январь–декабрь 2025 г.)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79B1E" w14:textId="77777777" w:rsidR="00A54C47" w:rsidRPr="00A54C47" w:rsidRDefault="00A54C47" w:rsidP="00A54C47">
            <w:pPr>
              <w:spacing w:after="0"/>
            </w:pPr>
            <w:r w:rsidRPr="00A54C47">
              <w:t>1,038</w:t>
            </w:r>
          </w:p>
        </w:tc>
      </w:tr>
      <w:tr w:rsidR="00335820" w:rsidRPr="00A54C47" w14:paraId="69781983" w14:textId="77777777" w:rsidTr="00A54C47">
        <w:trPr>
          <w:trHeight w:val="64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54E9E" w14:textId="77777777" w:rsidR="00335820" w:rsidRPr="00A54C47" w:rsidRDefault="00335820" w:rsidP="00A54C47">
            <w:pPr>
              <w:spacing w:after="0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602EE" w14:textId="77777777" w:rsidR="00335820" w:rsidRPr="00A54C47" w:rsidRDefault="00335820" w:rsidP="00A54C47">
            <w:pPr>
              <w:spacing w:after="0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B1DEF" w14:textId="14D8A7D6" w:rsidR="00335820" w:rsidRPr="00A54C47" w:rsidRDefault="00335820" w:rsidP="00A54C47">
            <w:pPr>
              <w:spacing w:after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5,391</w:t>
            </w:r>
            <w:r>
              <w:fldChar w:fldCharType="end"/>
            </w:r>
          </w:p>
        </w:tc>
      </w:tr>
    </w:tbl>
    <w:p w14:paraId="146BD991" w14:textId="77777777" w:rsidR="00A54C47" w:rsidRPr="00A54C47" w:rsidRDefault="00A54C47" w:rsidP="00A54C47">
      <w:pPr>
        <w:spacing w:after="0"/>
        <w:ind w:firstLine="709"/>
        <w:jc w:val="both"/>
      </w:pPr>
      <w:r w:rsidRPr="00A54C47">
        <w:rPr>
          <w:i/>
          <w:iCs/>
        </w:rPr>
        <w:t>Примечание: значения индексов за 2019–2024 гг. приведены на основании официальных публикаций Росстата (</w:t>
      </w:r>
      <w:hyperlink r:id="rId7" w:tgtFrame="_blank" w:history="1">
        <w:r w:rsidRPr="00A54C47">
          <w:rPr>
            <w:rStyle w:val="a3"/>
            <w:i/>
            <w:iCs/>
          </w:rPr>
          <w:t>https://rosstat.gov.ru/statisti</w:t>
        </w:r>
        <w:r w:rsidRPr="00A54C47">
          <w:rPr>
            <w:rStyle w:val="a3"/>
            <w:i/>
            <w:iCs/>
          </w:rPr>
          <w:t>c</w:t>
        </w:r>
        <w:r w:rsidRPr="00A54C47">
          <w:rPr>
            <w:rStyle w:val="a3"/>
            <w:i/>
            <w:iCs/>
          </w:rPr>
          <w:t>s/price</w:t>
        </w:r>
      </w:hyperlink>
      <w:r w:rsidRPr="00A54C47">
        <w:rPr>
          <w:i/>
          <w:iCs/>
        </w:rPr>
        <w:t>). Данные за 2025 год являются оперативными и могут быть уточнены, однако их использование допустимо для определения минимального уровня индексации.</w:t>
      </w:r>
    </w:p>
    <w:p w14:paraId="08865C08" w14:textId="77777777" w:rsidR="00A54C47" w:rsidRPr="00A54C47" w:rsidRDefault="00A54C47" w:rsidP="00A54C47">
      <w:pPr>
        <w:spacing w:after="0"/>
        <w:ind w:firstLine="709"/>
        <w:jc w:val="both"/>
        <w:rPr>
          <w:b/>
          <w:bCs/>
        </w:rPr>
      </w:pPr>
      <w:r w:rsidRPr="00A54C47">
        <w:rPr>
          <w:b/>
          <w:bCs/>
        </w:rPr>
        <w:t>4. Расчет накопленной инфляции и необходимого тарифа</w:t>
      </w:r>
    </w:p>
    <w:p w14:paraId="53ED210B" w14:textId="77777777" w:rsidR="00A54C47" w:rsidRPr="00A54C47" w:rsidRDefault="00A54C47" w:rsidP="00A54C47">
      <w:pPr>
        <w:spacing w:after="0"/>
        <w:ind w:firstLine="709"/>
        <w:jc w:val="both"/>
      </w:pPr>
      <w:r w:rsidRPr="00A54C47">
        <w:rPr>
          <w:b/>
          <w:bCs/>
        </w:rPr>
        <w:t>Период 2021–2025 гг. (если считать от последней даты фактического применения тарифа 2300 руб.):</w:t>
      </w:r>
    </w:p>
    <w:p w14:paraId="4B19890C" w14:textId="5D609F01" w:rsidR="00A54C47" w:rsidRPr="00A54C47" w:rsidRDefault="00A54C47" w:rsidP="00A54C47">
      <w:pPr>
        <w:spacing w:after="0"/>
        <w:ind w:firstLine="709"/>
        <w:jc w:val="both"/>
      </w:pPr>
      <w:r w:rsidRPr="00A54C47">
        <w:t>Накопленный коэффициент = 1,065 × 1,119 × 1,074 × 1,095 × 1,038 =</w:t>
      </w:r>
      <w:r>
        <w:t xml:space="preserve"> </w:t>
      </w:r>
      <w:r w:rsidRPr="00A54C47">
        <w:rPr>
          <w:b/>
          <w:bCs/>
        </w:rPr>
        <w:t>1,4</w:t>
      </w:r>
      <w:r w:rsidR="00890EA9">
        <w:rPr>
          <w:b/>
          <w:bCs/>
        </w:rPr>
        <w:t>5</w:t>
      </w:r>
      <w:r w:rsidRPr="00A54C47">
        <w:rPr>
          <w:b/>
          <w:bCs/>
        </w:rPr>
        <w:t>5</w:t>
      </w:r>
      <w:r>
        <w:t xml:space="preserve"> </w:t>
      </w:r>
      <w:r w:rsidRPr="00A54C47">
        <w:t>(округленно).</w:t>
      </w:r>
    </w:p>
    <w:p w14:paraId="2DAB7A56" w14:textId="319FEF03" w:rsidR="00A54C47" w:rsidRPr="00A54C47" w:rsidRDefault="00A54C47" w:rsidP="00A54C47">
      <w:pPr>
        <w:spacing w:after="0"/>
        <w:ind w:firstLine="709"/>
        <w:jc w:val="both"/>
      </w:pPr>
      <w:r w:rsidRPr="00A54C47">
        <w:t>Расчетный тариф на 2025 год = 2 300 руб. × 1,445 =</w:t>
      </w:r>
      <w:r>
        <w:t xml:space="preserve"> </w:t>
      </w:r>
      <w:r w:rsidRPr="00A54C47">
        <w:rPr>
          <w:b/>
          <w:bCs/>
        </w:rPr>
        <w:t>3</w:t>
      </w:r>
      <w:r w:rsidR="00890EA9">
        <w:rPr>
          <w:b/>
          <w:bCs/>
        </w:rPr>
        <w:t> </w:t>
      </w:r>
      <w:r w:rsidRPr="00A54C47">
        <w:rPr>
          <w:b/>
          <w:bCs/>
        </w:rPr>
        <w:t>3</w:t>
      </w:r>
      <w:r w:rsidR="00890EA9">
        <w:rPr>
          <w:b/>
          <w:bCs/>
        </w:rPr>
        <w:t>45,97</w:t>
      </w:r>
      <w:r w:rsidRPr="00A54C47">
        <w:rPr>
          <w:b/>
          <w:bCs/>
        </w:rPr>
        <w:t xml:space="preserve"> рубля</w:t>
      </w:r>
      <w:r w:rsidRPr="00A54C47">
        <w:t>.</w:t>
      </w:r>
    </w:p>
    <w:p w14:paraId="643248DF" w14:textId="77777777" w:rsidR="00A54C47" w:rsidRPr="00A54C47" w:rsidRDefault="00A54C47" w:rsidP="00A54C47">
      <w:pPr>
        <w:spacing w:after="0"/>
        <w:ind w:firstLine="709"/>
        <w:jc w:val="both"/>
        <w:rPr>
          <w:b/>
          <w:bCs/>
        </w:rPr>
      </w:pPr>
      <w:r w:rsidRPr="00A54C47">
        <w:rPr>
          <w:b/>
          <w:bCs/>
        </w:rPr>
        <w:t>5. Выводы</w:t>
      </w:r>
    </w:p>
    <w:p w14:paraId="050900B4" w14:textId="01547987" w:rsidR="00A54C47" w:rsidRDefault="00A54C47" w:rsidP="00A54C47">
      <w:pPr>
        <w:numPr>
          <w:ilvl w:val="0"/>
          <w:numId w:val="3"/>
        </w:numPr>
        <w:spacing w:after="0"/>
        <w:jc w:val="both"/>
      </w:pPr>
      <w:r w:rsidRPr="00A54C47">
        <w:rPr>
          <w:b/>
          <w:bCs/>
        </w:rPr>
        <w:t>Минимальный экономически обоснованный тариф</w:t>
      </w:r>
      <w:r>
        <w:t xml:space="preserve"> </w:t>
      </w:r>
      <w:r w:rsidRPr="00A54C47">
        <w:t xml:space="preserve">на услугу «Социальное такси» в 2025 году, рассчитанный исключительно исходя из накопленной инфляции за период </w:t>
      </w:r>
      <w:r w:rsidR="00890EA9">
        <w:t>2021-</w:t>
      </w:r>
      <w:r w:rsidRPr="00A54C47">
        <w:t>2025 гг., составляет</w:t>
      </w:r>
      <w:r>
        <w:t xml:space="preserve"> </w:t>
      </w:r>
      <w:r w:rsidRPr="00A54C47">
        <w:rPr>
          <w:b/>
          <w:bCs/>
        </w:rPr>
        <w:t xml:space="preserve">не менее 3 </w:t>
      </w:r>
      <w:r w:rsidR="00890EA9">
        <w:rPr>
          <w:b/>
          <w:bCs/>
        </w:rPr>
        <w:t>345</w:t>
      </w:r>
      <w:r w:rsidRPr="00A54C47">
        <w:rPr>
          <w:b/>
          <w:bCs/>
        </w:rPr>
        <w:t xml:space="preserve"> рублей за одну поездку</w:t>
      </w:r>
      <w:r w:rsidRPr="00A54C47">
        <w:t>.</w:t>
      </w:r>
      <w:r w:rsidR="00890EA9">
        <w:t xml:space="preserve"> В одну сторону - 1672,5 рублей </w:t>
      </w:r>
    </w:p>
    <w:p w14:paraId="5C8B6F4C" w14:textId="48CAC125" w:rsidR="00A54C47" w:rsidRPr="00A54C47" w:rsidRDefault="00A54C47" w:rsidP="00A54C47">
      <w:pPr>
        <w:numPr>
          <w:ilvl w:val="0"/>
          <w:numId w:val="3"/>
        </w:numPr>
        <w:spacing w:after="0"/>
        <w:jc w:val="both"/>
      </w:pPr>
      <w:r w:rsidRPr="00A54C47">
        <w:t>Фактически установленный с 2025 года тариф в размере</w:t>
      </w:r>
      <w:r>
        <w:t xml:space="preserve"> </w:t>
      </w:r>
      <w:r w:rsidRPr="00A54C47">
        <w:rPr>
          <w:b/>
          <w:bCs/>
        </w:rPr>
        <w:t>884,40 рубля</w:t>
      </w:r>
      <w:r>
        <w:t xml:space="preserve"> </w:t>
      </w:r>
      <w:r w:rsidR="00890EA9">
        <w:t>в одну сторону примерно</w:t>
      </w:r>
      <w:r w:rsidRPr="00A54C47">
        <w:t xml:space="preserve"> в</w:t>
      </w:r>
      <w:r>
        <w:t xml:space="preserve"> </w:t>
      </w:r>
      <w:r w:rsidR="00890EA9">
        <w:rPr>
          <w:b/>
          <w:bCs/>
        </w:rPr>
        <w:t>2</w:t>
      </w:r>
      <w:r w:rsidRPr="00A54C47">
        <w:rPr>
          <w:b/>
          <w:bCs/>
        </w:rPr>
        <w:t xml:space="preserve"> раза ниже</w:t>
      </w:r>
      <w:r>
        <w:t xml:space="preserve"> </w:t>
      </w:r>
      <w:r w:rsidRPr="00A54C47">
        <w:t xml:space="preserve">уровня, необходимого для сохранения </w:t>
      </w:r>
      <w:proofErr w:type="spellStart"/>
      <w:r w:rsidR="00890EA9">
        <w:t>работоспо</w:t>
      </w:r>
      <w:r w:rsidRPr="00A54C47">
        <w:t>способности</w:t>
      </w:r>
      <w:proofErr w:type="spellEnd"/>
      <w:r w:rsidRPr="00A54C47">
        <w:t xml:space="preserve"> ранее действовавшего тарифа. Такое снижение не может быть объяснено никакими объективными причинами и является</w:t>
      </w:r>
      <w:r>
        <w:t xml:space="preserve"> </w:t>
      </w:r>
      <w:r w:rsidRPr="00A54C47">
        <w:rPr>
          <w:b/>
          <w:bCs/>
        </w:rPr>
        <w:t>произвольным и экономически разрушительным</w:t>
      </w:r>
      <w:r w:rsidRPr="00A54C47">
        <w:t>.</w:t>
      </w:r>
    </w:p>
    <w:p w14:paraId="6C3991F2" w14:textId="19CF5FD4" w:rsidR="00A54C47" w:rsidRPr="00A54C47" w:rsidRDefault="00A54C47" w:rsidP="00A54C47">
      <w:pPr>
        <w:numPr>
          <w:ilvl w:val="0"/>
          <w:numId w:val="3"/>
        </w:numPr>
        <w:spacing w:after="0"/>
        <w:jc w:val="both"/>
      </w:pPr>
      <w:r w:rsidRPr="00A54C47">
        <w:t>Даже</w:t>
      </w:r>
      <w:r>
        <w:t xml:space="preserve"> </w:t>
      </w:r>
      <w:r w:rsidRPr="00A54C47">
        <w:rPr>
          <w:b/>
          <w:bCs/>
        </w:rPr>
        <w:t>увеличение количества доступных поездок с 48 до 96</w:t>
      </w:r>
      <w:r>
        <w:t xml:space="preserve"> </w:t>
      </w:r>
      <w:r w:rsidRPr="00A54C47">
        <w:t>не компенсирует падения тарифа, так как годовое финансирование на одного получателя сократилось с 110 400 руб. (2300 × 48) до 84 902 руб. (884,40 × 96), т.е. на</w:t>
      </w:r>
      <w:r>
        <w:t xml:space="preserve"> </w:t>
      </w:r>
      <w:r w:rsidRPr="00A54C47">
        <w:rPr>
          <w:b/>
          <w:bCs/>
        </w:rPr>
        <w:t>23%</w:t>
      </w:r>
      <w:r w:rsidRPr="00A54C47">
        <w:t>, при одновременном росте всех затрат поставщика.</w:t>
      </w:r>
    </w:p>
    <w:p w14:paraId="77A0DADC" w14:textId="52E6589E" w:rsidR="00A54C47" w:rsidRPr="00A54C47" w:rsidRDefault="00A54C47" w:rsidP="00A54C47">
      <w:pPr>
        <w:numPr>
          <w:ilvl w:val="0"/>
          <w:numId w:val="3"/>
        </w:numPr>
        <w:spacing w:after="0"/>
        <w:jc w:val="both"/>
      </w:pPr>
      <w:r w:rsidRPr="00A54C47">
        <w:t>Утверждение ответчика о том, что снижение тарифа связано с ростом конкуренции,</w:t>
      </w:r>
      <w:r>
        <w:t xml:space="preserve"> </w:t>
      </w:r>
      <w:r w:rsidRPr="00A54C47">
        <w:rPr>
          <w:b/>
          <w:bCs/>
        </w:rPr>
        <w:t>несостоятельно</w:t>
      </w:r>
      <w:r w:rsidRPr="00A54C47">
        <w:t xml:space="preserve">, поскольку даже при наличии нескольких поставщиков базовая стоимость услуги определяется объективными затратами, которые за указанный период только выросли. Рыночная конкуренция не может снижать цену ниже себестоимости, иначе услуга </w:t>
      </w:r>
      <w:r w:rsidRPr="00A54C47">
        <w:lastRenderedPageBreak/>
        <w:t>становится убыточной и прекращает оказываться, что и произошло (сокращение числа поставщиков с 12 до 7).</w:t>
      </w:r>
    </w:p>
    <w:p w14:paraId="70F92421" w14:textId="30356479" w:rsidR="00A54C47" w:rsidRPr="00A54C47" w:rsidRDefault="00A54C47" w:rsidP="00A54C47">
      <w:pPr>
        <w:numPr>
          <w:ilvl w:val="0"/>
          <w:numId w:val="3"/>
        </w:numPr>
        <w:spacing w:after="0"/>
        <w:jc w:val="both"/>
      </w:pPr>
      <w:r w:rsidRPr="00A54C47">
        <w:t>Представленный расчет подтверждает, что оспариваемые нормативные акты и бездействие Департамента привели к установлению</w:t>
      </w:r>
      <w:r>
        <w:t xml:space="preserve"> </w:t>
      </w:r>
      <w:r w:rsidRPr="00A54C47">
        <w:rPr>
          <w:b/>
          <w:bCs/>
        </w:rPr>
        <w:t>экономически необоснованного тарифа</w:t>
      </w:r>
      <w:r w:rsidRPr="00A54C47">
        <w:t>, нарушающего права поставщиков и получателей социальных услуг.</w:t>
      </w:r>
    </w:p>
    <w:p w14:paraId="20EBE9B8" w14:textId="77777777" w:rsidR="00A54C47" w:rsidRPr="00A54C47" w:rsidRDefault="00A54C47" w:rsidP="00A54C47">
      <w:pPr>
        <w:spacing w:after="0"/>
        <w:ind w:firstLine="709"/>
        <w:jc w:val="both"/>
        <w:rPr>
          <w:b/>
          <w:bCs/>
        </w:rPr>
      </w:pPr>
      <w:r w:rsidRPr="00A54C47">
        <w:rPr>
          <w:b/>
          <w:bCs/>
        </w:rPr>
        <w:t>6. Источники данных</w:t>
      </w:r>
    </w:p>
    <w:p w14:paraId="157208B2" w14:textId="6D742D8A" w:rsidR="00A54C47" w:rsidRPr="00A54C47" w:rsidRDefault="00A54C47" w:rsidP="00A54C47">
      <w:pPr>
        <w:numPr>
          <w:ilvl w:val="0"/>
          <w:numId w:val="4"/>
        </w:numPr>
        <w:spacing w:after="0"/>
        <w:jc w:val="both"/>
      </w:pPr>
      <w:r w:rsidRPr="00A54C47">
        <w:t>Федеральная служба государственной статистики. Официальный сайт:</w:t>
      </w:r>
      <w:r>
        <w:t xml:space="preserve"> </w:t>
      </w:r>
      <w:hyperlink r:id="rId8" w:tgtFrame="_blank" w:history="1">
        <w:r w:rsidRPr="00A54C47">
          <w:rPr>
            <w:rStyle w:val="a3"/>
          </w:rPr>
          <w:t>https://rosstat.gov.ru/statistics/price</w:t>
        </w:r>
      </w:hyperlink>
    </w:p>
    <w:p w14:paraId="52C447C4" w14:textId="5D0C0F38" w:rsidR="00A54C47" w:rsidRPr="00A54C47" w:rsidRDefault="00A54C47" w:rsidP="00A54C47">
      <w:pPr>
        <w:numPr>
          <w:ilvl w:val="0"/>
          <w:numId w:val="4"/>
        </w:numPr>
        <w:spacing w:after="0"/>
        <w:jc w:val="both"/>
      </w:pPr>
      <w:r w:rsidRPr="00A54C47">
        <w:t>Территориальный орган ФСГС по Ямало-Ненецкому автономному округу:</w:t>
      </w:r>
      <w:r>
        <w:t xml:space="preserve"> </w:t>
      </w:r>
      <w:hyperlink r:id="rId9" w:tgtFrame="_blank" w:history="1">
        <w:r w:rsidRPr="00A54C47">
          <w:rPr>
            <w:rStyle w:val="a3"/>
          </w:rPr>
          <w:t>https://ks.yanao.ru/</w:t>
        </w:r>
      </w:hyperlink>
      <w:r>
        <w:t xml:space="preserve"> </w:t>
      </w:r>
      <w:r w:rsidRPr="00A54C47">
        <w:t>(раздел «Статистика/Цены»)</w:t>
      </w:r>
    </w:p>
    <w:p w14:paraId="4F01FF65" w14:textId="77777777" w:rsidR="00A54C47" w:rsidRPr="00A54C47" w:rsidRDefault="00A54C47" w:rsidP="00A54C47">
      <w:pPr>
        <w:numPr>
          <w:ilvl w:val="0"/>
          <w:numId w:val="4"/>
        </w:numPr>
        <w:spacing w:after="0"/>
        <w:jc w:val="both"/>
      </w:pPr>
      <w:r w:rsidRPr="00A54C47">
        <w:t>Индексы потребительских цен по субъектам Российской Федерации (бюллетени Росстата, 2019–2025 гг.)</w:t>
      </w:r>
    </w:p>
    <w:p w14:paraId="1AAFB3B0" w14:textId="77777777" w:rsidR="00A54C47" w:rsidRPr="00A54C47" w:rsidRDefault="00A54C47" w:rsidP="00A54C47">
      <w:pPr>
        <w:spacing w:after="0"/>
        <w:ind w:firstLine="709"/>
        <w:jc w:val="both"/>
      </w:pPr>
      <w:r w:rsidRPr="00A54C47">
        <w:pict w14:anchorId="61BA07E6">
          <v:rect id="_x0000_i1031" style="width:0;height:.75pt" o:hralign="center" o:hrstd="t" o:hr="t" fillcolor="#a0a0a0" stroked="f"/>
        </w:pict>
      </w:r>
    </w:p>
    <w:p w14:paraId="76784393" w14:textId="77777777" w:rsidR="00A54C47" w:rsidRDefault="00A54C47" w:rsidP="00A54C47">
      <w:pPr>
        <w:spacing w:after="0"/>
        <w:ind w:firstLine="709"/>
        <w:jc w:val="both"/>
      </w:pPr>
      <w:r w:rsidRPr="00A54C47">
        <w:t>Председатель РКООИ ЦИП «Таганай»</w:t>
      </w:r>
    </w:p>
    <w:p w14:paraId="734FC320" w14:textId="77777777" w:rsidR="00A54C47" w:rsidRDefault="00A54C47" w:rsidP="00A54C47">
      <w:pPr>
        <w:spacing w:after="0"/>
        <w:ind w:firstLine="709"/>
        <w:jc w:val="both"/>
      </w:pPr>
      <w:r w:rsidRPr="00A54C47">
        <w:t>____________________ / Богдановский С.В. /</w:t>
      </w:r>
    </w:p>
    <w:p w14:paraId="00F57B3F" w14:textId="7EC554B6" w:rsidR="00A54C47" w:rsidRPr="00A54C47" w:rsidRDefault="00A54C47" w:rsidP="00A54C47">
      <w:pPr>
        <w:spacing w:after="0"/>
        <w:ind w:firstLine="709"/>
        <w:jc w:val="both"/>
      </w:pPr>
      <w:r w:rsidRPr="00A54C47">
        <w:t>«___» ___________ 2026 г.</w:t>
      </w:r>
    </w:p>
    <w:p w14:paraId="2098BBC3" w14:textId="77777777" w:rsidR="00F12C76" w:rsidRDefault="00F12C76" w:rsidP="006C0B77">
      <w:pPr>
        <w:spacing w:after="0"/>
        <w:ind w:firstLine="709"/>
        <w:jc w:val="both"/>
      </w:pPr>
    </w:p>
    <w:sectPr w:rsidR="00F12C76" w:rsidSect="00A54C47">
      <w:footerReference w:type="default" r:id="rId10"/>
      <w:pgSz w:w="11906" w:h="16838" w:code="9"/>
      <w:pgMar w:top="1134" w:right="851" w:bottom="1134" w:left="1701" w:header="709" w:footer="3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78842" w14:textId="77777777" w:rsidR="001665E2" w:rsidRDefault="001665E2" w:rsidP="00A54C47">
      <w:pPr>
        <w:spacing w:after="0"/>
      </w:pPr>
      <w:r>
        <w:separator/>
      </w:r>
    </w:p>
  </w:endnote>
  <w:endnote w:type="continuationSeparator" w:id="0">
    <w:p w14:paraId="1A7B5975" w14:textId="77777777" w:rsidR="001665E2" w:rsidRDefault="001665E2" w:rsidP="00A54C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2148680"/>
      <w:docPartObj>
        <w:docPartGallery w:val="Page Numbers (Bottom of Page)"/>
        <w:docPartUnique/>
      </w:docPartObj>
    </w:sdtPr>
    <w:sdtContent>
      <w:p w14:paraId="2B690605" w14:textId="09FE68BF" w:rsidR="00A54C47" w:rsidRDefault="00A54C4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C0C4FE" w14:textId="77777777" w:rsidR="00A54C47" w:rsidRDefault="00A54C4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E9D83" w14:textId="77777777" w:rsidR="001665E2" w:rsidRDefault="001665E2" w:rsidP="00A54C47">
      <w:pPr>
        <w:spacing w:after="0"/>
      </w:pPr>
      <w:r>
        <w:separator/>
      </w:r>
    </w:p>
  </w:footnote>
  <w:footnote w:type="continuationSeparator" w:id="0">
    <w:p w14:paraId="7D1D5346" w14:textId="77777777" w:rsidR="001665E2" w:rsidRDefault="001665E2" w:rsidP="00A54C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65CF3"/>
    <w:multiLevelType w:val="multilevel"/>
    <w:tmpl w:val="3F2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E7360"/>
    <w:multiLevelType w:val="multilevel"/>
    <w:tmpl w:val="FC7C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9B6D79"/>
    <w:multiLevelType w:val="multilevel"/>
    <w:tmpl w:val="178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C62F7"/>
    <w:multiLevelType w:val="multilevel"/>
    <w:tmpl w:val="B53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47"/>
    <w:rsid w:val="001665E2"/>
    <w:rsid w:val="00335820"/>
    <w:rsid w:val="006C0B77"/>
    <w:rsid w:val="008242FF"/>
    <w:rsid w:val="00870751"/>
    <w:rsid w:val="00890EA9"/>
    <w:rsid w:val="00922C48"/>
    <w:rsid w:val="00961DCD"/>
    <w:rsid w:val="00A54C47"/>
    <w:rsid w:val="00A917F2"/>
    <w:rsid w:val="00B915B7"/>
    <w:rsid w:val="00C2364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3100E"/>
  <w15:chartTrackingRefBased/>
  <w15:docId w15:val="{CE552299-4AE5-4E78-8857-58BB52C4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4C4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54C47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A54C47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A54C47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A54C47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A54C47"/>
    <w:rPr>
      <w:rFonts w:ascii="Times New Roman" w:hAnsi="Times New Roman"/>
      <w:sz w:val="28"/>
    </w:rPr>
  </w:style>
  <w:style w:type="character" w:styleId="a9">
    <w:name w:val="FollowedHyperlink"/>
    <w:basedOn w:val="a0"/>
    <w:uiPriority w:val="99"/>
    <w:semiHidden/>
    <w:unhideWhenUsed/>
    <w:rsid w:val="003358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1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72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82938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1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22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1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4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9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59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5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9495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482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7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sstat.gov.ru/statistics/pri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osstat.gov.ru/statistics/pric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ks.yanao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2026-03-11T05:48:00Z</dcterms:created>
  <dcterms:modified xsi:type="dcterms:W3CDTF">2026-03-11T06:17:00Z</dcterms:modified>
</cp:coreProperties>
</file>