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7A9F9" w14:textId="77777777" w:rsidR="00CC0067" w:rsidRDefault="00CC0067" w:rsidP="00CC0067">
      <w:pPr>
        <w:spacing w:after="0" w:line="276" w:lineRule="auto"/>
        <w:ind w:firstLine="709"/>
        <w:jc w:val="center"/>
      </w:pPr>
    </w:p>
    <w:p w14:paraId="5182E2BC" w14:textId="77777777" w:rsidR="00CC0067" w:rsidRDefault="00CC0067" w:rsidP="00CC0067">
      <w:pPr>
        <w:spacing w:after="0" w:line="276" w:lineRule="auto"/>
        <w:ind w:firstLine="709"/>
        <w:jc w:val="center"/>
      </w:pPr>
    </w:p>
    <w:p w14:paraId="02688ECB" w14:textId="77777777" w:rsidR="00CC26E8" w:rsidRDefault="00CC26E8" w:rsidP="00CC26E8">
      <w:pPr>
        <w:spacing w:after="0" w:line="276" w:lineRule="auto"/>
        <w:ind w:left="4253"/>
        <w:jc w:val="both"/>
      </w:pPr>
      <w:bookmarkStart w:id="0" w:name="_Hlk229131325"/>
      <w:r w:rsidRPr="00C47E2B">
        <w:rPr>
          <w:b/>
          <w:bCs/>
        </w:rPr>
        <w:t>В Суд Ямало-Ненецкого автономного округа</w:t>
      </w:r>
    </w:p>
    <w:p w14:paraId="003AB59A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t xml:space="preserve">Судье </w:t>
      </w:r>
      <w:proofErr w:type="spellStart"/>
      <w:r w:rsidRPr="00C47E2B">
        <w:t>Дряхловой</w:t>
      </w:r>
      <w:proofErr w:type="spellEnd"/>
      <w:r w:rsidRPr="00C47E2B">
        <w:t xml:space="preserve"> Ю.А.</w:t>
      </w:r>
    </w:p>
    <w:p w14:paraId="67557CBC" w14:textId="77777777" w:rsidR="00CC26E8" w:rsidRPr="00C47E2B" w:rsidRDefault="00CC26E8" w:rsidP="00CC26E8">
      <w:pPr>
        <w:spacing w:after="0" w:line="276" w:lineRule="auto"/>
        <w:ind w:left="4253"/>
        <w:jc w:val="both"/>
      </w:pPr>
      <w:r w:rsidRPr="00C47E2B">
        <w:t>629003, г. Салехард, ул. Мира, д. 15</w:t>
      </w:r>
    </w:p>
    <w:p w14:paraId="559F1414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rPr>
          <w:b/>
          <w:bCs/>
        </w:rPr>
        <w:t>От административного истца:</w:t>
      </w:r>
    </w:p>
    <w:p w14:paraId="52D22067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t>Региональная корпоративная общественная организация инвалидов</w:t>
      </w:r>
    </w:p>
    <w:p w14:paraId="6231E0CA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t>«Центр информационной поддержки «Таганай» (РКООИ ЦИП «Таганай»)</w:t>
      </w:r>
    </w:p>
    <w:p w14:paraId="2E898943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t>ИНН 8905998693, ОГРН 1138900000524</w:t>
      </w:r>
    </w:p>
    <w:p w14:paraId="6D63AE0C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t>629804, ЯНАО, г. Ноябрьск, ул. Рабочая, д. 109-Б, кв. 4</w:t>
      </w:r>
    </w:p>
    <w:p w14:paraId="2418F2FB" w14:textId="77777777" w:rsidR="00CC26E8" w:rsidRDefault="00CC26E8" w:rsidP="00CC26E8">
      <w:pPr>
        <w:spacing w:after="0" w:line="276" w:lineRule="auto"/>
        <w:ind w:left="4253"/>
        <w:jc w:val="both"/>
      </w:pPr>
      <w:r w:rsidRPr="00C47E2B">
        <w:t>Председатель: Богдановский Сергей Викторович (законный представитель, действующий на основании Устава)</w:t>
      </w:r>
    </w:p>
    <w:p w14:paraId="59E21F22" w14:textId="77777777" w:rsidR="00CC26E8" w:rsidRDefault="00CC26E8" w:rsidP="00CC26E8">
      <w:pPr>
        <w:spacing w:after="0" w:line="276" w:lineRule="auto"/>
        <w:ind w:left="4253"/>
        <w:jc w:val="both"/>
        <w:rPr>
          <w:lang w:val="en-US"/>
        </w:rPr>
      </w:pPr>
      <w:r w:rsidRPr="00C47E2B">
        <w:t>Тел</w:t>
      </w:r>
      <w:r w:rsidRPr="00C47E2B">
        <w:rPr>
          <w:lang w:val="en-US"/>
        </w:rPr>
        <w:t xml:space="preserve">.: +7 (909) 195-04-08, </w:t>
      </w:r>
    </w:p>
    <w:p w14:paraId="6C2E3AF5" w14:textId="4832A49E" w:rsidR="00CC26E8" w:rsidRPr="00C47E2B" w:rsidRDefault="00CC26E8" w:rsidP="00CC26E8">
      <w:pPr>
        <w:spacing w:after="0" w:line="276" w:lineRule="auto"/>
        <w:ind w:left="4253"/>
        <w:jc w:val="both"/>
        <w:rPr>
          <w:lang w:val="en-US"/>
        </w:rPr>
      </w:pPr>
      <w:r w:rsidRPr="00C47E2B">
        <w:rPr>
          <w:lang w:val="en-US"/>
        </w:rPr>
        <w:t>e-mail: taganai89@yandex.ru</w:t>
      </w:r>
    </w:p>
    <w:p w14:paraId="4498B68D" w14:textId="77777777" w:rsidR="00CC26E8" w:rsidRPr="00C47E2B" w:rsidRDefault="00CC26E8" w:rsidP="00CC26E8">
      <w:pPr>
        <w:spacing w:after="0" w:line="276" w:lineRule="auto"/>
        <w:ind w:left="4253"/>
        <w:jc w:val="both"/>
      </w:pPr>
      <w:r w:rsidRPr="00C47E2B">
        <w:rPr>
          <w:b/>
          <w:bCs/>
        </w:rPr>
        <w:t>По административному делу № 3а-78/2026</w:t>
      </w:r>
    </w:p>
    <w:p w14:paraId="113A3DFB" w14:textId="308061BF" w:rsidR="00CC26E8" w:rsidRDefault="00CC26E8" w:rsidP="00CC0067">
      <w:pPr>
        <w:spacing w:after="0" w:line="276" w:lineRule="auto"/>
        <w:ind w:firstLine="709"/>
        <w:jc w:val="center"/>
      </w:pPr>
      <w:r>
        <w:t xml:space="preserve">   Копия ответчику</w:t>
      </w:r>
    </w:p>
    <w:p w14:paraId="5A76D610" w14:textId="77777777" w:rsidR="00CC26E8" w:rsidRDefault="00CC26E8" w:rsidP="00CC0067">
      <w:pPr>
        <w:spacing w:after="0" w:line="276" w:lineRule="auto"/>
        <w:ind w:firstLine="709"/>
        <w:jc w:val="center"/>
      </w:pPr>
    </w:p>
    <w:bookmarkEnd w:id="0"/>
    <w:p w14:paraId="4F6BC583" w14:textId="59B5097F" w:rsidR="00CC0067" w:rsidRPr="00CC0067" w:rsidRDefault="00CC0067" w:rsidP="005D0AD4">
      <w:pPr>
        <w:spacing w:after="0" w:line="276" w:lineRule="auto"/>
        <w:jc w:val="center"/>
      </w:pPr>
      <w:r w:rsidRPr="00CC0067">
        <w:t>ПОЯСНИТЕЛЬНАЯ ЗАПИСКА</w:t>
      </w:r>
    </w:p>
    <w:p w14:paraId="7E434814" w14:textId="77777777" w:rsidR="00CC0067" w:rsidRDefault="00CC0067" w:rsidP="005D0AD4">
      <w:pPr>
        <w:spacing w:after="0" w:line="276" w:lineRule="auto"/>
        <w:jc w:val="center"/>
      </w:pPr>
      <w:r w:rsidRPr="00CC0067">
        <w:t>к уточнённому административному исковому заявлению</w:t>
      </w:r>
    </w:p>
    <w:p w14:paraId="53C75ABE" w14:textId="77777777" w:rsidR="00CC0067" w:rsidRDefault="00CC0067" w:rsidP="005D0AD4">
      <w:pPr>
        <w:spacing w:after="0" w:line="276" w:lineRule="auto"/>
        <w:jc w:val="center"/>
      </w:pPr>
      <w:r w:rsidRPr="00CC0067">
        <w:t>по Приказу Департамента социальной защиты населения</w:t>
      </w:r>
    </w:p>
    <w:p w14:paraId="34DEB4C5" w14:textId="77777777" w:rsidR="00CC0067" w:rsidRDefault="00CC0067" w:rsidP="005D0AD4">
      <w:pPr>
        <w:spacing w:after="0" w:line="276" w:lineRule="auto"/>
        <w:jc w:val="center"/>
      </w:pPr>
      <w:r w:rsidRPr="00CC0067">
        <w:t>ЯНАО от 25.12.2024 № 202</w:t>
      </w:r>
      <w:r w:rsidRPr="00CC0067">
        <w:noBreakHyphen/>
        <w:t>ОД</w:t>
      </w:r>
    </w:p>
    <w:p w14:paraId="7D15418E" w14:textId="77777777" w:rsidR="00CC0067" w:rsidRDefault="00CC0067" w:rsidP="005D0AD4">
      <w:pPr>
        <w:spacing w:after="0" w:line="276" w:lineRule="auto"/>
        <w:jc w:val="center"/>
      </w:pPr>
      <w:r w:rsidRPr="00CC0067">
        <w:t>«Об утверждении тарифов на социальные услуги на основании</w:t>
      </w:r>
    </w:p>
    <w:p w14:paraId="74851677" w14:textId="1538349A" w:rsidR="00CC0067" w:rsidRDefault="00CC0067" w:rsidP="005D0AD4">
      <w:pPr>
        <w:spacing w:after="0" w:line="276" w:lineRule="auto"/>
        <w:jc w:val="center"/>
      </w:pPr>
      <w:r w:rsidRPr="00CC0067">
        <w:t>подушевых нормативов финансирования социальных услуг…»</w:t>
      </w:r>
    </w:p>
    <w:p w14:paraId="2846AEA5" w14:textId="77777777" w:rsidR="00CC0067" w:rsidRPr="00CC0067" w:rsidRDefault="00CC0067" w:rsidP="00CC0067">
      <w:pPr>
        <w:spacing w:after="0" w:line="276" w:lineRule="auto"/>
        <w:ind w:firstLine="709"/>
        <w:jc w:val="center"/>
      </w:pPr>
    </w:p>
    <w:p w14:paraId="30BBD84E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1. Предмет пояснительной записки</w:t>
      </w:r>
    </w:p>
    <w:p w14:paraId="3165F297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Департамент социальной защиты населения Ямало</w:t>
      </w:r>
      <w:r w:rsidRPr="00CC0067">
        <w:noBreakHyphen/>
        <w:t>Ненецкого автономного округа (далее – Департамент) Приказом от 25.12.2024 № 202</w:t>
      </w:r>
      <w:r w:rsidRPr="00CC0067">
        <w:noBreakHyphen/>
        <w:t>ОД (в редакции приказа от 05.03.2026 № 32</w:t>
      </w:r>
      <w:r w:rsidRPr="00CC0067">
        <w:noBreakHyphen/>
        <w:t>ОД) утвердил тарифы на социальные услуги на основании подушевых нормативов финансирования социальных услуг, предоставляемые организациями социального обслуживания ЯНАО.</w:t>
      </w:r>
    </w:p>
    <w:p w14:paraId="2F1864EC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Указанные тарифы применяются, в том числе, к срочной социальной услуге «Перевозка на автотранспорте "Социальное такси"» (строка 12.6 приложений № 1 и № 2), и используются в Постановлении Правительства ЯНАО от 25.06.2021 № 557</w:t>
      </w:r>
      <w:r w:rsidRPr="00CC0067">
        <w:noBreakHyphen/>
        <w:t>П при расчёте размера субсидии (компенсации затрат) негосударственным поставщикам социальных услуг.</w:t>
      </w:r>
    </w:p>
    <w:p w14:paraId="55E471F2" w14:textId="11ADD5B1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lastRenderedPageBreak/>
        <w:t>Настоящая пояснительная записка показывает, какие элементы тарифа, установленного Приказом № 202</w:t>
      </w:r>
      <w:r w:rsidRPr="00CC0067">
        <w:noBreakHyphen/>
        <w:t xml:space="preserve">ОД, нарушают права истца </w:t>
      </w:r>
      <w:r w:rsidR="002D5D6B">
        <w:t xml:space="preserve">и </w:t>
      </w:r>
      <w:r w:rsidR="00CC26E8">
        <w:t xml:space="preserve">других </w:t>
      </w:r>
      <w:r w:rsidR="00CC26E8" w:rsidRPr="00CC0067">
        <w:t>негосударственных</w:t>
      </w:r>
      <w:r w:rsidRPr="00CC0067">
        <w:t xml:space="preserve"> поставщик</w:t>
      </w:r>
      <w:r w:rsidR="002D5D6B">
        <w:t>ов</w:t>
      </w:r>
      <w:r w:rsidRPr="00CC0067">
        <w:t xml:space="preserve"> социальных услуг и противоречат:</w:t>
      </w:r>
    </w:p>
    <w:p w14:paraId="37F4444E" w14:textId="77777777" w:rsidR="00CC0067" w:rsidRPr="00CC0067" w:rsidRDefault="00CC0067" w:rsidP="00CC26E8">
      <w:pPr>
        <w:numPr>
          <w:ilvl w:val="0"/>
          <w:numId w:val="1"/>
        </w:numPr>
        <w:spacing w:after="0" w:line="276" w:lineRule="auto"/>
        <w:ind w:hanging="153"/>
        <w:jc w:val="both"/>
      </w:pPr>
      <w:r w:rsidRPr="00CC0067">
        <w:t>Федеральному закону № 442</w:t>
      </w:r>
      <w:r w:rsidRPr="00CC0067">
        <w:noBreakHyphen/>
        <w:t>ФЗ «Об основах социального обслуживания граждан в Российской Федерации»;</w:t>
      </w:r>
    </w:p>
    <w:p w14:paraId="30ED33B0" w14:textId="77777777" w:rsidR="00CC0067" w:rsidRPr="00CC0067" w:rsidRDefault="00CC0067" w:rsidP="00CC26E8">
      <w:pPr>
        <w:numPr>
          <w:ilvl w:val="0"/>
          <w:numId w:val="1"/>
        </w:numPr>
        <w:spacing w:after="0" w:line="276" w:lineRule="auto"/>
        <w:ind w:hanging="153"/>
        <w:jc w:val="both"/>
      </w:pPr>
      <w:r w:rsidRPr="00CC0067">
        <w:t>Федеральному закону № 135</w:t>
      </w:r>
      <w:r w:rsidRPr="00CC0067">
        <w:noBreakHyphen/>
        <w:t>ФЗ «О защите конкуренции»;</w:t>
      </w:r>
    </w:p>
    <w:p w14:paraId="16E4A821" w14:textId="77777777" w:rsidR="00CC0067" w:rsidRPr="00CC0067" w:rsidRDefault="00CC0067" w:rsidP="00CC26E8">
      <w:pPr>
        <w:numPr>
          <w:ilvl w:val="0"/>
          <w:numId w:val="1"/>
        </w:numPr>
        <w:spacing w:after="0" w:line="276" w:lineRule="auto"/>
        <w:ind w:hanging="153"/>
        <w:jc w:val="both"/>
      </w:pPr>
      <w:r w:rsidRPr="00CC0067">
        <w:t>Конституции Российской Федерации;</w:t>
      </w:r>
    </w:p>
    <w:p w14:paraId="5D12AE83" w14:textId="77777777" w:rsidR="00CC0067" w:rsidRPr="00CC0067" w:rsidRDefault="00CC0067" w:rsidP="00CC26E8">
      <w:pPr>
        <w:numPr>
          <w:ilvl w:val="0"/>
          <w:numId w:val="1"/>
        </w:numPr>
        <w:spacing w:after="0" w:line="276" w:lineRule="auto"/>
        <w:ind w:hanging="153"/>
        <w:jc w:val="both"/>
      </w:pPr>
      <w:r w:rsidRPr="00CC0067">
        <w:t>Постановлению Правительства Российской Федерации от 01.12.2014 № 1285 и Методике № 1306</w:t>
      </w:r>
      <w:r w:rsidRPr="00CC0067">
        <w:noBreakHyphen/>
        <w:t>П, на которую сам Приказ ссылается.</w:t>
      </w:r>
    </w:p>
    <w:p w14:paraId="30BDBE18" w14:textId="3DF2BCCB" w:rsidR="00CC0067" w:rsidRPr="00CC0067" w:rsidRDefault="00CC0067" w:rsidP="00CC0067">
      <w:pPr>
        <w:spacing w:after="0" w:line="276" w:lineRule="auto"/>
        <w:ind w:firstLine="709"/>
        <w:jc w:val="both"/>
      </w:pPr>
    </w:p>
    <w:p w14:paraId="7A3264C6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2. Нормативная база (кратко)</w:t>
      </w:r>
    </w:p>
    <w:p w14:paraId="7A50F9C3" w14:textId="77777777" w:rsidR="00CC0067" w:rsidRPr="00CC0067" w:rsidRDefault="00CC0067" w:rsidP="00CC26E8">
      <w:pPr>
        <w:numPr>
          <w:ilvl w:val="0"/>
          <w:numId w:val="2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Часть 8 статьи 30 Федерального закона № 442</w:t>
      </w:r>
      <w:r w:rsidRPr="00CC0067">
        <w:noBreakHyphen/>
        <w:t>ФЗ предусматривает право субъекта РФ определять размер компенсации затрат поставщиков социальных услуг, но это полномочие ограничено требованиями о достаточности финансирования и применением подушевых нормативов.</w:t>
      </w:r>
    </w:p>
    <w:p w14:paraId="0F8A952B" w14:textId="77777777" w:rsidR="00CC0067" w:rsidRPr="00CC0067" w:rsidRDefault="00CC0067" w:rsidP="00CC26E8">
      <w:pPr>
        <w:numPr>
          <w:ilvl w:val="0"/>
          <w:numId w:val="2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Пункт 11 части 1 статьи 8 Закона № 442</w:t>
      </w:r>
      <w:r w:rsidRPr="00CC0067">
        <w:noBreakHyphen/>
        <w:t>ФЗ устанавливает принцип финансирования социальных услуг на основе подушевых нормативов, обеспечивающих достаточность финансового обеспечения социальных услуг.</w:t>
      </w:r>
    </w:p>
    <w:p w14:paraId="528958AE" w14:textId="77777777" w:rsidR="00CC0067" w:rsidRPr="00CC0067" w:rsidRDefault="00CC0067" w:rsidP="00CC26E8">
      <w:pPr>
        <w:numPr>
          <w:ilvl w:val="0"/>
          <w:numId w:val="2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Статья 4 Закона № 442</w:t>
      </w:r>
      <w:r w:rsidRPr="00CC0067">
        <w:noBreakHyphen/>
        <w:t>ФЗ закрепляет принцип доступности социальных услуг, в том числе через надлежащее финансовое обеспечение.</w:t>
      </w:r>
    </w:p>
    <w:p w14:paraId="7A1BDEAE" w14:textId="77777777" w:rsidR="00CC0067" w:rsidRPr="00CC0067" w:rsidRDefault="00CC0067" w:rsidP="00CC26E8">
      <w:pPr>
        <w:numPr>
          <w:ilvl w:val="0"/>
          <w:numId w:val="2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Пункт 4 Постановления Правительства РФ от 01.12.2014 № 1285 предусматривает, что при установлении тарифов и нормативов финансирования социальных услуг должны применяться утверждённые методики расчёта (в ЯНАО – Постановление № 1306</w:t>
      </w:r>
      <w:r w:rsidRPr="00CC0067">
        <w:noBreakHyphen/>
        <w:t>П), обеспечивающие экономическое обоснование и учёт структуры затрат.</w:t>
      </w:r>
    </w:p>
    <w:p w14:paraId="1A3AA064" w14:textId="77777777" w:rsidR="00CC0067" w:rsidRPr="00CC0067" w:rsidRDefault="00CC0067" w:rsidP="00CC26E8">
      <w:pPr>
        <w:numPr>
          <w:ilvl w:val="0"/>
          <w:numId w:val="2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Статья 4 и пункт 8 части 1 статьи 15 Федерального закона № 135</w:t>
      </w:r>
      <w:r w:rsidRPr="00CC0067">
        <w:noBreakHyphen/>
        <w:t>ФЗ «О защите конкуренции» запрещают органам власти создавать дискриминационные условия для отдельных хозяйствующих субъектов, в том числе путём установления правил предоставления субсидий и тарифов, приводящих к преимуществу отдельных организаций.</w:t>
      </w:r>
    </w:p>
    <w:p w14:paraId="5627D473" w14:textId="77777777" w:rsidR="00CC0067" w:rsidRPr="00CC0067" w:rsidRDefault="00CC0067" w:rsidP="00CC26E8">
      <w:pPr>
        <w:numPr>
          <w:ilvl w:val="0"/>
          <w:numId w:val="2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Статьи 19 и 34 Конституции РФ закрепляют равенство форм собственности, запрет дискриминации и свободу экономической деятельности.</w:t>
      </w:r>
    </w:p>
    <w:p w14:paraId="510E1B7D" w14:textId="41C012A1" w:rsidR="00CC0067" w:rsidRPr="00CC0067" w:rsidRDefault="00CC0067" w:rsidP="00CC0067">
      <w:pPr>
        <w:spacing w:after="0" w:line="276" w:lineRule="auto"/>
        <w:ind w:firstLine="709"/>
        <w:jc w:val="both"/>
      </w:pPr>
    </w:p>
    <w:p w14:paraId="254170D7" w14:textId="00978B73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3. Таблица: элементы тарифа Приказа 202</w:t>
      </w:r>
      <w:r w:rsidRPr="00CC0067">
        <w:noBreakHyphen/>
        <w:t>ОД, нарушение прав истца и противоречащие нормы</w:t>
      </w:r>
      <w:r w:rsidR="00925E4F">
        <w:t>.</w:t>
      </w:r>
    </w:p>
    <w:p w14:paraId="5A92A732" w14:textId="50CD6FE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3.1. Общая конструкция приказа (единые тарифы без учёта затрат НКО)</w:t>
      </w:r>
      <w:r w:rsidR="00925E4F">
        <w:t>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3091"/>
        <w:gridCol w:w="3431"/>
      </w:tblGrid>
      <w:tr w:rsidR="00E46AE2" w:rsidRPr="00D92C23" w14:paraId="72FDF4B9" w14:textId="77777777" w:rsidTr="00123759">
        <w:trPr>
          <w:tblHeader/>
          <w:tblCellSpacing w:w="15" w:type="dxa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81669" w14:textId="77777777" w:rsidR="00E46AE2" w:rsidRPr="00D92C23" w:rsidRDefault="00E46AE2" w:rsidP="00123759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92C23">
              <w:rPr>
                <w:b/>
                <w:bCs/>
                <w:sz w:val="24"/>
                <w:szCs w:val="24"/>
              </w:rPr>
              <w:t>Элемент приказа 202</w:t>
            </w:r>
            <w:r w:rsidRPr="00D92C23">
              <w:rPr>
                <w:b/>
                <w:bCs/>
                <w:sz w:val="24"/>
                <w:szCs w:val="24"/>
              </w:rPr>
              <w:noBreakHyphen/>
              <w:t>ОД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0A67E" w14:textId="77777777" w:rsidR="00E46AE2" w:rsidRPr="00D92C23" w:rsidRDefault="00E46AE2" w:rsidP="00123759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92C23">
              <w:rPr>
                <w:b/>
                <w:bCs/>
                <w:sz w:val="24"/>
                <w:szCs w:val="24"/>
              </w:rPr>
              <w:t>Как нарушает права истца (НКО)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7FFC47" w14:textId="77777777" w:rsidR="00E46AE2" w:rsidRPr="00D92C23" w:rsidRDefault="00E46AE2" w:rsidP="00123759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D92C23">
              <w:rPr>
                <w:b/>
                <w:bCs/>
                <w:sz w:val="24"/>
                <w:szCs w:val="24"/>
              </w:rPr>
              <w:t>Противоречащие нормы</w:t>
            </w:r>
          </w:p>
        </w:tc>
      </w:tr>
      <w:tr w:rsidR="00E46AE2" w:rsidRPr="00D92C23" w14:paraId="4AA5E536" w14:textId="77777777" w:rsidTr="00123759">
        <w:trPr>
          <w:tblCellSpacing w:w="15" w:type="dxa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3A2619C" w14:textId="77777777" w:rsidR="00E46AE2" w:rsidRPr="00D92C23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П. 1 Приказа: утверждение тарифов на основании подушевых нормативов </w:t>
            </w:r>
            <w:r w:rsidRPr="00D92C23">
              <w:rPr>
                <w:sz w:val="24"/>
                <w:szCs w:val="24"/>
              </w:rPr>
              <w:lastRenderedPageBreak/>
              <w:t>финансирования социальных услуг, при этом приказ не раскрывает методику расчёта конкретных величин тарифов (только ссылается на Порядок, утверждённый Постановлением № 1306</w:t>
            </w:r>
            <w:r w:rsidRPr="00D92C23">
              <w:rPr>
                <w:sz w:val="24"/>
                <w:szCs w:val="24"/>
              </w:rPr>
              <w:noBreakHyphen/>
              <w:t xml:space="preserve">П) 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7874FA6" w14:textId="77777777" w:rsidR="00E46AE2" w:rsidRPr="00D92C23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lastRenderedPageBreak/>
              <w:t xml:space="preserve">Истец лишён возможности проверить, каким образом рассчитаны конкретные </w:t>
            </w:r>
            <w:r w:rsidRPr="00D92C23">
              <w:rPr>
                <w:sz w:val="24"/>
                <w:szCs w:val="24"/>
              </w:rPr>
              <w:lastRenderedPageBreak/>
              <w:t xml:space="preserve">величины тарифов, в том числе на услугу «Социальное такси», и насколько они соответствуют его реальным затратам. Это лишает НКО права на прозрачное и предсказуемое тарифное регулирование и препятствует эффективному судебному контролю. 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D07730F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lastRenderedPageBreak/>
              <w:t>1) Ч. 8 ст. 30 и п. 11 ч. 1 ст. 8 Закона № 442</w:t>
            </w:r>
            <w:r w:rsidRPr="00D92C23">
              <w:rPr>
                <w:sz w:val="24"/>
                <w:szCs w:val="24"/>
              </w:rPr>
              <w:noBreakHyphen/>
              <w:t xml:space="preserve">ФЗ — тарифы и подушевые нормативы </w:t>
            </w:r>
            <w:r w:rsidRPr="00D92C23">
              <w:rPr>
                <w:sz w:val="24"/>
                <w:szCs w:val="24"/>
              </w:rPr>
              <w:lastRenderedPageBreak/>
              <w:t xml:space="preserve">должны обеспечивать достаточность финансирования, что предполагает прозрачный и проверяемый расчёт. </w:t>
            </w:r>
          </w:p>
          <w:p w14:paraId="21D60BE6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2) П. 4 Постановления Правительства РФ № 1285 — обязанность использовать утверждённую методику (1306</w:t>
            </w:r>
            <w:r w:rsidRPr="00D92C23">
              <w:rPr>
                <w:sz w:val="24"/>
                <w:szCs w:val="24"/>
              </w:rPr>
              <w:noBreakHyphen/>
              <w:t xml:space="preserve">П) и обеспечивать экономическое обоснование. </w:t>
            </w:r>
          </w:p>
          <w:p w14:paraId="2B933D5D" w14:textId="77777777" w:rsidR="00E46AE2" w:rsidRPr="00D92C23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3) Ст. 24, 29 Конституции РФ — право на получение информации о деятельности органов власти. </w:t>
            </w:r>
          </w:p>
        </w:tc>
      </w:tr>
      <w:tr w:rsidR="00E46AE2" w:rsidRPr="00D92C23" w14:paraId="5845F64D" w14:textId="77777777" w:rsidTr="00123759">
        <w:trPr>
          <w:tblCellSpacing w:w="15" w:type="dxa"/>
        </w:trPr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9572CF2" w14:textId="77777777" w:rsidR="00E46AE2" w:rsidRPr="00D92C23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lastRenderedPageBreak/>
              <w:t xml:space="preserve">Приложения № 1 и № 2: тарифы установлены </w:t>
            </w:r>
            <w:r w:rsidRPr="00D92C23">
              <w:rPr>
                <w:b/>
                <w:bCs/>
                <w:sz w:val="24"/>
                <w:szCs w:val="24"/>
              </w:rPr>
              <w:t>единым числом</w:t>
            </w:r>
            <w:r w:rsidRPr="00D92C23">
              <w:rPr>
                <w:sz w:val="24"/>
                <w:szCs w:val="24"/>
              </w:rPr>
              <w:t xml:space="preserve"> для всех организаций социального обслуживания в соответствующей группе муниципальных округов (госучреждения + НКО), без дифференциации по типу владельца и структуре затрат </w:t>
            </w:r>
          </w:p>
        </w:tc>
        <w:tc>
          <w:tcPr>
            <w:tcW w:w="1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0642213" w14:textId="4E731AAF" w:rsidR="00E46AE2" w:rsidRPr="00D92C23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Единые тарифы игнорируют, что структура затрат НКО (аренда транспорта, коммерческие ставки кредитования, отсутствие бюджетной инфраструктуры) существенно отличается от госучреждений. В результате единый тариф, рассчитанный по затратам государственных организаций, системно не покрывает фактические расходы НКО, что лишает истца части компенсации и делает его деятельность убыточной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</w:tc>
        <w:tc>
          <w:tcPr>
            <w:tcW w:w="1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C7BE46F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1) П. 11 ч. 1 ст. 8 Закона № 442</w:t>
            </w:r>
            <w:r w:rsidRPr="00D92C23">
              <w:rPr>
                <w:sz w:val="24"/>
                <w:szCs w:val="24"/>
              </w:rPr>
              <w:noBreakHyphen/>
              <w:t xml:space="preserve">ФЗ (достаточность подушевых нормативов). </w:t>
            </w:r>
          </w:p>
          <w:p w14:paraId="57F72C46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2) Ч. 8 ст. 30 Закона № 442</w:t>
            </w:r>
            <w:r w:rsidRPr="00D92C23">
              <w:rPr>
                <w:sz w:val="24"/>
                <w:szCs w:val="24"/>
              </w:rPr>
              <w:noBreakHyphen/>
              <w:t xml:space="preserve">ФЗ (компенсация затрат поставщика). </w:t>
            </w:r>
          </w:p>
          <w:p w14:paraId="406A5943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>3) П. 8 ст. 4 и п. 8 ч. 1 ст. 15 Закона № 135</w:t>
            </w:r>
            <w:r w:rsidRPr="00D92C23">
              <w:rPr>
                <w:sz w:val="24"/>
                <w:szCs w:val="24"/>
              </w:rPr>
              <w:noBreakHyphen/>
              <w:t xml:space="preserve">ФЗ (запрет дискриминационных условий для отдельных хозяйствующих субъектов). </w:t>
            </w:r>
          </w:p>
          <w:p w14:paraId="4AEF4564" w14:textId="77777777" w:rsidR="00E46AE2" w:rsidRPr="00D92C23" w:rsidRDefault="00E46AE2" w:rsidP="00123759">
            <w:pPr>
              <w:spacing w:after="0"/>
              <w:rPr>
                <w:sz w:val="24"/>
                <w:szCs w:val="24"/>
              </w:rPr>
            </w:pPr>
            <w:r w:rsidRPr="00D92C23">
              <w:rPr>
                <w:sz w:val="24"/>
                <w:szCs w:val="24"/>
              </w:rPr>
              <w:t xml:space="preserve">4) Ст. 19, 34 Конституции РФ (равенство форм собственности и свобода экономической деятельности). </w:t>
            </w:r>
          </w:p>
        </w:tc>
      </w:tr>
    </w:tbl>
    <w:p w14:paraId="1F8020E1" w14:textId="1E2CDB8C" w:rsidR="00CC0067" w:rsidRPr="00CC0067" w:rsidRDefault="00CC0067" w:rsidP="00CC0067">
      <w:pPr>
        <w:spacing w:after="0" w:line="276" w:lineRule="auto"/>
        <w:ind w:firstLine="709"/>
        <w:jc w:val="both"/>
      </w:pPr>
    </w:p>
    <w:p w14:paraId="117A2032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3.2. Тариф на «Перевозка на автотранспорте "Социальное такси"» (строка 12.6)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3596"/>
        <w:gridCol w:w="3259"/>
      </w:tblGrid>
      <w:tr w:rsidR="00E46AE2" w:rsidRPr="00641E0C" w14:paraId="5B22D5E1" w14:textId="77777777" w:rsidTr="00123759">
        <w:trPr>
          <w:tblHeader/>
          <w:tblCellSpacing w:w="15" w:type="dxa"/>
        </w:trPr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1AF0C" w14:textId="77777777" w:rsidR="00E46AE2" w:rsidRPr="00641E0C" w:rsidRDefault="00E46AE2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641E0C">
              <w:rPr>
                <w:b/>
                <w:bCs/>
                <w:sz w:val="24"/>
                <w:szCs w:val="20"/>
              </w:rPr>
              <w:t>Элемент тарифа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754A5B" w14:textId="77777777" w:rsidR="00E46AE2" w:rsidRPr="00641E0C" w:rsidRDefault="00E46AE2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641E0C">
              <w:rPr>
                <w:b/>
                <w:bCs/>
                <w:sz w:val="24"/>
                <w:szCs w:val="20"/>
              </w:rPr>
              <w:t>Как нарушает права истца</w:t>
            </w:r>
          </w:p>
        </w:tc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26D95" w14:textId="77777777" w:rsidR="00E46AE2" w:rsidRPr="00641E0C" w:rsidRDefault="00E46AE2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641E0C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E46AE2" w:rsidRPr="00641E0C" w14:paraId="543EADBB" w14:textId="77777777" w:rsidTr="00123759">
        <w:trPr>
          <w:tblCellSpacing w:w="15" w:type="dxa"/>
        </w:trPr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273F007" w14:textId="4BCFD92B" w:rsidR="00E46AE2" w:rsidRPr="00641E0C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Приложение № 1, п. 12.6: тариф на срочную социальную услугу «Перевозка на </w:t>
            </w:r>
            <w:r w:rsidRPr="00641E0C">
              <w:rPr>
                <w:sz w:val="24"/>
                <w:szCs w:val="20"/>
              </w:rPr>
              <w:lastRenderedPageBreak/>
              <w:t>автотранспорте "Социальное такси"» установлен в размере 929,52 руб. в городе и 936,06 руб. в селе за одну услугу (поездку)</w:t>
            </w:r>
            <w:r w:rsidR="008E52A6">
              <w:rPr>
                <w:sz w:val="24"/>
                <w:szCs w:val="20"/>
              </w:rPr>
              <w:t>, для различных муниципальных образований и для г. Ноябрьск 884,40 руб.</w:t>
            </w:r>
            <w:r w:rsidRPr="00641E0C">
              <w:rPr>
                <w:sz w:val="24"/>
                <w:szCs w:val="20"/>
              </w:rPr>
              <w:t xml:space="preserve">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4CC2DD6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 xml:space="preserve">1) Указанный тариф не учитывает фактические затраты НКО на одну поездку в условиях Крайнего Севера </w:t>
            </w:r>
            <w:r w:rsidRPr="00641E0C">
              <w:rPr>
                <w:sz w:val="24"/>
                <w:szCs w:val="20"/>
              </w:rPr>
              <w:lastRenderedPageBreak/>
              <w:t xml:space="preserve">(стоимость эксплуатации специализированного транспорта, северные надбавки, топливо, шины, амортизация подъёмников, страхование, простои, логистика и др.), которые по расчётам истца превышают установленный размер тарифа. </w:t>
            </w:r>
          </w:p>
          <w:p w14:paraId="780736CB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2) При этом государственные учреждения, для которых тариф рассчитывался, имеют иную структуру затрат (бюджетные здания, централизованные закупки, субсидирование части расходов), что позволяет им оказывать услугу без убытка. </w:t>
            </w:r>
          </w:p>
          <w:p w14:paraId="47CDF199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  <w:p w14:paraId="42BA4B21" w14:textId="77777777" w:rsidR="00E46AE2" w:rsidRPr="00641E0C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НКО же вынуждено работать в минус или отказываться от участия. </w:t>
            </w:r>
          </w:p>
        </w:tc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FE114F0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>1) Ч. 8 ст. 30 Закона № 442</w:t>
            </w:r>
            <w:r w:rsidRPr="00641E0C">
              <w:rPr>
                <w:sz w:val="24"/>
                <w:szCs w:val="20"/>
              </w:rPr>
              <w:noBreakHyphen/>
              <w:t xml:space="preserve">ФЗ — обязанность субъекта компенсировать затраты поставщика </w:t>
            </w:r>
            <w:proofErr w:type="spellStart"/>
            <w:r w:rsidRPr="00641E0C">
              <w:rPr>
                <w:sz w:val="24"/>
                <w:szCs w:val="20"/>
              </w:rPr>
              <w:lastRenderedPageBreak/>
              <w:t>соцуслуг</w:t>
            </w:r>
            <w:proofErr w:type="spellEnd"/>
            <w:r w:rsidRPr="00641E0C">
              <w:rPr>
                <w:sz w:val="24"/>
                <w:szCs w:val="20"/>
              </w:rPr>
              <w:t xml:space="preserve">; тариф, не покрывающий фактические затраты НКО, не выполняет эту функцию. </w:t>
            </w:r>
          </w:p>
          <w:p w14:paraId="78ED473A" w14:textId="61B228A4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2) П. </w:t>
            </w:r>
            <w:r w:rsidR="00E23887">
              <w:rPr>
                <w:sz w:val="24"/>
                <w:szCs w:val="20"/>
              </w:rPr>
              <w:t xml:space="preserve">8, </w:t>
            </w:r>
            <w:r w:rsidRPr="00641E0C">
              <w:rPr>
                <w:sz w:val="24"/>
                <w:szCs w:val="20"/>
              </w:rPr>
              <w:t>11 ч. 1 ст. 8 Закона № 442</w:t>
            </w:r>
            <w:r w:rsidRPr="00641E0C">
              <w:rPr>
                <w:sz w:val="24"/>
                <w:szCs w:val="20"/>
              </w:rPr>
              <w:noBreakHyphen/>
              <w:t>ФЗ — подушевые нормативы финансирования должны обеспечивать финансировани</w:t>
            </w:r>
            <w:r w:rsidR="00E23887">
              <w:rPr>
                <w:sz w:val="24"/>
                <w:szCs w:val="20"/>
              </w:rPr>
              <w:t>е</w:t>
            </w:r>
            <w:r w:rsidRPr="00641E0C">
              <w:rPr>
                <w:sz w:val="24"/>
                <w:szCs w:val="20"/>
              </w:rPr>
              <w:t xml:space="preserve"> услуг. </w:t>
            </w:r>
          </w:p>
          <w:p w14:paraId="41D268A4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3) П. 4 Постановления Правительства РФ № 1285 — тарифы должны рассчитываться так, чтобы обеспечивать экономически обоснованные затраты. </w:t>
            </w:r>
          </w:p>
          <w:p w14:paraId="40053D0F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>4) П. 8 ст. 4, п. 8 ч. 1 ст. 15 Закона № 135</w:t>
            </w:r>
            <w:r w:rsidRPr="00641E0C">
              <w:rPr>
                <w:sz w:val="24"/>
                <w:szCs w:val="20"/>
              </w:rPr>
              <w:noBreakHyphen/>
              <w:t xml:space="preserve">ФЗ — создание органом власти условий, при которых одни хозяйствующие субъекты (госучреждения) могут оказывать услугу без убытка, а другие (НКО) — только с убытком, является формой дискриминации. </w:t>
            </w:r>
          </w:p>
          <w:p w14:paraId="24044E5B" w14:textId="77777777" w:rsidR="00E46AE2" w:rsidRPr="00641E0C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5) Ст. 19, 34 Конституции РФ — нарушение принципа равенства форм собственности и свободы экономической деятельности. </w:t>
            </w:r>
          </w:p>
        </w:tc>
      </w:tr>
      <w:tr w:rsidR="00E46AE2" w:rsidRPr="00641E0C" w14:paraId="637B1B38" w14:textId="77777777" w:rsidTr="00123759">
        <w:trPr>
          <w:tblCellSpacing w:w="15" w:type="dxa"/>
        </w:trPr>
        <w:tc>
          <w:tcPr>
            <w:tcW w:w="1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39BD360" w14:textId="77777777" w:rsidR="00E46AE2" w:rsidRPr="00641E0C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>Связка: тариф 12.6 применён как «потолок» компенсации в Порядке к Постановлению № 557</w:t>
            </w:r>
            <w:r w:rsidRPr="00641E0C">
              <w:rPr>
                <w:sz w:val="24"/>
                <w:szCs w:val="20"/>
              </w:rPr>
              <w:noBreakHyphen/>
              <w:t>П (п. 1.3, 1.5, 4.1, Приложение: формула R = Σ(</w:t>
            </w:r>
            <w:proofErr w:type="spellStart"/>
            <w:r w:rsidRPr="00641E0C">
              <w:rPr>
                <w:sz w:val="24"/>
                <w:szCs w:val="20"/>
              </w:rPr>
              <w:t>Vn×Nn</w:t>
            </w:r>
            <w:proofErr w:type="spellEnd"/>
            <w:r w:rsidRPr="00641E0C">
              <w:rPr>
                <w:sz w:val="24"/>
                <w:szCs w:val="20"/>
              </w:rPr>
              <w:t xml:space="preserve">) – P, где </w:t>
            </w:r>
            <w:proofErr w:type="spellStart"/>
            <w:r w:rsidRPr="00641E0C">
              <w:rPr>
                <w:sz w:val="24"/>
                <w:szCs w:val="20"/>
              </w:rPr>
              <w:t>Vn</w:t>
            </w:r>
            <w:proofErr w:type="spellEnd"/>
            <w:r w:rsidRPr="00641E0C">
              <w:rPr>
                <w:sz w:val="24"/>
                <w:szCs w:val="20"/>
              </w:rPr>
              <w:t xml:space="preserve"> — тариф госучреждения)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C08C7B2" w14:textId="77777777" w:rsidR="00E46AE2" w:rsidRDefault="00E46AE2" w:rsidP="00123759">
            <w:pPr>
              <w:spacing w:after="0"/>
              <w:rPr>
                <w:sz w:val="24"/>
                <w:szCs w:val="24"/>
              </w:rPr>
            </w:pPr>
            <w:r w:rsidRPr="00641E0C">
              <w:rPr>
                <w:sz w:val="24"/>
                <w:szCs w:val="20"/>
              </w:rPr>
              <w:t xml:space="preserve">В результате истцу компенсируются не </w:t>
            </w:r>
            <w:r w:rsidRPr="00641E0C">
              <w:rPr>
                <w:b/>
                <w:bCs/>
                <w:sz w:val="24"/>
                <w:szCs w:val="20"/>
              </w:rPr>
              <w:t>его</w:t>
            </w:r>
            <w:r w:rsidRPr="00641E0C">
              <w:rPr>
                <w:sz w:val="24"/>
                <w:szCs w:val="20"/>
              </w:rPr>
              <w:t xml:space="preserve"> экономически обоснованные затраты, рассчитанные по Методике № 1306</w:t>
            </w:r>
            <w:r w:rsidRPr="00641E0C">
              <w:rPr>
                <w:sz w:val="24"/>
                <w:szCs w:val="20"/>
              </w:rPr>
              <w:noBreakHyphen/>
              <w:t xml:space="preserve">П, а «условная стоимость» поездки, рассчитанная по модели госучреждения. При этом истец обязан соблюдать те же стандарты качества и объём услуг, но при меньшем фактическом финансировании. </w:t>
            </w:r>
            <w:r>
              <w:rPr>
                <w:sz w:val="24"/>
                <w:szCs w:val="24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  <w:p w14:paraId="47E1A585" w14:textId="77777777" w:rsidR="00E46AE2" w:rsidRPr="00641E0C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Это лишает НКО части доходов, необходимых для устойчивой деятельности, и </w:t>
            </w:r>
            <w:r w:rsidRPr="00641E0C">
              <w:rPr>
                <w:sz w:val="24"/>
                <w:szCs w:val="20"/>
              </w:rPr>
              <w:lastRenderedPageBreak/>
              <w:t xml:space="preserve">ограничивает возможность участия в оказании услуги «Социальное такси». </w:t>
            </w:r>
          </w:p>
        </w:tc>
        <w:tc>
          <w:tcPr>
            <w:tcW w:w="1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697BF73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lastRenderedPageBreak/>
              <w:t>1) Ч. 8 ст. 30 и п. 11 ч. 1 ст. 8 Закона № 442</w:t>
            </w:r>
            <w:r w:rsidRPr="00641E0C">
              <w:rPr>
                <w:sz w:val="24"/>
                <w:szCs w:val="20"/>
              </w:rPr>
              <w:noBreakHyphen/>
              <w:t xml:space="preserve">ФЗ. </w:t>
            </w:r>
          </w:p>
          <w:p w14:paraId="76987A56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2) П. 4 Постановления РФ № 1285. </w:t>
            </w:r>
          </w:p>
          <w:p w14:paraId="529A3418" w14:textId="77777777" w:rsidR="00E46AE2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>3) П. 8 ст. 4, п. 8 ч. 1 ст. 15 Закона № 135</w:t>
            </w:r>
            <w:r w:rsidRPr="00641E0C">
              <w:rPr>
                <w:sz w:val="24"/>
                <w:szCs w:val="20"/>
              </w:rPr>
              <w:noBreakHyphen/>
              <w:t xml:space="preserve">ФЗ. </w:t>
            </w:r>
          </w:p>
          <w:p w14:paraId="00CD6A7E" w14:textId="77777777" w:rsidR="00E46AE2" w:rsidRPr="00641E0C" w:rsidRDefault="00E46AE2" w:rsidP="00123759">
            <w:pPr>
              <w:spacing w:after="0"/>
              <w:rPr>
                <w:sz w:val="24"/>
                <w:szCs w:val="20"/>
              </w:rPr>
            </w:pPr>
            <w:r w:rsidRPr="00641E0C">
              <w:rPr>
                <w:sz w:val="24"/>
                <w:szCs w:val="20"/>
              </w:rPr>
              <w:t xml:space="preserve">4) Ст. 19, 34 Конституции РФ. </w:t>
            </w:r>
          </w:p>
        </w:tc>
      </w:tr>
    </w:tbl>
    <w:p w14:paraId="6C90C6CB" w14:textId="35E1FE06" w:rsidR="00CC0067" w:rsidRPr="00CC0067" w:rsidRDefault="00CC0067" w:rsidP="00CC0067">
      <w:pPr>
        <w:spacing w:after="0" w:line="276" w:lineRule="auto"/>
        <w:ind w:firstLine="709"/>
        <w:jc w:val="both"/>
      </w:pPr>
    </w:p>
    <w:p w14:paraId="0927566E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3.3. Недостаточная индексация тарифа относительно реальной инфляции и роста расходов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3304"/>
        <w:gridCol w:w="3321"/>
      </w:tblGrid>
      <w:tr w:rsidR="00E23887" w:rsidRPr="00D6242E" w14:paraId="534DF757" w14:textId="77777777" w:rsidTr="00123759">
        <w:trPr>
          <w:tblHeader/>
          <w:tblCellSpacing w:w="15" w:type="dxa"/>
        </w:trPr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BFBF68" w14:textId="77777777" w:rsidR="00E23887" w:rsidRPr="00D6242E" w:rsidRDefault="00E23887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Элемент тарифа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1EF1B8" w14:textId="77777777" w:rsidR="00E23887" w:rsidRPr="00D6242E" w:rsidRDefault="00E23887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Как нарушает права истца</w:t>
            </w:r>
          </w:p>
        </w:tc>
        <w:tc>
          <w:tcPr>
            <w:tcW w:w="1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BD9C3" w14:textId="77777777" w:rsidR="00E23887" w:rsidRPr="00D6242E" w:rsidRDefault="00E23887" w:rsidP="00123759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D6242E">
              <w:rPr>
                <w:b/>
                <w:bCs/>
                <w:sz w:val="24"/>
                <w:szCs w:val="20"/>
              </w:rPr>
              <w:t>Противоречащие нормы</w:t>
            </w:r>
          </w:p>
        </w:tc>
      </w:tr>
      <w:tr w:rsidR="00E23887" w:rsidRPr="00D6242E" w14:paraId="229B88EE" w14:textId="77777777" w:rsidTr="00123759">
        <w:trPr>
          <w:tblCellSpacing w:w="15" w:type="dxa"/>
        </w:trPr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62E7FDC" w14:textId="77777777" w:rsidR="00E23887" w:rsidRDefault="00E23887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Отсутствие должной индексации тарифа 12.6 «Социальное такси» в соответствии с фактической инфляцией и ростом расходов</w:t>
            </w:r>
            <w:r>
              <w:rPr>
                <w:sz w:val="24"/>
                <w:szCs w:val="20"/>
              </w:rPr>
              <w:t>.</w:t>
            </w:r>
          </w:p>
          <w:p w14:paraId="711694DA" w14:textId="3B4FD877" w:rsidR="00E23887" w:rsidRPr="00D6242E" w:rsidRDefault="00E23887" w:rsidP="00123759">
            <w:pPr>
              <w:spacing w:after="0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Т</w:t>
            </w:r>
            <w:r w:rsidRPr="00D6242E">
              <w:rPr>
                <w:sz w:val="24"/>
                <w:szCs w:val="20"/>
              </w:rPr>
              <w:t>арифы</w:t>
            </w:r>
            <w:r>
              <w:rPr>
                <w:sz w:val="24"/>
                <w:szCs w:val="20"/>
              </w:rPr>
              <w:t xml:space="preserve"> не</w:t>
            </w:r>
            <w:r w:rsidRPr="00D6242E">
              <w:rPr>
                <w:sz w:val="24"/>
                <w:szCs w:val="20"/>
              </w:rPr>
              <w:t xml:space="preserve"> повышались </w:t>
            </w:r>
            <w:r>
              <w:rPr>
                <w:sz w:val="24"/>
                <w:szCs w:val="20"/>
              </w:rPr>
              <w:t>в зависимости от</w:t>
            </w:r>
            <w:r w:rsidRPr="00D6242E">
              <w:rPr>
                <w:sz w:val="24"/>
                <w:szCs w:val="20"/>
              </w:rPr>
              <w:t xml:space="preserve"> официальн</w:t>
            </w:r>
            <w:r>
              <w:rPr>
                <w:sz w:val="24"/>
                <w:szCs w:val="20"/>
              </w:rPr>
              <w:t>ого</w:t>
            </w:r>
            <w:r w:rsidRPr="00D6242E">
              <w:rPr>
                <w:sz w:val="24"/>
                <w:szCs w:val="20"/>
              </w:rPr>
              <w:t xml:space="preserve"> индекс</w:t>
            </w:r>
            <w:r>
              <w:rPr>
                <w:sz w:val="24"/>
                <w:szCs w:val="20"/>
              </w:rPr>
              <w:t xml:space="preserve">а </w:t>
            </w:r>
            <w:r w:rsidRPr="00D6242E">
              <w:rPr>
                <w:sz w:val="24"/>
                <w:szCs w:val="20"/>
              </w:rPr>
              <w:t>потребительских цен в ЯНАО</w:t>
            </w:r>
            <w:r w:rsidR="00E93D98">
              <w:rPr>
                <w:sz w:val="24"/>
                <w:szCs w:val="20"/>
              </w:rPr>
              <w:t xml:space="preserve"> или инфляции.</w:t>
            </w:r>
            <w:r w:rsidRPr="00D6242E">
              <w:rPr>
                <w:sz w:val="24"/>
                <w:szCs w:val="20"/>
              </w:rPr>
              <w:t xml:space="preserve"> </w:t>
            </w:r>
          </w:p>
        </w:tc>
        <w:tc>
          <w:tcPr>
            <w:tcW w:w="1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A595DA5" w14:textId="5EECBE5D" w:rsidR="00E23887" w:rsidRPr="00D6242E" w:rsidRDefault="00E23887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 xml:space="preserve">Реальные затраты НКО на топливо, заработную плату, обслуживание автотранспорта и прочие ресурсы растут быстрее, чем тариф. </w:t>
            </w:r>
            <w:r w:rsidR="00E93D98">
              <w:rPr>
                <w:sz w:val="24"/>
                <w:szCs w:val="20"/>
              </w:rPr>
              <w:t xml:space="preserve">Стоимость запчастей выросла в несколько раз. </w:t>
            </w:r>
            <w:r w:rsidRPr="00D6242E">
              <w:rPr>
                <w:sz w:val="24"/>
                <w:szCs w:val="20"/>
              </w:rPr>
              <w:t xml:space="preserve">Это приводит к прогрессирующей убыточности оказания услуги и к тому, что истец постепенно вытесняется с рынка субсидий, несмотря на наличие спроса со стороны получателей </w:t>
            </w:r>
            <w:proofErr w:type="spellStart"/>
            <w:r w:rsidRPr="00D6242E">
              <w:rPr>
                <w:sz w:val="24"/>
                <w:szCs w:val="20"/>
              </w:rPr>
              <w:t>соцуслуг</w:t>
            </w:r>
            <w:proofErr w:type="spellEnd"/>
            <w:r w:rsidRPr="00D6242E">
              <w:rPr>
                <w:sz w:val="24"/>
                <w:szCs w:val="20"/>
              </w:rPr>
              <w:t xml:space="preserve">. </w:t>
            </w:r>
          </w:p>
        </w:tc>
        <w:tc>
          <w:tcPr>
            <w:tcW w:w="17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16A2C87" w14:textId="77777777" w:rsidR="00E23887" w:rsidRDefault="00E23887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1) П. 11 ч. 1 ст. 8 Закона № 442</w:t>
            </w:r>
            <w:r w:rsidRPr="00D6242E">
              <w:rPr>
                <w:sz w:val="24"/>
                <w:szCs w:val="20"/>
              </w:rPr>
              <w:noBreakHyphen/>
              <w:t xml:space="preserve">ФЗ — подушевые нормативы финансирования должны отражать действующие цены и расходы. </w:t>
            </w:r>
          </w:p>
          <w:p w14:paraId="013B099E" w14:textId="77777777" w:rsidR="00E23887" w:rsidRDefault="00E23887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2) Принцип достаточности и стабильности финансирования услуг, вытекающий из ст. 4 Закона № 442</w:t>
            </w:r>
            <w:r w:rsidRPr="00D6242E">
              <w:rPr>
                <w:sz w:val="24"/>
                <w:szCs w:val="20"/>
              </w:rPr>
              <w:noBreakHyphen/>
              <w:t xml:space="preserve">ФЗ. </w:t>
            </w:r>
          </w:p>
          <w:p w14:paraId="50ECAC51" w14:textId="77777777" w:rsidR="00E23887" w:rsidRPr="00D6242E" w:rsidRDefault="00E23887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3) П. 8 ст. 4 Закона № 135</w:t>
            </w:r>
            <w:r w:rsidRPr="00D6242E">
              <w:rPr>
                <w:sz w:val="24"/>
                <w:szCs w:val="20"/>
              </w:rPr>
              <w:noBreakHyphen/>
              <w:t xml:space="preserve">ФЗ — косвенное ограничение конкуренции через установление экономически необоснованных тарифов. </w:t>
            </w:r>
          </w:p>
        </w:tc>
      </w:tr>
    </w:tbl>
    <w:p w14:paraId="2ADDD73B" w14:textId="77777777" w:rsidR="00CC26E8" w:rsidRDefault="00CC26E8" w:rsidP="00CC0067">
      <w:pPr>
        <w:spacing w:after="0" w:line="276" w:lineRule="auto"/>
        <w:ind w:firstLine="709"/>
        <w:jc w:val="both"/>
      </w:pPr>
    </w:p>
    <w:p w14:paraId="63038137" w14:textId="51CFC5A3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3.4. Связка Приказа 202</w:t>
      </w:r>
      <w:r w:rsidRPr="00CC0067">
        <w:noBreakHyphen/>
        <w:t>ОД с Постановлением 557</w:t>
      </w:r>
      <w:r w:rsidRPr="00CC0067">
        <w:noBreakHyphen/>
        <w:t xml:space="preserve">П и </w:t>
      </w:r>
      <w:proofErr w:type="spellStart"/>
      <w:r w:rsidRPr="00CC0067">
        <w:t>антиконкурентный</w:t>
      </w:r>
      <w:proofErr w:type="spellEnd"/>
      <w:r w:rsidRPr="00CC0067">
        <w:t xml:space="preserve"> эффект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2955"/>
        <w:gridCol w:w="3700"/>
      </w:tblGrid>
      <w:tr w:rsidR="00CC0067" w:rsidRPr="00D338F5" w14:paraId="5DCCCE0F" w14:textId="77777777" w:rsidTr="00BD73EA">
        <w:trPr>
          <w:tblHeader/>
          <w:tblCellSpacing w:w="15" w:type="dxa"/>
        </w:trPr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0FE90" w14:textId="77777777" w:rsidR="00CC0067" w:rsidRPr="00CC0067" w:rsidRDefault="00CC0067" w:rsidP="00D338F5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CC0067">
              <w:rPr>
                <w:b/>
                <w:bCs/>
                <w:sz w:val="24"/>
                <w:szCs w:val="20"/>
              </w:rPr>
              <w:t>Элемент регулирования</w:t>
            </w: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29D26" w14:textId="77777777" w:rsidR="00CC0067" w:rsidRPr="00CC0067" w:rsidRDefault="00CC0067" w:rsidP="00D338F5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CC0067">
              <w:rPr>
                <w:b/>
                <w:bCs/>
                <w:sz w:val="24"/>
                <w:szCs w:val="20"/>
              </w:rPr>
              <w:t>Как лишает НКО денег и возможности участвовать</w:t>
            </w:r>
          </w:p>
        </w:tc>
        <w:tc>
          <w:tcPr>
            <w:tcW w:w="1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3958C" w14:textId="5A16C5A2" w:rsidR="00CC0067" w:rsidRPr="00CC0067" w:rsidRDefault="00CC0067" w:rsidP="00D338F5">
            <w:pPr>
              <w:spacing w:after="0"/>
              <w:jc w:val="center"/>
              <w:rPr>
                <w:b/>
                <w:bCs/>
                <w:sz w:val="24"/>
                <w:szCs w:val="20"/>
              </w:rPr>
            </w:pPr>
            <w:r w:rsidRPr="00CC0067">
              <w:rPr>
                <w:b/>
                <w:bCs/>
                <w:sz w:val="24"/>
                <w:szCs w:val="20"/>
              </w:rPr>
              <w:t>Противореч</w:t>
            </w:r>
            <w:r w:rsidR="00D338F5" w:rsidRPr="00D338F5">
              <w:rPr>
                <w:b/>
                <w:bCs/>
                <w:sz w:val="24"/>
                <w:szCs w:val="20"/>
              </w:rPr>
              <w:t>ия</w:t>
            </w:r>
          </w:p>
        </w:tc>
      </w:tr>
      <w:tr w:rsidR="00CC0067" w:rsidRPr="00D338F5" w14:paraId="5106E0A3" w14:textId="77777777" w:rsidTr="00BD73EA">
        <w:trPr>
          <w:tblCellSpacing w:w="15" w:type="dxa"/>
        </w:trPr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50A0A1E" w14:textId="63FF5C9E" w:rsidR="00CC0067" w:rsidRPr="00CC0067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>Применение тарифов, установленными приложениями к Приказу № 202</w:t>
            </w:r>
            <w:r w:rsidRPr="00CC0067">
              <w:rPr>
                <w:sz w:val="24"/>
                <w:szCs w:val="20"/>
              </w:rPr>
              <w:noBreakHyphen/>
              <w:t xml:space="preserve">ОД, в качестве базы </w:t>
            </w:r>
            <w:proofErr w:type="spellStart"/>
            <w:r w:rsidRPr="00CC0067">
              <w:rPr>
                <w:sz w:val="24"/>
                <w:szCs w:val="20"/>
              </w:rPr>
              <w:t>Vn</w:t>
            </w:r>
            <w:proofErr w:type="spellEnd"/>
            <w:r w:rsidRPr="00CC0067">
              <w:rPr>
                <w:sz w:val="24"/>
                <w:szCs w:val="20"/>
              </w:rPr>
              <w:t xml:space="preserve"> в формуле расчёта субсидии в Порядке, утверждённом Постановлением № 557</w:t>
            </w:r>
            <w:r w:rsidRPr="00CC0067">
              <w:rPr>
                <w:sz w:val="24"/>
                <w:szCs w:val="20"/>
              </w:rPr>
              <w:noBreakHyphen/>
              <w:t>П (раздел I Приложения: R = Σ(</w:t>
            </w:r>
            <w:proofErr w:type="spellStart"/>
            <w:r w:rsidRPr="00CC0067">
              <w:rPr>
                <w:sz w:val="24"/>
                <w:szCs w:val="20"/>
              </w:rPr>
              <w:t>Vn×Nn</w:t>
            </w:r>
            <w:proofErr w:type="spellEnd"/>
            <w:r w:rsidRPr="00CC0067">
              <w:rPr>
                <w:sz w:val="24"/>
                <w:szCs w:val="20"/>
              </w:rPr>
              <w:t>) – P).</w:t>
            </w:r>
            <w:r w:rsidRPr="00D338F5">
              <w:rPr>
                <w:sz w:val="24"/>
                <w:szCs w:val="20"/>
              </w:rPr>
              <w:t xml:space="preserve"> </w:t>
            </w: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BB6746F" w14:textId="77777777" w:rsidR="00BD73EA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 xml:space="preserve">1) Для истца тариф </w:t>
            </w:r>
            <w:r w:rsidR="00BD73EA">
              <w:rPr>
                <w:sz w:val="24"/>
                <w:szCs w:val="20"/>
              </w:rPr>
              <w:t>884,40</w:t>
            </w:r>
            <w:r w:rsidRPr="00CC0067">
              <w:rPr>
                <w:sz w:val="24"/>
                <w:szCs w:val="20"/>
              </w:rPr>
              <w:t xml:space="preserve"> руб. по строке 12.6 используется как</w:t>
            </w:r>
            <w:r w:rsidRPr="00D338F5">
              <w:rPr>
                <w:sz w:val="24"/>
                <w:szCs w:val="20"/>
              </w:rPr>
              <w:t xml:space="preserve"> </w:t>
            </w:r>
            <w:r w:rsidRPr="00CC0067">
              <w:rPr>
                <w:b/>
                <w:bCs/>
                <w:sz w:val="24"/>
                <w:szCs w:val="20"/>
              </w:rPr>
              <w:t>жёсткий потолок</w:t>
            </w:r>
            <w:r w:rsidRPr="00D338F5">
              <w:rPr>
                <w:sz w:val="24"/>
                <w:szCs w:val="20"/>
              </w:rPr>
              <w:t xml:space="preserve"> </w:t>
            </w:r>
            <w:r w:rsidRPr="00CC0067">
              <w:rPr>
                <w:sz w:val="24"/>
                <w:szCs w:val="20"/>
              </w:rPr>
              <w:t>компенсации за одну поездку «Социального такси», вне зависимости от его фактических затрат, рассчитанных по Методике № 1306</w:t>
            </w:r>
            <w:r w:rsidRPr="00CC0067">
              <w:rPr>
                <w:sz w:val="24"/>
                <w:szCs w:val="20"/>
              </w:rPr>
              <w:noBreakHyphen/>
              <w:t>П.</w:t>
            </w:r>
            <w:r w:rsidRPr="00D338F5">
              <w:rPr>
                <w:sz w:val="24"/>
                <w:szCs w:val="20"/>
              </w:rPr>
              <w:t xml:space="preserve">  </w:t>
            </w:r>
          </w:p>
          <w:p w14:paraId="28C5699C" w14:textId="77777777" w:rsidR="00BD73EA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 xml:space="preserve">2) Любое увеличение объёма оказанных услуг при неизменном тарифе увеличивает абсолютный размер убытков истца, что делает участие НКО </w:t>
            </w:r>
            <w:r w:rsidRPr="00CC0067">
              <w:rPr>
                <w:sz w:val="24"/>
                <w:szCs w:val="20"/>
              </w:rPr>
              <w:lastRenderedPageBreak/>
              <w:t xml:space="preserve">в системе субсидий экономически бессмысленным и ограничивает конкуренцию в пользу государственных учреждений, для которых тариф был рассчитан. </w:t>
            </w:r>
          </w:p>
          <w:p w14:paraId="3D32CD42" w14:textId="519DAB67" w:rsidR="00CC0067" w:rsidRPr="00CC0067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 xml:space="preserve">3) </w:t>
            </w:r>
            <w:r w:rsidRPr="00BD73EA">
              <w:rPr>
                <w:b/>
                <w:bCs/>
                <w:sz w:val="24"/>
                <w:szCs w:val="20"/>
              </w:rPr>
              <w:t>Истец фактически субсидирует бюджет своими средствами,</w:t>
            </w:r>
            <w:r w:rsidRPr="00CC0067">
              <w:rPr>
                <w:sz w:val="24"/>
                <w:szCs w:val="20"/>
              </w:rPr>
              <w:t xml:space="preserve"> поскольку часть его затрат не компенсируется, что противоречит самой идее субсидии как возмещения затрат поставщика социальных услуг.</w:t>
            </w:r>
            <w:r w:rsidRPr="00D338F5">
              <w:rPr>
                <w:sz w:val="24"/>
                <w:szCs w:val="20"/>
              </w:rPr>
              <w:t xml:space="preserve"> </w:t>
            </w:r>
          </w:p>
        </w:tc>
        <w:tc>
          <w:tcPr>
            <w:tcW w:w="1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261F1B5" w14:textId="77777777" w:rsidR="00D338F5" w:rsidRPr="00D338F5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lastRenderedPageBreak/>
              <w:t>1) Ч. 8 ст. 30 и п. 11 ч. 1 ст. 8 Закона № 442</w:t>
            </w:r>
            <w:r w:rsidRPr="00CC0067">
              <w:rPr>
                <w:sz w:val="24"/>
                <w:szCs w:val="20"/>
              </w:rPr>
              <w:noBreakHyphen/>
              <w:t>ФЗ – компенсация должна исходить из достаточных подушевых нормативов, обеспечивающих покрытие затрат поставщика.</w:t>
            </w:r>
            <w:r w:rsidRPr="00D338F5">
              <w:rPr>
                <w:sz w:val="24"/>
                <w:szCs w:val="20"/>
              </w:rPr>
              <w:t xml:space="preserve">  </w:t>
            </w:r>
          </w:p>
          <w:p w14:paraId="21C9082F" w14:textId="77777777" w:rsidR="00D338F5" w:rsidRPr="00D338F5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>2) П. 4 Постановления Правительства РФ № 1285 – обязанность рассчитывать тарифы по методике с учётом экономически обоснованных затрат.</w:t>
            </w:r>
            <w:r w:rsidRPr="00D338F5">
              <w:rPr>
                <w:sz w:val="24"/>
                <w:szCs w:val="20"/>
              </w:rPr>
              <w:t xml:space="preserve"> </w:t>
            </w:r>
          </w:p>
          <w:p w14:paraId="2424E2A7" w14:textId="3617F437" w:rsidR="00D338F5" w:rsidRPr="00D338F5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>3) П. 8 ст. 4 и п. 8 ч. 1 ст. 15 Закона № 135</w:t>
            </w:r>
            <w:r w:rsidRPr="00CC0067">
              <w:rPr>
                <w:sz w:val="24"/>
                <w:szCs w:val="20"/>
              </w:rPr>
              <w:noBreakHyphen/>
              <w:t xml:space="preserve">ФЗ – действия органа власти (установление тарифов и порядка </w:t>
            </w:r>
            <w:r w:rsidRPr="00CC0067">
              <w:rPr>
                <w:sz w:val="24"/>
                <w:szCs w:val="20"/>
              </w:rPr>
              <w:lastRenderedPageBreak/>
              <w:t xml:space="preserve">субсидирования), которые приводят к преимуществу одних хозяйствующих субъектов (госучреждений) и вытеснению других (НКО), являются </w:t>
            </w:r>
            <w:proofErr w:type="spellStart"/>
            <w:r w:rsidRPr="00CC0067">
              <w:rPr>
                <w:sz w:val="24"/>
                <w:szCs w:val="20"/>
              </w:rPr>
              <w:t>антиконкурентными</w:t>
            </w:r>
            <w:proofErr w:type="spellEnd"/>
            <w:r w:rsidRPr="00CC0067">
              <w:rPr>
                <w:sz w:val="24"/>
                <w:szCs w:val="20"/>
              </w:rPr>
              <w:t>.</w:t>
            </w:r>
          </w:p>
          <w:p w14:paraId="60F924D5" w14:textId="11848667" w:rsidR="00CC0067" w:rsidRPr="00CC0067" w:rsidRDefault="00CC0067" w:rsidP="00D338F5">
            <w:pPr>
              <w:spacing w:after="0"/>
              <w:rPr>
                <w:sz w:val="24"/>
                <w:szCs w:val="20"/>
              </w:rPr>
            </w:pPr>
            <w:r w:rsidRPr="00CC0067">
              <w:rPr>
                <w:sz w:val="24"/>
                <w:szCs w:val="20"/>
              </w:rPr>
              <w:t>4) Ст. 19, 34 Конституции РФ – нарушение принципа равенства форм собственности и свободы экономической деятельности.</w:t>
            </w:r>
          </w:p>
        </w:tc>
      </w:tr>
      <w:tr w:rsidR="00BD73EA" w:rsidRPr="00D6242E" w14:paraId="5318843A" w14:textId="77777777" w:rsidTr="00BD73EA">
        <w:trPr>
          <w:tblCellSpacing w:w="15" w:type="dxa"/>
        </w:trPr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E4864A9" w14:textId="77777777" w:rsidR="00BD73EA" w:rsidRPr="00D6242E" w:rsidRDefault="00BD73EA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lastRenderedPageBreak/>
              <w:t>Применение тарифов 202</w:t>
            </w:r>
            <w:r w:rsidRPr="00D6242E">
              <w:rPr>
                <w:sz w:val="24"/>
                <w:szCs w:val="20"/>
              </w:rPr>
              <w:noBreakHyphen/>
              <w:t xml:space="preserve">ОД как фиксированных ставок компенсации для всех поставщиков (без корректировок под НКО) </w:t>
            </w: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A4A740C" w14:textId="43B182DC" w:rsidR="00BD73EA" w:rsidRPr="00D6242E" w:rsidRDefault="00BD73EA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- НКО может самостоятельно повысить тариф</w:t>
            </w:r>
            <w:r>
              <w:rPr>
                <w:sz w:val="24"/>
                <w:szCs w:val="20"/>
              </w:rPr>
              <w:t>, но компенсацию все равно получит от государства по тарифу госучреждения, которым сами госучреждения не пользуются</w:t>
            </w:r>
            <w:r w:rsidRPr="00D6242E">
              <w:rPr>
                <w:sz w:val="24"/>
                <w:szCs w:val="20"/>
              </w:rPr>
              <w:t>: он жёстко привязан к Приказу 202</w:t>
            </w:r>
            <w:r w:rsidRPr="00D6242E">
              <w:rPr>
                <w:sz w:val="24"/>
                <w:szCs w:val="20"/>
              </w:rPr>
              <w:noBreakHyphen/>
              <w:t>ОД и Порядку 557</w:t>
            </w:r>
            <w:r w:rsidRPr="00D6242E">
              <w:rPr>
                <w:sz w:val="24"/>
                <w:szCs w:val="20"/>
              </w:rPr>
              <w:noBreakHyphen/>
              <w:t>П.</w:t>
            </w:r>
          </w:p>
        </w:tc>
        <w:tc>
          <w:tcPr>
            <w:tcW w:w="1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552C33C" w14:textId="77777777" w:rsidR="00BD73EA" w:rsidRPr="00D6242E" w:rsidRDefault="00BD73EA" w:rsidP="00123759">
            <w:pPr>
              <w:spacing w:after="0"/>
              <w:rPr>
                <w:sz w:val="24"/>
                <w:szCs w:val="20"/>
              </w:rPr>
            </w:pPr>
            <w:r w:rsidRPr="00D6242E">
              <w:rPr>
                <w:sz w:val="24"/>
                <w:szCs w:val="20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</w:tc>
      </w:tr>
      <w:tr w:rsidR="00BD73EA" w:rsidRPr="009361F4" w14:paraId="2FED484B" w14:textId="77777777" w:rsidTr="00BD73EA">
        <w:trPr>
          <w:tblCellSpacing w:w="15" w:type="dxa"/>
        </w:trPr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E957E15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</w:p>
          <w:p w14:paraId="7812E3BC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При фактической себестоимости выше тарифа любая дополнительная поездка «Социального такси» увеличивает убыток.</w:t>
            </w:r>
          </w:p>
          <w:p w14:paraId="07B7AA19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926352F" w14:textId="7D3606CF" w:rsidR="00014962" w:rsidRDefault="00BD73EA" w:rsidP="00014962">
            <w:pPr>
              <w:spacing w:after="0"/>
              <w:rPr>
                <w:sz w:val="24"/>
                <w:szCs w:val="24"/>
              </w:rPr>
            </w:pPr>
            <w:r w:rsidRPr="009361F4">
              <w:rPr>
                <w:sz w:val="24"/>
                <w:szCs w:val="20"/>
              </w:rPr>
              <w:t xml:space="preserve">В результате НКО вынуждено либо ограничивать объём услуг, либо вообще отказываться от участия, тогда как госучреждения, под которые рассчитан тариф, имеют возможность продолжать оказание услуги без убытка. </w:t>
            </w:r>
            <w:r w:rsidR="00014962">
              <w:rPr>
                <w:sz w:val="24"/>
                <w:szCs w:val="24"/>
              </w:rPr>
              <w:t>По словам ответчика госучреждения учувствуют в государственном социальном заказе и поэтому расчётными тарифами не пользуются.</w:t>
            </w:r>
          </w:p>
          <w:p w14:paraId="2C052BDE" w14:textId="39D32504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 xml:space="preserve"> </w:t>
            </w:r>
          </w:p>
          <w:p w14:paraId="5D70B29F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</w:p>
        </w:tc>
        <w:tc>
          <w:tcPr>
            <w:tcW w:w="1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78168D6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1) Ст. 4 и ч. 8 ст. 30 Закона № 442</w:t>
            </w:r>
            <w:r w:rsidRPr="009361F4">
              <w:rPr>
                <w:sz w:val="24"/>
                <w:szCs w:val="20"/>
              </w:rPr>
              <w:noBreakHyphen/>
              <w:t xml:space="preserve">ФЗ (доступность и достаточность </w:t>
            </w:r>
            <w:proofErr w:type="spellStart"/>
            <w:r w:rsidRPr="009361F4">
              <w:rPr>
                <w:sz w:val="24"/>
                <w:szCs w:val="20"/>
              </w:rPr>
              <w:t>соцуслуг</w:t>
            </w:r>
            <w:proofErr w:type="spellEnd"/>
            <w:r w:rsidRPr="009361F4">
              <w:rPr>
                <w:sz w:val="24"/>
                <w:szCs w:val="20"/>
              </w:rPr>
              <w:t xml:space="preserve">, компенсация затрат). </w:t>
            </w:r>
          </w:p>
          <w:p w14:paraId="4A9FA2DF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2) Ст. 3, п. 8 ст. 4, п. 8 ч. 1 ст. 15 Закона № 135</w:t>
            </w:r>
            <w:r w:rsidRPr="009361F4">
              <w:rPr>
                <w:sz w:val="24"/>
                <w:szCs w:val="20"/>
              </w:rPr>
              <w:noBreakHyphen/>
              <w:t xml:space="preserve">ФЗ (запрет на действия органов власти, приводящие к ограничению конкуренции и вытеснению отдельных субъектов). </w:t>
            </w:r>
          </w:p>
          <w:p w14:paraId="693829A3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3) Ст. 19, 34 Конституции РФ. |</w:t>
            </w:r>
          </w:p>
          <w:p w14:paraId="2AA2503F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</w:p>
        </w:tc>
      </w:tr>
      <w:tr w:rsidR="00BD73EA" w:rsidRPr="009361F4" w14:paraId="48695E6A" w14:textId="77777777" w:rsidTr="00BD73EA">
        <w:trPr>
          <w:tblCellSpacing w:w="15" w:type="dxa"/>
        </w:trPr>
        <w:tc>
          <w:tcPr>
            <w:tcW w:w="15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CFB430F" w14:textId="74B68839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proofErr w:type="spellStart"/>
            <w:r w:rsidRPr="009361F4">
              <w:rPr>
                <w:sz w:val="24"/>
                <w:szCs w:val="20"/>
              </w:rPr>
              <w:lastRenderedPageBreak/>
              <w:t>Неучёт</w:t>
            </w:r>
            <w:proofErr w:type="spellEnd"/>
            <w:r w:rsidRPr="009361F4">
              <w:rPr>
                <w:sz w:val="24"/>
                <w:szCs w:val="20"/>
              </w:rPr>
              <w:t xml:space="preserve"> в тарифах особенностей Крайнего Севера (удорожание логистики, более быстрый износ, климатические надбавки</w:t>
            </w:r>
            <w:r w:rsidR="00014962">
              <w:rPr>
                <w:sz w:val="24"/>
                <w:szCs w:val="20"/>
              </w:rPr>
              <w:t>, дорогостоящий ремонт</w:t>
            </w:r>
            <w:r w:rsidRPr="009361F4">
              <w:rPr>
                <w:sz w:val="24"/>
                <w:szCs w:val="20"/>
              </w:rPr>
              <w:t>) применительно к НКО</w:t>
            </w:r>
          </w:p>
        </w:tc>
        <w:tc>
          <w:tcPr>
            <w:tcW w:w="1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E4859D0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 xml:space="preserve"> В отличие от госучреждений, получающих комплексное бюджетное финансирование (здания, инфраструктура, кадровые расходы), НКО несёт все повышенные северные издержки непосредственно в себестоимости услуги. При тарифе ниже реальной себестоимости </w:t>
            </w:r>
            <w:r w:rsidRPr="00014962">
              <w:rPr>
                <w:b/>
                <w:bCs/>
                <w:sz w:val="24"/>
                <w:szCs w:val="20"/>
              </w:rPr>
              <w:t>истец фактически субсидирует государство своими средствами</w:t>
            </w:r>
            <w:r w:rsidRPr="009361F4">
              <w:rPr>
                <w:sz w:val="24"/>
                <w:szCs w:val="20"/>
              </w:rPr>
              <w:t xml:space="preserve">, что противоречит самому смыслу субсидии как возмещения затрат. </w:t>
            </w:r>
          </w:p>
        </w:tc>
        <w:tc>
          <w:tcPr>
            <w:tcW w:w="18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8AA3F5B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1) Ч. 8 ст. 30 Закона № 442</w:t>
            </w:r>
            <w:r w:rsidRPr="009361F4">
              <w:rPr>
                <w:sz w:val="24"/>
                <w:szCs w:val="20"/>
              </w:rPr>
              <w:noBreakHyphen/>
              <w:t xml:space="preserve">ФЗ. </w:t>
            </w:r>
          </w:p>
          <w:p w14:paraId="064D41C8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 xml:space="preserve">2) Ст. 19, 34 Конституции РФ. </w:t>
            </w:r>
          </w:p>
          <w:p w14:paraId="5CE14037" w14:textId="77777777" w:rsidR="00BD73EA" w:rsidRPr="009361F4" w:rsidRDefault="00BD73EA" w:rsidP="00BD73EA">
            <w:pPr>
              <w:spacing w:after="0"/>
              <w:rPr>
                <w:sz w:val="24"/>
                <w:szCs w:val="20"/>
              </w:rPr>
            </w:pPr>
            <w:r w:rsidRPr="009361F4">
              <w:rPr>
                <w:sz w:val="24"/>
                <w:szCs w:val="20"/>
              </w:rPr>
              <w:t>3) П. 4 Постановления РФ № 1285 (экономическая обоснованность тарифов).</w:t>
            </w:r>
          </w:p>
        </w:tc>
      </w:tr>
    </w:tbl>
    <w:p w14:paraId="0FE49E37" w14:textId="5000A9C3" w:rsidR="00CC0067" w:rsidRPr="00CC0067" w:rsidRDefault="00CC0067" w:rsidP="00CC0067">
      <w:pPr>
        <w:spacing w:after="0" w:line="276" w:lineRule="auto"/>
        <w:ind w:firstLine="709"/>
        <w:jc w:val="both"/>
      </w:pPr>
    </w:p>
    <w:p w14:paraId="50966504" w14:textId="22111A88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4.</w:t>
      </w:r>
      <w:r w:rsidRPr="00CC0067">
        <w:rPr>
          <w:b/>
          <w:bCs/>
        </w:rPr>
        <w:t xml:space="preserve"> Выводы</w:t>
      </w:r>
    </w:p>
    <w:p w14:paraId="34AE3DC5" w14:textId="77777777" w:rsidR="00CC0067" w:rsidRPr="00CC0067" w:rsidRDefault="00CC0067" w:rsidP="00CC0067">
      <w:pPr>
        <w:spacing w:after="0" w:line="276" w:lineRule="auto"/>
        <w:ind w:firstLine="709"/>
        <w:jc w:val="both"/>
      </w:pPr>
      <w:r w:rsidRPr="00CC0067">
        <w:t>Из анализа Приказа № 202</w:t>
      </w:r>
      <w:r w:rsidRPr="00CC0067">
        <w:noBreakHyphen/>
        <w:t>ОД и его приложений следует, что:</w:t>
      </w:r>
    </w:p>
    <w:p w14:paraId="1B8476F3" w14:textId="77777777" w:rsidR="00CC0067" w:rsidRPr="00CC0067" w:rsidRDefault="00CC0067" w:rsidP="00014962">
      <w:pPr>
        <w:numPr>
          <w:ilvl w:val="0"/>
          <w:numId w:val="3"/>
        </w:numPr>
        <w:tabs>
          <w:tab w:val="clear" w:pos="720"/>
          <w:tab w:val="num" w:pos="426"/>
        </w:tabs>
        <w:spacing w:after="0" w:line="276" w:lineRule="auto"/>
        <w:ind w:left="426" w:hanging="294"/>
        <w:jc w:val="both"/>
      </w:pPr>
      <w:r w:rsidRPr="00CC0067">
        <w:t>Тарифы на социальные услуги, в том числе на срочную социальную услугу «Перевозка на автотранспорте "Социальное такси"» (строка 12.6), утверждены без учёта фактических экономически обоснованных затрат негосударственных поставщиков социальных услуг, в том числе истца, и фактической инфляции и удорожания ресурсов в ЯНАО.</w:t>
      </w:r>
    </w:p>
    <w:p w14:paraId="43D40D96" w14:textId="77777777" w:rsidR="00CC0067" w:rsidRPr="00CC0067" w:rsidRDefault="00CC0067" w:rsidP="00014962">
      <w:pPr>
        <w:numPr>
          <w:ilvl w:val="0"/>
          <w:numId w:val="3"/>
        </w:numPr>
        <w:tabs>
          <w:tab w:val="clear" w:pos="720"/>
          <w:tab w:val="num" w:pos="426"/>
        </w:tabs>
        <w:spacing w:after="0" w:line="276" w:lineRule="auto"/>
        <w:ind w:left="426" w:hanging="294"/>
        <w:jc w:val="both"/>
      </w:pPr>
      <w:r w:rsidRPr="00CC0067">
        <w:t>Эти тарифы используются в связке с Постановлением № 557</w:t>
      </w:r>
      <w:r w:rsidRPr="00CC0067">
        <w:noBreakHyphen/>
        <w:t xml:space="preserve">П как верхняя граница компенсации затрат, что приводит к систематической </w:t>
      </w:r>
      <w:proofErr w:type="spellStart"/>
      <w:r w:rsidRPr="00CC0067">
        <w:t>недокомпенсации</w:t>
      </w:r>
      <w:proofErr w:type="spellEnd"/>
      <w:r w:rsidRPr="00CC0067">
        <w:t xml:space="preserve"> расходов НКО и созданию дискриминационных условий по сравнению с государственными организациями социального обслуживания.</w:t>
      </w:r>
    </w:p>
    <w:p w14:paraId="391A0E02" w14:textId="68EEF907" w:rsidR="00CC0067" w:rsidRPr="00CC0067" w:rsidRDefault="00CC0067" w:rsidP="00014962">
      <w:pPr>
        <w:numPr>
          <w:ilvl w:val="0"/>
          <w:numId w:val="3"/>
        </w:numPr>
        <w:tabs>
          <w:tab w:val="clear" w:pos="720"/>
          <w:tab w:val="num" w:pos="426"/>
        </w:tabs>
        <w:spacing w:after="0" w:line="276" w:lineRule="auto"/>
        <w:ind w:left="426" w:hanging="294"/>
        <w:jc w:val="both"/>
      </w:pPr>
      <w:r w:rsidRPr="00CC0067">
        <w:t xml:space="preserve">Указанная </w:t>
      </w:r>
      <w:r w:rsidR="00D338F5">
        <w:t>редакция</w:t>
      </w:r>
      <w:r w:rsidRPr="00CC0067">
        <w:t xml:space="preserve"> противоречит:</w:t>
      </w:r>
    </w:p>
    <w:p w14:paraId="37982663" w14:textId="77777777" w:rsidR="00CC0067" w:rsidRPr="00CC0067" w:rsidRDefault="00CC0067" w:rsidP="00014962">
      <w:pPr>
        <w:numPr>
          <w:ilvl w:val="0"/>
          <w:numId w:val="6"/>
        </w:numPr>
        <w:spacing w:after="0" w:line="276" w:lineRule="auto"/>
        <w:jc w:val="both"/>
      </w:pPr>
      <w:r w:rsidRPr="00CC0067">
        <w:t>части 8 статьи 30 и пункту 11 части 1 статьи 8 Федерального закона № 442</w:t>
      </w:r>
      <w:r w:rsidRPr="00CC0067">
        <w:noBreakHyphen/>
        <w:t>ФЗ;</w:t>
      </w:r>
    </w:p>
    <w:p w14:paraId="63057EA0" w14:textId="77777777" w:rsidR="00CC0067" w:rsidRPr="00CC0067" w:rsidRDefault="00CC0067" w:rsidP="00014962">
      <w:pPr>
        <w:numPr>
          <w:ilvl w:val="0"/>
          <w:numId w:val="6"/>
        </w:numPr>
        <w:spacing w:after="0" w:line="276" w:lineRule="auto"/>
        <w:jc w:val="both"/>
      </w:pPr>
      <w:r w:rsidRPr="00CC0067">
        <w:t>статье 4 Федерального закона № 442</w:t>
      </w:r>
      <w:r w:rsidRPr="00CC0067">
        <w:noBreakHyphen/>
        <w:t>ФЗ;</w:t>
      </w:r>
    </w:p>
    <w:p w14:paraId="64D7B815" w14:textId="77777777" w:rsidR="00CC0067" w:rsidRPr="00CC0067" w:rsidRDefault="00CC0067" w:rsidP="00014962">
      <w:pPr>
        <w:numPr>
          <w:ilvl w:val="0"/>
          <w:numId w:val="6"/>
        </w:numPr>
        <w:spacing w:after="0" w:line="276" w:lineRule="auto"/>
        <w:jc w:val="both"/>
      </w:pPr>
      <w:r w:rsidRPr="00CC0067">
        <w:t>пункту 4 Постановления Правительства РФ № 1285;</w:t>
      </w:r>
    </w:p>
    <w:p w14:paraId="42BDF66A" w14:textId="77777777" w:rsidR="00CC0067" w:rsidRPr="00CC0067" w:rsidRDefault="00CC0067" w:rsidP="00014962">
      <w:pPr>
        <w:numPr>
          <w:ilvl w:val="0"/>
          <w:numId w:val="6"/>
        </w:numPr>
        <w:spacing w:after="0" w:line="276" w:lineRule="auto"/>
        <w:jc w:val="both"/>
      </w:pPr>
      <w:r w:rsidRPr="00CC0067">
        <w:t>статье 4 и пункту 8 части 1 статьи 15 Федерального закона № 135</w:t>
      </w:r>
      <w:r w:rsidRPr="00CC0067">
        <w:noBreakHyphen/>
        <w:t>ФЗ;</w:t>
      </w:r>
    </w:p>
    <w:p w14:paraId="0CA312DC" w14:textId="77777777" w:rsidR="00CC0067" w:rsidRPr="00CC0067" w:rsidRDefault="00CC0067" w:rsidP="00014962">
      <w:pPr>
        <w:numPr>
          <w:ilvl w:val="0"/>
          <w:numId w:val="6"/>
        </w:numPr>
        <w:spacing w:after="0" w:line="276" w:lineRule="auto"/>
        <w:jc w:val="both"/>
      </w:pPr>
      <w:r w:rsidRPr="00CC0067">
        <w:t>статьям 19 и 34 Конституции Российской Федерации.</w:t>
      </w:r>
    </w:p>
    <w:p w14:paraId="7F6A3C77" w14:textId="77777777" w:rsidR="00D338F5" w:rsidRDefault="00D338F5" w:rsidP="00CC0067">
      <w:pPr>
        <w:spacing w:after="0" w:line="276" w:lineRule="auto"/>
        <w:ind w:firstLine="709"/>
        <w:jc w:val="both"/>
      </w:pPr>
    </w:p>
    <w:p w14:paraId="4772BC2D" w14:textId="254C3F85" w:rsidR="00D338F5" w:rsidRDefault="00CC0067" w:rsidP="00014962">
      <w:pPr>
        <w:spacing w:after="0" w:line="276" w:lineRule="auto"/>
        <w:ind w:firstLine="709"/>
        <w:jc w:val="both"/>
      </w:pPr>
      <w:r w:rsidRPr="00CC0067">
        <w:t xml:space="preserve">В связи с этим </w:t>
      </w:r>
    </w:p>
    <w:p w14:paraId="671726EF" w14:textId="299EAD7F" w:rsidR="00CC0067" w:rsidRPr="00CC0067" w:rsidRDefault="00D338F5" w:rsidP="00CC0067">
      <w:pPr>
        <w:spacing w:after="0" w:line="276" w:lineRule="auto"/>
        <w:ind w:firstLine="709"/>
        <w:jc w:val="both"/>
        <w:rPr>
          <w:b/>
          <w:bCs/>
        </w:rPr>
      </w:pPr>
      <w:r w:rsidRPr="0023486D">
        <w:rPr>
          <w:b/>
          <w:bCs/>
        </w:rPr>
        <w:t>П</w:t>
      </w:r>
      <w:r w:rsidR="00CC0067" w:rsidRPr="00CC0067">
        <w:rPr>
          <w:b/>
          <w:bCs/>
        </w:rPr>
        <w:t>ро</w:t>
      </w:r>
      <w:r w:rsidRPr="0023486D">
        <w:rPr>
          <w:b/>
          <w:bCs/>
        </w:rPr>
        <w:t>шу</w:t>
      </w:r>
      <w:r w:rsidR="00CC0067" w:rsidRPr="00CC0067">
        <w:rPr>
          <w:b/>
          <w:bCs/>
        </w:rPr>
        <w:t xml:space="preserve"> суд:</w:t>
      </w:r>
    </w:p>
    <w:p w14:paraId="7E3D94AF" w14:textId="77777777" w:rsidR="00CC0067" w:rsidRPr="00CC0067" w:rsidRDefault="00CC0067" w:rsidP="00CC26E8">
      <w:pPr>
        <w:numPr>
          <w:ilvl w:val="0"/>
          <w:numId w:val="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lastRenderedPageBreak/>
        <w:t>Признать положения Приказа Департамента социальной защиты населения ЯНАО от 25.12.2024 № 202</w:t>
      </w:r>
      <w:r w:rsidRPr="00CC0067">
        <w:noBreakHyphen/>
        <w:t>ОД в части установления тарифа на срочную социальную услугу «Перевозка на автотранспорте "Социальное такси"» (строка 12.6 приложений № 1 и № 2), применяемого к негосударственным поставщикам социальных услуг, не соответствующими Федеральному закону № 442</w:t>
      </w:r>
      <w:r w:rsidRPr="00CC0067">
        <w:noBreakHyphen/>
        <w:t>ФЗ, Федеральному закону № 135</w:t>
      </w:r>
      <w:r w:rsidRPr="00CC0067">
        <w:noBreakHyphen/>
        <w:t>ФЗ и Конституции РФ.</w:t>
      </w:r>
    </w:p>
    <w:p w14:paraId="1B7DF310" w14:textId="77777777" w:rsidR="00CC0067" w:rsidRPr="00CC0067" w:rsidRDefault="00CC0067" w:rsidP="00CC26E8">
      <w:pPr>
        <w:numPr>
          <w:ilvl w:val="0"/>
          <w:numId w:val="5"/>
        </w:numPr>
        <w:tabs>
          <w:tab w:val="clear" w:pos="720"/>
          <w:tab w:val="left" w:pos="993"/>
        </w:tabs>
        <w:spacing w:after="0" w:line="276" w:lineRule="auto"/>
        <w:ind w:left="0" w:firstLine="709"/>
        <w:jc w:val="both"/>
      </w:pPr>
      <w:r w:rsidRPr="00CC0067">
        <w:t>Указать на необходимость приведения тарифов на услугу «Социальное такси» в соответствие с требованиями Федерального закона № 442</w:t>
      </w:r>
      <w:r w:rsidRPr="00CC0067">
        <w:noBreakHyphen/>
        <w:t>ФЗ и Постановления Правительства РФ № 1285, в том числе путём расчёта тарифов для негосударственных поставщиков социальных услуг на основании Методики № 1306</w:t>
      </w:r>
      <w:r w:rsidRPr="00CC0067">
        <w:noBreakHyphen/>
        <w:t>П с учётом их экономически обоснованных затрат и особенностей оказания услуги в условиях Крайнего Севера.</w:t>
      </w:r>
    </w:p>
    <w:p w14:paraId="3E8561EB" w14:textId="7858A1A5" w:rsidR="00F12C76" w:rsidRDefault="00F12C76" w:rsidP="00CC0067">
      <w:pPr>
        <w:spacing w:after="0" w:line="276" w:lineRule="auto"/>
        <w:ind w:firstLine="709"/>
        <w:jc w:val="both"/>
      </w:pPr>
    </w:p>
    <w:p w14:paraId="195B4048" w14:textId="77777777" w:rsidR="00CC26E8" w:rsidRDefault="00CC26E8" w:rsidP="005D0AD4">
      <w:pPr>
        <w:spacing w:after="0" w:line="276" w:lineRule="auto"/>
        <w:ind w:firstLine="142"/>
        <w:jc w:val="both"/>
        <w:rPr>
          <w:b/>
          <w:bCs/>
        </w:rPr>
      </w:pPr>
      <w:bookmarkStart w:id="1" w:name="_Hlk229131592"/>
      <w:r w:rsidRPr="00C47E2B">
        <w:rPr>
          <w:b/>
          <w:bCs/>
        </w:rPr>
        <w:t>Председатель РКООИ ЦИП «Таганай»</w:t>
      </w:r>
    </w:p>
    <w:p w14:paraId="5CBDCFC3" w14:textId="77777777" w:rsidR="00CC26E8" w:rsidRDefault="00CC26E8" w:rsidP="005D0AD4">
      <w:pPr>
        <w:spacing w:after="0" w:line="276" w:lineRule="auto"/>
        <w:ind w:firstLine="142"/>
        <w:jc w:val="both"/>
      </w:pPr>
    </w:p>
    <w:p w14:paraId="78D86239" w14:textId="77777777" w:rsidR="00CC26E8" w:rsidRDefault="00CC26E8" w:rsidP="005D0AD4">
      <w:pPr>
        <w:spacing w:after="0" w:line="276" w:lineRule="auto"/>
        <w:ind w:firstLine="142"/>
        <w:jc w:val="both"/>
      </w:pPr>
      <w:r w:rsidRPr="00C47E2B">
        <w:t>__________________ / С.В. Богдановский</w:t>
      </w:r>
    </w:p>
    <w:p w14:paraId="203D249D" w14:textId="77777777" w:rsidR="00CC26E8" w:rsidRPr="00C47E2B" w:rsidRDefault="00CC26E8" w:rsidP="005D0AD4">
      <w:pPr>
        <w:spacing w:after="0" w:line="276" w:lineRule="auto"/>
        <w:ind w:firstLine="142"/>
        <w:jc w:val="both"/>
      </w:pPr>
    </w:p>
    <w:p w14:paraId="64B250E8" w14:textId="77777777" w:rsidR="00CC26E8" w:rsidRDefault="00CC26E8" w:rsidP="005D0AD4">
      <w:pPr>
        <w:spacing w:after="0" w:line="276" w:lineRule="auto"/>
        <w:ind w:firstLine="142"/>
        <w:jc w:val="both"/>
      </w:pPr>
      <w:r w:rsidRPr="00C47E2B">
        <w:t>«___» __________ 2026 г.</w:t>
      </w:r>
    </w:p>
    <w:bookmarkEnd w:id="1"/>
    <w:p w14:paraId="7B3E1FEA" w14:textId="77777777" w:rsidR="00CC26E8" w:rsidRDefault="00CC26E8" w:rsidP="005D0AD4">
      <w:pPr>
        <w:spacing w:after="0" w:line="276" w:lineRule="auto"/>
        <w:ind w:firstLine="142"/>
        <w:jc w:val="both"/>
      </w:pPr>
    </w:p>
    <w:sectPr w:rsidR="00CC26E8" w:rsidSect="00D338F5">
      <w:footerReference w:type="default" r:id="rId7"/>
      <w:pgSz w:w="11906" w:h="16838" w:code="9"/>
      <w:pgMar w:top="567" w:right="567" w:bottom="567" w:left="1701" w:header="709" w:footer="35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DAAD6" w14:textId="77777777" w:rsidR="0041366A" w:rsidRDefault="0041366A" w:rsidP="00CC0067">
      <w:pPr>
        <w:spacing w:after="0"/>
      </w:pPr>
      <w:r>
        <w:separator/>
      </w:r>
    </w:p>
  </w:endnote>
  <w:endnote w:type="continuationSeparator" w:id="0">
    <w:p w14:paraId="50B8C8F2" w14:textId="77777777" w:rsidR="0041366A" w:rsidRDefault="0041366A" w:rsidP="00CC0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8BC34" w14:textId="03C7B512" w:rsidR="00CC0067" w:rsidRPr="00CC0067" w:rsidRDefault="00CC0067" w:rsidP="00CC0067">
    <w:pPr>
      <w:pStyle w:val="a5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E00D6" w14:textId="77777777" w:rsidR="0041366A" w:rsidRDefault="0041366A" w:rsidP="00CC0067">
      <w:pPr>
        <w:spacing w:after="0"/>
      </w:pPr>
      <w:r>
        <w:separator/>
      </w:r>
    </w:p>
  </w:footnote>
  <w:footnote w:type="continuationSeparator" w:id="0">
    <w:p w14:paraId="1DD8FAEB" w14:textId="77777777" w:rsidR="0041366A" w:rsidRDefault="0041366A" w:rsidP="00CC00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81797"/>
    <w:multiLevelType w:val="multilevel"/>
    <w:tmpl w:val="69E6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07F31"/>
    <w:multiLevelType w:val="multilevel"/>
    <w:tmpl w:val="B846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C0206"/>
    <w:multiLevelType w:val="multilevel"/>
    <w:tmpl w:val="B3E031E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FC48D2"/>
    <w:multiLevelType w:val="multilevel"/>
    <w:tmpl w:val="DBE6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5D156D"/>
    <w:multiLevelType w:val="multilevel"/>
    <w:tmpl w:val="714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BB5493D"/>
    <w:multiLevelType w:val="multilevel"/>
    <w:tmpl w:val="EE68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oNotDisplayPageBoundarie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067"/>
    <w:rsid w:val="00014962"/>
    <w:rsid w:val="0023486D"/>
    <w:rsid w:val="002C12B8"/>
    <w:rsid w:val="002D5D6B"/>
    <w:rsid w:val="0041366A"/>
    <w:rsid w:val="005D0AD4"/>
    <w:rsid w:val="006C0B77"/>
    <w:rsid w:val="006C4F89"/>
    <w:rsid w:val="008242FF"/>
    <w:rsid w:val="00870751"/>
    <w:rsid w:val="008E52A6"/>
    <w:rsid w:val="00922C48"/>
    <w:rsid w:val="00925E4F"/>
    <w:rsid w:val="00B915B7"/>
    <w:rsid w:val="00BD73EA"/>
    <w:rsid w:val="00CC0067"/>
    <w:rsid w:val="00CC26E8"/>
    <w:rsid w:val="00D338F5"/>
    <w:rsid w:val="00E23887"/>
    <w:rsid w:val="00E46AE2"/>
    <w:rsid w:val="00E93D9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9E33DB"/>
  <w15:chartTrackingRefBased/>
  <w15:docId w15:val="{5A2C7C27-3066-4536-98A6-52DED468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0067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CC0067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C0067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CC006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375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106007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415854708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82458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15386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094363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99179085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812789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4379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3264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99083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2631035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213650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764620481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794193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143494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395820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2247</Words>
  <Characters>12812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2026-05-08T06:20:00Z</cp:lastPrinted>
  <dcterms:created xsi:type="dcterms:W3CDTF">2026-05-05T16:23:00Z</dcterms:created>
  <dcterms:modified xsi:type="dcterms:W3CDTF">2026-05-08T11:21:00Z</dcterms:modified>
</cp:coreProperties>
</file>