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3132" w14:textId="3F31B770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Список использованных нормативных правовых актов</w:t>
      </w:r>
    </w:p>
    <w:p w14:paraId="103D095C" w14:textId="6872E4B4" w:rsidR="00DB3129" w:rsidRPr="00DB3129" w:rsidRDefault="00DB3129" w:rsidP="00DB3129">
      <w:pPr>
        <w:spacing w:after="0" w:line="276" w:lineRule="auto"/>
        <w:ind w:firstLine="709"/>
        <w:jc w:val="both"/>
      </w:pPr>
      <w:r>
        <w:t>П</w:t>
      </w:r>
      <w:r w:rsidRPr="00DB3129">
        <w:t xml:space="preserve">олный перечень нормативных правовых актов, на которые ссылается административный истец в обоснование своей позиции по административному делу № 3а-78/2026. </w:t>
      </w:r>
    </w:p>
    <w:p w14:paraId="6768B601" w14:textId="77777777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1. Конституция Российской Федерации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054744DE" w14:textId="77777777" w:rsidTr="00DB3129">
        <w:trPr>
          <w:tblHeader/>
        </w:trPr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21CD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7C5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8274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7C5A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70BD4AE2" w14:textId="77777777" w:rsidTr="00DB3129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A6A8" w14:textId="77777777" w:rsidR="00DB3129" w:rsidRPr="00DB3129" w:rsidRDefault="00DB3129" w:rsidP="00DB3129">
            <w:pPr>
              <w:spacing w:after="0"/>
            </w:pPr>
            <w:r w:rsidRPr="00DB3129">
              <w:t>1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B42B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Конституция РФ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1FF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15</w:t>
            </w:r>
          </w:p>
        </w:tc>
        <w:tc>
          <w:tcPr>
            <w:tcW w:w="3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B96C" w14:textId="797F7085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Верховенство Конституции и прямое действие.</w:t>
            </w:r>
            <w:r>
              <w:t xml:space="preserve"> </w:t>
            </w:r>
            <w:r w:rsidRPr="00DB3129">
              <w:t>Конституция имеет высшую юридическую силу и прямое действие на всей территории РФ. Законы и иные правовые акты не должны противоречить Конституции.</w:t>
            </w:r>
          </w:p>
        </w:tc>
      </w:tr>
      <w:tr w:rsidR="00DB3129" w:rsidRPr="00DB3129" w14:paraId="19A961CD" w14:textId="77777777" w:rsidTr="00DB3129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BA76" w14:textId="77777777" w:rsidR="00DB3129" w:rsidRPr="00DB3129" w:rsidRDefault="00DB3129" w:rsidP="00DB3129">
            <w:pPr>
              <w:spacing w:after="0"/>
            </w:pPr>
            <w:r w:rsidRPr="00DB3129">
              <w:t>2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0C2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Конституция РФ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BC84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27</w:t>
            </w:r>
          </w:p>
        </w:tc>
        <w:tc>
          <w:tcPr>
            <w:tcW w:w="3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3E733" w14:textId="607870AF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Право на свободное передвижение.</w:t>
            </w:r>
            <w:r>
              <w:t xml:space="preserve"> </w:t>
            </w:r>
            <w:r w:rsidRPr="00DB3129">
              <w:t>Каждый, кто законно находится на территории РФ, имеет право свободно передвигаться, выбирать место пребывания и жительства.</w:t>
            </w:r>
          </w:p>
        </w:tc>
      </w:tr>
      <w:tr w:rsidR="00DB3129" w:rsidRPr="00DB3129" w14:paraId="74220358" w14:textId="77777777" w:rsidTr="00DB3129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B9E3" w14:textId="77777777" w:rsidR="00DB3129" w:rsidRPr="00DB3129" w:rsidRDefault="00DB3129" w:rsidP="00DB3129">
            <w:pPr>
              <w:spacing w:after="0"/>
            </w:pPr>
            <w:r w:rsidRPr="00DB3129">
              <w:t>3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E6B8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Конституция РФ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15F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39</w:t>
            </w:r>
          </w:p>
        </w:tc>
        <w:tc>
          <w:tcPr>
            <w:tcW w:w="3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2E3F" w14:textId="025CFD46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Право на социальное обеспечение.</w:t>
            </w:r>
            <w:r>
              <w:t xml:space="preserve"> </w:t>
            </w:r>
            <w:r w:rsidRPr="00DB3129">
              <w:t>Каждому гарантируется социальное обеспечение по возрасту, в случае болезни, инвалидности, потери кормильца, для воспитания детей и в иных случаях, установленных законом.</w:t>
            </w:r>
          </w:p>
        </w:tc>
      </w:tr>
      <w:tr w:rsidR="00DB3129" w:rsidRPr="00DB3129" w14:paraId="7B12AF33" w14:textId="77777777" w:rsidTr="00DB3129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4CB7" w14:textId="77777777" w:rsidR="00DB3129" w:rsidRPr="00DB3129" w:rsidRDefault="00DB3129" w:rsidP="00DB3129">
            <w:pPr>
              <w:spacing w:after="0"/>
            </w:pPr>
            <w:r w:rsidRPr="00DB3129">
              <w:t>4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EB2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Конституция РФ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6633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46</w:t>
            </w:r>
          </w:p>
        </w:tc>
        <w:tc>
          <w:tcPr>
            <w:tcW w:w="3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5985B" w14:textId="27B014A8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Право на судебную защиту.</w:t>
            </w:r>
            <w:r>
              <w:t xml:space="preserve"> </w:t>
            </w:r>
            <w:r w:rsidRPr="00DB3129">
              <w:t>Каждому гарантируется судебная защита его прав и свобод. Решения и действия (или бездействие) органов государственной власти могут быть обжалованы в суд.</w:t>
            </w:r>
          </w:p>
        </w:tc>
      </w:tr>
    </w:tbl>
    <w:p w14:paraId="14958B2C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7FC4F3EA" w14:textId="5D6C08AC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2. Кодекс административного судопроизводства Российской Федерации (КАС РФ)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429"/>
        <w:gridCol w:w="10293"/>
      </w:tblGrid>
      <w:tr w:rsidR="00DB3129" w:rsidRPr="00DB3129" w14:paraId="5009CE69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E646C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6C5C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CD930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097E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1B2A76DB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06F5B" w14:textId="77777777" w:rsidR="00DB3129" w:rsidRPr="00DB3129" w:rsidRDefault="00DB3129" w:rsidP="00DB3129">
            <w:pPr>
              <w:spacing w:after="0"/>
            </w:pPr>
            <w:r w:rsidRPr="00DB3129">
              <w:t>5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CE6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6FEC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20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50CC" w14:textId="2EDAF639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Подсудность.</w:t>
            </w:r>
            <w:r>
              <w:t xml:space="preserve"> </w:t>
            </w:r>
            <w:r w:rsidRPr="00DB3129">
              <w:t>Суд субъекта РФ рассматривает в качестве суда первой инстанции дела об оспаривании нормативных правовых актов органов государственной власти субъектов РФ.</w:t>
            </w:r>
          </w:p>
        </w:tc>
      </w:tr>
      <w:tr w:rsidR="00DB3129" w:rsidRPr="00DB3129" w14:paraId="6DB76354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E73BE" w14:textId="77777777" w:rsidR="00DB3129" w:rsidRPr="00DB3129" w:rsidRDefault="00DB3129" w:rsidP="00DB3129">
            <w:pPr>
              <w:spacing w:after="0"/>
            </w:pPr>
            <w:r w:rsidRPr="00DB3129">
              <w:lastRenderedPageBreak/>
              <w:t>6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251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318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40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0FFE" w14:textId="17A1E50E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Обращение в суд в защиту неопределённого круга лиц.</w:t>
            </w:r>
            <w:r>
              <w:t xml:space="preserve"> </w:t>
            </w:r>
            <w:r w:rsidRPr="00DB3129">
              <w:t>В случаях, предусмотренных федеральными законами, организации вправе обращаться в суд в защиту прав, свобод и законных интересов неопределённого круга лиц или в защиту общих прав всех членов общественного объединения.</w:t>
            </w:r>
          </w:p>
        </w:tc>
      </w:tr>
      <w:tr w:rsidR="00DB3129" w:rsidRPr="00DB3129" w14:paraId="3BA8764A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8879" w14:textId="77777777" w:rsidR="00DB3129" w:rsidRPr="00DB3129" w:rsidRDefault="00DB3129" w:rsidP="00DB3129">
            <w:pPr>
              <w:spacing w:after="0"/>
            </w:pPr>
            <w:r w:rsidRPr="00DB3129">
              <w:t>7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66A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95D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55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A3BE3" w14:textId="12EC787C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Требования к представителям в суде.</w:t>
            </w:r>
            <w:r>
              <w:t xml:space="preserve"> </w:t>
            </w:r>
            <w:r w:rsidRPr="00DB3129">
              <w:t>Представителями в суде могут быть адвокаты и иные лица, обладающие полной дееспособностью, не состоящие под опекой или попечительством и имеющие высшее юридическое образование либо учёную степень по юридической специальности. Законные представители действуют в силу закона и не подпадают под требования об образовании.</w:t>
            </w:r>
          </w:p>
        </w:tc>
      </w:tr>
      <w:tr w:rsidR="00DB3129" w:rsidRPr="00DB3129" w14:paraId="49B772C7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ED46B" w14:textId="77777777" w:rsidR="00DB3129" w:rsidRPr="00DB3129" w:rsidRDefault="00DB3129" w:rsidP="00DB3129">
            <w:pPr>
              <w:spacing w:after="0"/>
            </w:pPr>
            <w:r w:rsidRPr="00DB3129">
              <w:t>8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D70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E0D1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62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A9C9F" w14:textId="142532B2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Обязанность доказывания.</w:t>
            </w:r>
            <w:r>
              <w:t xml:space="preserve"> </w:t>
            </w:r>
            <w:r w:rsidRPr="00DB3129">
              <w:t>Каждое лицо, участвующее в деле, обязано доказать обстоятельства, на которые оно ссылается как на основания своих требований или возражений. Обязанность доказывания законности оспариваемых нормативных правовых актов возлагается на орган, принявший акт.</w:t>
            </w:r>
          </w:p>
        </w:tc>
      </w:tr>
      <w:tr w:rsidR="00DB3129" w:rsidRPr="00DB3129" w14:paraId="48CAD137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0F2B" w14:textId="77777777" w:rsidR="00DB3129" w:rsidRPr="00DB3129" w:rsidRDefault="00DB3129" w:rsidP="00DB3129">
            <w:pPr>
              <w:spacing w:after="0"/>
            </w:pPr>
            <w:r w:rsidRPr="00DB3129">
              <w:t>9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940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8FBC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125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1768" w14:textId="6989ED09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Форма и содержание административного искового заявления.</w:t>
            </w:r>
            <w:r>
              <w:t xml:space="preserve"> </w:t>
            </w:r>
            <w:r w:rsidRPr="00DB3129">
              <w:t>Исковое заявление подаётся в письменной форме, подписывается истцом или его представителем, должно содержать наименование суда, сведения об истце и ответчике, предмет и основания иска, доказательства, а также требование о признании нормативного акта недействующим.</w:t>
            </w:r>
          </w:p>
        </w:tc>
      </w:tr>
      <w:tr w:rsidR="00DB3129" w:rsidRPr="00DB3129" w14:paraId="281F4DF9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FC0E" w14:textId="77777777" w:rsidR="00DB3129" w:rsidRPr="00DB3129" w:rsidRDefault="00DB3129" w:rsidP="00DB3129">
            <w:pPr>
              <w:spacing w:after="0"/>
            </w:pPr>
            <w:r w:rsidRPr="00DB3129">
              <w:t>10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A6D17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FA8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126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BBFA" w14:textId="12F7F2D7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Документы, прилагаемые к иску.</w:t>
            </w:r>
            <w:r>
              <w:t xml:space="preserve"> </w:t>
            </w:r>
            <w:r w:rsidRPr="00DB3129">
              <w:t>К исковому заявлению прилагаются уведомления о вручении или иные документы, подтверждающие направление копии иска ответчику, документ об уплате госпошлины (при наличии), доверенность представителя и другие документы, подтверждающие обстоятельства, на которых истец основывает свои требования.</w:t>
            </w:r>
          </w:p>
        </w:tc>
      </w:tr>
      <w:tr w:rsidR="00DB3129" w:rsidRPr="00DB3129" w14:paraId="34787A34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F0F84" w14:textId="77777777" w:rsidR="00DB3129" w:rsidRPr="00DB3129" w:rsidRDefault="00DB3129" w:rsidP="00DB3129">
            <w:pPr>
              <w:spacing w:after="0"/>
            </w:pPr>
            <w:r w:rsidRPr="00DB3129">
              <w:lastRenderedPageBreak/>
              <w:t>11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30E6C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2C6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130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96A2" w14:textId="292E5E74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Оставление иска без движения.</w:t>
            </w:r>
            <w:r>
              <w:t xml:space="preserve"> </w:t>
            </w:r>
            <w:r w:rsidRPr="00DB3129">
              <w:t>При несоответствии иска требованиям закона судья выносит определение об оставлении заявления без движения с указанием недостатков и срока для их устранения. Если недостатки устранены в срок, иск считается поданным в день первоначального обращения.</w:t>
            </w:r>
          </w:p>
        </w:tc>
      </w:tr>
      <w:tr w:rsidR="00DB3129" w:rsidRPr="00DB3129" w14:paraId="1855936F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4DCF5" w14:textId="77777777" w:rsidR="00DB3129" w:rsidRPr="00DB3129" w:rsidRDefault="00DB3129" w:rsidP="00DB3129">
            <w:pPr>
              <w:spacing w:after="0"/>
            </w:pPr>
            <w:r w:rsidRPr="00DB3129">
              <w:t>12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6218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0A4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150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D5F81" w14:textId="21B58EC7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Рассмотрение дела в отсутствие стороны.</w:t>
            </w:r>
            <w:r>
              <w:t xml:space="preserve"> </w:t>
            </w:r>
            <w:r w:rsidRPr="00DB3129">
              <w:t>Неявка лица, извещённого надлежащим образом о времени и месте судебного заседания, не препятствует рассмотрению дела, если суд не признал явку обязательной. Стороны вправе просить суд о рассмотрении дела в их отсутствие.</w:t>
            </w:r>
          </w:p>
        </w:tc>
      </w:tr>
      <w:tr w:rsidR="00DB3129" w:rsidRPr="00DB3129" w14:paraId="0E281286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CC50" w14:textId="77777777" w:rsidR="00DB3129" w:rsidRPr="00DB3129" w:rsidRDefault="00DB3129" w:rsidP="00DB3129">
            <w:pPr>
              <w:spacing w:after="0"/>
            </w:pPr>
            <w:r w:rsidRPr="00DB3129">
              <w:t>13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DB60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C232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152–153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5ED93" w14:textId="3CB1A6C2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Подготовка дела и истребование доказательств.</w:t>
            </w:r>
            <w:r>
              <w:t xml:space="preserve"> </w:t>
            </w:r>
            <w:r w:rsidRPr="00DB3129">
              <w:t>При подготовке дела к судебному разбирательству суд вправе истребовать доказательства по ходатайству стороны, если она не может получить их самостоятельно.</w:t>
            </w:r>
          </w:p>
        </w:tc>
      </w:tr>
      <w:tr w:rsidR="00DB3129" w:rsidRPr="00DB3129" w14:paraId="50588D54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445F" w14:textId="77777777" w:rsidR="00DB3129" w:rsidRPr="00DB3129" w:rsidRDefault="00DB3129" w:rsidP="00DB3129">
            <w:pPr>
              <w:spacing w:after="0"/>
            </w:pPr>
            <w:r w:rsidRPr="00DB3129">
              <w:t>14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B1F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7A67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208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37125" w14:textId="580C6DA3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Право на обращение в суд об оспаривании нормативного акта.</w:t>
            </w:r>
            <w:r>
              <w:t xml:space="preserve"> </w:t>
            </w:r>
            <w:r w:rsidRPr="00DB3129">
              <w:t>Граждане и организации вправе обратиться в суд с требованием о признании нормативного правового акта недействующим, если полагают, что этим актом нарушены их права и свободы. Общественные объединения вправе обращаться в защиту прав своих членов.</w:t>
            </w:r>
          </w:p>
        </w:tc>
      </w:tr>
      <w:tr w:rsidR="00DB3129" w:rsidRPr="00DB3129" w14:paraId="1CDBCEAB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2B724" w14:textId="77777777" w:rsidR="00DB3129" w:rsidRPr="00DB3129" w:rsidRDefault="00DB3129" w:rsidP="00DB3129">
            <w:pPr>
              <w:spacing w:after="0"/>
            </w:pPr>
            <w:r w:rsidRPr="00DB3129">
              <w:t>15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C1E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4D05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209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A076D" w14:textId="215E4AC3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Требования к иску об оспаривании нормативного акта.</w:t>
            </w:r>
            <w:r>
              <w:t xml:space="preserve"> </w:t>
            </w:r>
            <w:r w:rsidRPr="00DB3129">
              <w:t>В иске должны быть указаны наименование оспариваемого акта, сведения о его опубликовании, указание на то, какие права истца нарушены, а также нормативные акты большей юридической силы, которым, по мнению истца, противоречит оспариваемый акт.</w:t>
            </w:r>
          </w:p>
        </w:tc>
      </w:tr>
      <w:tr w:rsidR="00DB3129" w:rsidRPr="00DB3129" w14:paraId="75AC5F81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44971" w14:textId="77777777" w:rsidR="00DB3129" w:rsidRPr="00DB3129" w:rsidRDefault="00DB3129" w:rsidP="00DB3129">
            <w:pPr>
              <w:spacing w:after="0"/>
            </w:pPr>
            <w:r w:rsidRPr="00DB3129">
              <w:t>16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4D4A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КАС РФ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F688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210</w:t>
            </w:r>
          </w:p>
        </w:tc>
        <w:tc>
          <w:tcPr>
            <w:tcW w:w="3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B9C4" w14:textId="37FA4B9E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Принятие иска к производству.</w:t>
            </w:r>
            <w:r>
              <w:t xml:space="preserve"> </w:t>
            </w:r>
            <w:r w:rsidRPr="00DB3129">
              <w:t>Судья рассматривает вопрос о принятии иска в течение 10 дней. При несоответствии требованиям ст. 209 иск оставляется без движения.</w:t>
            </w:r>
          </w:p>
        </w:tc>
      </w:tr>
    </w:tbl>
    <w:p w14:paraId="184294E4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474DD3B9" w14:textId="4808E4E9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3. Бюджетный кодекс Российской Федерации (БК РФ)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244A6599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0328E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3CF6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9F3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C698E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39BAC45D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85F8B" w14:textId="77777777" w:rsidR="00DB3129" w:rsidRPr="00DB3129" w:rsidRDefault="00DB3129" w:rsidP="00DB3129">
            <w:pPr>
              <w:spacing w:after="0"/>
            </w:pPr>
            <w:r w:rsidRPr="00DB3129">
              <w:t>17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43D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БК РФ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81F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36</w:t>
            </w:r>
          </w:p>
        </w:tc>
        <w:tc>
          <w:tcPr>
            <w:tcW w:w="3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F265" w14:textId="11F04A60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Принцип прозрачности (открытости) бюджетной системы.</w:t>
            </w:r>
            <w:r>
              <w:t xml:space="preserve"> </w:t>
            </w:r>
            <w:r w:rsidRPr="00DB3129">
              <w:t>Означает обязательное опубликование утверждённых бюджетов и отчётов об их исполнении в средствах массовой информации, полноту представления информации о ходе исполнения бюджетов, а также доступность иных сведений о бюджетах.</w:t>
            </w:r>
          </w:p>
        </w:tc>
      </w:tr>
    </w:tbl>
    <w:p w14:paraId="4D0BFC0D" w14:textId="77777777" w:rsidR="00DB3129" w:rsidRPr="00DB3129" w:rsidRDefault="00DB3129" w:rsidP="00DB3129">
      <w:pPr>
        <w:spacing w:after="0" w:line="276" w:lineRule="auto"/>
        <w:ind w:firstLine="709"/>
        <w:jc w:val="both"/>
      </w:pPr>
      <w:r w:rsidRPr="00DB3129">
        <w:pict w14:anchorId="038B9516">
          <v:rect id="_x0000_i1118" style="width:0;height:.75pt" o:hralign="center" o:hrstd="t" o:hr="t" fillcolor="#a0a0a0" stroked="f"/>
        </w:pict>
      </w:r>
    </w:p>
    <w:p w14:paraId="5FD15783" w14:textId="77777777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4. Налоговый кодекс Российской Федерации (НК РФ)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09C65364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71FC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9B77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13A6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A50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0766DCE5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E63E" w14:textId="77777777" w:rsidR="00DB3129" w:rsidRPr="00DB3129" w:rsidRDefault="00DB3129" w:rsidP="00DB3129">
            <w:pPr>
              <w:spacing w:after="0"/>
            </w:pPr>
            <w:r w:rsidRPr="00DB3129">
              <w:t>18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93D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НК РФ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801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333.36</w:t>
            </w:r>
          </w:p>
        </w:tc>
        <w:tc>
          <w:tcPr>
            <w:tcW w:w="3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1E764" w14:textId="2B81665E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Льготы при обращении в суды общей юрисдикции.</w:t>
            </w:r>
            <w:r>
              <w:t xml:space="preserve"> </w:t>
            </w:r>
            <w:r w:rsidRPr="00DB3129">
              <w:t>От уплаты государственной пошлины освобождаются общественные организации инвалидов, выступающие в качестве истцов по делам, связанным с защитой прав и законных интересов инвалидов.</w:t>
            </w:r>
          </w:p>
        </w:tc>
      </w:tr>
    </w:tbl>
    <w:p w14:paraId="1001F77C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59F9022E" w14:textId="4D56A4ED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5. Федеральный закон от 28.12.2013 № 442-ФЗ «Об основах социального обслуживания граждан в Российской Федерации»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2022387C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8477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965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1133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8E98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5840E91D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A9AA" w14:textId="77777777" w:rsidR="00DB3129" w:rsidRPr="00DB3129" w:rsidRDefault="00DB3129" w:rsidP="00DB3129">
            <w:pPr>
              <w:spacing w:after="0"/>
            </w:pPr>
            <w:r w:rsidRPr="00DB3129">
              <w:t>19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B692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442-ФЗ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FAC0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8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46F4" w14:textId="3E4B655C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Полномочия органов государственной власти субъектов РФ.</w:t>
            </w:r>
            <w:r>
              <w:t xml:space="preserve"> </w:t>
            </w:r>
            <w:r w:rsidRPr="00DB3129">
              <w:t>Органы власти субъектов РФ осуществляют правовое регулирование и организацию социального обслуживания в пределах полномочий, установленных настоящим Федеральным законом.</w:t>
            </w:r>
          </w:p>
        </w:tc>
      </w:tr>
      <w:tr w:rsidR="00DB3129" w:rsidRPr="00DB3129" w14:paraId="5E478F79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DBB8" w14:textId="77777777" w:rsidR="00DB3129" w:rsidRPr="00DB3129" w:rsidRDefault="00DB3129" w:rsidP="00DB3129">
            <w:pPr>
              <w:spacing w:after="0"/>
            </w:pPr>
            <w:r w:rsidRPr="00DB3129">
              <w:lastRenderedPageBreak/>
              <w:t>20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080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442-ФЗ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84E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10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59C3C" w14:textId="539CF853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Принцип непрерывности социального обслуживания.</w:t>
            </w:r>
            <w:r>
              <w:t xml:space="preserve"> </w:t>
            </w:r>
            <w:r w:rsidRPr="00DB3129">
              <w:t>Социальное обслуживание основывается на принципе непрерывности всех видов социальных услуг.</w:t>
            </w:r>
          </w:p>
        </w:tc>
      </w:tr>
      <w:tr w:rsidR="00DB3129" w:rsidRPr="00DB3129" w14:paraId="236A3C04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0173" w14:textId="77777777" w:rsidR="00DB3129" w:rsidRPr="00DB3129" w:rsidRDefault="00DB3129" w:rsidP="00DB3129">
            <w:pPr>
              <w:spacing w:after="0"/>
            </w:pPr>
            <w:r w:rsidRPr="00DB3129">
              <w:t>21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999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442-ФЗ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A5E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29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27F3" w14:textId="46A31288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Финансовое обеспечение социального обслуживания.</w:t>
            </w:r>
            <w:r>
              <w:t xml:space="preserve"> </w:t>
            </w:r>
            <w:r w:rsidRPr="00DB3129">
              <w:t>Финансовое обеспечение деятельности поставщиков социальных услуг осуществляется за счёт средств бюджетов бюджетной системы РФ, а также за счёт средств получателей социальных услуг при предоставлении услуг за плату или частичную плату.</w:t>
            </w:r>
          </w:p>
        </w:tc>
      </w:tr>
      <w:tr w:rsidR="00DB3129" w:rsidRPr="00DB3129" w14:paraId="147A5D54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3BC5" w14:textId="77777777" w:rsidR="00DB3129" w:rsidRPr="00DB3129" w:rsidRDefault="00DB3129" w:rsidP="00DB3129">
            <w:pPr>
              <w:spacing w:after="0"/>
            </w:pPr>
            <w:r w:rsidRPr="00DB3129">
              <w:t>22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D7FE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442-ФЗ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2CE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30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56AF" w14:textId="2B60A907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Предоставление социальных услуг за плату.</w:t>
            </w:r>
            <w:r>
              <w:t xml:space="preserve"> </w:t>
            </w:r>
            <w:r w:rsidRPr="00DB3129">
              <w:t>Если гражданин получает социальные услуги у поставщика, включённого в реестр поставщиков социальных услуг субъекта РФ, но не участвующего в выполнении государственного задания, поставщику выплачивается компенсация в размере и в порядке, которые определяются нормативными правовыми актами субъекта РФ.</w:t>
            </w:r>
          </w:p>
        </w:tc>
      </w:tr>
    </w:tbl>
    <w:p w14:paraId="69644E38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05D13F76" w14:textId="36800C4A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6. Федеральный закон от 13.07.2020 № 189-ФЗ «О государственном (муниципальном) социальном заказе на оказание государственных (муниципальных) услуг в социальной сфере»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0AFE7856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46B1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D051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68FF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F9F8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0A015705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3B87" w14:textId="77777777" w:rsidR="00DB3129" w:rsidRPr="00DB3129" w:rsidRDefault="00DB3129" w:rsidP="00DB3129">
            <w:pPr>
              <w:spacing w:after="0"/>
            </w:pPr>
            <w:r w:rsidRPr="00DB3129">
              <w:t>23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A467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189-ФЗ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CEA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15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677DE" w14:textId="26BFE79A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Требования к объявлению о конкурсе.</w:t>
            </w:r>
            <w:r>
              <w:t xml:space="preserve"> </w:t>
            </w:r>
            <w:r w:rsidRPr="00DB3129">
              <w:t>Объявление о конкурсе на заключение соглашения об оказании государственных услуг в социальной сфере должно содержать, в том числе,</w:t>
            </w:r>
            <w:r>
              <w:t xml:space="preserve"> </w:t>
            </w:r>
            <w:r w:rsidRPr="00DB3129">
              <w:rPr>
                <w:b/>
                <w:bCs/>
              </w:rPr>
              <w:t>экономически обоснованный тариф</w:t>
            </w:r>
            <w:r>
              <w:t xml:space="preserve"> </w:t>
            </w:r>
            <w:r w:rsidRPr="00DB3129">
              <w:t>(норматив финансирования) на оказание государственной услуги.</w:t>
            </w:r>
          </w:p>
        </w:tc>
      </w:tr>
      <w:tr w:rsidR="00DB3129" w:rsidRPr="00DB3129" w14:paraId="591AF9D0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0659" w14:textId="77777777" w:rsidR="00DB3129" w:rsidRPr="00DB3129" w:rsidRDefault="00DB3129" w:rsidP="00DB3129">
            <w:pPr>
              <w:spacing w:after="0"/>
            </w:pPr>
            <w:r w:rsidRPr="00DB3129">
              <w:t>24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472A1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189-ФЗ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E4C5A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30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3E593" w14:textId="3C982B7B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Принцип недискриминации.</w:t>
            </w:r>
            <w:r>
              <w:t xml:space="preserve"> </w:t>
            </w:r>
            <w:r w:rsidRPr="00DB3129">
              <w:t>Установление тарифов на социальные услуги не должно приводить к дискриминации поставщиков социальных услуг по признаку организационно-правовой формы.</w:t>
            </w:r>
          </w:p>
        </w:tc>
      </w:tr>
    </w:tbl>
    <w:p w14:paraId="1AC0A4F2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2D24CD33" w14:textId="4819A44B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7. Федеральный закон от 24.11.1995 № 181-ФЗ «О социальной защите инвалидов в Российской Федерации»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5E0144B5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0E4C8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5C2E6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96F2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8DE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26D89B69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CEA2" w14:textId="77777777" w:rsidR="00DB3129" w:rsidRPr="00DB3129" w:rsidRDefault="00DB3129" w:rsidP="00DB3129">
            <w:pPr>
              <w:spacing w:after="0"/>
            </w:pPr>
            <w:r w:rsidRPr="00DB3129">
              <w:t>25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518D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181-ФЗ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7B13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7</w:t>
            </w:r>
          </w:p>
        </w:tc>
        <w:tc>
          <w:tcPr>
            <w:tcW w:w="3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68DC" w14:textId="19BD38FC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Права общественных объединений инвалидов.</w:t>
            </w:r>
            <w:r>
              <w:t xml:space="preserve"> </w:t>
            </w:r>
            <w:r w:rsidRPr="00DB3129">
              <w:t>Общественные объединения, созданные и действующие в целях защиты прав и законных интересов инвалидов, обеспечения им равных с другими гражданами возможностей, являются формой социальной защиты инвалидов. Государство содействует указанным общественным объединениям, оказывает им помощь и поддержку.</w:t>
            </w:r>
          </w:p>
        </w:tc>
      </w:tr>
      <w:tr w:rsidR="00DB3129" w:rsidRPr="00DB3129" w14:paraId="2321428D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DCAA" w14:textId="77777777" w:rsidR="00DB3129" w:rsidRPr="00DB3129" w:rsidRDefault="00DB3129" w:rsidP="00DB3129">
            <w:pPr>
              <w:spacing w:after="0"/>
            </w:pPr>
            <w:r w:rsidRPr="00DB3129">
              <w:t>26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5793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181-ФЗ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78DE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33</w:t>
            </w:r>
          </w:p>
        </w:tc>
        <w:tc>
          <w:tcPr>
            <w:tcW w:w="3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CE03" w14:textId="2BD5F541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Формы социальной защиты инвалидов.</w:t>
            </w:r>
            <w:r>
              <w:t xml:space="preserve"> </w:t>
            </w:r>
            <w:r w:rsidRPr="00DB3129">
              <w:t>Общественные объединения, созданные и действующие в целях защиты прав и законных интересов инвалидов, обеспечения им равных с другими гражданами возможностей, есть форма социальной защиты инвалидов.</w:t>
            </w:r>
          </w:p>
        </w:tc>
      </w:tr>
    </w:tbl>
    <w:p w14:paraId="4E02DFA2" w14:textId="77777777" w:rsidR="00DB3129" w:rsidRPr="00DB3129" w:rsidRDefault="00DB3129" w:rsidP="00DB3129">
      <w:pPr>
        <w:spacing w:after="0" w:line="276" w:lineRule="auto"/>
        <w:ind w:firstLine="709"/>
        <w:jc w:val="both"/>
      </w:pPr>
      <w:r w:rsidRPr="00DB3129">
        <w:pict w14:anchorId="67032065">
          <v:rect id="_x0000_i1122" style="width:0;height:.75pt" o:hralign="center" o:hrstd="t" o:hr="t" fillcolor="#a0a0a0" stroked="f"/>
        </w:pict>
      </w:r>
    </w:p>
    <w:p w14:paraId="5F4A1D78" w14:textId="77777777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8. Федеральный закон от 26.07.2006 № 135-ФЗ «О защите конкуренции»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415B4AA2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79B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EAEC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353A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D594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4CFB04F2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B07B6" w14:textId="77777777" w:rsidR="00DB3129" w:rsidRPr="00DB3129" w:rsidRDefault="00DB3129" w:rsidP="00DB3129">
            <w:pPr>
              <w:spacing w:after="0"/>
            </w:pPr>
            <w:r w:rsidRPr="00DB3129">
              <w:t>27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B4C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135-ФЗ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D9BC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15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FD7EA" w14:textId="78E34893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Запрет на ограничивающие конкуренцию акты и действия органов государственной власти.</w:t>
            </w:r>
            <w:r>
              <w:t xml:space="preserve"> </w:t>
            </w:r>
            <w:r w:rsidRPr="00DB3129">
              <w:t>Федеральным органам исполнительной власти, органам государственной власти субъектов РФ, органам местного самоуправления запрещается принимать акты и (или) совершать действия (бездействие), которые приводят или могут привести к недопущению, ограничению, устранению конкуренции, в частности, путём установления дискриминационных условий.</w:t>
            </w:r>
          </w:p>
        </w:tc>
      </w:tr>
    </w:tbl>
    <w:p w14:paraId="5646341D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08D76292" w14:textId="6B848744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9. Федеральный закон от 09.02.2009 № 8-ФЗ «Об обеспечении доступа к информации о деятельности государственных органов и органов местного самоуправления»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16"/>
        <w:gridCol w:w="1397"/>
        <w:gridCol w:w="10325"/>
      </w:tblGrid>
      <w:tr w:rsidR="00DB3129" w:rsidRPr="00DB3129" w14:paraId="4A198421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1E68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lastRenderedPageBreak/>
              <w:t>№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4B6F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9806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E89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439FB0EA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C453" w14:textId="77777777" w:rsidR="00DB3129" w:rsidRPr="00DB3129" w:rsidRDefault="00DB3129" w:rsidP="00DB3129">
            <w:pPr>
              <w:spacing w:after="0"/>
            </w:pPr>
            <w:r w:rsidRPr="00DB3129">
              <w:t>28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71EE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8-ФЗ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7FC4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8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366E8" w14:textId="1A40AB16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Права пользователя информацией.</w:t>
            </w:r>
            <w:r>
              <w:t xml:space="preserve"> </w:t>
            </w:r>
            <w:r w:rsidRPr="00DB3129">
              <w:t>Пользователь информацией имеет право получать достоверную информацию о деятельности государственных органов и органов местного самоуправления. Пользователь не обязан обосновывать необходимость получения запрашиваемой информации, доступ к которой не ограничен.</w:t>
            </w:r>
          </w:p>
        </w:tc>
      </w:tr>
      <w:tr w:rsidR="00DB3129" w:rsidRPr="00DB3129" w14:paraId="3037CBB8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EAA8" w14:textId="77777777" w:rsidR="00DB3129" w:rsidRPr="00DB3129" w:rsidRDefault="00DB3129" w:rsidP="00DB3129">
            <w:pPr>
              <w:spacing w:after="0"/>
            </w:pPr>
            <w:r w:rsidRPr="00DB3129">
              <w:t>29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0D37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8-ФЗ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DD30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19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6249F" w14:textId="43D5A4D6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Порядок предоставления информации по запросу.</w:t>
            </w:r>
            <w:r>
              <w:t xml:space="preserve"> </w:t>
            </w:r>
            <w:r w:rsidRPr="00DB3129">
              <w:t>Информация по запросу предоставляется в виде ответа на запрос, в котором содержится или к которому прилагается запрашиваемая информация, либо мотивированный отказ в предоставлении информации.</w:t>
            </w:r>
          </w:p>
        </w:tc>
      </w:tr>
      <w:tr w:rsidR="00DB3129" w:rsidRPr="00DB3129" w14:paraId="51C370D0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F1128" w14:textId="77777777" w:rsidR="00DB3129" w:rsidRPr="00DB3129" w:rsidRDefault="00DB3129" w:rsidP="00DB3129">
            <w:pPr>
              <w:spacing w:after="0"/>
            </w:pPr>
            <w:r w:rsidRPr="00DB3129">
              <w:t>30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180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ФЗ № 8-ФЗ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9EF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Ст. 20</w:t>
            </w:r>
          </w:p>
        </w:tc>
        <w:tc>
          <w:tcPr>
            <w:tcW w:w="3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FE650" w14:textId="00980CBE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Основания отказа в предоставлении информации.</w:t>
            </w:r>
            <w:r>
              <w:t xml:space="preserve"> </w:t>
            </w:r>
            <w:r w:rsidRPr="00DB3129">
              <w:t>Информация не предоставляется, если запрос не позволяет установить запрашиваемую информацию, либо если запрос ставит вопрос о правовой оценке актов, проведении анализа деятельности государственного органа, непосредственно не связанной с защитой прав направившего запрос пользователя информацией.</w:t>
            </w:r>
          </w:p>
        </w:tc>
      </w:tr>
    </w:tbl>
    <w:p w14:paraId="5AB3B945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12D215DD" w14:textId="5E4A127A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10. Постановление Правительства Российской Федерации (подзаконные акты)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196"/>
        <w:gridCol w:w="2729"/>
        <w:gridCol w:w="8113"/>
      </w:tblGrid>
      <w:tr w:rsidR="00DB3129" w:rsidRPr="00DB3129" w14:paraId="6C572420" w14:textId="77777777" w:rsidTr="00DB3129">
        <w:trPr>
          <w:tblHeader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D7C5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63F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F90FC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Статья/пункт</w:t>
            </w:r>
          </w:p>
        </w:tc>
        <w:tc>
          <w:tcPr>
            <w:tcW w:w="2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9EB5D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77430325" w14:textId="77777777" w:rsidTr="00DB3129"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DB8E" w14:textId="77777777" w:rsidR="00DB3129" w:rsidRPr="00DB3129" w:rsidRDefault="00DB3129" w:rsidP="00DB3129">
            <w:pPr>
              <w:spacing w:after="0"/>
            </w:pPr>
            <w:r w:rsidRPr="00DB3129">
              <w:t>31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C135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Постановление Правительства РФ от 31.03.2021 № 498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FA4D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Правила заключения в электронной форме</w:t>
            </w:r>
          </w:p>
        </w:tc>
        <w:tc>
          <w:tcPr>
            <w:tcW w:w="2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F32F7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Утверждены Правила заключения в электронной форме и подписания усиленной квалифицированной электронной подписью соглашений о финансовом обеспечении (возмещении) затрат, связанных с оказанием государственных услуг в социальной сфере в соответствии с социальным сертификатом.</w:t>
            </w:r>
          </w:p>
        </w:tc>
      </w:tr>
    </w:tbl>
    <w:p w14:paraId="54BA60EE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0BBFE109" w14:textId="3BD77BEF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11. Указы Президента Российской Федерации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861"/>
        <w:gridCol w:w="2573"/>
        <w:gridCol w:w="8604"/>
      </w:tblGrid>
      <w:tr w:rsidR="00DB3129" w:rsidRPr="00DB3129" w14:paraId="788F42D3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8D55C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lastRenderedPageBreak/>
              <w:t>№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E0203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13E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Статья/пункт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F3C3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23A85CD5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8154" w14:textId="77777777" w:rsidR="00DB3129" w:rsidRPr="00DB3129" w:rsidRDefault="00DB3129" w:rsidP="00DB3129">
            <w:pPr>
              <w:spacing w:after="0"/>
            </w:pPr>
            <w:r w:rsidRPr="00DB3129">
              <w:t>32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43EA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Указ Президента РФ от 08.08.2016 № 398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3E0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Приоритетные направления</w:t>
            </w:r>
          </w:p>
        </w:tc>
        <w:tc>
          <w:tcPr>
            <w:tcW w:w="2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5A1A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Утверждены приоритетные направления деятельности в сфере оказания общественно полезных услуг, включая социальное обслуживание и социальную поддержку граждан. В рамках реализации указа предполагалось поэтапное направление некоммерческим организациям до 10 процентов средств региональных социальных программ.</w:t>
            </w:r>
          </w:p>
        </w:tc>
      </w:tr>
    </w:tbl>
    <w:p w14:paraId="70DB94BE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0A18780B" w14:textId="0D2573E3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12. Нормативные правовые акты Ямало-Ненецкого автономного округа (оспариваемые)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764"/>
        <w:gridCol w:w="2771"/>
        <w:gridCol w:w="7503"/>
      </w:tblGrid>
      <w:tr w:rsidR="00DB3129" w:rsidRPr="00DB3129" w14:paraId="0B7F9764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1F2A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7E90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1820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Статья/пункт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7E3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28E0DC5E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F8C87" w14:textId="77777777" w:rsidR="00DB3129" w:rsidRPr="00DB3129" w:rsidRDefault="00DB3129" w:rsidP="00DB3129">
            <w:pPr>
              <w:spacing w:after="0"/>
            </w:pPr>
            <w:r w:rsidRPr="00DB3129">
              <w:t>33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EF88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Постановление Правительства ЯНАО от 25.06.2021 № 557-П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221B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Порядок предоставления субсидий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11649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Утверждён Порядок предоставления субсидий из окружного бюджета поставщикам социальных услуг, которые включены в реестр поставщиков социальных услуг ЯНАО, но не участвуют в выполнении государственного задания (заказа), в целях возмещения затрат в связи с предоставлением социальных услуг. Устанавливает порядок и размер тарифа (норматива финансирования) на социальную услугу «Перевозка на автотранспорте «Социальное такси».</w:t>
            </w:r>
          </w:p>
        </w:tc>
      </w:tr>
      <w:tr w:rsidR="00DB3129" w:rsidRPr="00DB3129" w14:paraId="630A78EF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C0B6" w14:textId="77777777" w:rsidR="00DB3129" w:rsidRPr="00DB3129" w:rsidRDefault="00DB3129" w:rsidP="00DB3129">
            <w:pPr>
              <w:spacing w:after="0"/>
            </w:pPr>
            <w:r w:rsidRPr="00DB3129">
              <w:t>34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F9A8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Приказ Департамента социальной защиты населения ЯНАО от 25.12.2024 № 202-ОД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17F52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Тарифы на социальные услуги</w:t>
            </w:r>
          </w:p>
        </w:tc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25BC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Утверждены тарифы на социальные услуги на основании подушевых нормативов финансирования. Устанавливает тариф на социальную услугу «Перевозка на автотранспорте «Социальное такси» в размере 884,40 руб. за одну поездку.</w:t>
            </w:r>
          </w:p>
        </w:tc>
      </w:tr>
    </w:tbl>
    <w:p w14:paraId="43BC835B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3DC30432" w14:textId="32E62F97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13. Акты высших судебных органов (судебная практика)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264"/>
        <w:gridCol w:w="1298"/>
        <w:gridCol w:w="8476"/>
      </w:tblGrid>
      <w:tr w:rsidR="00DB3129" w:rsidRPr="00DB3129" w14:paraId="598EFC6F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B43F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lastRenderedPageBreak/>
              <w:t>№</w:t>
            </w: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DD08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5765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Пункт</w:t>
            </w: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8F37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32C50362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704CA" w14:textId="77777777" w:rsidR="00DB3129" w:rsidRPr="00DB3129" w:rsidRDefault="00DB3129" w:rsidP="00DB3129">
            <w:pPr>
              <w:spacing w:after="0"/>
            </w:pPr>
            <w:r w:rsidRPr="00DB3129">
              <w:t>35</w:t>
            </w: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AAC0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Постановление Пленума Верховного Суда РФ от 28.06.2022 № 21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5AC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п. 11</w:t>
            </w: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51B4C" w14:textId="4002FD62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Длящийся характер нарушения.</w:t>
            </w:r>
            <w:r>
              <w:t xml:space="preserve"> </w:t>
            </w:r>
            <w:r w:rsidRPr="00DB3129">
              <w:t>По делам о длящемся нарушении срок обращения в суд исчисляется с момента, когда лицо узнало о последнем акте нарушения или когда нарушение было прекращено.</w:t>
            </w:r>
          </w:p>
        </w:tc>
      </w:tr>
      <w:tr w:rsidR="00DB3129" w:rsidRPr="00DB3129" w14:paraId="03C14FCB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F9919" w14:textId="77777777" w:rsidR="00DB3129" w:rsidRPr="00DB3129" w:rsidRDefault="00DB3129" w:rsidP="00DB3129">
            <w:pPr>
              <w:spacing w:after="0"/>
            </w:pPr>
            <w:r w:rsidRPr="00DB3129">
              <w:t>36</w:t>
            </w: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2D6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Постановление Пленума Верховного Суда РФ от 27.09.2016 № 36 (в действующей редакции)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694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п. 3</w:t>
            </w: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F1F0" w14:textId="4409510F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Законные представители не обязаны иметь высшее юридическое образование.</w:t>
            </w:r>
            <w:r>
              <w:t xml:space="preserve"> </w:t>
            </w:r>
            <w:r w:rsidRPr="00DB3129">
              <w:t>Требования о высшем юридическом образовании предъявляются к представителям, действующим на основании доверенности, а не к законным представителям (руководителям организаций), полномочия которых основаны на законе и уставе.</w:t>
            </w:r>
          </w:p>
        </w:tc>
      </w:tr>
      <w:tr w:rsidR="00DB3129" w:rsidRPr="00DB3129" w14:paraId="4C4F3D01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EDCCA" w14:textId="77777777" w:rsidR="00DB3129" w:rsidRPr="00DB3129" w:rsidRDefault="00DB3129" w:rsidP="00DB3129">
            <w:pPr>
              <w:spacing w:after="0"/>
            </w:pPr>
            <w:r w:rsidRPr="00DB3129">
              <w:t>37</w:t>
            </w: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F424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Определение Верховного Суда РФ от 18.04.2017 № 46-КГ17-5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033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—</w:t>
            </w: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70B73" w14:textId="69DA65DF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Формальный ответ как незаконное бездействие.</w:t>
            </w:r>
            <w:r>
              <w:t xml:space="preserve"> </w:t>
            </w:r>
            <w:r w:rsidRPr="00DB3129">
              <w:t>Направление формального ответа, не содержащего запрошенных сведений по существу поставленных вопросов, не свидетельствует о надлежащем исполнении обязанности и может быть признано незаконным бездействием.</w:t>
            </w:r>
          </w:p>
        </w:tc>
      </w:tr>
    </w:tbl>
    <w:p w14:paraId="795522B8" w14:textId="77777777" w:rsid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</w:p>
    <w:p w14:paraId="484D15BD" w14:textId="3208092F" w:rsidR="00DB3129" w:rsidRPr="00DB3129" w:rsidRDefault="00DB3129" w:rsidP="00DB3129">
      <w:pPr>
        <w:spacing w:after="0" w:line="276" w:lineRule="auto"/>
        <w:ind w:firstLine="709"/>
        <w:jc w:val="both"/>
        <w:rPr>
          <w:b/>
          <w:bCs/>
        </w:rPr>
      </w:pPr>
      <w:r w:rsidRPr="00DB3129">
        <w:rPr>
          <w:b/>
          <w:bCs/>
        </w:rPr>
        <w:t>14. Правовая позиция Конституционного Суда Российской Федерации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929"/>
        <w:gridCol w:w="1298"/>
        <w:gridCol w:w="8811"/>
      </w:tblGrid>
      <w:tr w:rsidR="00DB3129" w:rsidRPr="00DB3129" w14:paraId="20F7161A" w14:textId="77777777" w:rsidTr="00DB3129">
        <w:trPr>
          <w:tblHeader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7C3C2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№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C9FB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Нормативный акт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A097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Пункт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84D1" w14:textId="77777777" w:rsidR="00DB3129" w:rsidRPr="00DB3129" w:rsidRDefault="00DB3129" w:rsidP="00DB3129">
            <w:pPr>
              <w:spacing w:after="0"/>
              <w:jc w:val="center"/>
              <w:rPr>
                <w:b/>
              </w:rPr>
            </w:pPr>
            <w:r w:rsidRPr="00DB3129">
              <w:rPr>
                <w:b/>
              </w:rPr>
              <w:t>Краткое содержание (тезис)</w:t>
            </w:r>
          </w:p>
        </w:tc>
      </w:tr>
      <w:tr w:rsidR="00DB3129" w:rsidRPr="00DB3129" w14:paraId="3D289687" w14:textId="77777777" w:rsidTr="00DB3129"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7A48F" w14:textId="77777777" w:rsidR="00DB3129" w:rsidRPr="00DB3129" w:rsidRDefault="00DB3129" w:rsidP="00DB3129">
            <w:pPr>
              <w:spacing w:after="0"/>
            </w:pPr>
            <w:r w:rsidRPr="00DB3129">
              <w:t>38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D5DF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Постановление Конституционного Суда РФ от 23.05.2017 № 14-П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9046" w14:textId="77777777" w:rsidR="00DB3129" w:rsidRPr="00DB3129" w:rsidRDefault="00DB3129" w:rsidP="00DB3129">
            <w:pPr>
              <w:spacing w:after="0"/>
              <w:jc w:val="both"/>
            </w:pPr>
            <w:r w:rsidRPr="00DB3129">
              <w:t>—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0931D" w14:textId="0DDF1535" w:rsidR="00DB3129" w:rsidRPr="00DB3129" w:rsidRDefault="00DB3129" w:rsidP="00DB3129">
            <w:pPr>
              <w:spacing w:after="0"/>
              <w:jc w:val="both"/>
            </w:pPr>
            <w:r w:rsidRPr="00DB3129">
              <w:rPr>
                <w:b/>
                <w:bCs/>
              </w:rPr>
              <w:t>Недопустимость возложения необеспеченных финансированием обязанностей.</w:t>
            </w:r>
            <w:r>
              <w:t xml:space="preserve"> </w:t>
            </w:r>
            <w:r w:rsidRPr="00DB3129">
              <w:t>Публично-правовые образования не могут возлагать на исполнителей обязанности, не обеспеченные надлежащим финансированием, и перекладывать на них риски, связанные с недостаточностью бюджетных средств.</w:t>
            </w:r>
          </w:p>
        </w:tc>
      </w:tr>
    </w:tbl>
    <w:p w14:paraId="441D2167" w14:textId="77777777" w:rsidR="00DB3129" w:rsidRPr="00DB3129" w:rsidRDefault="00DB3129" w:rsidP="00DB3129">
      <w:pPr>
        <w:spacing w:after="0" w:line="276" w:lineRule="auto"/>
        <w:ind w:firstLine="709"/>
        <w:jc w:val="both"/>
      </w:pPr>
      <w:r w:rsidRPr="00DB3129">
        <w:rPr>
          <w:i/>
          <w:iCs/>
        </w:rPr>
        <w:t>Примечание: Настоящий список составлен на основании действующих редакций нормативных правовых актов по состоянию на апрель 2026 года. Акты судебной практики приведены в части, относящейся к рассматриваемому спору.</w:t>
      </w:r>
    </w:p>
    <w:p w14:paraId="4BEE95C2" w14:textId="77777777" w:rsidR="00F12C76" w:rsidRDefault="00F12C76" w:rsidP="00DB3129">
      <w:pPr>
        <w:spacing w:after="0" w:line="276" w:lineRule="auto"/>
        <w:ind w:firstLine="709"/>
        <w:jc w:val="both"/>
      </w:pPr>
    </w:p>
    <w:sectPr w:rsidR="00F12C76" w:rsidSect="00DB3129">
      <w:footerReference w:type="default" r:id="rId6"/>
      <w:pgSz w:w="16838" w:h="11906" w:orient="landscape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B4B9" w14:textId="77777777" w:rsidR="004F56FA" w:rsidRDefault="004F56FA" w:rsidP="00DB3129">
      <w:pPr>
        <w:spacing w:after="0"/>
      </w:pPr>
      <w:r>
        <w:separator/>
      </w:r>
    </w:p>
  </w:endnote>
  <w:endnote w:type="continuationSeparator" w:id="0">
    <w:p w14:paraId="7F8F2A78" w14:textId="77777777" w:rsidR="004F56FA" w:rsidRDefault="004F56FA" w:rsidP="00DB31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E9684" w14:textId="19D00C14" w:rsidR="00DB3129" w:rsidRPr="00DB3129" w:rsidRDefault="00DB3129" w:rsidP="00DB3129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0027A" w14:textId="77777777" w:rsidR="004F56FA" w:rsidRDefault="004F56FA" w:rsidP="00DB3129">
      <w:pPr>
        <w:spacing w:after="0"/>
      </w:pPr>
      <w:r>
        <w:separator/>
      </w:r>
    </w:p>
  </w:footnote>
  <w:footnote w:type="continuationSeparator" w:id="0">
    <w:p w14:paraId="2CEBE8F7" w14:textId="77777777" w:rsidR="004F56FA" w:rsidRDefault="004F56FA" w:rsidP="00DB312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02"/>
    <w:rsid w:val="004F56FA"/>
    <w:rsid w:val="006C0B77"/>
    <w:rsid w:val="008242FF"/>
    <w:rsid w:val="00870751"/>
    <w:rsid w:val="00922C48"/>
    <w:rsid w:val="00B915B7"/>
    <w:rsid w:val="00DB3129"/>
    <w:rsid w:val="00EA59DF"/>
    <w:rsid w:val="00EE4070"/>
    <w:rsid w:val="00F12C76"/>
    <w:rsid w:val="00F3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AE71"/>
  <w15:chartTrackingRefBased/>
  <w15:docId w15:val="{861EC9F2-14E7-42DA-B011-BB0B6E77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12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DB312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DB312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DB312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4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2026-04-22T07:44:00Z</dcterms:created>
  <dcterms:modified xsi:type="dcterms:W3CDTF">2026-04-22T07:48:00Z</dcterms:modified>
</cp:coreProperties>
</file>