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9B887" w14:textId="77777777" w:rsidR="001E4ADD" w:rsidRPr="001E4ADD" w:rsidRDefault="001E4ADD" w:rsidP="001E4ADD">
      <w:pPr>
        <w:shd w:val="clear" w:color="auto" w:fill="FFFFFF"/>
        <w:spacing w:before="100" w:beforeAutospacing="1" w:after="180" w:line="360" w:lineRule="atLeast"/>
        <w:rPr>
          <w:rFonts w:ascii="Segoe UI" w:eastAsia="Times New Roman" w:hAnsi="Segoe UI" w:cs="Segoe UI"/>
          <w:sz w:val="21"/>
          <w:szCs w:val="21"/>
          <w:lang w:eastAsia="ru-RU"/>
        </w:rPr>
      </w:pPr>
      <w:r w:rsidRPr="001E4ADD">
        <w:rPr>
          <w:rFonts w:ascii="Segoe UI" w:eastAsia="Times New Roman" w:hAnsi="Segoe UI" w:cs="Segoe UI"/>
          <w:sz w:val="21"/>
          <w:szCs w:val="21"/>
          <w:lang w:eastAsia="ru-RU"/>
        </w:rPr>
        <w:t>Мы готовим ходатайство о приобщении дополнительных доказательств. Нужно его составить по правилам КАС РФ, указать номер дела (2а-859/2026), суд, истца, ответчика. Перечень документов: нужно выбрать из тех, что есть в нашем распоряжении. Пользователь ранее упоминал, что есть ответы от 19.02.2026, возможно, ответ правительства от 14.01.2026 и другие. Пользователь не дал точный перечень сейчас, но сказал «с перечнем документов, которые укажем». Вероятно, он сам укажет, а я должен сделать шаблон. Я подготовлю шаблон ходатайства с возможностью вставить перечень. В шаблоне будут поля для заполнения, а также я приведу примерный перечень (из предыдущих файлов), чтобы пользователь мог скорректировать. Также учту, что эти документы могли быть уже приложены к иску, но для перестраховки лучше подать ходатайство.</w:t>
      </w:r>
    </w:p>
    <w:p w14:paraId="0398FDE5" w14:textId="65FDBDCA" w:rsidR="001E4ADD" w:rsidRPr="001E4ADD" w:rsidRDefault="001E4ADD" w:rsidP="001E4ADD">
      <w:pPr>
        <w:shd w:val="clear" w:color="auto" w:fill="FFFFFF"/>
        <w:spacing w:before="180" w:after="180" w:line="360" w:lineRule="atLeast"/>
        <w:rPr>
          <w:rFonts w:ascii="Segoe UI" w:eastAsia="Times New Roman" w:hAnsi="Segoe UI" w:cs="Segoe UI"/>
          <w:sz w:val="21"/>
          <w:szCs w:val="21"/>
          <w:lang w:eastAsia="ru-RU"/>
        </w:rPr>
      </w:pPr>
      <w:r w:rsidRPr="001E4ADD">
        <w:rPr>
          <w:rFonts w:ascii="Segoe UI" w:eastAsia="Times New Roman" w:hAnsi="Segoe UI" w:cs="Segoe UI"/>
          <w:sz w:val="21"/>
          <w:szCs w:val="21"/>
          <w:lang w:eastAsia="ru-RU"/>
        </w:rPr>
        <w:t>Также указать, что копии направлены ответчику.</w:t>
      </w:r>
    </w:p>
    <w:p w14:paraId="7ED7497F" w14:textId="79338D17" w:rsidR="001E4ADD" w:rsidRPr="001E4ADD" w:rsidRDefault="001E4ADD" w:rsidP="001E4ADD">
      <w:pPr>
        <w:shd w:val="clear" w:color="auto" w:fill="FFFFFF"/>
        <w:spacing w:before="100" w:beforeAutospacing="1"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Ниже представлен </w:t>
      </w:r>
      <w:r w:rsidRPr="001E4ADD">
        <w:rPr>
          <w:rFonts w:ascii="Segoe UI" w:eastAsia="Times New Roman" w:hAnsi="Segoe UI" w:cs="Segoe UI"/>
          <w:b/>
          <w:bCs/>
          <w:sz w:val="24"/>
          <w:szCs w:val="24"/>
          <w:lang w:eastAsia="ru-RU"/>
        </w:rPr>
        <w:t>шаблон ходатайства о приобщении дополнительных доказательств</w:t>
      </w:r>
      <w:r w:rsidRPr="001E4ADD">
        <w:rPr>
          <w:rFonts w:ascii="Segoe UI" w:eastAsia="Times New Roman" w:hAnsi="Segoe UI" w:cs="Segoe UI"/>
          <w:sz w:val="24"/>
          <w:szCs w:val="24"/>
          <w:lang w:eastAsia="ru-RU"/>
        </w:rPr>
        <w:t>. Вам нужно будет вписать в него перечень документов, которые вы хотите приобщить, и указать, направлены ли они ответчику (или приложить доказательства направления)</w:t>
      </w:r>
      <w:r w:rsidR="006E1ECD">
        <w:rPr>
          <w:rFonts w:ascii="Segoe UI" w:eastAsia="Times New Roman" w:hAnsi="Segoe UI" w:cs="Segoe UI"/>
          <w:sz w:val="24"/>
          <w:szCs w:val="24"/>
          <w:lang w:eastAsia="ru-RU"/>
        </w:rPr>
        <w:t>. Ранее направленные документы, исключить из списка</w:t>
      </w:r>
    </w:p>
    <w:p w14:paraId="242B8A0B" w14:textId="77777777" w:rsidR="001E4ADD" w:rsidRPr="001E4ADD" w:rsidRDefault="001E4ADD" w:rsidP="001E4ADD">
      <w:pPr>
        <w:shd w:val="clear" w:color="auto" w:fill="FFFFFF"/>
        <w:spacing w:before="480" w:after="48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pict w14:anchorId="676F211B">
          <v:rect id="_x0000_i1061" style="width:0;height:.75pt" o:hralign="center" o:hrstd="t" o:hr="t" fillcolor="#a0a0a0" stroked="f"/>
        </w:pict>
      </w:r>
    </w:p>
    <w:p w14:paraId="355B9A0B"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В Ноябрьский городской суд Ямало-Ненецкого автономного округа</w:t>
      </w:r>
      <w:r w:rsidRPr="001E4ADD">
        <w:rPr>
          <w:rFonts w:ascii="Segoe UI" w:eastAsia="Times New Roman" w:hAnsi="Segoe UI" w:cs="Segoe UI"/>
          <w:sz w:val="24"/>
          <w:szCs w:val="24"/>
          <w:lang w:eastAsia="ru-RU"/>
        </w:rPr>
        <w:br/>
        <w:t>Судье Тихоновой Е.Н.</w:t>
      </w:r>
      <w:r w:rsidRPr="001E4ADD">
        <w:rPr>
          <w:rFonts w:ascii="Segoe UI" w:eastAsia="Times New Roman" w:hAnsi="Segoe UI" w:cs="Segoe UI"/>
          <w:sz w:val="24"/>
          <w:szCs w:val="24"/>
          <w:lang w:eastAsia="ru-RU"/>
        </w:rPr>
        <w:br/>
        <w:t>629805, г. Ноябрьск, пр. Мира, д. 39</w:t>
      </w:r>
    </w:p>
    <w:p w14:paraId="16316DDE"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Административный истец:</w:t>
      </w:r>
      <w:r w:rsidRPr="001E4ADD">
        <w:rPr>
          <w:rFonts w:ascii="Segoe UI" w:eastAsia="Times New Roman" w:hAnsi="Segoe UI" w:cs="Segoe UI"/>
          <w:sz w:val="24"/>
          <w:szCs w:val="24"/>
          <w:lang w:eastAsia="ru-RU"/>
        </w:rPr>
        <w:br/>
        <w:t>Региональная корпоративная общественная организация инвалидов «Центр информационной поддержки «Таганай» (РКООИ ЦИП «Таганай»)</w:t>
      </w:r>
      <w:r w:rsidRPr="001E4ADD">
        <w:rPr>
          <w:rFonts w:ascii="Segoe UI" w:eastAsia="Times New Roman" w:hAnsi="Segoe UI" w:cs="Segoe UI"/>
          <w:sz w:val="24"/>
          <w:szCs w:val="24"/>
          <w:lang w:eastAsia="ru-RU"/>
        </w:rPr>
        <w:br/>
        <w:t>Адрес: 629804, ЯНАО, г. Ноябрьск, ул. Рабочая, д. 109-Б, кв. 4</w:t>
      </w:r>
      <w:r w:rsidRPr="001E4ADD">
        <w:rPr>
          <w:rFonts w:ascii="Segoe UI" w:eastAsia="Times New Roman" w:hAnsi="Segoe UI" w:cs="Segoe UI"/>
          <w:sz w:val="24"/>
          <w:szCs w:val="24"/>
          <w:lang w:eastAsia="ru-RU"/>
        </w:rPr>
        <w:br/>
        <w:t>Председатель: Богдановский Сергей Викторович</w:t>
      </w:r>
    </w:p>
    <w:p w14:paraId="01509746"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Административный ответчик:</w:t>
      </w:r>
      <w:r w:rsidRPr="001E4ADD">
        <w:rPr>
          <w:rFonts w:ascii="Segoe UI" w:eastAsia="Times New Roman" w:hAnsi="Segoe UI" w:cs="Segoe UI"/>
          <w:sz w:val="24"/>
          <w:szCs w:val="24"/>
          <w:lang w:eastAsia="ru-RU"/>
        </w:rPr>
        <w:br/>
        <w:t>Департамент социальной защиты населения Ямало-Ненецкого автономного округа</w:t>
      </w:r>
      <w:r w:rsidRPr="001E4ADD">
        <w:rPr>
          <w:rFonts w:ascii="Segoe UI" w:eastAsia="Times New Roman" w:hAnsi="Segoe UI" w:cs="Segoe UI"/>
          <w:sz w:val="24"/>
          <w:szCs w:val="24"/>
          <w:lang w:eastAsia="ru-RU"/>
        </w:rPr>
        <w:br/>
        <w:t>Адрес: 629008, г. Салехард, ул. Подшибякина, д. 15</w:t>
      </w:r>
    </w:p>
    <w:p w14:paraId="0BC7FFB2"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Дело № 2а-859/2026</w:t>
      </w:r>
    </w:p>
    <w:p w14:paraId="12A90A0A" w14:textId="77777777" w:rsidR="001E4ADD" w:rsidRPr="001E4ADD" w:rsidRDefault="001E4ADD" w:rsidP="001E4ADD">
      <w:pPr>
        <w:shd w:val="clear" w:color="auto" w:fill="FFFFFF"/>
        <w:spacing w:before="480" w:after="48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pict w14:anchorId="2D55FB9A">
          <v:rect id="_x0000_i1062" style="width:0;height:.75pt" o:hralign="center" o:hrstd="t" o:hr="t" fillcolor="#a0a0a0" stroked="f"/>
        </w:pict>
      </w:r>
    </w:p>
    <w:p w14:paraId="79F2CD5A" w14:textId="77777777" w:rsidR="001E4ADD" w:rsidRPr="001E4ADD" w:rsidRDefault="001E4ADD" w:rsidP="001E4ADD">
      <w:pPr>
        <w:shd w:val="clear" w:color="auto" w:fill="FFFFFF"/>
        <w:spacing w:before="480" w:after="240" w:line="450" w:lineRule="atLeast"/>
        <w:outlineLvl w:val="2"/>
        <w:rPr>
          <w:rFonts w:ascii="Segoe UI" w:eastAsia="Times New Roman" w:hAnsi="Segoe UI" w:cs="Segoe UI"/>
          <w:b/>
          <w:bCs/>
          <w:sz w:val="30"/>
          <w:szCs w:val="30"/>
          <w:lang w:eastAsia="ru-RU"/>
        </w:rPr>
      </w:pPr>
      <w:r w:rsidRPr="001E4ADD">
        <w:rPr>
          <w:rFonts w:ascii="Segoe UI" w:eastAsia="Times New Roman" w:hAnsi="Segoe UI" w:cs="Segoe UI"/>
          <w:b/>
          <w:bCs/>
          <w:sz w:val="30"/>
          <w:szCs w:val="30"/>
          <w:lang w:eastAsia="ru-RU"/>
        </w:rPr>
        <w:lastRenderedPageBreak/>
        <w:t>ХОДАТАЙСТВО</w:t>
      </w:r>
    </w:p>
    <w:p w14:paraId="72BCE23A"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о приобщении дополнительных доказательств</w:t>
      </w:r>
    </w:p>
    <w:p w14:paraId="533FBC49"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В производстве Ноябрьского городского суда находится административное дело № 2а-859/2026 по иску РКООИ ЦИП «Таганай» к Департаменту социальной защиты населения ЯНАО о признании незаконным бездействия, выразившегося в непредоставлении информации, необеспечении открытости бюджетных данных и непринятии решения по обращению об установлении экономически обоснованного тарифа на услугу «Социальное такси».</w:t>
      </w:r>
    </w:p>
    <w:p w14:paraId="4F27280B" w14:textId="071978B2"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 xml:space="preserve">В целях полного и всестороннего рассмотрения дела, </w:t>
      </w:r>
      <w:r w:rsidR="000C3334" w:rsidRPr="001E4ADD">
        <w:rPr>
          <w:rFonts w:ascii="Segoe UI" w:eastAsia="Times New Roman" w:hAnsi="Segoe UI" w:cs="Segoe UI"/>
          <w:sz w:val="24"/>
          <w:szCs w:val="24"/>
          <w:lang w:eastAsia="ru-RU"/>
        </w:rPr>
        <w:t>в целях соблюдения принципа состязательности истец считает необходимым дополнить материалы дела</w:t>
      </w:r>
      <w:r w:rsidR="000C3334">
        <w:rPr>
          <w:rFonts w:ascii="Segoe UI" w:eastAsia="Times New Roman" w:hAnsi="Segoe UI" w:cs="Segoe UI"/>
          <w:sz w:val="24"/>
          <w:szCs w:val="24"/>
          <w:lang w:eastAsia="ru-RU"/>
        </w:rPr>
        <w:t xml:space="preserve">, </w:t>
      </w:r>
      <w:r w:rsidRPr="001E4ADD">
        <w:rPr>
          <w:rFonts w:ascii="Segoe UI" w:eastAsia="Times New Roman" w:hAnsi="Segoe UI" w:cs="Segoe UI"/>
          <w:sz w:val="24"/>
          <w:szCs w:val="24"/>
          <w:lang w:eastAsia="ru-RU"/>
        </w:rPr>
        <w:t>а также для подтверждения фактических обстоятельств, на которых истец основывает свои требования, истец просит приобщить к материалам дела следующие дополнительные доказательства, которые не были представлены при подаче административного искового заявления</w:t>
      </w:r>
      <w:r w:rsidR="000C3334">
        <w:rPr>
          <w:rFonts w:ascii="Segoe UI" w:eastAsia="Times New Roman" w:hAnsi="Segoe UI" w:cs="Segoe UI"/>
          <w:sz w:val="24"/>
          <w:szCs w:val="24"/>
          <w:lang w:eastAsia="ru-RU"/>
        </w:rPr>
        <w:t>.</w:t>
      </w:r>
    </w:p>
    <w:p w14:paraId="2C37FA93" w14:textId="77777777" w:rsidR="001E4ADD" w:rsidRPr="001E4ADD" w:rsidRDefault="001E4ADD" w:rsidP="001E4ADD">
      <w:pPr>
        <w:shd w:val="clear" w:color="auto" w:fill="FFFFFF"/>
        <w:spacing w:before="480" w:after="48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pict w14:anchorId="56A200E9">
          <v:rect id="_x0000_i1063" style="width:0;height:.75pt" o:hralign="center" o:hrstd="t" o:hr="t" fillcolor="#a0a0a0" stroked="f"/>
        </w:pict>
      </w:r>
    </w:p>
    <w:p w14:paraId="7A94A54D" w14:textId="61CF970B" w:rsidR="001E4ADD" w:rsidRDefault="001E4ADD" w:rsidP="001E4ADD">
      <w:pPr>
        <w:shd w:val="clear" w:color="auto" w:fill="FFFFFF"/>
        <w:spacing w:before="240" w:after="240" w:line="420" w:lineRule="atLeast"/>
        <w:rPr>
          <w:rFonts w:ascii="Segoe UI" w:eastAsia="Times New Roman" w:hAnsi="Segoe UI" w:cs="Segoe UI"/>
          <w:b/>
          <w:bCs/>
          <w:sz w:val="24"/>
          <w:szCs w:val="24"/>
          <w:lang w:eastAsia="ru-RU"/>
        </w:rPr>
      </w:pPr>
      <w:r w:rsidRPr="001E4ADD">
        <w:rPr>
          <w:rFonts w:ascii="Segoe UI" w:eastAsia="Times New Roman" w:hAnsi="Segoe UI" w:cs="Segoe UI"/>
          <w:b/>
          <w:bCs/>
          <w:sz w:val="24"/>
          <w:szCs w:val="24"/>
          <w:lang w:eastAsia="ru-RU"/>
        </w:rPr>
        <w:t>ПЕРЕЧЕНЬ ДОПОЛНИТЕЛЬНЫХ ДОКАЗАТЕЛЬСТВ:</w:t>
      </w:r>
    </w:p>
    <w:p w14:paraId="73E258E2" w14:textId="11A1EBD4" w:rsidR="0053686A" w:rsidRDefault="0053686A" w:rsidP="001E4ADD">
      <w:pPr>
        <w:shd w:val="clear" w:color="auto" w:fill="FFFFFF"/>
        <w:spacing w:before="240" w:after="240" w:line="420" w:lineRule="atLeast"/>
        <w:rPr>
          <w:rFonts w:ascii="Segoe UI" w:eastAsia="Times New Roman" w:hAnsi="Segoe UI" w:cs="Segoe UI"/>
          <w:b/>
          <w:bCs/>
          <w:sz w:val="24"/>
          <w:szCs w:val="24"/>
          <w:lang w:eastAsia="ru-RU"/>
        </w:rPr>
      </w:pPr>
      <w:r>
        <w:rPr>
          <w:rFonts w:ascii="Segoe UI" w:eastAsia="Times New Roman" w:hAnsi="Segoe UI" w:cs="Segoe UI"/>
          <w:b/>
          <w:bCs/>
          <w:sz w:val="24"/>
          <w:szCs w:val="24"/>
          <w:lang w:eastAsia="ru-RU"/>
        </w:rPr>
        <w:t>ИСХОДЯЩИЕ запросы:</w:t>
      </w:r>
    </w:p>
    <w:p w14:paraId="0BE0D612" w14:textId="77777777" w:rsidR="0053686A" w:rsidRDefault="0053686A" w:rsidP="0053686A">
      <w:pPr>
        <w:pStyle w:val="a3"/>
        <w:numPr>
          <w:ilvl w:val="0"/>
          <w:numId w:val="6"/>
        </w:numPr>
        <w:spacing w:after="0"/>
        <w:ind w:right="140"/>
      </w:pPr>
      <w:r>
        <w:t>№ 005 от 14.01.2025 в Прокуратуру Предложения по изменениям порядка в 2025 году</w:t>
      </w:r>
    </w:p>
    <w:p w14:paraId="4B8130E7" w14:textId="77777777" w:rsidR="0053686A" w:rsidRDefault="0053686A" w:rsidP="0053686A">
      <w:pPr>
        <w:pStyle w:val="a3"/>
        <w:numPr>
          <w:ilvl w:val="0"/>
          <w:numId w:val="6"/>
        </w:numPr>
        <w:spacing w:after="0"/>
        <w:ind w:right="140"/>
      </w:pPr>
      <w:r>
        <w:t xml:space="preserve">№ 006 от 14.01.2025 Губернатору тариф </w:t>
      </w:r>
      <w:proofErr w:type="spellStart"/>
      <w:r>
        <w:t>соцтакси</w:t>
      </w:r>
      <w:proofErr w:type="spellEnd"/>
      <w:r>
        <w:t xml:space="preserve"> и Предложения по изменениям порядка в 2025 году</w:t>
      </w:r>
    </w:p>
    <w:p w14:paraId="363DE8E2" w14:textId="77777777" w:rsidR="0053686A" w:rsidRDefault="0053686A" w:rsidP="0053686A">
      <w:pPr>
        <w:pStyle w:val="a3"/>
        <w:numPr>
          <w:ilvl w:val="0"/>
          <w:numId w:val="6"/>
        </w:numPr>
        <w:spacing w:after="0"/>
        <w:ind w:right="140"/>
      </w:pPr>
      <w:r>
        <w:t>№ 009 от 29.01.2025 Губернатору, ДЭ.  Аргументы для тарифа</w:t>
      </w:r>
    </w:p>
    <w:p w14:paraId="001BED36" w14:textId="77777777" w:rsidR="0053686A" w:rsidRDefault="0053686A" w:rsidP="0053686A">
      <w:pPr>
        <w:pStyle w:val="a3"/>
        <w:numPr>
          <w:ilvl w:val="0"/>
          <w:numId w:val="6"/>
        </w:numPr>
        <w:spacing w:after="0"/>
        <w:ind w:right="140"/>
      </w:pPr>
      <w:r>
        <w:t>№ 014 от 08.02.2025 Губернатору аргументы на Ответ на обращения Коллективное 2</w:t>
      </w:r>
    </w:p>
    <w:p w14:paraId="4A67F28E" w14:textId="77777777" w:rsidR="0053686A" w:rsidRDefault="0053686A" w:rsidP="0053686A">
      <w:pPr>
        <w:pStyle w:val="a3"/>
        <w:numPr>
          <w:ilvl w:val="0"/>
          <w:numId w:val="6"/>
        </w:numPr>
        <w:spacing w:after="0"/>
        <w:ind w:right="140"/>
      </w:pPr>
      <w:r>
        <w:t xml:space="preserve">№ 017 от 10.02.2025 г. Губернатор ЯНАО </w:t>
      </w:r>
      <w:proofErr w:type="spellStart"/>
      <w:r>
        <w:t>Соцтакси</w:t>
      </w:r>
      <w:proofErr w:type="spellEnd"/>
      <w:r>
        <w:t xml:space="preserve"> тариф 2025 г.</w:t>
      </w:r>
    </w:p>
    <w:p w14:paraId="10D1056F" w14:textId="77777777" w:rsidR="0053686A" w:rsidRDefault="0053686A" w:rsidP="0053686A">
      <w:pPr>
        <w:pStyle w:val="a3"/>
        <w:numPr>
          <w:ilvl w:val="0"/>
          <w:numId w:val="6"/>
        </w:numPr>
        <w:spacing w:after="0"/>
        <w:ind w:right="140"/>
      </w:pPr>
      <w:r>
        <w:t>№ 020 от 17.02.2025 Прокуратура аргументы на Ответ на обращения Коллективное 2</w:t>
      </w:r>
    </w:p>
    <w:p w14:paraId="3DCA3F01" w14:textId="77777777" w:rsidR="0053686A" w:rsidRDefault="0053686A" w:rsidP="0053686A">
      <w:pPr>
        <w:pStyle w:val="a3"/>
        <w:numPr>
          <w:ilvl w:val="0"/>
          <w:numId w:val="6"/>
        </w:numPr>
        <w:spacing w:after="0"/>
        <w:ind w:right="140"/>
      </w:pPr>
      <w:r>
        <w:t>№ 021 от 11.02.2025 ДСЗН запрос расчета</w:t>
      </w:r>
    </w:p>
    <w:p w14:paraId="12DFCE60" w14:textId="77777777" w:rsidR="0053686A" w:rsidRDefault="0053686A" w:rsidP="0053686A">
      <w:pPr>
        <w:pStyle w:val="a3"/>
        <w:numPr>
          <w:ilvl w:val="0"/>
          <w:numId w:val="6"/>
        </w:numPr>
        <w:spacing w:after="0"/>
        <w:ind w:right="140"/>
      </w:pPr>
      <w:r>
        <w:t xml:space="preserve">№ 026 от 28.02.2025 Минтруд Поставщики </w:t>
      </w:r>
      <w:proofErr w:type="spellStart"/>
      <w:r>
        <w:t>соцуслуг</w:t>
      </w:r>
      <w:proofErr w:type="spellEnd"/>
      <w:r>
        <w:t>. тарифы Нарушения ФЗ</w:t>
      </w:r>
    </w:p>
    <w:p w14:paraId="2EFCF784" w14:textId="77777777" w:rsidR="0053686A" w:rsidRDefault="0053686A" w:rsidP="0053686A">
      <w:pPr>
        <w:pStyle w:val="a3"/>
        <w:numPr>
          <w:ilvl w:val="0"/>
          <w:numId w:val="6"/>
        </w:numPr>
        <w:spacing w:after="0"/>
        <w:ind w:right="140"/>
      </w:pPr>
      <w:r>
        <w:t xml:space="preserve">№ 028 от 28.02.2025 Председателю ОП ЯНАО Поставщики </w:t>
      </w:r>
      <w:proofErr w:type="spellStart"/>
      <w:r>
        <w:t>соцуслукг</w:t>
      </w:r>
      <w:proofErr w:type="spellEnd"/>
      <w:r>
        <w:t>. тарифы Нарушения ФЗ</w:t>
      </w:r>
    </w:p>
    <w:p w14:paraId="39B05719" w14:textId="77777777" w:rsidR="0053686A" w:rsidRDefault="0053686A" w:rsidP="0053686A">
      <w:pPr>
        <w:pStyle w:val="a3"/>
        <w:numPr>
          <w:ilvl w:val="0"/>
          <w:numId w:val="6"/>
        </w:numPr>
        <w:spacing w:after="0"/>
        <w:ind w:right="140"/>
      </w:pPr>
      <w:r>
        <w:t>№ 030 от 07.03.2025 Прокуратура Противоречия ФЗ</w:t>
      </w:r>
    </w:p>
    <w:p w14:paraId="3D0A333F" w14:textId="77777777" w:rsidR="0053686A" w:rsidRDefault="0053686A" w:rsidP="0053686A">
      <w:pPr>
        <w:pStyle w:val="a3"/>
        <w:numPr>
          <w:ilvl w:val="0"/>
          <w:numId w:val="6"/>
        </w:numPr>
        <w:spacing w:after="0"/>
        <w:ind w:right="140"/>
      </w:pPr>
      <w:r>
        <w:t>№ 032 от 08.03.2025 Губернатору Противоречия с Минтруд</w:t>
      </w:r>
    </w:p>
    <w:p w14:paraId="4B5CD792" w14:textId="77777777" w:rsidR="0053686A" w:rsidRDefault="0053686A" w:rsidP="0053686A">
      <w:pPr>
        <w:pStyle w:val="a3"/>
        <w:numPr>
          <w:ilvl w:val="0"/>
          <w:numId w:val="6"/>
        </w:numPr>
        <w:spacing w:after="0"/>
        <w:ind w:right="140"/>
      </w:pPr>
      <w:r>
        <w:lastRenderedPageBreak/>
        <w:t>№ 033 от 18.03.2025 Министерство труда Противоречия ФЗ</w:t>
      </w:r>
    </w:p>
    <w:p w14:paraId="43C6D428" w14:textId="77777777" w:rsidR="0053686A" w:rsidRDefault="0053686A" w:rsidP="0053686A">
      <w:pPr>
        <w:pStyle w:val="a3"/>
        <w:numPr>
          <w:ilvl w:val="0"/>
          <w:numId w:val="6"/>
        </w:numPr>
        <w:spacing w:after="0"/>
        <w:ind w:right="140"/>
      </w:pPr>
      <w:r>
        <w:t>№ 038 от 24.03.2025 Президенту РФ</w:t>
      </w:r>
    </w:p>
    <w:p w14:paraId="3DC5CD63" w14:textId="77777777" w:rsidR="0053686A" w:rsidRDefault="0053686A" w:rsidP="0053686A">
      <w:pPr>
        <w:pStyle w:val="a3"/>
        <w:numPr>
          <w:ilvl w:val="0"/>
          <w:numId w:val="6"/>
        </w:numPr>
        <w:spacing w:after="0"/>
        <w:ind w:right="140"/>
      </w:pPr>
      <w:r>
        <w:t>№ 052 от 09.05.2025 Счетная палата РФ Жалоба на Минтруд</w:t>
      </w:r>
    </w:p>
    <w:p w14:paraId="6865140C" w14:textId="77777777" w:rsidR="0053686A" w:rsidRDefault="0053686A" w:rsidP="0053686A">
      <w:pPr>
        <w:pStyle w:val="a3"/>
        <w:numPr>
          <w:ilvl w:val="0"/>
          <w:numId w:val="6"/>
        </w:numPr>
        <w:spacing w:after="0"/>
        <w:ind w:right="140"/>
      </w:pPr>
      <w:r>
        <w:t>№ 056 от 23.05.2025 Президенту РФ Жалоба</w:t>
      </w:r>
    </w:p>
    <w:p w14:paraId="08BEFC56" w14:textId="77777777" w:rsidR="0053686A" w:rsidRDefault="0053686A" w:rsidP="0053686A">
      <w:pPr>
        <w:pStyle w:val="a3"/>
        <w:numPr>
          <w:ilvl w:val="0"/>
          <w:numId w:val="6"/>
        </w:numPr>
        <w:spacing w:after="0"/>
        <w:ind w:right="140"/>
      </w:pPr>
      <w:r>
        <w:t>№ 057 от 23.05.2025 Президенту РФ Предложения</w:t>
      </w:r>
    </w:p>
    <w:p w14:paraId="21E318E8" w14:textId="77777777" w:rsidR="0053686A" w:rsidRDefault="0053686A" w:rsidP="0053686A">
      <w:pPr>
        <w:pStyle w:val="a3"/>
        <w:numPr>
          <w:ilvl w:val="0"/>
          <w:numId w:val="6"/>
        </w:numPr>
        <w:spacing w:after="0"/>
        <w:ind w:right="140"/>
      </w:pPr>
      <w:r>
        <w:t>№ 064 от 12.06.2025 Президенту Анализ и выводы об эффективности</w:t>
      </w:r>
    </w:p>
    <w:p w14:paraId="203F2F76" w14:textId="77777777" w:rsidR="0053686A" w:rsidRDefault="0053686A" w:rsidP="0053686A">
      <w:pPr>
        <w:pStyle w:val="a3"/>
        <w:numPr>
          <w:ilvl w:val="0"/>
          <w:numId w:val="6"/>
        </w:numPr>
        <w:spacing w:after="0"/>
        <w:ind w:right="140"/>
      </w:pPr>
      <w:r>
        <w:t>№ 079 от 14.07.2025 Министерство труда</w:t>
      </w:r>
    </w:p>
    <w:p w14:paraId="330C77AB" w14:textId="77777777" w:rsidR="0053686A" w:rsidRDefault="0053686A" w:rsidP="0053686A">
      <w:pPr>
        <w:pStyle w:val="a3"/>
        <w:numPr>
          <w:ilvl w:val="0"/>
          <w:numId w:val="6"/>
        </w:numPr>
        <w:spacing w:after="0"/>
        <w:ind w:right="140"/>
      </w:pPr>
      <w:r>
        <w:t>№ 081 от 24.07.2025 Президент РФ</w:t>
      </w:r>
    </w:p>
    <w:p w14:paraId="00579EA3" w14:textId="77777777" w:rsidR="0053686A" w:rsidRDefault="0053686A" w:rsidP="0053686A">
      <w:pPr>
        <w:pStyle w:val="a3"/>
        <w:numPr>
          <w:ilvl w:val="0"/>
          <w:numId w:val="6"/>
        </w:numPr>
        <w:spacing w:after="0"/>
        <w:ind w:right="140"/>
      </w:pPr>
      <w:r>
        <w:t>№ 084 от 12.08.2025 Прокуратура РФ на Минтруд и ДСЗН</w:t>
      </w:r>
    </w:p>
    <w:p w14:paraId="3C6D7994" w14:textId="77777777" w:rsidR="0053686A" w:rsidRDefault="0053686A" w:rsidP="0053686A">
      <w:pPr>
        <w:pStyle w:val="a3"/>
        <w:numPr>
          <w:ilvl w:val="0"/>
          <w:numId w:val="6"/>
        </w:numPr>
        <w:spacing w:after="0"/>
        <w:ind w:right="140"/>
      </w:pPr>
      <w:r>
        <w:t>№ 094 от 05.09.2025 Департамент финансов запрос</w:t>
      </w:r>
    </w:p>
    <w:p w14:paraId="1FCE4EAB" w14:textId="13978AB9" w:rsidR="0053686A" w:rsidRPr="001E4ADD" w:rsidRDefault="0053686A" w:rsidP="001E4ADD">
      <w:pPr>
        <w:shd w:val="clear" w:color="auto" w:fill="FFFFFF"/>
        <w:spacing w:before="240" w:after="240" w:line="420" w:lineRule="atLeast"/>
        <w:rPr>
          <w:rFonts w:ascii="Segoe UI" w:eastAsia="Times New Roman" w:hAnsi="Segoe UI" w:cs="Segoe UI"/>
          <w:sz w:val="24"/>
          <w:szCs w:val="24"/>
          <w:lang w:eastAsia="ru-RU"/>
        </w:rPr>
      </w:pPr>
      <w:r>
        <w:rPr>
          <w:rFonts w:ascii="Segoe UI" w:eastAsia="Times New Roman" w:hAnsi="Segoe UI" w:cs="Segoe UI"/>
          <w:b/>
          <w:bCs/>
          <w:sz w:val="24"/>
          <w:szCs w:val="24"/>
          <w:lang w:eastAsia="ru-RU"/>
        </w:rPr>
        <w:t>ВХОДЯЩИЕ ответы</w:t>
      </w:r>
    </w:p>
    <w:p w14:paraId="249021A4" w14:textId="77777777" w:rsidR="0053686A" w:rsidRDefault="0053686A" w:rsidP="0053686A">
      <w:pPr>
        <w:pStyle w:val="a3"/>
        <w:numPr>
          <w:ilvl w:val="0"/>
          <w:numId w:val="5"/>
        </w:numPr>
        <w:spacing w:after="0"/>
        <w:ind w:left="426"/>
      </w:pPr>
      <w:bookmarkStart w:id="0" w:name="_GoBack"/>
      <w:bookmarkEnd w:id="0"/>
      <w:r>
        <w:t>№ 105_111-25 от 10.06.2025 Следственный комитет</w:t>
      </w:r>
    </w:p>
    <w:p w14:paraId="48674AB9" w14:textId="77777777" w:rsidR="0053686A" w:rsidRDefault="0053686A" w:rsidP="0053686A">
      <w:pPr>
        <w:pStyle w:val="a3"/>
        <w:numPr>
          <w:ilvl w:val="0"/>
          <w:numId w:val="5"/>
        </w:numPr>
        <w:spacing w:after="0"/>
        <w:ind w:left="426"/>
      </w:pPr>
      <w:r>
        <w:t>№ 12_144_12-02 от 05.06.2025 Счетная палата</w:t>
      </w:r>
    </w:p>
    <w:p w14:paraId="3DAA7340" w14:textId="77777777" w:rsidR="0053686A" w:rsidRDefault="0053686A" w:rsidP="0053686A">
      <w:pPr>
        <w:pStyle w:val="a3"/>
        <w:numPr>
          <w:ilvl w:val="0"/>
          <w:numId w:val="5"/>
        </w:numPr>
        <w:spacing w:after="0"/>
        <w:ind w:left="426"/>
      </w:pPr>
      <w:r>
        <w:t>№ 26-2_10_ООГ-935 от 10.06.2025 Министерство труда</w:t>
      </w:r>
    </w:p>
    <w:p w14:paraId="4F142222" w14:textId="77777777" w:rsidR="0053686A" w:rsidRDefault="0053686A" w:rsidP="0053686A">
      <w:pPr>
        <w:pStyle w:val="a3"/>
        <w:numPr>
          <w:ilvl w:val="0"/>
          <w:numId w:val="5"/>
        </w:numPr>
        <w:spacing w:after="0"/>
        <w:ind w:left="426"/>
      </w:pPr>
      <w:r>
        <w:t>№ 7-460-2017Он196-25 от 28.02.2025 Прокуратура</w:t>
      </w:r>
    </w:p>
    <w:p w14:paraId="526E61EB" w14:textId="77777777" w:rsidR="0053686A" w:rsidRDefault="0053686A" w:rsidP="0053686A">
      <w:pPr>
        <w:pStyle w:val="a3"/>
        <w:numPr>
          <w:ilvl w:val="0"/>
          <w:numId w:val="5"/>
        </w:numPr>
        <w:spacing w:after="0"/>
        <w:ind w:left="426"/>
      </w:pPr>
      <w:r>
        <w:t>№ 89_01-07_2467 от 05.09.20255 Департамент финансов</w:t>
      </w:r>
    </w:p>
    <w:p w14:paraId="6FAF5FF7" w14:textId="77777777" w:rsidR="0053686A" w:rsidRDefault="0053686A" w:rsidP="0053686A">
      <w:pPr>
        <w:pStyle w:val="a3"/>
        <w:numPr>
          <w:ilvl w:val="0"/>
          <w:numId w:val="5"/>
        </w:numPr>
        <w:spacing w:after="0"/>
        <w:ind w:left="426"/>
      </w:pPr>
      <w:r>
        <w:t>№ 89-02_11-09_6080 от 29.09.2025 ответ первого зам. губернатора отказом</w:t>
      </w:r>
    </w:p>
    <w:p w14:paraId="360180A4" w14:textId="77777777" w:rsidR="0053686A" w:rsidRDefault="0053686A" w:rsidP="0053686A">
      <w:pPr>
        <w:pStyle w:val="a3"/>
        <w:numPr>
          <w:ilvl w:val="0"/>
          <w:numId w:val="5"/>
        </w:numPr>
        <w:spacing w:after="0"/>
        <w:ind w:left="426"/>
      </w:pPr>
      <w:r>
        <w:t>№ 89-02_11-09_82 от 14.01.2026 Первый заместитель Губернатора</w:t>
      </w:r>
    </w:p>
    <w:p w14:paraId="72B0DB6E" w14:textId="77777777" w:rsidR="0053686A" w:rsidRDefault="0053686A" w:rsidP="0053686A">
      <w:pPr>
        <w:pStyle w:val="a3"/>
        <w:numPr>
          <w:ilvl w:val="0"/>
          <w:numId w:val="5"/>
        </w:numPr>
        <w:spacing w:after="0"/>
        <w:ind w:left="426"/>
      </w:pPr>
      <w:r>
        <w:t>№ 89-07_01-07-01_40 от 13.01.2026 ДСЗН</w:t>
      </w:r>
    </w:p>
    <w:p w14:paraId="05DF1296" w14:textId="77777777" w:rsidR="0053686A" w:rsidRDefault="0053686A" w:rsidP="0053686A">
      <w:pPr>
        <w:pStyle w:val="a3"/>
        <w:numPr>
          <w:ilvl w:val="0"/>
          <w:numId w:val="5"/>
        </w:numPr>
        <w:spacing w:after="0"/>
        <w:ind w:left="426"/>
      </w:pPr>
      <w:r>
        <w:t>№ 89-07_01-07-01_4087 от 20.05.2025 ДСЗН</w:t>
      </w:r>
    </w:p>
    <w:p w14:paraId="59D8AF46" w14:textId="77777777" w:rsidR="0053686A" w:rsidRDefault="0053686A" w:rsidP="0053686A">
      <w:pPr>
        <w:pStyle w:val="a3"/>
        <w:numPr>
          <w:ilvl w:val="0"/>
          <w:numId w:val="5"/>
        </w:numPr>
        <w:spacing w:after="0"/>
        <w:ind w:left="426"/>
      </w:pPr>
      <w:r>
        <w:t>№ 89-07_01-07-01_4790 от 11.06.2025 ДСЗН</w:t>
      </w:r>
    </w:p>
    <w:p w14:paraId="68C905C4" w14:textId="77777777" w:rsidR="0053686A" w:rsidRDefault="0053686A" w:rsidP="0053686A">
      <w:pPr>
        <w:pStyle w:val="a3"/>
        <w:numPr>
          <w:ilvl w:val="0"/>
          <w:numId w:val="5"/>
        </w:numPr>
        <w:spacing w:after="0"/>
        <w:ind w:left="426"/>
      </w:pPr>
      <w:r>
        <w:t>№ 89-07_01-07-01_6377 от 07.08.2025 ДСЗН</w:t>
      </w:r>
    </w:p>
    <w:p w14:paraId="02EF1B48" w14:textId="77777777" w:rsidR="0053686A" w:rsidRDefault="0053686A" w:rsidP="0053686A">
      <w:pPr>
        <w:pStyle w:val="a3"/>
        <w:numPr>
          <w:ilvl w:val="0"/>
          <w:numId w:val="5"/>
        </w:numPr>
        <w:spacing w:after="0"/>
        <w:ind w:left="426"/>
      </w:pPr>
      <w:r>
        <w:t>№ 89-07_01-07-01_6378 от 07.08.2025 ДСЗН</w:t>
      </w:r>
    </w:p>
    <w:p w14:paraId="29F63BED" w14:textId="77777777" w:rsidR="0053686A" w:rsidRDefault="0053686A" w:rsidP="0053686A">
      <w:pPr>
        <w:pStyle w:val="a3"/>
        <w:numPr>
          <w:ilvl w:val="0"/>
          <w:numId w:val="5"/>
        </w:numPr>
        <w:spacing w:after="0"/>
        <w:ind w:left="426"/>
      </w:pPr>
      <w:r>
        <w:t>№ 89-07_01-07-01_8172 от 09.10.2025 ДСЗН</w:t>
      </w:r>
    </w:p>
    <w:p w14:paraId="6665B15D" w14:textId="77777777" w:rsidR="0053686A" w:rsidRDefault="0053686A" w:rsidP="0053686A">
      <w:pPr>
        <w:pStyle w:val="a3"/>
        <w:numPr>
          <w:ilvl w:val="0"/>
          <w:numId w:val="5"/>
        </w:numPr>
        <w:spacing w:after="0"/>
        <w:ind w:left="426"/>
      </w:pPr>
      <w:r>
        <w:t>№ 89-07_01-07-01_8371 от 15.10.2025 ДСЗН</w:t>
      </w:r>
    </w:p>
    <w:p w14:paraId="66522B74" w14:textId="77777777" w:rsidR="0053686A" w:rsidRDefault="0053686A" w:rsidP="0053686A">
      <w:pPr>
        <w:pStyle w:val="a3"/>
        <w:numPr>
          <w:ilvl w:val="0"/>
          <w:numId w:val="5"/>
        </w:numPr>
        <w:spacing w:after="0"/>
        <w:ind w:left="426"/>
      </w:pPr>
      <w:r>
        <w:t>№ 89-07_01-07-01905 от 06.02.2025 ДСЗН Ответ на обращения Коллективное</w:t>
      </w:r>
    </w:p>
    <w:p w14:paraId="7959E5D7" w14:textId="77777777" w:rsidR="0053686A" w:rsidRDefault="0053686A" w:rsidP="0053686A">
      <w:pPr>
        <w:pStyle w:val="a3"/>
        <w:numPr>
          <w:ilvl w:val="0"/>
          <w:numId w:val="5"/>
        </w:numPr>
        <w:spacing w:after="0"/>
        <w:ind w:left="426"/>
      </w:pPr>
      <w:r>
        <w:t>№ 89-07_01-20_1216 от 19.02.2026 ДСЗН</w:t>
      </w:r>
    </w:p>
    <w:p w14:paraId="08D36E1B" w14:textId="77777777" w:rsidR="0053686A" w:rsidRDefault="0053686A" w:rsidP="0053686A">
      <w:pPr>
        <w:pStyle w:val="a3"/>
        <w:numPr>
          <w:ilvl w:val="0"/>
          <w:numId w:val="5"/>
        </w:numPr>
        <w:spacing w:after="0"/>
        <w:ind w:left="426"/>
      </w:pPr>
      <w:r>
        <w:t>№ 89-0701-07-01_1611 от 27.02.2025 ДСЗН</w:t>
      </w:r>
    </w:p>
    <w:p w14:paraId="3233C52C" w14:textId="77777777" w:rsidR="0053686A" w:rsidRDefault="0053686A" w:rsidP="0053686A">
      <w:pPr>
        <w:pStyle w:val="a3"/>
        <w:numPr>
          <w:ilvl w:val="0"/>
          <w:numId w:val="5"/>
        </w:numPr>
        <w:spacing w:after="0"/>
        <w:ind w:left="426"/>
      </w:pPr>
      <w:r>
        <w:t>№ 89-0701-07-01_2562 от 28.03.2025. ДСЗН Ответ на обращение</w:t>
      </w:r>
    </w:p>
    <w:p w14:paraId="071FE7C7" w14:textId="77777777" w:rsidR="0053686A" w:rsidRDefault="0053686A" w:rsidP="0053686A">
      <w:pPr>
        <w:pStyle w:val="a3"/>
        <w:numPr>
          <w:ilvl w:val="0"/>
          <w:numId w:val="5"/>
        </w:numPr>
        <w:spacing w:after="0"/>
        <w:ind w:left="426"/>
      </w:pPr>
      <w:r>
        <w:t>№ 89-09_01-07-01365 от 28.01.2025 ДЭ</w:t>
      </w:r>
    </w:p>
    <w:p w14:paraId="6E0B7902" w14:textId="77777777" w:rsidR="0053686A" w:rsidRDefault="0053686A" w:rsidP="0053686A">
      <w:pPr>
        <w:pStyle w:val="a3"/>
        <w:numPr>
          <w:ilvl w:val="0"/>
          <w:numId w:val="5"/>
        </w:numPr>
        <w:spacing w:after="0"/>
        <w:ind w:left="426"/>
      </w:pPr>
      <w:r>
        <w:t>№ 89-14_01-07-01_337 от 19.02.2026 Государственно-правовой департамент</w:t>
      </w:r>
    </w:p>
    <w:p w14:paraId="492E3903" w14:textId="77777777" w:rsidR="0053686A" w:rsidRDefault="0053686A" w:rsidP="0053686A">
      <w:pPr>
        <w:pStyle w:val="a3"/>
        <w:numPr>
          <w:ilvl w:val="0"/>
          <w:numId w:val="5"/>
        </w:numPr>
        <w:spacing w:after="0"/>
        <w:ind w:left="426"/>
      </w:pPr>
      <w:r>
        <w:t>№ 89-29_01-07-01_2748 от 29.08.2025 Департамент финансов</w:t>
      </w:r>
    </w:p>
    <w:p w14:paraId="0D4E0887" w14:textId="77777777" w:rsidR="0053686A" w:rsidRDefault="0053686A" w:rsidP="0053686A">
      <w:pPr>
        <w:pStyle w:val="a3"/>
        <w:numPr>
          <w:ilvl w:val="0"/>
          <w:numId w:val="5"/>
        </w:numPr>
        <w:spacing w:after="0"/>
        <w:ind w:left="426"/>
      </w:pPr>
      <w:r>
        <w:t>№ 89-2901-07-01_3046 от 26.09.2025 Департамент финансов</w:t>
      </w:r>
    </w:p>
    <w:p w14:paraId="05A9CDC2" w14:textId="77777777" w:rsidR="0053686A" w:rsidRDefault="0053686A" w:rsidP="0053686A">
      <w:pPr>
        <w:pStyle w:val="a3"/>
        <w:numPr>
          <w:ilvl w:val="0"/>
          <w:numId w:val="5"/>
        </w:numPr>
        <w:spacing w:after="0"/>
        <w:ind w:left="426"/>
      </w:pPr>
      <w:r>
        <w:t>№ Отв-7-384-25_42318 от 10.11.2025 Прокуратура ЯНАО</w:t>
      </w:r>
    </w:p>
    <w:p w14:paraId="047ED0CF" w14:textId="77777777" w:rsidR="001E4ADD" w:rsidRPr="001E4ADD" w:rsidRDefault="001E4ADD" w:rsidP="001E4ADD">
      <w:pPr>
        <w:shd w:val="clear" w:color="auto" w:fill="FFFFFF"/>
        <w:spacing w:before="240" w:after="240" w:line="420" w:lineRule="atLeast"/>
        <w:rPr>
          <w:rFonts w:ascii="Segoe UI" w:eastAsia="Times New Roman" w:hAnsi="Segoe UI" w:cs="Segoe UI"/>
          <w:color w:val="FF0000"/>
          <w:sz w:val="24"/>
          <w:szCs w:val="24"/>
          <w:lang w:eastAsia="ru-RU"/>
        </w:rPr>
      </w:pPr>
      <w:r w:rsidRPr="001E4ADD">
        <w:rPr>
          <w:rFonts w:ascii="Segoe UI" w:eastAsia="Times New Roman" w:hAnsi="Segoe UI" w:cs="Segoe UI"/>
          <w:color w:val="FF0000"/>
          <w:sz w:val="24"/>
          <w:szCs w:val="24"/>
          <w:lang w:eastAsia="ru-RU"/>
        </w:rPr>
        <w:t>(Перечень можно дополнить или сократить. В графе «если есть» указывайте те документы, которые действительно не были приобщены ранее.)</w:t>
      </w:r>
    </w:p>
    <w:p w14:paraId="101D4C93" w14:textId="77777777" w:rsidR="001E4ADD" w:rsidRPr="001E4ADD" w:rsidRDefault="001E4ADD" w:rsidP="001E4ADD">
      <w:pPr>
        <w:shd w:val="clear" w:color="auto" w:fill="FFFFFF"/>
        <w:spacing w:before="480" w:after="48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pict w14:anchorId="2009CCCE">
          <v:rect id="_x0000_i1064" style="width:0;height:.75pt" o:hralign="center" o:hrstd="t" o:hr="t" fillcolor="#a0a0a0" stroked="f"/>
        </w:pict>
      </w:r>
    </w:p>
    <w:p w14:paraId="4F0F5FCB"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lastRenderedPageBreak/>
        <w:t>Данные доказательства имеют существенное значение для установления обстоятельств дела, в частности:</w:t>
      </w:r>
    </w:p>
    <w:p w14:paraId="1BDAD806" w14:textId="77777777" w:rsidR="001E4ADD" w:rsidRPr="001E4ADD" w:rsidRDefault="001E4ADD" w:rsidP="001E4ADD">
      <w:pPr>
        <w:numPr>
          <w:ilvl w:val="0"/>
          <w:numId w:val="2"/>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подтверждают факт неоднократного обращения истца за получением информации и экономического обоснования тарифа;</w:t>
      </w:r>
    </w:p>
    <w:p w14:paraId="359E1986" w14:textId="77777777" w:rsidR="001E4ADD" w:rsidRPr="001E4ADD" w:rsidRDefault="001E4ADD" w:rsidP="001E4ADD">
      <w:pPr>
        <w:numPr>
          <w:ilvl w:val="0"/>
          <w:numId w:val="2"/>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свидетельствуют о систематическом бездействии ответчика;</w:t>
      </w:r>
    </w:p>
    <w:p w14:paraId="0D45FE21" w14:textId="17937419" w:rsidR="001E4ADD" w:rsidRDefault="001E4ADD" w:rsidP="001E4ADD">
      <w:pPr>
        <w:numPr>
          <w:ilvl w:val="0"/>
          <w:numId w:val="2"/>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опровергают довод ответчика о «росте конкуренции» и подтверждают, что информация о распределении субсидий не раскрывается в открытом доступе</w:t>
      </w:r>
      <w:r w:rsidR="000C3334">
        <w:rPr>
          <w:rFonts w:ascii="Segoe UI" w:eastAsia="Times New Roman" w:hAnsi="Segoe UI" w:cs="Segoe UI"/>
          <w:sz w:val="24"/>
          <w:szCs w:val="24"/>
          <w:lang w:eastAsia="ru-RU"/>
        </w:rPr>
        <w:t>;</w:t>
      </w:r>
    </w:p>
    <w:p w14:paraId="0ED9A552" w14:textId="6D51D714" w:rsidR="000C3334" w:rsidRPr="001E4ADD" w:rsidRDefault="000C3334" w:rsidP="001E4ADD">
      <w:pPr>
        <w:numPr>
          <w:ilvl w:val="0"/>
          <w:numId w:val="2"/>
        </w:numPr>
        <w:shd w:val="clear" w:color="auto" w:fill="FFFFFF"/>
        <w:spacing w:before="100" w:beforeAutospacing="1" w:after="0" w:line="420" w:lineRule="atLeast"/>
        <w:rPr>
          <w:rFonts w:ascii="Segoe UI" w:eastAsia="Times New Roman" w:hAnsi="Segoe UI" w:cs="Segoe UI"/>
          <w:sz w:val="24"/>
          <w:szCs w:val="24"/>
          <w:lang w:eastAsia="ru-RU"/>
        </w:rPr>
      </w:pPr>
      <w:r>
        <w:rPr>
          <w:rFonts w:ascii="Segoe UI" w:eastAsia="Times New Roman" w:hAnsi="Segoe UI" w:cs="Segoe UI"/>
          <w:sz w:val="24"/>
          <w:szCs w:val="24"/>
          <w:lang w:eastAsia="ru-RU"/>
        </w:rPr>
        <w:t>отсутствуют расчеты тарифов.</w:t>
      </w:r>
    </w:p>
    <w:p w14:paraId="5132E04D" w14:textId="77B512BF"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 xml:space="preserve">В соответствии со статьями 62, 63, 135 Кодекса административного судопроизводства РФ административный истец вправе представлять доказательства на любой стадии судебного разбирательства до принятия решения. </w:t>
      </w:r>
    </w:p>
    <w:p w14:paraId="27D3B92C"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Копии настоящего ходатайства и прилагаемых документов направлены административному ответчику заказным письмом с уведомлением (квитанция прилагается).</w:t>
      </w:r>
    </w:p>
    <w:p w14:paraId="0073A69A"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На основании изложенного, руководствуясь ст. 62, 63, 135 КАС РФ,</w:t>
      </w:r>
    </w:p>
    <w:p w14:paraId="6FCB1EB6"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ПРОШУ СУД:</w:t>
      </w:r>
    </w:p>
    <w:p w14:paraId="5E6611DF"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Приобщить к материалам административного дела № 2а-859/2026 перечисленные выше документы в качестве дополнительных доказательств.</w:t>
      </w:r>
    </w:p>
    <w:p w14:paraId="0CC870A8"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b/>
          <w:bCs/>
          <w:sz w:val="24"/>
          <w:szCs w:val="24"/>
          <w:lang w:eastAsia="ru-RU"/>
        </w:rPr>
        <w:t>Приложения:</w:t>
      </w:r>
    </w:p>
    <w:p w14:paraId="00968BF1" w14:textId="77777777" w:rsidR="001E4ADD" w:rsidRPr="001E4ADD" w:rsidRDefault="001E4ADD" w:rsidP="001E4ADD">
      <w:pPr>
        <w:numPr>
          <w:ilvl w:val="0"/>
          <w:numId w:val="3"/>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Копия ходатайства с приложениями для ответчика.</w:t>
      </w:r>
    </w:p>
    <w:p w14:paraId="2A8344CA" w14:textId="77777777" w:rsidR="001E4ADD" w:rsidRPr="001E4ADD" w:rsidRDefault="001E4ADD" w:rsidP="001E4ADD">
      <w:pPr>
        <w:numPr>
          <w:ilvl w:val="0"/>
          <w:numId w:val="3"/>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Документы согласно перечню (в количестве экземпляров – 2: для суда и для ответчика).</w:t>
      </w:r>
    </w:p>
    <w:p w14:paraId="08F2C19E" w14:textId="77777777" w:rsidR="001E4ADD" w:rsidRPr="001E4ADD" w:rsidRDefault="001E4ADD" w:rsidP="001E4ADD">
      <w:pPr>
        <w:numPr>
          <w:ilvl w:val="0"/>
          <w:numId w:val="3"/>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Квитанция (или иное подтверждение) о направлении копий ответчику.</w:t>
      </w:r>
    </w:p>
    <w:p w14:paraId="63FA8D45" w14:textId="77777777" w:rsidR="001E4ADD" w:rsidRPr="001E4ADD" w:rsidRDefault="001E4ADD" w:rsidP="001E4ADD">
      <w:pPr>
        <w:shd w:val="clear" w:color="auto" w:fill="FFFFFF"/>
        <w:spacing w:before="240" w:after="24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Председатель РКООИ ЦИП «Таганай»</w:t>
      </w:r>
      <w:r w:rsidRPr="001E4ADD">
        <w:rPr>
          <w:rFonts w:ascii="Segoe UI" w:eastAsia="Times New Roman" w:hAnsi="Segoe UI" w:cs="Segoe UI"/>
          <w:sz w:val="24"/>
          <w:szCs w:val="24"/>
          <w:lang w:eastAsia="ru-RU"/>
        </w:rPr>
        <w:br/>
        <w:t>_______________ / Богдановский С.В. /</w:t>
      </w:r>
      <w:r w:rsidRPr="001E4ADD">
        <w:rPr>
          <w:rFonts w:ascii="Segoe UI" w:eastAsia="Times New Roman" w:hAnsi="Segoe UI" w:cs="Segoe UI"/>
          <w:sz w:val="24"/>
          <w:szCs w:val="24"/>
          <w:lang w:eastAsia="ru-RU"/>
        </w:rPr>
        <w:br/>
        <w:t>«___» __________ 2026 г.</w:t>
      </w:r>
    </w:p>
    <w:p w14:paraId="1E0A8179" w14:textId="77777777" w:rsidR="001E4ADD" w:rsidRPr="001E4ADD" w:rsidRDefault="001E4ADD" w:rsidP="001E4ADD">
      <w:pPr>
        <w:shd w:val="clear" w:color="auto" w:fill="FFFFFF"/>
        <w:spacing w:before="480" w:after="48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pict w14:anchorId="3302AC5D">
          <v:rect id="_x0000_i1065" style="width:0;height:.75pt" o:hralign="center" o:hrstd="t" o:hr="t" fillcolor="#a0a0a0" stroked="f"/>
        </w:pict>
      </w:r>
    </w:p>
    <w:p w14:paraId="1415C23F" w14:textId="77777777" w:rsidR="001E4ADD" w:rsidRPr="001E4ADD" w:rsidRDefault="001E4ADD" w:rsidP="001E4ADD">
      <w:pPr>
        <w:shd w:val="clear" w:color="auto" w:fill="FFFFFF"/>
        <w:spacing w:before="480" w:after="240" w:line="450" w:lineRule="atLeast"/>
        <w:outlineLvl w:val="2"/>
        <w:rPr>
          <w:rFonts w:ascii="Segoe UI" w:eastAsia="Times New Roman" w:hAnsi="Segoe UI" w:cs="Segoe UI"/>
          <w:b/>
          <w:bCs/>
          <w:sz w:val="30"/>
          <w:szCs w:val="30"/>
          <w:lang w:eastAsia="ru-RU"/>
        </w:rPr>
      </w:pPr>
      <w:r w:rsidRPr="001E4ADD">
        <w:rPr>
          <w:rFonts w:ascii="Segoe UI" w:eastAsia="Times New Roman" w:hAnsi="Segoe UI" w:cs="Segoe UI"/>
          <w:b/>
          <w:bCs/>
          <w:sz w:val="30"/>
          <w:szCs w:val="30"/>
          <w:lang w:eastAsia="ru-RU"/>
        </w:rPr>
        <w:lastRenderedPageBreak/>
        <w:t>Как заполнить</w:t>
      </w:r>
    </w:p>
    <w:p w14:paraId="21C9A2B6"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В разделе «ПЕРЕЧЕНЬ ДОПОЛНИТЕЛЬНЫХ ДОКАЗАТЕЛЬСТВ» перечислите </w:t>
      </w:r>
      <w:r w:rsidRPr="001E4ADD">
        <w:rPr>
          <w:rFonts w:ascii="Segoe UI" w:eastAsia="Times New Roman" w:hAnsi="Segoe UI" w:cs="Segoe UI"/>
          <w:b/>
          <w:bCs/>
          <w:sz w:val="24"/>
          <w:szCs w:val="24"/>
          <w:lang w:eastAsia="ru-RU"/>
        </w:rPr>
        <w:t>только те документы, которые вы точно не прикладывали к иску</w:t>
      </w:r>
      <w:r w:rsidRPr="001E4ADD">
        <w:rPr>
          <w:rFonts w:ascii="Segoe UI" w:eastAsia="Times New Roman" w:hAnsi="Segoe UI" w:cs="Segoe UI"/>
          <w:sz w:val="24"/>
          <w:szCs w:val="24"/>
          <w:lang w:eastAsia="ru-RU"/>
        </w:rPr>
        <w:t> и которые хотите добавить сейчас.</w:t>
      </w:r>
      <w:r w:rsidRPr="001E4ADD">
        <w:rPr>
          <w:rFonts w:ascii="Segoe UI" w:eastAsia="Times New Roman" w:hAnsi="Segoe UI" w:cs="Segoe UI"/>
          <w:sz w:val="24"/>
          <w:szCs w:val="24"/>
          <w:lang w:eastAsia="ru-RU"/>
        </w:rPr>
        <w:br/>
        <w:t>Для каждого документа кратко опишите, что это, какую информацию содержит, и почему важно.</w:t>
      </w:r>
    </w:p>
    <w:p w14:paraId="4F73DFF5"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 xml:space="preserve">В скобках в начале перечня я привёл примеры (ответ от 19.02.2026, ответ </w:t>
      </w:r>
      <w:proofErr w:type="spellStart"/>
      <w:r w:rsidRPr="001E4ADD">
        <w:rPr>
          <w:rFonts w:ascii="Segoe UI" w:eastAsia="Times New Roman" w:hAnsi="Segoe UI" w:cs="Segoe UI"/>
          <w:sz w:val="24"/>
          <w:szCs w:val="24"/>
          <w:lang w:eastAsia="ru-RU"/>
        </w:rPr>
        <w:t>Госправдепартамента</w:t>
      </w:r>
      <w:proofErr w:type="spellEnd"/>
      <w:r w:rsidRPr="001E4ADD">
        <w:rPr>
          <w:rFonts w:ascii="Segoe UI" w:eastAsia="Times New Roman" w:hAnsi="Segoe UI" w:cs="Segoe UI"/>
          <w:sz w:val="24"/>
          <w:szCs w:val="24"/>
          <w:lang w:eastAsia="ru-RU"/>
        </w:rPr>
        <w:t>). Если вы их уже прикладывали – исключите.</w:t>
      </w:r>
    </w:p>
    <w:p w14:paraId="2B638A8E"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Если вы приобщаете скриншот, обязательно укажите дату, когда он сделан (чтобы подтвердить актуальность).</w:t>
      </w:r>
    </w:p>
    <w:p w14:paraId="24C7272E"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В тексте ходатайства есть фраза «(либо иная уважительная причина, например, ответ от 19.02.2026 получен после направления иска в суд)». Если вы подаёте документы, которые были в вашем распоряжении на момент подачи иска, но вы их не приложили, то укажите другую причину (например, «в целях соблюдения принципа состязательности истец считает необходимым дополнить материалы дела»). Лучше указать, что документы получены после подачи иска (для ответов февраля 2026 – это правда).</w:t>
      </w:r>
    </w:p>
    <w:p w14:paraId="0736CF07"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Не забудьте приложить копию ходатайства и все документы для ответчика, а также доказательство их направления (почтовую квитанцию, опись вложения). Если вы подаёте ходатайство через канцелярию суда, то можете просто сдать два экземпляра (для суда и для ответчика) и попросить судью выдать ответчику копию в заседании. Но надёжнее – направить ответчику почтой и квитанцию приложить к ходатайству.</w:t>
      </w:r>
    </w:p>
    <w:p w14:paraId="5CB105AD" w14:textId="77777777" w:rsidR="001E4ADD" w:rsidRPr="001E4ADD" w:rsidRDefault="001E4ADD" w:rsidP="001E4ADD">
      <w:pPr>
        <w:numPr>
          <w:ilvl w:val="0"/>
          <w:numId w:val="4"/>
        </w:numPr>
        <w:shd w:val="clear" w:color="auto" w:fill="FFFFFF"/>
        <w:spacing w:before="100" w:beforeAutospacing="1" w:after="0" w:line="420" w:lineRule="atLeast"/>
        <w:rPr>
          <w:rFonts w:ascii="Segoe UI" w:eastAsia="Times New Roman" w:hAnsi="Segoe UI" w:cs="Segoe UI"/>
          <w:sz w:val="24"/>
          <w:szCs w:val="24"/>
          <w:lang w:eastAsia="ru-RU"/>
        </w:rPr>
      </w:pPr>
      <w:r w:rsidRPr="001E4ADD">
        <w:rPr>
          <w:rFonts w:ascii="Segoe UI" w:eastAsia="Times New Roman" w:hAnsi="Segoe UI" w:cs="Segoe UI"/>
          <w:sz w:val="24"/>
          <w:szCs w:val="24"/>
          <w:lang w:eastAsia="ru-RU"/>
        </w:rPr>
        <w:t>Подать ходатайство желательно </w:t>
      </w:r>
      <w:r w:rsidRPr="001E4ADD">
        <w:rPr>
          <w:rFonts w:ascii="Segoe UI" w:eastAsia="Times New Roman" w:hAnsi="Segoe UI" w:cs="Segoe UI"/>
          <w:b/>
          <w:bCs/>
          <w:sz w:val="24"/>
          <w:szCs w:val="24"/>
          <w:lang w:eastAsia="ru-RU"/>
        </w:rPr>
        <w:t>до 10 апреля 2026</w:t>
      </w:r>
      <w:r w:rsidRPr="001E4ADD">
        <w:rPr>
          <w:rFonts w:ascii="Segoe UI" w:eastAsia="Times New Roman" w:hAnsi="Segoe UI" w:cs="Segoe UI"/>
          <w:sz w:val="24"/>
          <w:szCs w:val="24"/>
          <w:lang w:eastAsia="ru-RU"/>
        </w:rPr>
        <w:t>, чтобы судья успела рассмотреть его в рамках подготовки дела.</w:t>
      </w:r>
    </w:p>
    <w:p w14:paraId="20C5AF57" w14:textId="528A666A" w:rsidR="00F12C76" w:rsidRPr="001E4ADD" w:rsidRDefault="001E4ADD" w:rsidP="002035A0">
      <w:pPr>
        <w:shd w:val="clear" w:color="auto" w:fill="FFFFFF"/>
        <w:spacing w:before="480" w:after="480" w:line="420" w:lineRule="atLeast"/>
      </w:pPr>
      <w:r w:rsidRPr="001E4ADD">
        <w:rPr>
          <w:rFonts w:ascii="Segoe UI" w:eastAsia="Times New Roman" w:hAnsi="Segoe UI" w:cs="Segoe UI"/>
          <w:sz w:val="24"/>
          <w:szCs w:val="24"/>
          <w:lang w:eastAsia="ru-RU"/>
        </w:rPr>
        <w:t>Если вы точно знаете, какие документы хотите приобщить, напишите мне их перечень, и я составлю ходатайство с готовым перечнем, без шаблонных вставок.</w:t>
      </w:r>
    </w:p>
    <w:sectPr w:rsidR="00F12C76" w:rsidRPr="001E4ADD" w:rsidSect="002035A0">
      <w:pgSz w:w="11906" w:h="16838" w:code="9"/>
      <w:pgMar w:top="1134"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90D62"/>
    <w:multiLevelType w:val="multilevel"/>
    <w:tmpl w:val="55A88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D002F"/>
    <w:multiLevelType w:val="hybridMultilevel"/>
    <w:tmpl w:val="72F835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B211CBE"/>
    <w:multiLevelType w:val="multilevel"/>
    <w:tmpl w:val="D606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463953"/>
    <w:multiLevelType w:val="multilevel"/>
    <w:tmpl w:val="CB8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24871"/>
    <w:multiLevelType w:val="multilevel"/>
    <w:tmpl w:val="CCC2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027ECC"/>
    <w:multiLevelType w:val="hybridMultilevel"/>
    <w:tmpl w:val="613E027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ADD"/>
    <w:rsid w:val="000C3334"/>
    <w:rsid w:val="001E4ADD"/>
    <w:rsid w:val="002035A0"/>
    <w:rsid w:val="0053686A"/>
    <w:rsid w:val="006C0B77"/>
    <w:rsid w:val="006E1ECD"/>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5D28A"/>
  <w15:chartTrackingRefBased/>
  <w15:docId w15:val="{7A52370F-4F9C-464B-AC31-757866D75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6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376872">
      <w:bodyDiv w:val="1"/>
      <w:marLeft w:val="0"/>
      <w:marRight w:val="0"/>
      <w:marTop w:val="0"/>
      <w:marBottom w:val="0"/>
      <w:divBdr>
        <w:top w:val="none" w:sz="0" w:space="0" w:color="auto"/>
        <w:left w:val="none" w:sz="0" w:space="0" w:color="auto"/>
        <w:bottom w:val="none" w:sz="0" w:space="0" w:color="auto"/>
        <w:right w:val="none" w:sz="0" w:space="0" w:color="auto"/>
      </w:divBdr>
      <w:divsChild>
        <w:div w:id="1783382696">
          <w:marLeft w:val="0"/>
          <w:marRight w:val="0"/>
          <w:marTop w:val="0"/>
          <w:marBottom w:val="150"/>
          <w:divBdr>
            <w:top w:val="none" w:sz="0" w:space="0" w:color="auto"/>
            <w:left w:val="none" w:sz="0" w:space="0" w:color="auto"/>
            <w:bottom w:val="none" w:sz="0" w:space="0" w:color="auto"/>
            <w:right w:val="none" w:sz="0" w:space="0" w:color="auto"/>
          </w:divBdr>
          <w:divsChild>
            <w:div w:id="1070998777">
              <w:marLeft w:val="0"/>
              <w:marRight w:val="0"/>
              <w:marTop w:val="0"/>
              <w:marBottom w:val="0"/>
              <w:divBdr>
                <w:top w:val="none" w:sz="0" w:space="0" w:color="auto"/>
                <w:left w:val="none" w:sz="0" w:space="0" w:color="auto"/>
                <w:bottom w:val="none" w:sz="0" w:space="0" w:color="auto"/>
                <w:right w:val="none" w:sz="0" w:space="0" w:color="auto"/>
              </w:divBdr>
              <w:divsChild>
                <w:div w:id="8515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465271">
          <w:marLeft w:val="0"/>
          <w:marRight w:val="0"/>
          <w:marTop w:val="0"/>
          <w:marBottom w:val="0"/>
          <w:divBdr>
            <w:top w:val="none" w:sz="0" w:space="0" w:color="auto"/>
            <w:left w:val="none" w:sz="0" w:space="0" w:color="auto"/>
            <w:bottom w:val="none" w:sz="0" w:space="0" w:color="auto"/>
            <w:right w:val="none" w:sz="0" w:space="0" w:color="auto"/>
          </w:divBdr>
        </w:div>
      </w:divsChild>
    </w:div>
    <w:div w:id="2058965658">
      <w:bodyDiv w:val="1"/>
      <w:marLeft w:val="0"/>
      <w:marRight w:val="0"/>
      <w:marTop w:val="0"/>
      <w:marBottom w:val="0"/>
      <w:divBdr>
        <w:top w:val="none" w:sz="0" w:space="0" w:color="auto"/>
        <w:left w:val="none" w:sz="0" w:space="0" w:color="auto"/>
        <w:bottom w:val="none" w:sz="0" w:space="0" w:color="auto"/>
        <w:right w:val="none" w:sz="0" w:space="0" w:color="auto"/>
      </w:divBdr>
      <w:divsChild>
        <w:div w:id="1905095450">
          <w:marLeft w:val="0"/>
          <w:marRight w:val="0"/>
          <w:marTop w:val="0"/>
          <w:marBottom w:val="150"/>
          <w:divBdr>
            <w:top w:val="none" w:sz="0" w:space="0" w:color="auto"/>
            <w:left w:val="none" w:sz="0" w:space="0" w:color="auto"/>
            <w:bottom w:val="none" w:sz="0" w:space="0" w:color="auto"/>
            <w:right w:val="none" w:sz="0" w:space="0" w:color="auto"/>
          </w:divBdr>
          <w:divsChild>
            <w:div w:id="220941277">
              <w:marLeft w:val="0"/>
              <w:marRight w:val="0"/>
              <w:marTop w:val="0"/>
              <w:marBottom w:val="0"/>
              <w:divBdr>
                <w:top w:val="none" w:sz="0" w:space="0" w:color="auto"/>
                <w:left w:val="none" w:sz="0" w:space="0" w:color="auto"/>
                <w:bottom w:val="none" w:sz="0" w:space="0" w:color="auto"/>
                <w:right w:val="none" w:sz="0" w:space="0" w:color="auto"/>
              </w:divBdr>
              <w:divsChild>
                <w:div w:id="11812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305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1206</Words>
  <Characters>6879</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6</cp:revision>
  <dcterms:created xsi:type="dcterms:W3CDTF">2026-03-30T06:15:00Z</dcterms:created>
  <dcterms:modified xsi:type="dcterms:W3CDTF">2026-03-30T06:30:00Z</dcterms:modified>
</cp:coreProperties>
</file>