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FD454F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FD454F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FD454F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FD454F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FD454F">
        <w:rPr>
          <w:rFonts w:ascii="Times New Roman" w:hAnsi="Times New Roman"/>
          <w:lang w:val="en-US"/>
        </w:rPr>
        <w:t xml:space="preserve">: </w:t>
      </w:r>
      <w:hyperlink r:id="rId7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FD454F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FD454F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FF93C95" w14:textId="77777777" w:rsidR="00FD59E5" w:rsidRPr="00FD454F" w:rsidRDefault="00FD59E5" w:rsidP="00FD59E5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47961132" w14:textId="77777777" w:rsidR="00493EB8" w:rsidRPr="00FD454F" w:rsidRDefault="00493EB8" w:rsidP="00493EB8">
      <w:pPr>
        <w:pStyle w:val="afc"/>
        <w:spacing w:before="0" w:beforeAutospacing="0" w:after="0" w:afterAutospacing="0"/>
        <w:rPr>
          <w:sz w:val="28"/>
          <w:lang w:val="en-US"/>
        </w:rPr>
      </w:pPr>
    </w:p>
    <w:p w14:paraId="631E88BF" w14:textId="3FA72BE9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C4311C">
        <w:rPr>
          <w:sz w:val="28"/>
        </w:rPr>
        <w:t>0</w:t>
      </w:r>
      <w:r w:rsidR="00DE24E1">
        <w:rPr>
          <w:sz w:val="28"/>
        </w:rPr>
        <w:t>70</w:t>
      </w:r>
      <w:r w:rsidR="002E7146" w:rsidRPr="00B65E76">
        <w:rPr>
          <w:sz w:val="28"/>
        </w:rPr>
        <w:t xml:space="preserve"> от </w:t>
      </w:r>
      <w:r w:rsidRPr="00B65E76">
        <w:rPr>
          <w:sz w:val="28"/>
        </w:rPr>
        <w:t>2</w:t>
      </w:r>
      <w:r w:rsidR="00DE24E1">
        <w:rPr>
          <w:sz w:val="28"/>
        </w:rPr>
        <w:t>4</w:t>
      </w:r>
      <w:r w:rsidR="00B6605A" w:rsidRPr="00B65E76">
        <w:rPr>
          <w:sz w:val="28"/>
        </w:rPr>
        <w:t>.</w:t>
      </w:r>
      <w:r w:rsidR="00A16AA4" w:rsidRPr="00B65E76">
        <w:rPr>
          <w:sz w:val="28"/>
        </w:rPr>
        <w:t>04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38E96115" w14:textId="5947E37A" w:rsidR="006D306A" w:rsidRDefault="006D306A" w:rsidP="006D306A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Направляем Вам отчет об осуществлении расходов, источником финансового обеспечения которых является грант за 1 квартал (по состоянию на 31</w:t>
      </w:r>
      <w:r w:rsidR="00DE24E1">
        <w:rPr>
          <w:rFonts w:ascii="Times New Roman" w:hAnsi="Times New Roman"/>
          <w:sz w:val="28"/>
          <w:szCs w:val="28"/>
        </w:rPr>
        <w:t xml:space="preserve"> марта) 2024 года по </w:t>
      </w:r>
      <w:r w:rsidR="008228C4">
        <w:rPr>
          <w:rFonts w:ascii="Times New Roman" w:hAnsi="Times New Roman"/>
          <w:sz w:val="28"/>
          <w:szCs w:val="28"/>
        </w:rPr>
        <w:t>Соглашению № 24-24 от 29.12.2023</w:t>
      </w:r>
      <w:r w:rsidR="00DE24E1">
        <w:rPr>
          <w:rFonts w:ascii="Times New Roman" w:hAnsi="Times New Roman"/>
          <w:sz w:val="28"/>
          <w:szCs w:val="28"/>
        </w:rPr>
        <w:t xml:space="preserve"> г. 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6EBDBA3" w14:textId="63CC8A7A" w:rsidR="007F478C" w:rsidRDefault="007F478C" w:rsidP="00826A6B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55D8AD" w14:textId="77777777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35664FB2" w14:textId="77777777" w:rsidR="006E67DD" w:rsidRDefault="006E67DD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0C3A41" w14:textId="77777777" w:rsidR="00493EB8" w:rsidRDefault="00493EB8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  <w:r w:rsidR="009C2C23">
        <w:rPr>
          <w:rFonts w:ascii="Times New Roman" w:hAnsi="Times New Roman"/>
          <w:sz w:val="28"/>
          <w:szCs w:val="28"/>
        </w:rPr>
        <w:t xml:space="preserve"> форма отчета</w:t>
      </w:r>
    </w:p>
    <w:p w14:paraId="3D239A3E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9E11311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14:paraId="7DCC7537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7B9C089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C1BFD7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8D8ADAD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B8BBD0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AE0C1FD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B7EE31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DDA136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227963C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3BB55A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4D11FE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5C120D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D163FC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43B80C6" w14:textId="569F9F5F" w:rsidR="00826A6B" w:rsidRDefault="00826A6B" w:rsidP="004261C8">
      <w:pPr>
        <w:pStyle w:val="a4"/>
        <w:ind w:right="-992"/>
        <w:jc w:val="both"/>
        <w:rPr>
          <w:rFonts w:ascii="Times New Roman" w:hAnsi="Times New Roman"/>
          <w:sz w:val="24"/>
          <w:szCs w:val="24"/>
        </w:rPr>
      </w:pPr>
    </w:p>
    <w:p w14:paraId="714CA0E0" w14:textId="77777777" w:rsidR="00A06B15" w:rsidRDefault="00A06B15" w:rsidP="00A06B15">
      <w:pPr>
        <w:pStyle w:val="a4"/>
        <w:ind w:right="-425"/>
        <w:jc w:val="both"/>
        <w:rPr>
          <w:rFonts w:ascii="Times New Roman" w:hAnsi="Times New Roman"/>
          <w:sz w:val="24"/>
          <w:szCs w:val="24"/>
        </w:rPr>
      </w:pPr>
    </w:p>
    <w:p w14:paraId="23C494F5" w14:textId="77777777" w:rsidR="00A06B15" w:rsidRDefault="00A06B15" w:rsidP="00A06B15">
      <w:pPr>
        <w:pStyle w:val="a4"/>
        <w:ind w:right="-425"/>
        <w:jc w:val="both"/>
        <w:rPr>
          <w:rFonts w:ascii="Times New Roman" w:hAnsi="Times New Roman"/>
          <w:sz w:val="24"/>
          <w:szCs w:val="24"/>
        </w:rPr>
      </w:pPr>
    </w:p>
    <w:tbl>
      <w:tblPr>
        <w:tblW w:w="10065" w:type="dxa"/>
        <w:tblLayout w:type="fixed"/>
        <w:tblLook w:val="04A0" w:firstRow="1" w:lastRow="0" w:firstColumn="1" w:lastColumn="0" w:noHBand="0" w:noVBand="1"/>
      </w:tblPr>
      <w:tblGrid>
        <w:gridCol w:w="4536"/>
        <w:gridCol w:w="993"/>
        <w:gridCol w:w="1559"/>
        <w:gridCol w:w="1417"/>
        <w:gridCol w:w="1560"/>
      </w:tblGrid>
      <w:tr w:rsidR="004B4B7C" w:rsidRPr="004B4B7C" w14:paraId="7595850B" w14:textId="77777777" w:rsidTr="004B4B7C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95C5" w14:textId="41668715" w:rsid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Приложение 4 к </w:t>
            </w:r>
            <w:r w:rsidR="00FD454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</w:t>
            </w:r>
            <w:bookmarkStart w:id="0" w:name="_GoBack"/>
            <w:bookmarkEnd w:id="0"/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оглашению № 24-24 от 29.12.2023 г.</w:t>
            </w:r>
          </w:p>
          <w:p w14:paraId="74B4CE47" w14:textId="77777777" w:rsidR="00FD454F" w:rsidRDefault="00FD454F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DF7C6E2" w14:textId="77777777" w:rsidR="00B427F0" w:rsidRPr="004B4B7C" w:rsidRDefault="00B427F0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B4B7C" w:rsidRPr="004B4B7C" w14:paraId="0CE62E2C" w14:textId="77777777" w:rsidTr="004B4B7C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F900" w14:textId="682951D0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Отчет о расходах, источником финансового обеспечения которых является субсидия </w:t>
            </w:r>
            <w:r w:rsidR="00B427F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br/>
            </w:r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"31" марта 2024 г.</w:t>
            </w:r>
          </w:p>
        </w:tc>
      </w:tr>
      <w:tr w:rsidR="004B4B7C" w:rsidRPr="004B4B7C" w14:paraId="3459D65B" w14:textId="77777777" w:rsidTr="004B4B7C">
        <w:trPr>
          <w:trHeight w:val="6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861829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Наименование получателя субсидии: Региональная корпоративная общественная организация инвалидов "Центр информационной поддержки "Таганай"</w:t>
            </w:r>
          </w:p>
        </w:tc>
      </w:tr>
      <w:tr w:rsidR="004B4B7C" w:rsidRPr="004B4B7C" w14:paraId="76874036" w14:textId="77777777" w:rsidTr="004B4B7C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2577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Периодичность: квартальная</w:t>
            </w:r>
          </w:p>
        </w:tc>
      </w:tr>
      <w:tr w:rsidR="004B4B7C" w:rsidRPr="004B4B7C" w14:paraId="3C07782D" w14:textId="77777777" w:rsidTr="004B4B7C">
        <w:trPr>
          <w:trHeight w:val="300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4CBB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Единица измерения: рубль (с точностью до второго десятичного знака)</w:t>
            </w:r>
          </w:p>
        </w:tc>
      </w:tr>
      <w:tr w:rsidR="004B4B7C" w:rsidRPr="004B4B7C" w14:paraId="1F18F72B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32D0" w14:textId="77777777" w:rsidR="004B4B7C" w:rsidRPr="004B4B7C" w:rsidRDefault="004B4B7C" w:rsidP="004B4B7C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0E96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84CBD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A3A2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667CD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B7C" w:rsidRPr="004B4B7C" w14:paraId="4D8EEC0B" w14:textId="77777777" w:rsidTr="004B4B7C">
        <w:trPr>
          <w:trHeight w:val="315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F025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95A6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Код  строки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EFD88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Код направления расходования Субсидии &lt;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150E7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9898E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4B4B7C" w:rsidRPr="004B4B7C" w14:paraId="7BBB2436" w14:textId="77777777" w:rsidTr="004B4B7C">
        <w:trPr>
          <w:trHeight w:val="1714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4B91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9F742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62EF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3615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AEE0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4B4B7C" w:rsidRPr="004B4B7C" w14:paraId="0AD140FF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9345C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A9A4B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0629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F47B6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ECB7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4B4B7C" w:rsidRPr="004B4B7C" w14:paraId="04235ACE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72E29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Остаток субсидии на начало года,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2A539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5CB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7A11E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CC94C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-</w:t>
            </w:r>
          </w:p>
        </w:tc>
      </w:tr>
      <w:tr w:rsidR="004B4B7C" w:rsidRPr="004B4B7C" w14:paraId="129F5191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F3D6B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40EA1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110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31BF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B3E95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CBDEF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-</w:t>
            </w:r>
          </w:p>
        </w:tc>
      </w:tr>
      <w:tr w:rsidR="004B4B7C" w:rsidRPr="004B4B7C" w14:paraId="6A694FAB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8F60E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потребность в котором подтверждена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2A69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E83E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97427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9F002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</w:tr>
      <w:tr w:rsidR="004B4B7C" w:rsidRPr="004B4B7C" w14:paraId="70523E31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563E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подлежащий возврату в окружной бюджет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383C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361C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AEC21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189D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-</w:t>
            </w:r>
          </w:p>
        </w:tc>
      </w:tr>
      <w:tr w:rsidR="004B4B7C" w:rsidRPr="004B4B7C" w14:paraId="2BE1FAB9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28E161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AF838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135B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5A772BE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2 228 700,00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3E9D01F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2 228 700,00</w:t>
            </w:r>
          </w:p>
        </w:tc>
      </w:tr>
      <w:tr w:rsidR="004B4B7C" w:rsidRPr="004B4B7C" w14:paraId="6BA457A4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C4D4C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E180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C9FF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1448F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FF198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637CAA9D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31F7F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C1AC9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6E1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7E60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2 228 700,00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0A8E8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2 228 700,00</w:t>
            </w:r>
          </w:p>
        </w:tc>
      </w:tr>
      <w:tr w:rsidR="004B4B7C" w:rsidRPr="004B4B7C" w14:paraId="04F07A8B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3D2D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9AFA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7E5F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0E125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A3217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2A04BC17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899E656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641C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6C656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3B6EB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2 228 700,00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D41DD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2 228 700,00</w:t>
            </w:r>
          </w:p>
        </w:tc>
      </w:tr>
      <w:tr w:rsidR="004B4B7C" w:rsidRPr="004B4B7C" w14:paraId="439C2BAB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2B07B20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03A0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E788E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3B5E7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1 161 945,28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6425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1 161 945,28</w:t>
            </w:r>
          </w:p>
        </w:tc>
      </w:tr>
      <w:tr w:rsidR="004B4B7C" w:rsidRPr="004B4B7C" w14:paraId="3ED1E9A2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42912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6B3C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B28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B4400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1 161 945,28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C89DF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1 161 945,28</w:t>
            </w:r>
          </w:p>
        </w:tc>
      </w:tr>
      <w:tr w:rsidR="004B4B7C" w:rsidRPr="004B4B7C" w14:paraId="0FC13BFE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5FCB97B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45E0E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905A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B4F01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852 965,54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2CA22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852 965,54</w:t>
            </w:r>
          </w:p>
        </w:tc>
      </w:tr>
      <w:tr w:rsidR="004B4B7C" w:rsidRPr="004B4B7C" w14:paraId="06D39B94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73740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F39A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3F711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A1C85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4EFE2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31DF5C59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43482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Транспортные расходы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F64D2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BC765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D583C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450 000,00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F013D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450 000,00</w:t>
            </w:r>
          </w:p>
        </w:tc>
      </w:tr>
      <w:tr w:rsidR="004B4B7C" w:rsidRPr="004B4B7C" w14:paraId="73086E06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69E58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Услуги связи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571E9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FA641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BE58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40 000,00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7E853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40 000,00</w:t>
            </w:r>
          </w:p>
        </w:tc>
      </w:tr>
      <w:tr w:rsidR="004B4B7C" w:rsidRPr="004B4B7C" w14:paraId="5516EEBC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1CD06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Коммунальные услуги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335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4D051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931B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245 965,54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0714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245 965,54</w:t>
            </w:r>
          </w:p>
        </w:tc>
      </w:tr>
      <w:tr w:rsidR="004B4B7C" w:rsidRPr="004B4B7C" w14:paraId="416B50A0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18DBE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Медицинские услуги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79DFE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0FB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97FCF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12 000,00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8D9E0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12 000,00</w:t>
            </w:r>
          </w:p>
        </w:tc>
      </w:tr>
      <w:tr w:rsidR="004B4B7C" w:rsidRPr="004B4B7C" w14:paraId="2ECC5F72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0D354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Аренда гаража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8291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E1115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21A6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75 000,00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C086F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75 000,00</w:t>
            </w:r>
          </w:p>
        </w:tc>
      </w:tr>
      <w:tr w:rsidR="004B4B7C" w:rsidRPr="004B4B7C" w14:paraId="0D7A471A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65913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Комиссия банка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24B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243CC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FBA7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30 000,00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1E491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30 000,00</w:t>
            </w:r>
          </w:p>
        </w:tc>
      </w:tr>
      <w:tr w:rsidR="004B4B7C" w:rsidRPr="004B4B7C" w14:paraId="001FB841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65B4E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Почтовые расходы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9548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0ABBE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987E5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F16F0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7A5EE7E7" w14:textId="77777777" w:rsidTr="004B4B7C">
        <w:trPr>
          <w:trHeight w:val="6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BEC3887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1859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F8F7C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04B6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50 000,00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9B9F0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50 000,00</w:t>
            </w:r>
          </w:p>
        </w:tc>
      </w:tr>
      <w:tr w:rsidR="004B4B7C" w:rsidRPr="004B4B7C" w14:paraId="430D90D6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38035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Материальные запасы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2B5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CE03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2D914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50 000,00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E9D1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50 000,00</w:t>
            </w:r>
          </w:p>
        </w:tc>
      </w:tr>
      <w:tr w:rsidR="004B4B7C" w:rsidRPr="004B4B7C" w14:paraId="6024C547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A49E4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Основные средства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19C1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E570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E841C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EFFB6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5A9D7276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1EAA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Нематериальные активы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252D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128A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2202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877EC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3FDA46CA" w14:textId="77777777" w:rsidTr="004B4B7C">
        <w:trPr>
          <w:trHeight w:val="15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3CF33B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Перечисление средств в качестве взноса в уставный (складочный) капитал, вкладов в имущество другой организации (если положениями нормативных правовых актов, регулирующих порядок предоставления целевых средств, предусмотрена </w:t>
            </w: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возможность их перечисления указанной организации),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FA85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340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6A338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0928F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32B21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0D1AC3A9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A76E5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FFBEB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0403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294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8D546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75522E75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6D0ED14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Выбытие со счетов: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40B6F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75BC6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610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8621E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163 789,18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8F2A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163 789,18</w:t>
            </w:r>
          </w:p>
        </w:tc>
      </w:tr>
      <w:tr w:rsidR="004B4B7C" w:rsidRPr="004B4B7C" w14:paraId="44510D31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D4260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8511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BAEB5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A16F2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EF670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49983FF0" w14:textId="77777777" w:rsidTr="004B4B7C">
        <w:trPr>
          <w:trHeight w:val="9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3D6DB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Перечисление средств в целях их размещения на депозиты, в иные финансовые инструменты (если законодательством предусмотрена возможность такого размещения целевых средств),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68965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1A8A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620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FFB03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D94F4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261C708B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9B838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D3AF8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C3B66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F82E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DE9B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600509A8" w14:textId="77777777" w:rsidTr="004B4B7C">
        <w:trPr>
          <w:trHeight w:val="6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65485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54BD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370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ECB9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538DE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163 789,18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37750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163 789,18</w:t>
            </w:r>
          </w:p>
        </w:tc>
      </w:tr>
      <w:tr w:rsidR="004B4B7C" w:rsidRPr="004B4B7C" w14:paraId="0582BA99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06AD1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уплата налогов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EA645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96CE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F52D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163 789,18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A2BE5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163 789,18</w:t>
            </w:r>
          </w:p>
        </w:tc>
      </w:tr>
      <w:tr w:rsidR="004B4B7C" w:rsidRPr="004B4B7C" w14:paraId="03A59FB9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D4139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Взносы на обязательное страхование от несчастных случаев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BDFA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0E3FD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74037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892,40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77FFC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892,40</w:t>
            </w:r>
          </w:p>
        </w:tc>
      </w:tr>
      <w:tr w:rsidR="004B4B7C" w:rsidRPr="004B4B7C" w14:paraId="6B6DDE70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D2007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Взносы на обязательное социальное страхование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25947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7BD20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F67A5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7D187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2C623F98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69F1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Страховые взносы на обязательное медицинское страхование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C3B1B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4850C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12282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5A685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7602C790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E66AF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Страховые взносы на выплату страховой части трудовой пенсии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637D2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82A8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3B86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65F4D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4B4B7C" w:rsidRPr="004B4B7C" w14:paraId="41886985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EE129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Уплата взносов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0D9DB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278FC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078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51 626,78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5B7C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51 626,78</w:t>
            </w:r>
          </w:p>
        </w:tc>
      </w:tr>
      <w:tr w:rsidR="004B4B7C" w:rsidRPr="004B4B7C" w14:paraId="1865836B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4E271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Налог на доходы физических лиц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FDBB2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C22E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45062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111 270,00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CB696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111 270,00</w:t>
            </w:r>
          </w:p>
        </w:tc>
      </w:tr>
      <w:tr w:rsidR="004B4B7C" w:rsidRPr="004B4B7C" w14:paraId="3B4465C3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F5B11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561B0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14D7E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6A93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6D05E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719361E4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0CBD9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90DC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2BC92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9241A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AC4F9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2E76B3D2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F5513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F8D72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23C90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A143D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73D48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653B0940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D4FC4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Остаток Субсидии на конец отчетного периода, всего: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9C8D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A3074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197E6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D3084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40462376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EB92A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23CBA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510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07573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69A5D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CB69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1547AFB0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B46D3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требуется в направлении на те же цели</w:t>
            </w: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E823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E7E9B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BA566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51086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  <w:tr w:rsidR="004B4B7C" w:rsidRPr="004B4B7C" w14:paraId="413FCEBF" w14:textId="77777777" w:rsidTr="004B4B7C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B9F97" w14:textId="77777777" w:rsidR="004B4B7C" w:rsidRPr="004B4B7C" w:rsidRDefault="004B4B7C" w:rsidP="004B4B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подлежит возврату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66DF2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520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4D421" w14:textId="77777777" w:rsidR="004B4B7C" w:rsidRPr="004B4B7C" w:rsidRDefault="004B4B7C" w:rsidP="004B4B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AA92A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88C6B" w14:textId="77777777" w:rsidR="004B4B7C" w:rsidRPr="004B4B7C" w:rsidRDefault="004B4B7C" w:rsidP="004B4B7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4B4B7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0BA4AB45" w14:textId="77777777" w:rsidR="006A12E9" w:rsidRDefault="006A12E9" w:rsidP="004B4B7C">
      <w:pPr>
        <w:tabs>
          <w:tab w:val="left" w:pos="7095"/>
        </w:tabs>
        <w:rPr>
          <w:rFonts w:ascii="PT Astra Serif" w:hAnsi="PT Astra Serif"/>
          <w:sz w:val="28"/>
          <w:szCs w:val="28"/>
        </w:rPr>
      </w:pPr>
    </w:p>
    <w:tbl>
      <w:tblPr>
        <w:tblStyle w:val="af"/>
        <w:tblW w:w="9923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584"/>
      </w:tblGrid>
      <w:tr w:rsidR="006A12E9" w:rsidRPr="00B427F0" w14:paraId="225CCDE3" w14:textId="77777777" w:rsidTr="00BA05E7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74B2978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82AB4D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4F2601F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5E531D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AA74ED0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73BC8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20D46AB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Богдановский Сергей Викторович</w:t>
            </w:r>
          </w:p>
        </w:tc>
      </w:tr>
      <w:tr w:rsidR="006A12E9" w:rsidRPr="00B427F0" w14:paraId="3E6DD47E" w14:textId="77777777" w:rsidTr="00BA05E7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53470B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95912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3AECD7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9CE420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E8684F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F65985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D50D59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(расшифровка подписи)</w:t>
            </w:r>
          </w:p>
        </w:tc>
      </w:tr>
      <w:tr w:rsidR="006A12E9" w:rsidRPr="00B427F0" w14:paraId="0E0EA8C5" w14:textId="77777777" w:rsidTr="00BA05E7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7DB25A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2FF298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7AB180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F82DC8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01008F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7F62EA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027351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12E9" w:rsidRPr="00B427F0" w14:paraId="2D966418" w14:textId="77777777" w:rsidTr="00BA05E7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36D45D6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1D0C63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F713683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525DF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8CA8D2B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89091950408</w:t>
            </w:r>
          </w:p>
        </w:tc>
      </w:tr>
      <w:tr w:rsidR="006A12E9" w:rsidRPr="00B427F0" w14:paraId="14BBE540" w14:textId="77777777" w:rsidTr="00BA05E7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8AAC68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04FAC1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14AA62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D95D80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E4C08E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(телефон)</w:t>
            </w:r>
          </w:p>
        </w:tc>
      </w:tr>
      <w:tr w:rsidR="006A12E9" w:rsidRPr="00B427F0" w14:paraId="5817E3C4" w14:textId="77777777" w:rsidTr="00BA05E7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567DAD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201CE2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00C513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951B82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4D0724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12E9" w:rsidRPr="00B427F0" w14:paraId="479FF2EE" w14:textId="77777777" w:rsidTr="00BA05E7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9C16D" w14:textId="3B4CA952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427F0">
              <w:rPr>
                <w:rFonts w:ascii="Times New Roman" w:hAnsi="Times New Roman"/>
                <w:sz w:val="24"/>
                <w:szCs w:val="24"/>
              </w:rPr>
              <w:t>«</w:t>
            </w:r>
            <w:r w:rsidR="00C17C1E" w:rsidRPr="00B427F0">
              <w:rPr>
                <w:rFonts w:ascii="Times New Roman" w:hAnsi="Times New Roman"/>
                <w:sz w:val="24"/>
                <w:szCs w:val="24"/>
              </w:rPr>
              <w:t>2</w:t>
            </w:r>
            <w:r w:rsidR="00DE24E1" w:rsidRPr="00B427F0">
              <w:rPr>
                <w:rFonts w:ascii="Times New Roman" w:hAnsi="Times New Roman"/>
                <w:sz w:val="24"/>
                <w:szCs w:val="24"/>
              </w:rPr>
              <w:t>4»</w:t>
            </w:r>
            <w:r w:rsidRPr="00B427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F729F" w:rsidRPr="00B427F0">
              <w:rPr>
                <w:rFonts w:ascii="Times New Roman" w:hAnsi="Times New Roman"/>
                <w:sz w:val="24"/>
                <w:szCs w:val="24"/>
              </w:rPr>
              <w:t>апреля</w:t>
            </w:r>
            <w:r w:rsidRPr="00B427F0">
              <w:rPr>
                <w:rFonts w:ascii="Times New Roman" w:hAnsi="Times New Roman"/>
                <w:sz w:val="24"/>
                <w:szCs w:val="24"/>
              </w:rPr>
              <w:t xml:space="preserve"> 202</w:t>
            </w:r>
            <w:r w:rsidR="00FF729F" w:rsidRPr="00B427F0">
              <w:rPr>
                <w:rFonts w:ascii="Times New Roman" w:hAnsi="Times New Roman"/>
                <w:sz w:val="24"/>
                <w:szCs w:val="24"/>
              </w:rPr>
              <w:t>4</w:t>
            </w:r>
            <w:r w:rsidRPr="00B427F0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E49A9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CDB26" w14:textId="77777777" w:rsidR="006A12E9" w:rsidRPr="00B427F0" w:rsidRDefault="006A12E9" w:rsidP="00742804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6707706" w14:textId="77777777" w:rsidR="006A12E9" w:rsidRPr="00320FB3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sectPr w:rsidR="006A12E9" w:rsidRPr="00320FB3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F55F2" w14:textId="77777777" w:rsidR="001411BA" w:rsidRDefault="001411BA">
      <w:pPr>
        <w:spacing w:after="0" w:line="240" w:lineRule="auto"/>
      </w:pPr>
      <w:r>
        <w:separator/>
      </w:r>
    </w:p>
  </w:endnote>
  <w:endnote w:type="continuationSeparator" w:id="0">
    <w:p w14:paraId="4FB1FFD6" w14:textId="77777777" w:rsidR="001411BA" w:rsidRDefault="00141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774D7" w14:textId="77777777" w:rsidR="001411BA" w:rsidRDefault="001411BA">
      <w:pPr>
        <w:spacing w:after="0" w:line="240" w:lineRule="auto"/>
      </w:pPr>
      <w:r>
        <w:separator/>
      </w:r>
    </w:p>
  </w:footnote>
  <w:footnote w:type="continuationSeparator" w:id="0">
    <w:p w14:paraId="5D7CF108" w14:textId="77777777" w:rsidR="001411BA" w:rsidRDefault="001411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679B3"/>
    <w:rsid w:val="00072068"/>
    <w:rsid w:val="000C5165"/>
    <w:rsid w:val="001411BA"/>
    <w:rsid w:val="00141330"/>
    <w:rsid w:val="00180316"/>
    <w:rsid w:val="001957E3"/>
    <w:rsid w:val="001E2922"/>
    <w:rsid w:val="0020709C"/>
    <w:rsid w:val="002223CA"/>
    <w:rsid w:val="0029404F"/>
    <w:rsid w:val="002B2A40"/>
    <w:rsid w:val="002B71AF"/>
    <w:rsid w:val="002E7146"/>
    <w:rsid w:val="00320FB3"/>
    <w:rsid w:val="0038241B"/>
    <w:rsid w:val="003829E4"/>
    <w:rsid w:val="00393680"/>
    <w:rsid w:val="003B3B5C"/>
    <w:rsid w:val="003E028D"/>
    <w:rsid w:val="00402794"/>
    <w:rsid w:val="004261C8"/>
    <w:rsid w:val="00433DEB"/>
    <w:rsid w:val="00493EB8"/>
    <w:rsid w:val="00495A43"/>
    <w:rsid w:val="004A5D25"/>
    <w:rsid w:val="004B4B7C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849F4"/>
    <w:rsid w:val="007D4724"/>
    <w:rsid w:val="007E5BB8"/>
    <w:rsid w:val="007F1CAE"/>
    <w:rsid w:val="007F478C"/>
    <w:rsid w:val="008228C4"/>
    <w:rsid w:val="00826A6B"/>
    <w:rsid w:val="008354E8"/>
    <w:rsid w:val="00897B74"/>
    <w:rsid w:val="008A2D00"/>
    <w:rsid w:val="008A41FD"/>
    <w:rsid w:val="008D3048"/>
    <w:rsid w:val="008E6323"/>
    <w:rsid w:val="009004FB"/>
    <w:rsid w:val="009022A1"/>
    <w:rsid w:val="00962DAA"/>
    <w:rsid w:val="009C2C23"/>
    <w:rsid w:val="00A06B15"/>
    <w:rsid w:val="00A16AA4"/>
    <w:rsid w:val="00A3113E"/>
    <w:rsid w:val="00A85314"/>
    <w:rsid w:val="00A94E8A"/>
    <w:rsid w:val="00A95C84"/>
    <w:rsid w:val="00B1224E"/>
    <w:rsid w:val="00B16C2D"/>
    <w:rsid w:val="00B332A5"/>
    <w:rsid w:val="00B427F0"/>
    <w:rsid w:val="00B65E76"/>
    <w:rsid w:val="00B6605A"/>
    <w:rsid w:val="00BA05E7"/>
    <w:rsid w:val="00BB5929"/>
    <w:rsid w:val="00BD0F73"/>
    <w:rsid w:val="00C17C1E"/>
    <w:rsid w:val="00C22E4E"/>
    <w:rsid w:val="00C4311C"/>
    <w:rsid w:val="00CB7239"/>
    <w:rsid w:val="00CC3BC3"/>
    <w:rsid w:val="00D21273"/>
    <w:rsid w:val="00D96103"/>
    <w:rsid w:val="00DC47AE"/>
    <w:rsid w:val="00DD6ED7"/>
    <w:rsid w:val="00DE24E1"/>
    <w:rsid w:val="00DF0B6A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454F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D77ED-86F7-4D37-9AE8-A0B9E52E4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47</cp:revision>
  <cp:lastPrinted>2024-04-22T11:57:00Z</cp:lastPrinted>
  <dcterms:created xsi:type="dcterms:W3CDTF">2024-04-22T11:11:00Z</dcterms:created>
  <dcterms:modified xsi:type="dcterms:W3CDTF">2024-04-25T02:26:00Z</dcterms:modified>
  <dc:language>en-US</dc:language>
</cp:coreProperties>
</file>