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B211C" w14:textId="77777777" w:rsidR="00C521FE" w:rsidRPr="009404E0" w:rsidRDefault="00C521FE" w:rsidP="00C521FE">
      <w:pPr>
        <w:pBdr>
          <w:bottom w:val="single" w:sz="12" w:space="1" w:color="auto"/>
        </w:pBdr>
        <w:jc w:val="center"/>
        <w:rPr>
          <w:rFonts w:cs="Times New Roman"/>
          <w:b/>
          <w:bCs/>
          <w:szCs w:val="28"/>
        </w:rPr>
      </w:pPr>
      <w:r w:rsidRPr="009404E0">
        <w:rPr>
          <w:rFonts w:cs="Times New Roman"/>
          <w:b/>
          <w:bCs/>
          <w:szCs w:val="28"/>
        </w:rPr>
        <w:t>Региональная корпоративная общественная организация инвалидов</w:t>
      </w:r>
    </w:p>
    <w:p w14:paraId="62B22269" w14:textId="77777777" w:rsidR="00C521FE" w:rsidRPr="009404E0" w:rsidRDefault="00C521FE" w:rsidP="00C521FE">
      <w:pPr>
        <w:pBdr>
          <w:bottom w:val="single" w:sz="12" w:space="1" w:color="auto"/>
        </w:pBdr>
        <w:jc w:val="center"/>
        <w:rPr>
          <w:rFonts w:cs="Times New Roman"/>
          <w:b/>
          <w:bCs/>
          <w:szCs w:val="28"/>
        </w:rPr>
      </w:pPr>
      <w:r w:rsidRPr="009404E0">
        <w:rPr>
          <w:rFonts w:cs="Times New Roman"/>
          <w:b/>
          <w:bCs/>
          <w:szCs w:val="28"/>
        </w:rPr>
        <w:t>Центр информационной поддержки «Таганай»</w:t>
      </w:r>
    </w:p>
    <w:p w14:paraId="66DEFDEB" w14:textId="77777777" w:rsidR="00C521FE" w:rsidRPr="009404E0" w:rsidRDefault="00C521FE" w:rsidP="00C521FE">
      <w:pPr>
        <w:pBdr>
          <w:bottom w:val="single" w:sz="12" w:space="1" w:color="auto"/>
        </w:pBdr>
        <w:jc w:val="center"/>
        <w:rPr>
          <w:rFonts w:cs="Times New Roman"/>
          <w:sz w:val="24"/>
          <w:szCs w:val="24"/>
        </w:rPr>
      </w:pPr>
      <w:r w:rsidRPr="009404E0">
        <w:rPr>
          <w:rFonts w:cs="Times New Roman"/>
          <w:sz w:val="24"/>
          <w:szCs w:val="24"/>
        </w:rPr>
        <w:t>629804, Ямало-Ненецкий АО, г.Ноябрьск, ул.Рабочая д.109-Б кв. 4.</w:t>
      </w:r>
    </w:p>
    <w:p w14:paraId="13C0102B" w14:textId="77777777" w:rsidR="00C521FE" w:rsidRPr="009404E0" w:rsidRDefault="00C521FE" w:rsidP="00C521FE">
      <w:pPr>
        <w:pBdr>
          <w:bottom w:val="single" w:sz="12" w:space="1" w:color="auto"/>
        </w:pBdr>
        <w:jc w:val="center"/>
        <w:rPr>
          <w:rFonts w:cs="Times New Roman"/>
          <w:sz w:val="24"/>
          <w:szCs w:val="24"/>
        </w:rPr>
      </w:pPr>
      <w:r w:rsidRPr="009404E0">
        <w:rPr>
          <w:rFonts w:cs="Times New Roman"/>
          <w:sz w:val="24"/>
          <w:szCs w:val="24"/>
        </w:rPr>
        <w:t xml:space="preserve">Остановка автобуса 2, 2а, 3, 7 «ул.Муравленко», тел. 8-909-195-04-08 </w:t>
      </w:r>
    </w:p>
    <w:p w14:paraId="4A38F565" w14:textId="77777777" w:rsidR="00C521FE" w:rsidRPr="00AA45F1" w:rsidRDefault="00C521FE" w:rsidP="00C521FE">
      <w:pPr>
        <w:pBdr>
          <w:bottom w:val="single" w:sz="12" w:space="1" w:color="auto"/>
        </w:pBdr>
        <w:jc w:val="center"/>
        <w:rPr>
          <w:rFonts w:cs="Times New Roman"/>
          <w:sz w:val="24"/>
          <w:szCs w:val="24"/>
          <w:lang w:val="en-US"/>
        </w:rPr>
      </w:pPr>
      <w:r w:rsidRPr="009404E0">
        <w:rPr>
          <w:rFonts w:cs="Times New Roman"/>
          <w:sz w:val="24"/>
          <w:szCs w:val="24"/>
        </w:rPr>
        <w:t>ИНН</w:t>
      </w:r>
      <w:r w:rsidRPr="009404E0">
        <w:rPr>
          <w:rFonts w:cs="Times New Roman"/>
          <w:sz w:val="24"/>
          <w:szCs w:val="24"/>
          <w:lang w:val="en-US"/>
        </w:rPr>
        <w:t xml:space="preserve"> 8905998693 </w:t>
      </w:r>
      <w:r w:rsidRPr="009404E0">
        <w:rPr>
          <w:rFonts w:cs="Times New Roman"/>
          <w:sz w:val="24"/>
          <w:szCs w:val="24"/>
        </w:rPr>
        <w:t>КПП</w:t>
      </w:r>
      <w:r w:rsidRPr="009404E0">
        <w:rPr>
          <w:rFonts w:cs="Times New Roman"/>
          <w:sz w:val="24"/>
          <w:szCs w:val="24"/>
          <w:lang w:val="en-US"/>
        </w:rPr>
        <w:t xml:space="preserve"> 890501001 E-mail taganai89@yandex.ru</w:t>
      </w:r>
    </w:p>
    <w:p w14:paraId="0BE2CB17" w14:textId="2C0C3B24" w:rsidR="00532CD8" w:rsidRPr="003A1B02" w:rsidRDefault="00237AD3" w:rsidP="003A1B02">
      <w:pPr>
        <w:rPr>
          <w:rFonts w:ascii="Times New Roman" w:hAnsi="Times New Roman"/>
        </w:rPr>
      </w:pPr>
      <w:r w:rsidRPr="005F307A">
        <w:rPr>
          <w:rFonts w:ascii="Times New Roman" w:hAnsi="Times New Roman"/>
        </w:rPr>
        <w:t xml:space="preserve">Исх. № </w:t>
      </w:r>
      <w:r w:rsidR="000C4B7D" w:rsidRPr="005C0E00">
        <w:rPr>
          <w:rFonts w:ascii="Times New Roman" w:hAnsi="Times New Roman"/>
        </w:rPr>
        <w:t>1</w:t>
      </w:r>
      <w:r w:rsidR="00C521FE">
        <w:rPr>
          <w:rFonts w:ascii="Times New Roman" w:hAnsi="Times New Roman"/>
        </w:rPr>
        <w:t>65</w:t>
      </w:r>
      <w:r w:rsidRPr="0004253A">
        <w:rPr>
          <w:rFonts w:ascii="Times New Roman" w:hAnsi="Times New Roman"/>
        </w:rPr>
        <w:t xml:space="preserve"> от </w:t>
      </w:r>
      <w:r w:rsidR="00793200">
        <w:rPr>
          <w:rFonts w:ascii="Times New Roman" w:hAnsi="Times New Roman"/>
        </w:rPr>
        <w:t>28.12.</w:t>
      </w:r>
      <w:r w:rsidRPr="0004253A">
        <w:rPr>
          <w:rFonts w:ascii="Times New Roman" w:hAnsi="Times New Roman"/>
        </w:rPr>
        <w:t>202</w:t>
      </w:r>
      <w:r w:rsidR="005C0E00">
        <w:rPr>
          <w:rFonts w:ascii="Times New Roman" w:hAnsi="Times New Roman"/>
        </w:rPr>
        <w:t>4</w:t>
      </w:r>
      <w:r w:rsidRPr="0004253A">
        <w:rPr>
          <w:rFonts w:ascii="Times New Roman" w:hAnsi="Times New Roman"/>
        </w:rPr>
        <w:t xml:space="preserve"> г.</w:t>
      </w:r>
    </w:p>
    <w:p w14:paraId="379E33A2" w14:textId="77777777" w:rsidR="000C4B7D" w:rsidRPr="00B3633E" w:rsidRDefault="000C4B7D" w:rsidP="005349A5">
      <w:pPr>
        <w:pStyle w:val="a9"/>
        <w:ind w:left="4962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В государственное казенное учреждение</w:t>
      </w:r>
    </w:p>
    <w:p w14:paraId="4B2FA3DE" w14:textId="77777777" w:rsidR="000C4B7D" w:rsidRPr="00B3633E" w:rsidRDefault="000C4B7D" w:rsidP="005349A5">
      <w:pPr>
        <w:pStyle w:val="a9"/>
        <w:ind w:left="4962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Ямало-Ненецкого автономного округа</w:t>
      </w:r>
    </w:p>
    <w:p w14:paraId="4582D3F5" w14:textId="7DAE6991" w:rsidR="00467DF2" w:rsidRPr="00B3633E" w:rsidRDefault="000C4B7D" w:rsidP="005349A5">
      <w:pPr>
        <w:pStyle w:val="a9"/>
        <w:ind w:left="4962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«Центр социальных технологий Ямало-Ненецкого автономного округа»</w:t>
      </w:r>
    </w:p>
    <w:p w14:paraId="39F141CB" w14:textId="77777777" w:rsidR="000C4B7D" w:rsidRPr="00A30138" w:rsidRDefault="000C4B7D" w:rsidP="000C4B7D">
      <w:pPr>
        <w:pStyle w:val="a9"/>
        <w:ind w:left="5387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01C3E50" w14:textId="77777777" w:rsidR="000C4B7D" w:rsidRPr="000C4B7D" w:rsidRDefault="000C4B7D" w:rsidP="000C4B7D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  <w:r w:rsidRPr="000C4B7D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44F2EFE" w14:textId="78F0EFC6" w:rsidR="000C4B7D" w:rsidRPr="000C4B7D" w:rsidRDefault="00C521FE" w:rsidP="000C4B7D">
      <w:pPr>
        <w:pStyle w:val="ConsPlusNonformat"/>
        <w:ind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Региональная корпоративная общественная организация инвалидов «Центр информационной поддержки «Таганай»</w:t>
      </w:r>
    </w:p>
    <w:p w14:paraId="14C0A676" w14:textId="62655C82" w:rsidR="000C4B7D" w:rsidRPr="00B3633E" w:rsidRDefault="000C4B7D" w:rsidP="003A1B0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18"/>
          <w:szCs w:val="18"/>
        </w:rPr>
      </w:pPr>
      <w:r w:rsidRPr="00B3633E">
        <w:rPr>
          <w:rFonts w:ascii="Times New Roman" w:hAnsi="Times New Roman" w:cs="Times New Roman"/>
          <w:sz w:val="18"/>
          <w:szCs w:val="18"/>
        </w:rPr>
        <w:t xml:space="preserve"> (указывается полное наименование поставщика в соответствии с уставом)</w:t>
      </w:r>
    </w:p>
    <w:p w14:paraId="3DBEAB79" w14:textId="659AE22A" w:rsidR="000C4B7D" w:rsidRPr="000C4B7D" w:rsidRDefault="000C4B7D" w:rsidP="000C4B7D">
      <w:pPr>
        <w:widowControl w:val="0"/>
        <w:autoSpaceDE w:val="0"/>
        <w:autoSpaceDN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C4B7D">
        <w:rPr>
          <w:rFonts w:ascii="Times New Roman" w:hAnsi="Times New Roman" w:cs="Times New Roman"/>
          <w:sz w:val="24"/>
          <w:szCs w:val="24"/>
        </w:rPr>
        <w:t>Про</w:t>
      </w:r>
      <w:r w:rsidR="005349A5">
        <w:rPr>
          <w:rFonts w:ascii="Times New Roman" w:hAnsi="Times New Roman" w:cs="Times New Roman"/>
          <w:sz w:val="24"/>
          <w:szCs w:val="24"/>
        </w:rPr>
        <w:t>сит</w:t>
      </w:r>
      <w:r w:rsidRPr="000C4B7D">
        <w:rPr>
          <w:rFonts w:ascii="Times New Roman" w:hAnsi="Times New Roman" w:cs="Times New Roman"/>
          <w:sz w:val="24"/>
          <w:szCs w:val="24"/>
        </w:rPr>
        <w:t xml:space="preserve"> </w:t>
      </w:r>
      <w:r w:rsidR="005349A5">
        <w:rPr>
          <w:rFonts w:ascii="Times New Roman" w:hAnsi="Times New Roman" w:cs="Times New Roman"/>
          <w:sz w:val="24"/>
          <w:szCs w:val="24"/>
        </w:rPr>
        <w:t xml:space="preserve">Вас заключить соглашение, а также </w:t>
      </w:r>
      <w:r w:rsidRPr="000C4B7D">
        <w:rPr>
          <w:rFonts w:ascii="Times New Roman" w:hAnsi="Times New Roman" w:cs="Times New Roman"/>
          <w:sz w:val="24"/>
          <w:szCs w:val="24"/>
        </w:rPr>
        <w:t xml:space="preserve">включить </w:t>
      </w:r>
      <w:r w:rsidR="00C521FE">
        <w:rPr>
          <w:rFonts w:ascii="Times New Roman" w:hAnsi="Times New Roman" w:cs="Times New Roman"/>
          <w:sz w:val="24"/>
          <w:szCs w:val="24"/>
        </w:rPr>
        <w:t>1</w:t>
      </w:r>
      <w:r w:rsidR="00793200">
        <w:rPr>
          <w:rFonts w:ascii="Times New Roman" w:hAnsi="Times New Roman" w:cs="Times New Roman"/>
          <w:sz w:val="24"/>
          <w:szCs w:val="24"/>
        </w:rPr>
        <w:t>0</w:t>
      </w:r>
      <w:r w:rsidR="005349A5">
        <w:rPr>
          <w:rFonts w:ascii="Times New Roman" w:hAnsi="Times New Roman" w:cs="Times New Roman"/>
          <w:sz w:val="24"/>
          <w:szCs w:val="24"/>
        </w:rPr>
        <w:t xml:space="preserve"> </w:t>
      </w:r>
      <w:r w:rsidRPr="000C4B7D">
        <w:rPr>
          <w:rFonts w:ascii="Times New Roman" w:hAnsi="Times New Roman" w:cs="Times New Roman"/>
          <w:sz w:val="24"/>
          <w:szCs w:val="24"/>
        </w:rPr>
        <w:t>получател</w:t>
      </w:r>
      <w:r w:rsidR="00793200">
        <w:rPr>
          <w:rFonts w:ascii="Times New Roman" w:hAnsi="Times New Roman" w:cs="Times New Roman"/>
          <w:sz w:val="24"/>
          <w:szCs w:val="24"/>
        </w:rPr>
        <w:t>ей</w:t>
      </w:r>
      <w:r w:rsidRPr="000C4B7D">
        <w:rPr>
          <w:rFonts w:ascii="Times New Roman" w:hAnsi="Times New Roman" w:cs="Times New Roman"/>
          <w:sz w:val="24"/>
          <w:szCs w:val="24"/>
        </w:rPr>
        <w:t xml:space="preserve"> социальных услуг в форме «</w:t>
      </w:r>
      <w:r w:rsidRPr="000C4B7D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/>
          <w:bCs/>
          <w:sz w:val="24"/>
          <w:szCs w:val="24"/>
        </w:rPr>
        <w:instrText xml:space="preserve"> DOCVARIABLE Форма_социального_обслуживания </w:instrText>
      </w:r>
      <w:r w:rsidRPr="000C4B7D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5C0E00">
        <w:rPr>
          <w:rFonts w:ascii="Times New Roman" w:hAnsi="Times New Roman" w:cs="Times New Roman"/>
          <w:b/>
          <w:bCs/>
          <w:sz w:val="24"/>
          <w:szCs w:val="24"/>
        </w:rPr>
        <w:t>Полустационарное обслуживание</w:t>
      </w:r>
      <w:r w:rsidRPr="000C4B7D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Pr="000C4B7D">
        <w:rPr>
          <w:rFonts w:ascii="Times New Roman" w:hAnsi="Times New Roman" w:cs="Times New Roman"/>
          <w:sz w:val="24"/>
          <w:szCs w:val="24"/>
        </w:rPr>
        <w:t>в Соглашение о предоставлении субсидии из окружного бюджета в целях финансового обеспечения исполнения государственного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 в соответствии с  Порядком предоставления из окружного бюджета субсидий в целях финансового обеспечения исполнения государственного  социального  заказа  на  оказание  государственных  услуг в  социальной  сфере,  утвержденным постановлением  Правительства  автономного  округа  от  30  декабря  2022  года №  1325-П</w:t>
      </w:r>
      <w:r w:rsidR="005349A5">
        <w:rPr>
          <w:rFonts w:ascii="Times New Roman" w:hAnsi="Times New Roman" w:cs="Times New Roman"/>
          <w:sz w:val="24"/>
          <w:szCs w:val="24"/>
        </w:rPr>
        <w:t xml:space="preserve"> на основании </w:t>
      </w:r>
      <w:r w:rsidR="00793200">
        <w:rPr>
          <w:rFonts w:ascii="Times New Roman" w:hAnsi="Times New Roman" w:cs="Times New Roman"/>
          <w:sz w:val="24"/>
          <w:szCs w:val="24"/>
        </w:rPr>
        <w:t>приложенной формы</w:t>
      </w:r>
      <w:r w:rsidR="005349A5">
        <w:rPr>
          <w:rFonts w:ascii="Times New Roman" w:hAnsi="Times New Roman" w:cs="Times New Roman"/>
          <w:sz w:val="24"/>
          <w:szCs w:val="24"/>
        </w:rPr>
        <w:t>.</w:t>
      </w:r>
    </w:p>
    <w:p w14:paraId="630F4CB8" w14:textId="77777777" w:rsidR="000C4B7D" w:rsidRPr="005D2614" w:rsidRDefault="000C4B7D" w:rsidP="000C4B7D">
      <w:pPr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279"/>
        <w:gridCol w:w="2205"/>
        <w:gridCol w:w="414"/>
        <w:gridCol w:w="3961"/>
      </w:tblGrid>
      <w:tr w:rsidR="000C4B7D" w:rsidRPr="00D82931" w14:paraId="55B3540C" w14:textId="77777777" w:rsidTr="001E2F94">
        <w:tc>
          <w:tcPr>
            <w:tcW w:w="2552" w:type="dxa"/>
            <w:vAlign w:val="center"/>
          </w:tcPr>
          <w:p w14:paraId="5CFF14AB" w14:textId="4371769C" w:rsidR="000C4B7D" w:rsidRPr="00D82931" w:rsidRDefault="00C521FE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Председатель правления</w:t>
            </w:r>
          </w:p>
        </w:tc>
        <w:tc>
          <w:tcPr>
            <w:tcW w:w="283" w:type="dxa"/>
          </w:tcPr>
          <w:p w14:paraId="40C8DE8E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50EBFC8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1E03F76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108" w:type="dxa"/>
            <w:tcBorders>
              <w:bottom w:val="single" w:sz="4" w:space="0" w:color="auto"/>
            </w:tcBorders>
            <w:vAlign w:val="center"/>
          </w:tcPr>
          <w:p w14:paraId="22EF699C" w14:textId="0B8C00A5" w:rsidR="000C4B7D" w:rsidRPr="00D82931" w:rsidRDefault="00C521FE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Богдановский Сергей Викторович</w:t>
            </w:r>
          </w:p>
        </w:tc>
      </w:tr>
      <w:tr w:rsidR="000C4B7D" w:rsidRPr="00D82931" w14:paraId="29E05E4D" w14:textId="77777777" w:rsidTr="001E2F94">
        <w:tc>
          <w:tcPr>
            <w:tcW w:w="2552" w:type="dxa"/>
          </w:tcPr>
          <w:p w14:paraId="5BAC2A0C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83" w:type="dxa"/>
          </w:tcPr>
          <w:p w14:paraId="76D5F874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9A98224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8293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(подпись)</w:t>
            </w:r>
          </w:p>
        </w:tc>
        <w:tc>
          <w:tcPr>
            <w:tcW w:w="426" w:type="dxa"/>
          </w:tcPr>
          <w:p w14:paraId="46F24644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108" w:type="dxa"/>
            <w:tcBorders>
              <w:top w:val="single" w:sz="4" w:space="0" w:color="auto"/>
            </w:tcBorders>
          </w:tcPr>
          <w:p w14:paraId="577E7877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8293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(расшифровка подписи)</w:t>
            </w:r>
          </w:p>
        </w:tc>
      </w:tr>
    </w:tbl>
    <w:p w14:paraId="1F8E671F" w14:textId="77777777" w:rsidR="000C4B7D" w:rsidRPr="005D2614" w:rsidRDefault="000C4B7D" w:rsidP="000C4B7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3660A32" w14:textId="41B89B69" w:rsidR="00110A20" w:rsidRPr="000C4B7D" w:rsidRDefault="000C4B7D" w:rsidP="000C4B7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5D2614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.П.</w:t>
      </w:r>
    </w:p>
    <w:sectPr w:rsidR="00110A20" w:rsidRPr="000C4B7D" w:rsidSect="005349A5">
      <w:footerReference w:type="default" r:id="rId8"/>
      <w:pgSz w:w="11906" w:h="16838"/>
      <w:pgMar w:top="709" w:right="850" w:bottom="993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59803" w14:textId="77777777" w:rsidR="00AE582D" w:rsidRDefault="00AE582D" w:rsidP="00785773">
      <w:pPr>
        <w:spacing w:after="0" w:line="240" w:lineRule="auto"/>
      </w:pPr>
      <w:r>
        <w:separator/>
      </w:r>
    </w:p>
  </w:endnote>
  <w:endnote w:type="continuationSeparator" w:id="0">
    <w:p w14:paraId="114C4BC1" w14:textId="77777777" w:rsidR="00AE582D" w:rsidRDefault="00AE582D" w:rsidP="00785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4158462"/>
      <w:docPartObj>
        <w:docPartGallery w:val="Page Numbers (Bottom of Page)"/>
        <w:docPartUnique/>
      </w:docPartObj>
    </w:sdtPr>
    <w:sdtEndPr/>
    <w:sdtContent>
      <w:p w14:paraId="5BF50B71" w14:textId="3DF9C364" w:rsidR="00E91DFB" w:rsidRDefault="00E91DFB" w:rsidP="000C4B7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58E8C" w14:textId="77777777" w:rsidR="00AE582D" w:rsidRDefault="00AE582D" w:rsidP="00785773">
      <w:pPr>
        <w:spacing w:after="0" w:line="240" w:lineRule="auto"/>
      </w:pPr>
      <w:r>
        <w:separator/>
      </w:r>
    </w:p>
  </w:footnote>
  <w:footnote w:type="continuationSeparator" w:id="0">
    <w:p w14:paraId="22917037" w14:textId="77777777" w:rsidR="00AE582D" w:rsidRDefault="00AE582D" w:rsidP="00785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B065B"/>
    <w:multiLevelType w:val="hybridMultilevel"/>
    <w:tmpl w:val="B1B4C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№_решения" w:val="1836/2023-и-п/с"/>
    <w:docVar w:name="Город" w:val="Ноябрьск"/>
    <w:docVar w:name="Дата_решения" w:val="25.12.2023"/>
    <w:docVar w:name="Дата_рождения" w:val="26.07.1950"/>
    <w:docVar w:name="Дом" w:val="4"/>
    <w:docVar w:name="Квартира" w:val="3"/>
    <w:docVar w:name="Поставщик.E_mail" w:val="nataliylo@yandex.ru"/>
    <w:docVar w:name="Поставщик.Банк" w:val="Филиал &quot;ЦЕНТРАЛЬНЫЙ&quot; Банка ВТБ ПАО Г. МОСКВА"/>
    <w:docVar w:name="Поставщик.БИК" w:val="044525411"/>
    <w:docVar w:name="Поставщик.Корр._счет" w:val="30101810145250000411"/>
    <w:docVar w:name="Поставщик.КПП" w:val="890501001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Индивидуальный предприниматель  Лопакова Наталия Федоровна"/>
    <w:docVar w:name="Поставщик.Расчетный_счет" w:val="40802810415150000315"/>
    <w:docVar w:name="Поставщик.Телефон" w:val="89220595512"/>
    <w:docVar w:name="Поставщик.Юридический_адрес" w:val="629804, Ямало-Ненецкий АО, г.Ноябрьск, ул.Рабочая д.109-Б кв. 4"/>
    <w:docVar w:name="Регион" w:val="Ямало-Ненецкий автономный округ"/>
    <w:docVar w:name="Телефон_№1" w:val="89220912960"/>
    <w:docVar w:name="Телефон_№2" w:val=" "/>
    <w:docVar w:name="ФИО" w:val="Мирошниченко Лариса Валентиновна"/>
    <w:docVar w:name="Форма_социального_обслуживания" w:val="Полустационарное обслуживание"/>
  </w:docVars>
  <w:rsids>
    <w:rsidRoot w:val="00FD5B20"/>
    <w:rsid w:val="000045EB"/>
    <w:rsid w:val="000326B1"/>
    <w:rsid w:val="0004253A"/>
    <w:rsid w:val="00044D96"/>
    <w:rsid w:val="00071A53"/>
    <w:rsid w:val="00077890"/>
    <w:rsid w:val="00084F4D"/>
    <w:rsid w:val="00087E31"/>
    <w:rsid w:val="000C4B7D"/>
    <w:rsid w:val="000D325B"/>
    <w:rsid w:val="000E1980"/>
    <w:rsid w:val="00110A20"/>
    <w:rsid w:val="00131E62"/>
    <w:rsid w:val="00140BA1"/>
    <w:rsid w:val="0014345E"/>
    <w:rsid w:val="001A2B35"/>
    <w:rsid w:val="001E00B1"/>
    <w:rsid w:val="001E7C9C"/>
    <w:rsid w:val="00217921"/>
    <w:rsid w:val="00237322"/>
    <w:rsid w:val="00237AD3"/>
    <w:rsid w:val="00251C06"/>
    <w:rsid w:val="0027376E"/>
    <w:rsid w:val="0027740B"/>
    <w:rsid w:val="00297D72"/>
    <w:rsid w:val="002A280B"/>
    <w:rsid w:val="002F36AC"/>
    <w:rsid w:val="002F5AB3"/>
    <w:rsid w:val="00301DFF"/>
    <w:rsid w:val="00323486"/>
    <w:rsid w:val="00336414"/>
    <w:rsid w:val="00337FC9"/>
    <w:rsid w:val="003522C0"/>
    <w:rsid w:val="00376A7F"/>
    <w:rsid w:val="00376B75"/>
    <w:rsid w:val="00377809"/>
    <w:rsid w:val="003A1B02"/>
    <w:rsid w:val="003C1167"/>
    <w:rsid w:val="003D4098"/>
    <w:rsid w:val="003F485D"/>
    <w:rsid w:val="00424E6A"/>
    <w:rsid w:val="00450776"/>
    <w:rsid w:val="00467DF2"/>
    <w:rsid w:val="004908E1"/>
    <w:rsid w:val="004A2D7E"/>
    <w:rsid w:val="004C767A"/>
    <w:rsid w:val="004D5EAB"/>
    <w:rsid w:val="00505288"/>
    <w:rsid w:val="005122E7"/>
    <w:rsid w:val="00514B08"/>
    <w:rsid w:val="00532CD8"/>
    <w:rsid w:val="0053442E"/>
    <w:rsid w:val="005349A5"/>
    <w:rsid w:val="005622F0"/>
    <w:rsid w:val="00571D0B"/>
    <w:rsid w:val="005B36AE"/>
    <w:rsid w:val="005B7645"/>
    <w:rsid w:val="005C0E00"/>
    <w:rsid w:val="005C11C7"/>
    <w:rsid w:val="005D0C93"/>
    <w:rsid w:val="005D588D"/>
    <w:rsid w:val="005F307A"/>
    <w:rsid w:val="006447DD"/>
    <w:rsid w:val="00674160"/>
    <w:rsid w:val="006741B9"/>
    <w:rsid w:val="006C3069"/>
    <w:rsid w:val="006C77B6"/>
    <w:rsid w:val="00733114"/>
    <w:rsid w:val="0073798B"/>
    <w:rsid w:val="00740DD3"/>
    <w:rsid w:val="00750682"/>
    <w:rsid w:val="00755920"/>
    <w:rsid w:val="00767C94"/>
    <w:rsid w:val="0078494E"/>
    <w:rsid w:val="00785773"/>
    <w:rsid w:val="00793200"/>
    <w:rsid w:val="007A25A2"/>
    <w:rsid w:val="007C76EE"/>
    <w:rsid w:val="007D0153"/>
    <w:rsid w:val="007D3653"/>
    <w:rsid w:val="00817C01"/>
    <w:rsid w:val="00851584"/>
    <w:rsid w:val="00866BAF"/>
    <w:rsid w:val="008718FF"/>
    <w:rsid w:val="0089424A"/>
    <w:rsid w:val="008D6249"/>
    <w:rsid w:val="008F63CF"/>
    <w:rsid w:val="0095236A"/>
    <w:rsid w:val="0097680D"/>
    <w:rsid w:val="00977A4E"/>
    <w:rsid w:val="00990E98"/>
    <w:rsid w:val="009C0BF9"/>
    <w:rsid w:val="009F6110"/>
    <w:rsid w:val="00A30138"/>
    <w:rsid w:val="00A37520"/>
    <w:rsid w:val="00A46186"/>
    <w:rsid w:val="00A5311B"/>
    <w:rsid w:val="00A60849"/>
    <w:rsid w:val="00A62CCD"/>
    <w:rsid w:val="00A93F42"/>
    <w:rsid w:val="00AB286C"/>
    <w:rsid w:val="00AB30A4"/>
    <w:rsid w:val="00AC39EC"/>
    <w:rsid w:val="00AE3319"/>
    <w:rsid w:val="00AE582D"/>
    <w:rsid w:val="00AE6F90"/>
    <w:rsid w:val="00B21BC1"/>
    <w:rsid w:val="00B3633E"/>
    <w:rsid w:val="00B456F0"/>
    <w:rsid w:val="00B642C9"/>
    <w:rsid w:val="00B73B09"/>
    <w:rsid w:val="00BB0EBF"/>
    <w:rsid w:val="00C15C41"/>
    <w:rsid w:val="00C375A5"/>
    <w:rsid w:val="00C521FE"/>
    <w:rsid w:val="00C70A40"/>
    <w:rsid w:val="00C7581D"/>
    <w:rsid w:val="00C8314F"/>
    <w:rsid w:val="00CB15DE"/>
    <w:rsid w:val="00CB204B"/>
    <w:rsid w:val="00CB23CD"/>
    <w:rsid w:val="00CB7D95"/>
    <w:rsid w:val="00CD3807"/>
    <w:rsid w:val="00CD70F8"/>
    <w:rsid w:val="00CE1A52"/>
    <w:rsid w:val="00CE3FEC"/>
    <w:rsid w:val="00CF1762"/>
    <w:rsid w:val="00CF6F99"/>
    <w:rsid w:val="00D25EDC"/>
    <w:rsid w:val="00D466CA"/>
    <w:rsid w:val="00D57C72"/>
    <w:rsid w:val="00D82931"/>
    <w:rsid w:val="00D84EDF"/>
    <w:rsid w:val="00DA1517"/>
    <w:rsid w:val="00DA62C5"/>
    <w:rsid w:val="00DE3987"/>
    <w:rsid w:val="00DF1935"/>
    <w:rsid w:val="00DF6E32"/>
    <w:rsid w:val="00E3156A"/>
    <w:rsid w:val="00E33203"/>
    <w:rsid w:val="00E672C9"/>
    <w:rsid w:val="00E72180"/>
    <w:rsid w:val="00E91DFB"/>
    <w:rsid w:val="00EA149C"/>
    <w:rsid w:val="00EB35D3"/>
    <w:rsid w:val="00EC5436"/>
    <w:rsid w:val="00ED4012"/>
    <w:rsid w:val="00EF574B"/>
    <w:rsid w:val="00EF5BC9"/>
    <w:rsid w:val="00F01FC6"/>
    <w:rsid w:val="00F356BC"/>
    <w:rsid w:val="00F948E4"/>
    <w:rsid w:val="00FD202F"/>
    <w:rsid w:val="00FD5B20"/>
    <w:rsid w:val="00FE5033"/>
    <w:rsid w:val="00F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3EE858"/>
  <w15:chartTrackingRefBased/>
  <w15:docId w15:val="{E48CB352-6234-432B-A0CF-25373C47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5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5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5773"/>
  </w:style>
  <w:style w:type="paragraph" w:styleId="a5">
    <w:name w:val="footer"/>
    <w:basedOn w:val="a"/>
    <w:link w:val="a6"/>
    <w:uiPriority w:val="99"/>
    <w:unhideWhenUsed/>
    <w:rsid w:val="00785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85773"/>
  </w:style>
  <w:style w:type="table" w:styleId="a7">
    <w:name w:val="Table Grid"/>
    <w:basedOn w:val="a1"/>
    <w:uiPriority w:val="39"/>
    <w:rsid w:val="00CF1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37AD3"/>
    <w:rPr>
      <w:color w:val="0563C1" w:themeColor="hyperlink"/>
      <w:u w:val="single"/>
    </w:rPr>
  </w:style>
  <w:style w:type="paragraph" w:styleId="a9">
    <w:name w:val="No Spacing"/>
    <w:qFormat/>
    <w:rsid w:val="00237AD3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D466C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ab">
    <w:name w:val="annotation reference"/>
    <w:basedOn w:val="a0"/>
    <w:uiPriority w:val="99"/>
    <w:semiHidden/>
    <w:unhideWhenUsed/>
    <w:rsid w:val="0021792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17921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17921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1792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17921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217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217921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DA151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0C4B7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C1E03-CAE9-481B-8B83-DAA2C7713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Губайдуллина Евгения Алексеевна</dc:creator>
  <cp:keywords/>
  <dc:description/>
  <cp:lastModifiedBy>Сергей</cp:lastModifiedBy>
  <cp:revision>5</cp:revision>
  <cp:lastPrinted>2023-08-14T09:43:00Z</cp:lastPrinted>
  <dcterms:created xsi:type="dcterms:W3CDTF">2024-12-28T17:27:00Z</dcterms:created>
  <dcterms:modified xsi:type="dcterms:W3CDTF">2024-12-28T17:30:00Z</dcterms:modified>
</cp:coreProperties>
</file>