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DB184F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DB184F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DB184F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DB184F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DB184F">
        <w:rPr>
          <w:bCs/>
          <w:sz w:val="16"/>
        </w:rPr>
        <w:t xml:space="preserve"> </w:t>
      </w:r>
      <w:hyperlink r:id="rId5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DB184F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DB184F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DB184F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15720CB7" w14:textId="547639C3" w:rsidR="00E07A89" w:rsidRDefault="00DB184F" w:rsidP="00DB184F">
      <w:pPr>
        <w:spacing w:after="0"/>
        <w:jc w:val="both"/>
        <w:rPr>
          <w:rFonts w:cs="Times New Roman"/>
          <w:szCs w:val="28"/>
          <w:shd w:val="clear" w:color="auto" w:fill="FFFFFF"/>
        </w:rPr>
      </w:pPr>
      <w:r w:rsidRPr="00DB184F">
        <w:rPr>
          <w:rFonts w:cs="Times New Roman"/>
          <w:szCs w:val="28"/>
          <w:shd w:val="clear" w:color="auto" w:fill="FFFFFF"/>
        </w:rPr>
        <w:t>Исх. № 8</w:t>
      </w:r>
      <w:r w:rsidR="004E4AD9">
        <w:rPr>
          <w:rFonts w:cs="Times New Roman"/>
          <w:szCs w:val="28"/>
          <w:shd w:val="clear" w:color="auto" w:fill="FFFFFF"/>
        </w:rPr>
        <w:t>3</w:t>
      </w:r>
      <w:r w:rsidRPr="00DB184F">
        <w:rPr>
          <w:rFonts w:cs="Times New Roman"/>
          <w:szCs w:val="28"/>
          <w:shd w:val="clear" w:color="auto" w:fill="FFFFFF"/>
        </w:rPr>
        <w:t xml:space="preserve"> от </w:t>
      </w:r>
      <w:r w:rsidR="004E4AD9">
        <w:rPr>
          <w:rFonts w:cs="Times New Roman"/>
          <w:szCs w:val="28"/>
          <w:shd w:val="clear" w:color="auto" w:fill="FFFFFF"/>
        </w:rPr>
        <w:t>03</w:t>
      </w:r>
      <w:r w:rsidRPr="00DB184F">
        <w:rPr>
          <w:rFonts w:cs="Times New Roman"/>
          <w:szCs w:val="28"/>
          <w:shd w:val="clear" w:color="auto" w:fill="FFFFFF"/>
        </w:rPr>
        <w:t>.0</w:t>
      </w:r>
      <w:r w:rsidR="004E4AD9">
        <w:rPr>
          <w:rFonts w:cs="Times New Roman"/>
          <w:szCs w:val="28"/>
          <w:shd w:val="clear" w:color="auto" w:fill="FFFFFF"/>
        </w:rPr>
        <w:t>7</w:t>
      </w:r>
      <w:r w:rsidRPr="00DB184F">
        <w:rPr>
          <w:rFonts w:cs="Times New Roman"/>
          <w:szCs w:val="28"/>
          <w:shd w:val="clear" w:color="auto" w:fill="FFFFFF"/>
        </w:rPr>
        <w:t>.2024 г</w:t>
      </w:r>
      <w:r>
        <w:rPr>
          <w:rFonts w:cs="Times New Roman"/>
          <w:szCs w:val="28"/>
          <w:shd w:val="clear" w:color="auto" w:fill="FFFFFF"/>
        </w:rPr>
        <w:t>.</w:t>
      </w:r>
    </w:p>
    <w:p w14:paraId="56873C3D" w14:textId="77777777" w:rsidR="00DB184F" w:rsidRPr="00DB184F" w:rsidRDefault="00DB184F" w:rsidP="00DB184F">
      <w:pPr>
        <w:spacing w:after="0"/>
        <w:jc w:val="both"/>
        <w:rPr>
          <w:rFonts w:cs="Times New Roman"/>
          <w:szCs w:val="28"/>
          <w:shd w:val="clear" w:color="auto" w:fill="FFFFFF"/>
        </w:rPr>
      </w:pPr>
    </w:p>
    <w:p w14:paraId="56AD0E97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В государственное казённое учреждение  </w:t>
      </w:r>
    </w:p>
    <w:p w14:paraId="481591D2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Ямало-Ненецкого автономного округа </w:t>
      </w:r>
    </w:p>
    <w:p w14:paraId="7E880365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«Центр социальных технологий </w:t>
      </w:r>
    </w:p>
    <w:p w14:paraId="42F73F4A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22222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>Ямало-Ненецкого автономного округа</w:t>
      </w:r>
    </w:p>
    <w:p w14:paraId="2243CEA1" w14:textId="77777777" w:rsidR="00DB184F" w:rsidRDefault="00DB184F" w:rsidP="00DB184F">
      <w:pPr>
        <w:pStyle w:val="a6"/>
      </w:pPr>
    </w:p>
    <w:p w14:paraId="1E5ABAAD" w14:textId="77777777" w:rsidR="00DB184F" w:rsidRDefault="00DB184F" w:rsidP="00DB184F">
      <w:pPr>
        <w:pStyle w:val="a6"/>
        <w:jc w:val="center"/>
      </w:pPr>
    </w:p>
    <w:p w14:paraId="19B83D91" w14:textId="77777777" w:rsidR="00DB184F" w:rsidRDefault="00DB184F" w:rsidP="00DB184F">
      <w:pPr>
        <w:pStyle w:val="a6"/>
        <w:jc w:val="center"/>
      </w:pPr>
    </w:p>
    <w:p w14:paraId="4C1E986D" w14:textId="77777777" w:rsidR="00DB184F" w:rsidRDefault="00DB184F" w:rsidP="00DB184F">
      <w:pPr>
        <w:pStyle w:val="a6"/>
        <w:jc w:val="center"/>
      </w:pPr>
      <w:r>
        <w:t>Сопроводительное письмо</w:t>
      </w:r>
    </w:p>
    <w:p w14:paraId="4CCA62A4" w14:textId="77777777" w:rsidR="00DB184F" w:rsidRDefault="00DB184F" w:rsidP="00DB184F">
      <w:pPr>
        <w:pStyle w:val="a6"/>
        <w:jc w:val="center"/>
      </w:pPr>
    </w:p>
    <w:p w14:paraId="20DFF98A" w14:textId="167E0E95" w:rsidR="004E4AD9" w:rsidRDefault="00DB184F" w:rsidP="004E4AD9">
      <w:pPr>
        <w:pStyle w:val="a6"/>
        <w:ind w:firstLine="567"/>
        <w:jc w:val="both"/>
        <w:rPr>
          <w:szCs w:val="28"/>
        </w:rPr>
      </w:pPr>
      <w:r>
        <w:rPr>
          <w:szCs w:val="28"/>
        </w:rPr>
        <w:t>Региональная корпоративная общественная организация инвалидов Центр информационной поддержки «Таганай», в лице Богдановского Сергея Викторовича, с</w:t>
      </w:r>
      <w:r w:rsidRPr="006E2CFF">
        <w:rPr>
          <w:szCs w:val="28"/>
        </w:rPr>
        <w:t>ообща</w:t>
      </w:r>
      <w:r>
        <w:rPr>
          <w:szCs w:val="28"/>
        </w:rPr>
        <w:t>ет</w:t>
      </w:r>
      <w:r w:rsidRPr="006E2CFF">
        <w:rPr>
          <w:szCs w:val="28"/>
        </w:rPr>
        <w:t xml:space="preserve"> вам, что </w:t>
      </w:r>
      <w:r w:rsidR="004E4AD9">
        <w:rPr>
          <w:szCs w:val="28"/>
        </w:rPr>
        <w:t>п</w:t>
      </w:r>
      <w:r w:rsidR="004E4AD9">
        <w:rPr>
          <w:szCs w:val="28"/>
        </w:rPr>
        <w:t xml:space="preserve">олучатель социального такси </w:t>
      </w:r>
      <w:proofErr w:type="spellStart"/>
      <w:r w:rsidR="004E4AD9">
        <w:rPr>
          <w:szCs w:val="28"/>
        </w:rPr>
        <w:t>Выломова</w:t>
      </w:r>
      <w:proofErr w:type="spellEnd"/>
      <w:r w:rsidR="004E4AD9">
        <w:rPr>
          <w:szCs w:val="28"/>
        </w:rPr>
        <w:t xml:space="preserve"> Татьяна Ивановна</w:t>
      </w:r>
      <w:r w:rsidR="004E4AD9">
        <w:rPr>
          <w:szCs w:val="28"/>
        </w:rPr>
        <w:t xml:space="preserve">, </w:t>
      </w:r>
      <w:r w:rsidR="004E4AD9">
        <w:rPr>
          <w:szCs w:val="28"/>
        </w:rPr>
        <w:t>29</w:t>
      </w:r>
      <w:r w:rsidR="004E4AD9">
        <w:rPr>
          <w:szCs w:val="28"/>
        </w:rPr>
        <w:t>.1</w:t>
      </w:r>
      <w:r w:rsidR="004E4AD9">
        <w:rPr>
          <w:szCs w:val="28"/>
        </w:rPr>
        <w:t>0</w:t>
      </w:r>
      <w:r w:rsidR="004E4AD9">
        <w:rPr>
          <w:szCs w:val="28"/>
        </w:rPr>
        <w:t>.19</w:t>
      </w:r>
      <w:r w:rsidR="004E4AD9">
        <w:rPr>
          <w:szCs w:val="28"/>
        </w:rPr>
        <w:t>50</w:t>
      </w:r>
      <w:r w:rsidR="004E4AD9">
        <w:rPr>
          <w:szCs w:val="28"/>
        </w:rPr>
        <w:t xml:space="preserve"> г. </w:t>
      </w:r>
      <w:r w:rsidR="004E4AD9">
        <w:rPr>
          <w:szCs w:val="28"/>
        </w:rPr>
        <w:t xml:space="preserve">совершала поездки по карте ЕКЖЯ по ИП Лопаковой Н.Ф., но данный получатель </w:t>
      </w:r>
      <w:r w:rsidR="004E4AD9">
        <w:rPr>
          <w:szCs w:val="28"/>
        </w:rPr>
        <w:t xml:space="preserve">оформлен и включен в соглашении на </w:t>
      </w:r>
      <w:r w:rsidR="004E4AD9">
        <w:rPr>
          <w:szCs w:val="28"/>
        </w:rPr>
        <w:t>РКООИ ЦИП «Таганай»,</w:t>
      </w:r>
      <w:r w:rsidR="004E4AD9">
        <w:rPr>
          <w:szCs w:val="28"/>
        </w:rPr>
        <w:t xml:space="preserve"> акты подписанные данным получателем тоже </w:t>
      </w:r>
      <w:r w:rsidR="004E4AD9">
        <w:rPr>
          <w:szCs w:val="28"/>
        </w:rPr>
        <w:t>на «РКООИ ЦИП «Таганай»</w:t>
      </w:r>
    </w:p>
    <w:p w14:paraId="4B74E811" w14:textId="76053986" w:rsidR="004E4AD9" w:rsidRDefault="004E4AD9" w:rsidP="004E4AD9">
      <w:pPr>
        <w:pStyle w:val="a6"/>
        <w:ind w:firstLine="567"/>
        <w:jc w:val="both"/>
        <w:rPr>
          <w:szCs w:val="28"/>
        </w:rPr>
      </w:pPr>
      <w:r>
        <w:rPr>
          <w:szCs w:val="28"/>
        </w:rPr>
        <w:t>Мы просим, чтоб вы учли е</w:t>
      </w:r>
      <w:r>
        <w:rPr>
          <w:szCs w:val="28"/>
        </w:rPr>
        <w:t>ё</w:t>
      </w:r>
      <w:r>
        <w:rPr>
          <w:szCs w:val="28"/>
        </w:rPr>
        <w:t xml:space="preserve"> </w:t>
      </w:r>
      <w:r>
        <w:rPr>
          <w:szCs w:val="28"/>
        </w:rPr>
        <w:t>4</w:t>
      </w:r>
      <w:r>
        <w:rPr>
          <w:szCs w:val="28"/>
        </w:rPr>
        <w:t xml:space="preserve"> (</w:t>
      </w:r>
      <w:r>
        <w:rPr>
          <w:szCs w:val="28"/>
        </w:rPr>
        <w:t>четыре</w:t>
      </w:r>
      <w:r>
        <w:rPr>
          <w:szCs w:val="28"/>
        </w:rPr>
        <w:t>) поез</w:t>
      </w:r>
      <w:r>
        <w:rPr>
          <w:szCs w:val="28"/>
        </w:rPr>
        <w:t>дки</w:t>
      </w:r>
      <w:r>
        <w:rPr>
          <w:szCs w:val="28"/>
        </w:rPr>
        <w:t xml:space="preserve"> в отчете соц. такси на РКООИ ЦИП «Таганай»</w:t>
      </w:r>
    </w:p>
    <w:p w14:paraId="5EF7B236" w14:textId="267C54D1" w:rsidR="004E4AD9" w:rsidRDefault="004E4AD9" w:rsidP="004E4AD9">
      <w:pPr>
        <w:pStyle w:val="a6"/>
        <w:ind w:firstLine="567"/>
        <w:jc w:val="both"/>
      </w:pPr>
      <w:r>
        <w:rPr>
          <w:szCs w:val="28"/>
        </w:rPr>
        <w:t>Акты подписанные с е</w:t>
      </w:r>
      <w:r>
        <w:rPr>
          <w:szCs w:val="28"/>
        </w:rPr>
        <w:t>е</w:t>
      </w:r>
      <w:r>
        <w:rPr>
          <w:szCs w:val="28"/>
        </w:rPr>
        <w:t xml:space="preserve"> стороны прилагаем.</w:t>
      </w:r>
    </w:p>
    <w:p w14:paraId="46647EBE" w14:textId="5F7C99E2" w:rsidR="00A550BE" w:rsidRPr="00C76787" w:rsidRDefault="00A550BE" w:rsidP="004E4AD9">
      <w:pPr>
        <w:pStyle w:val="a6"/>
        <w:ind w:firstLine="567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sectPr w:rsidR="00A550BE" w:rsidRPr="00C76787" w:rsidSect="00B27B4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22000A"/>
    <w:rsid w:val="0025407C"/>
    <w:rsid w:val="004B241A"/>
    <w:rsid w:val="004E4AD9"/>
    <w:rsid w:val="005D60F7"/>
    <w:rsid w:val="006B4940"/>
    <w:rsid w:val="006C0B77"/>
    <w:rsid w:val="008242FF"/>
    <w:rsid w:val="00870751"/>
    <w:rsid w:val="008F335C"/>
    <w:rsid w:val="00922C48"/>
    <w:rsid w:val="00A550BE"/>
    <w:rsid w:val="00AD4262"/>
    <w:rsid w:val="00B27B49"/>
    <w:rsid w:val="00B915B7"/>
    <w:rsid w:val="00C76787"/>
    <w:rsid w:val="00DB184F"/>
    <w:rsid w:val="00E07A89"/>
    <w:rsid w:val="00EA59DF"/>
    <w:rsid w:val="00EE4070"/>
    <w:rsid w:val="00F12C76"/>
    <w:rsid w:val="00F2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2023-09-28T07:09:00Z</cp:lastPrinted>
  <dcterms:created xsi:type="dcterms:W3CDTF">2024-07-03T12:24:00Z</dcterms:created>
  <dcterms:modified xsi:type="dcterms:W3CDTF">2024-07-03T12:24:00Z</dcterms:modified>
</cp:coreProperties>
</file>