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881022" w14:textId="77901D91" w:rsidR="00524D9B" w:rsidRPr="00303EEA" w:rsidRDefault="00524D9B" w:rsidP="00524D9B">
      <w:pPr>
        <w:jc w:val="center"/>
        <w:rPr>
          <w:rFonts w:ascii="Arial" w:hAnsi="Arial" w:cs="Arial"/>
          <w:b/>
          <w:bCs/>
        </w:rPr>
      </w:pPr>
      <w:r w:rsidRPr="00303EEA">
        <w:rPr>
          <w:rFonts w:ascii="Arial" w:hAnsi="Arial" w:cs="Arial"/>
          <w:b/>
          <w:bCs/>
        </w:rPr>
        <w:t>Региональная корпоративная общественная организация инвалидов</w:t>
      </w:r>
    </w:p>
    <w:p w14:paraId="16DFE8A2" w14:textId="30458A73" w:rsidR="00524D9B" w:rsidRPr="00303EEA" w:rsidRDefault="00524D9B" w:rsidP="00524D9B">
      <w:pPr>
        <w:jc w:val="center"/>
        <w:rPr>
          <w:rFonts w:ascii="Arial" w:hAnsi="Arial" w:cs="Arial"/>
          <w:b/>
          <w:bCs/>
        </w:rPr>
      </w:pPr>
      <w:r w:rsidRPr="00303EEA">
        <w:rPr>
          <w:rFonts w:ascii="Arial" w:hAnsi="Arial" w:cs="Arial"/>
          <w:b/>
          <w:bCs/>
        </w:rPr>
        <w:t>Центр информационной поддержки «Таганай»</w:t>
      </w:r>
    </w:p>
    <w:p w14:paraId="26EC4121" w14:textId="2D8029F8" w:rsidR="00524D9B" w:rsidRPr="00303EEA" w:rsidRDefault="00524D9B" w:rsidP="00524D9B">
      <w:pPr>
        <w:jc w:val="center"/>
        <w:rPr>
          <w:rFonts w:ascii="Arial" w:hAnsi="Arial" w:cs="Arial"/>
        </w:rPr>
      </w:pPr>
      <w:r w:rsidRPr="00303EEA">
        <w:rPr>
          <w:rFonts w:ascii="Arial" w:hAnsi="Arial" w:cs="Arial"/>
        </w:rPr>
        <w:t>629804, Ямало-Ненецкий АО, г. Ноябрьск, ул. Рабочая д.109-Б, кв. 4.</w:t>
      </w:r>
    </w:p>
    <w:p w14:paraId="508B6442" w14:textId="5BD66809" w:rsidR="00524D9B" w:rsidRPr="00303EEA" w:rsidRDefault="00524D9B" w:rsidP="00524D9B">
      <w:pPr>
        <w:jc w:val="center"/>
        <w:rPr>
          <w:rFonts w:ascii="Arial" w:hAnsi="Arial" w:cs="Arial"/>
        </w:rPr>
      </w:pPr>
      <w:r w:rsidRPr="00303EEA">
        <w:rPr>
          <w:rFonts w:ascii="Arial" w:hAnsi="Arial" w:cs="Arial"/>
        </w:rPr>
        <w:t>Остановка автобуса 2, 2а, 3, 7 «ул. Муравленко», тел. 8-909-195-04-08</w:t>
      </w:r>
    </w:p>
    <w:p w14:paraId="0E920694" w14:textId="0B521515" w:rsidR="00524D9B" w:rsidRPr="003228AD" w:rsidRDefault="00524D9B" w:rsidP="00524D9B">
      <w:pPr>
        <w:pBdr>
          <w:bottom w:val="single" w:sz="12" w:space="1" w:color="auto"/>
        </w:pBdr>
        <w:jc w:val="center"/>
        <w:rPr>
          <w:rFonts w:ascii="Arial" w:hAnsi="Arial" w:cs="Arial"/>
          <w:lang w:val="en-US"/>
        </w:rPr>
      </w:pPr>
      <w:r w:rsidRPr="00303EEA">
        <w:rPr>
          <w:rFonts w:ascii="Arial" w:hAnsi="Arial" w:cs="Arial"/>
        </w:rPr>
        <w:t>ИНН</w:t>
      </w:r>
      <w:r w:rsidRPr="003228AD">
        <w:rPr>
          <w:rFonts w:ascii="Arial" w:hAnsi="Arial" w:cs="Arial"/>
          <w:lang w:val="en-US"/>
        </w:rPr>
        <w:t xml:space="preserve"> 8905998693 </w:t>
      </w:r>
      <w:r w:rsidRPr="00303EEA">
        <w:rPr>
          <w:rFonts w:ascii="Arial" w:hAnsi="Arial" w:cs="Arial"/>
        </w:rPr>
        <w:t>КПП</w:t>
      </w:r>
      <w:r w:rsidRPr="003228AD">
        <w:rPr>
          <w:rFonts w:ascii="Arial" w:hAnsi="Arial" w:cs="Arial"/>
          <w:lang w:val="en-US"/>
        </w:rPr>
        <w:t xml:space="preserve"> 890501001 </w:t>
      </w:r>
      <w:r w:rsidRPr="00303EEA">
        <w:rPr>
          <w:rFonts w:ascii="Arial" w:hAnsi="Arial" w:cs="Arial"/>
          <w:lang w:val="en-US"/>
        </w:rPr>
        <w:t>E</w:t>
      </w:r>
      <w:r w:rsidRPr="003228AD">
        <w:rPr>
          <w:rFonts w:ascii="Arial" w:hAnsi="Arial" w:cs="Arial"/>
          <w:lang w:val="en-US"/>
        </w:rPr>
        <w:t>-</w:t>
      </w:r>
      <w:r w:rsidRPr="00303EEA">
        <w:rPr>
          <w:rFonts w:ascii="Arial" w:hAnsi="Arial" w:cs="Arial"/>
          <w:lang w:val="en-US"/>
        </w:rPr>
        <w:t>mail</w:t>
      </w:r>
      <w:r w:rsidRPr="003228AD">
        <w:rPr>
          <w:rFonts w:ascii="Arial" w:hAnsi="Arial" w:cs="Arial"/>
          <w:lang w:val="en-US"/>
        </w:rPr>
        <w:t xml:space="preserve">: </w:t>
      </w:r>
      <w:r w:rsidR="009F2F02">
        <w:fldChar w:fldCharType="begin"/>
      </w:r>
      <w:r w:rsidR="009F2F02" w:rsidRPr="003228AD">
        <w:rPr>
          <w:lang w:val="en-US"/>
        </w:rPr>
        <w:instrText xml:space="preserve"> HYPERLINK "mailto:taganai89@yandex.ru" </w:instrText>
      </w:r>
      <w:r w:rsidR="009F2F02">
        <w:fldChar w:fldCharType="separate"/>
      </w:r>
      <w:r w:rsidRPr="00303EEA">
        <w:rPr>
          <w:rStyle w:val="a7"/>
          <w:rFonts w:ascii="Arial" w:hAnsi="Arial" w:cs="Arial"/>
          <w:lang w:val="en-US"/>
        </w:rPr>
        <w:t>taganai</w:t>
      </w:r>
      <w:r w:rsidRPr="003228AD">
        <w:rPr>
          <w:rStyle w:val="a7"/>
          <w:rFonts w:ascii="Arial" w:hAnsi="Arial" w:cs="Arial"/>
          <w:lang w:val="en-US"/>
        </w:rPr>
        <w:t>89@</w:t>
      </w:r>
      <w:r w:rsidRPr="00303EEA">
        <w:rPr>
          <w:rStyle w:val="a7"/>
          <w:rFonts w:ascii="Arial" w:hAnsi="Arial" w:cs="Arial"/>
          <w:lang w:val="en-US"/>
        </w:rPr>
        <w:t>yandex</w:t>
      </w:r>
      <w:r w:rsidRPr="003228AD">
        <w:rPr>
          <w:rStyle w:val="a7"/>
          <w:rFonts w:ascii="Arial" w:hAnsi="Arial" w:cs="Arial"/>
          <w:lang w:val="en-US"/>
        </w:rPr>
        <w:t>.</w:t>
      </w:r>
      <w:proofErr w:type="spellStart"/>
      <w:r w:rsidRPr="00303EEA">
        <w:rPr>
          <w:rStyle w:val="a7"/>
          <w:rFonts w:ascii="Arial" w:hAnsi="Arial" w:cs="Arial"/>
          <w:lang w:val="en-US"/>
        </w:rPr>
        <w:t>ru</w:t>
      </w:r>
      <w:proofErr w:type="spellEnd"/>
      <w:r w:rsidR="009F2F02">
        <w:rPr>
          <w:rStyle w:val="a7"/>
          <w:rFonts w:ascii="Arial" w:hAnsi="Arial" w:cs="Arial"/>
          <w:lang w:val="en-US"/>
        </w:rPr>
        <w:fldChar w:fldCharType="end"/>
      </w:r>
    </w:p>
    <w:p w14:paraId="097601A8" w14:textId="1B5333F6" w:rsidR="00BC6472" w:rsidRPr="00303EEA" w:rsidRDefault="00BC6472" w:rsidP="00871567">
      <w:pPr>
        <w:pStyle w:val="10"/>
        <w:spacing w:line="254" w:lineRule="auto"/>
        <w:rPr>
          <w:i/>
          <w:iCs/>
          <w:color w:val="5D5D60"/>
          <w:sz w:val="24"/>
          <w:szCs w:val="24"/>
          <w:u w:val="single"/>
        </w:rPr>
      </w:pPr>
      <w:r w:rsidRPr="00303EEA">
        <w:rPr>
          <w:i/>
          <w:iCs/>
          <w:color w:val="5D5D60"/>
          <w:sz w:val="24"/>
          <w:szCs w:val="24"/>
          <w:u w:val="single"/>
        </w:rPr>
        <w:t>Исх. № 0</w:t>
      </w:r>
      <w:r w:rsidR="00EF227E">
        <w:rPr>
          <w:i/>
          <w:iCs/>
          <w:color w:val="5D5D60"/>
          <w:sz w:val="24"/>
          <w:szCs w:val="24"/>
          <w:u w:val="single"/>
        </w:rPr>
        <w:t>32</w:t>
      </w:r>
      <w:r w:rsidRPr="00303EEA">
        <w:rPr>
          <w:i/>
          <w:iCs/>
          <w:color w:val="5D5D60"/>
          <w:sz w:val="24"/>
          <w:szCs w:val="24"/>
          <w:u w:val="single"/>
        </w:rPr>
        <w:t xml:space="preserve"> от 08.0</w:t>
      </w:r>
      <w:r w:rsidR="00EF227E">
        <w:rPr>
          <w:i/>
          <w:iCs/>
          <w:color w:val="5D5D60"/>
          <w:sz w:val="24"/>
          <w:szCs w:val="24"/>
          <w:u w:val="single"/>
        </w:rPr>
        <w:t>3</w:t>
      </w:r>
      <w:r w:rsidRPr="00303EEA">
        <w:rPr>
          <w:i/>
          <w:iCs/>
          <w:color w:val="5D5D60"/>
          <w:sz w:val="24"/>
          <w:szCs w:val="24"/>
          <w:u w:val="single"/>
        </w:rPr>
        <w:t>.2025 г.</w:t>
      </w:r>
    </w:p>
    <w:p w14:paraId="21DDA4B4" w14:textId="410D98B4" w:rsidR="00524D9B" w:rsidRPr="00303EEA" w:rsidRDefault="00524D9B" w:rsidP="00524D9B">
      <w:pPr>
        <w:pStyle w:val="10"/>
        <w:ind w:left="5812" w:firstLine="0"/>
        <w:rPr>
          <w:color w:val="434343"/>
          <w:sz w:val="24"/>
          <w:szCs w:val="24"/>
        </w:rPr>
      </w:pPr>
      <w:r w:rsidRPr="00303EEA">
        <w:rPr>
          <w:color w:val="434343"/>
          <w:sz w:val="24"/>
          <w:szCs w:val="24"/>
        </w:rPr>
        <w:t>Губернатору ЯНАО</w:t>
      </w:r>
    </w:p>
    <w:p w14:paraId="2FD35217" w14:textId="6ECB2A06" w:rsidR="00524D9B" w:rsidRPr="00303EEA" w:rsidRDefault="003228AD" w:rsidP="00524D9B">
      <w:pPr>
        <w:pStyle w:val="10"/>
        <w:ind w:left="5812" w:firstLine="0"/>
        <w:rPr>
          <w:color w:val="434343"/>
          <w:sz w:val="24"/>
          <w:szCs w:val="24"/>
        </w:rPr>
      </w:pPr>
      <w:r w:rsidRPr="003228AD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827073E" wp14:editId="6F02F32F">
                <wp:simplePos x="0" y="0"/>
                <wp:positionH relativeFrom="column">
                  <wp:posOffset>253596</wp:posOffset>
                </wp:positionH>
                <wp:positionV relativeFrom="paragraph">
                  <wp:posOffset>11430</wp:posOffset>
                </wp:positionV>
                <wp:extent cx="2360930" cy="1404620"/>
                <wp:effectExtent l="0" t="0" r="22860" b="1143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C7D526" w14:textId="03182D2E" w:rsidR="003228AD" w:rsidRDefault="003228AD">
                            <w:r>
                              <w:t>З</w:t>
                            </w:r>
                            <w:r w:rsidRPr="003228AD">
                              <w:t>арегистрировано 09 марта 2025 года № 89/01-07/719 и принято к рассмотрению. Контактный телефон 8(34922) 2-26-09.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827073E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19.95pt;margin-top:.9pt;width:185.9pt;height:110.6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">
                <v:textbox style="mso-fit-shape-to-text:t">
                  <w:txbxContent>
                    <w:p w14:paraId="69C7D526" w14:textId="03182D2E" w:rsidR="003228AD" w:rsidRDefault="003228AD">
                      <w:r>
                        <w:t>З</w:t>
                      </w:r>
                      <w:r w:rsidRPr="003228AD">
                        <w:t>арегистрировано 09 марта 2025 года № 89/01-07/719 и принято к рассмотрению. Контактный телефон 8(34922) 2-26-09.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24D9B" w:rsidRPr="00303EEA">
        <w:rPr>
          <w:color w:val="434343"/>
          <w:sz w:val="24"/>
          <w:szCs w:val="24"/>
        </w:rPr>
        <w:t>Д.А. Артюхову</w:t>
      </w:r>
    </w:p>
    <w:p w14:paraId="751629D4" w14:textId="2E667814" w:rsidR="00524D9B" w:rsidRPr="00303EEA" w:rsidRDefault="00524D9B" w:rsidP="00524D9B">
      <w:pPr>
        <w:pStyle w:val="10"/>
        <w:ind w:left="5812" w:firstLine="0"/>
        <w:rPr>
          <w:color w:val="434343"/>
          <w:sz w:val="24"/>
          <w:szCs w:val="24"/>
        </w:rPr>
      </w:pPr>
    </w:p>
    <w:p w14:paraId="0175B5C4" w14:textId="5DBE6F40" w:rsidR="00524D9B" w:rsidRPr="00303EEA" w:rsidRDefault="00524D9B" w:rsidP="00524D9B">
      <w:pPr>
        <w:pStyle w:val="10"/>
        <w:ind w:left="5812" w:firstLine="0"/>
        <w:rPr>
          <w:color w:val="434343"/>
          <w:sz w:val="24"/>
          <w:szCs w:val="24"/>
        </w:rPr>
      </w:pPr>
    </w:p>
    <w:p w14:paraId="1AAFD949" w14:textId="0EB79918" w:rsidR="00BC6472" w:rsidRPr="00303EEA" w:rsidRDefault="00524D9B" w:rsidP="00BC6472">
      <w:pPr>
        <w:pStyle w:val="10"/>
        <w:ind w:firstLine="0"/>
        <w:jc w:val="center"/>
        <w:rPr>
          <w:color w:val="434343"/>
          <w:sz w:val="24"/>
          <w:szCs w:val="24"/>
        </w:rPr>
      </w:pPr>
      <w:r w:rsidRPr="00303EEA">
        <w:rPr>
          <w:color w:val="434343"/>
          <w:sz w:val="24"/>
          <w:szCs w:val="24"/>
        </w:rPr>
        <w:t>Уважаемый Дмитрий Андреевич!</w:t>
      </w:r>
    </w:p>
    <w:p w14:paraId="3478EB89" w14:textId="77777777" w:rsidR="00524D9B" w:rsidRPr="00303EEA" w:rsidRDefault="00524D9B" w:rsidP="00BC6472">
      <w:pPr>
        <w:pStyle w:val="10"/>
        <w:ind w:firstLine="0"/>
        <w:jc w:val="center"/>
        <w:rPr>
          <w:color w:val="434343"/>
          <w:sz w:val="24"/>
          <w:szCs w:val="24"/>
        </w:rPr>
      </w:pPr>
    </w:p>
    <w:p w14:paraId="5F8DFD62" w14:textId="0EE9B8D4" w:rsidR="00466A91" w:rsidRDefault="00DA74F7">
      <w:pPr>
        <w:pStyle w:val="10"/>
        <w:pBdr>
          <w:bottom w:val="single" w:sz="12" w:space="1" w:color="auto"/>
        </w:pBdr>
        <w:ind w:left="260" w:firstLine="720"/>
        <w:jc w:val="both"/>
        <w:rPr>
          <w:sz w:val="24"/>
          <w:szCs w:val="24"/>
        </w:rPr>
      </w:pPr>
      <w:r w:rsidRPr="00303EEA">
        <w:rPr>
          <w:sz w:val="24"/>
          <w:szCs w:val="24"/>
        </w:rPr>
        <w:t xml:space="preserve">Рассмотрев </w:t>
      </w:r>
      <w:r w:rsidR="00524D9B" w:rsidRPr="00303EEA">
        <w:rPr>
          <w:sz w:val="24"/>
          <w:szCs w:val="24"/>
        </w:rPr>
        <w:t>н</w:t>
      </w:r>
      <w:r w:rsidRPr="00303EEA">
        <w:rPr>
          <w:sz w:val="24"/>
          <w:szCs w:val="24"/>
        </w:rPr>
        <w:t>аши обращения, поступившие</w:t>
      </w:r>
      <w:r w:rsidR="0036384C">
        <w:rPr>
          <w:sz w:val="24"/>
          <w:szCs w:val="24"/>
        </w:rPr>
        <w:t xml:space="preserve"> в</w:t>
      </w:r>
      <w:r w:rsidR="00EF227E">
        <w:rPr>
          <w:sz w:val="24"/>
          <w:szCs w:val="24"/>
        </w:rPr>
        <w:t xml:space="preserve"> Д</w:t>
      </w:r>
      <w:r w:rsidRPr="00303EEA">
        <w:rPr>
          <w:sz w:val="24"/>
          <w:szCs w:val="24"/>
        </w:rPr>
        <w:t>епартамент социальной защиты населения автономный округ</w:t>
      </w:r>
      <w:r w:rsidR="00EF227E">
        <w:rPr>
          <w:sz w:val="24"/>
          <w:szCs w:val="24"/>
        </w:rPr>
        <w:t>а,</w:t>
      </w:r>
      <w:r w:rsidR="00524D9B" w:rsidRPr="00303EEA">
        <w:rPr>
          <w:sz w:val="24"/>
          <w:szCs w:val="24"/>
        </w:rPr>
        <w:t xml:space="preserve"> </w:t>
      </w:r>
      <w:r w:rsidR="00524D9B" w:rsidRPr="00303EEA">
        <w:rPr>
          <w:color w:val="434343"/>
          <w:sz w:val="24"/>
          <w:szCs w:val="24"/>
        </w:rPr>
        <w:t xml:space="preserve">департамент </w:t>
      </w:r>
      <w:r w:rsidR="0036384C">
        <w:rPr>
          <w:color w:val="434343"/>
          <w:sz w:val="24"/>
          <w:szCs w:val="24"/>
        </w:rPr>
        <w:t xml:space="preserve">экономики, Министерство труда и социальной защиты, </w:t>
      </w:r>
      <w:r w:rsidR="0036384C">
        <w:rPr>
          <w:sz w:val="24"/>
          <w:szCs w:val="24"/>
        </w:rPr>
        <w:t>где</w:t>
      </w:r>
      <w:r w:rsidRPr="00303EEA">
        <w:rPr>
          <w:sz w:val="24"/>
          <w:szCs w:val="24"/>
        </w:rPr>
        <w:t xml:space="preserve"> сообща</w:t>
      </w:r>
      <w:r w:rsidR="0036384C">
        <w:rPr>
          <w:sz w:val="24"/>
          <w:szCs w:val="24"/>
        </w:rPr>
        <w:t>ю</w:t>
      </w:r>
      <w:r w:rsidR="00524D9B" w:rsidRPr="00303EEA">
        <w:rPr>
          <w:sz w:val="24"/>
          <w:szCs w:val="24"/>
        </w:rPr>
        <w:t>т</w:t>
      </w:r>
      <w:r w:rsidR="0036384C">
        <w:rPr>
          <w:sz w:val="24"/>
          <w:szCs w:val="24"/>
        </w:rPr>
        <w:t xml:space="preserve">ся </w:t>
      </w:r>
      <w:r w:rsidR="00524D9B" w:rsidRPr="00303EEA">
        <w:rPr>
          <w:sz w:val="24"/>
          <w:szCs w:val="24"/>
        </w:rPr>
        <w:t>мнени</w:t>
      </w:r>
      <w:r w:rsidR="0036384C">
        <w:rPr>
          <w:sz w:val="24"/>
          <w:szCs w:val="24"/>
        </w:rPr>
        <w:t>я</w:t>
      </w:r>
      <w:r w:rsidR="00524D9B" w:rsidRPr="00303EEA">
        <w:rPr>
          <w:sz w:val="24"/>
          <w:szCs w:val="24"/>
        </w:rPr>
        <w:t xml:space="preserve"> на </w:t>
      </w:r>
      <w:r w:rsidR="0036384C">
        <w:rPr>
          <w:sz w:val="24"/>
          <w:szCs w:val="24"/>
        </w:rPr>
        <w:t xml:space="preserve">тарифы и </w:t>
      </w:r>
      <w:r w:rsidR="00524D9B" w:rsidRPr="00303EEA">
        <w:rPr>
          <w:sz w:val="24"/>
          <w:szCs w:val="24"/>
        </w:rPr>
        <w:t>развитие социальных услуг на Ямале</w:t>
      </w:r>
      <w:r w:rsidR="0036384C">
        <w:rPr>
          <w:sz w:val="24"/>
          <w:szCs w:val="24"/>
        </w:rPr>
        <w:t>, мы видим противоречия.</w:t>
      </w:r>
    </w:p>
    <w:p w14:paraId="08BD1C45" w14:textId="77777777" w:rsidR="0036384C" w:rsidRDefault="0036384C" w:rsidP="00EF227E">
      <w:pPr>
        <w:pStyle w:val="10"/>
        <w:jc w:val="both"/>
        <w:rPr>
          <w:sz w:val="24"/>
          <w:szCs w:val="24"/>
        </w:rPr>
      </w:pPr>
      <w:r>
        <w:rPr>
          <w:sz w:val="24"/>
          <w:szCs w:val="24"/>
        </w:rPr>
        <w:t>П</w:t>
      </w:r>
      <w:r w:rsidR="00EF227E" w:rsidRPr="00EF227E">
        <w:rPr>
          <w:sz w:val="24"/>
          <w:szCs w:val="24"/>
        </w:rPr>
        <w:t xml:space="preserve">олучаем ответы от Министерства </w:t>
      </w:r>
      <w:r w:rsidRPr="0036384C">
        <w:rPr>
          <w:sz w:val="24"/>
          <w:szCs w:val="24"/>
        </w:rPr>
        <w:t>№ 26-6/ООГ-1119 от 06/03/2025</w:t>
      </w:r>
      <w:r>
        <w:rPr>
          <w:sz w:val="24"/>
          <w:szCs w:val="24"/>
        </w:rPr>
        <w:t>,</w:t>
      </w:r>
    </w:p>
    <w:p w14:paraId="21C7EC15" w14:textId="3D5C562D" w:rsidR="00D5172D" w:rsidRDefault="00EF227E" w:rsidP="00EF227E">
      <w:pPr>
        <w:pStyle w:val="10"/>
        <w:jc w:val="both"/>
        <w:rPr>
          <w:sz w:val="24"/>
          <w:szCs w:val="24"/>
        </w:rPr>
      </w:pPr>
      <w:r w:rsidRPr="00EF227E">
        <w:rPr>
          <w:sz w:val="24"/>
          <w:szCs w:val="24"/>
        </w:rPr>
        <w:t xml:space="preserve">Департамента соцзащиты ЯНАО </w:t>
      </w:r>
      <w:r w:rsidR="0036384C">
        <w:rPr>
          <w:sz w:val="24"/>
          <w:szCs w:val="24"/>
        </w:rPr>
        <w:t>№ 89-07/01</w:t>
      </w:r>
      <w:r w:rsidR="00D5172D">
        <w:rPr>
          <w:sz w:val="24"/>
          <w:szCs w:val="24"/>
        </w:rPr>
        <w:t>-07-01/1611 от 27.02.2025 г.,</w:t>
      </w:r>
    </w:p>
    <w:p w14:paraId="2C857016" w14:textId="1E5D02A2" w:rsidR="00EF227E" w:rsidRPr="00EF227E" w:rsidRDefault="00D5172D" w:rsidP="00EF227E">
      <w:pPr>
        <w:pStyle w:val="1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Департамента экономики ЯНАО № 89-098/01-098-01/67232 от 04.09.22023, </w:t>
      </w:r>
      <w:r w:rsidR="00EF1681">
        <w:rPr>
          <w:sz w:val="24"/>
          <w:szCs w:val="24"/>
        </w:rPr>
        <w:t xml:space="preserve">№ 89-09/01-07-01/3654 от 28.01.2025 г. </w:t>
      </w:r>
      <w:r w:rsidR="00EF227E" w:rsidRPr="00EF227E">
        <w:rPr>
          <w:sz w:val="24"/>
          <w:szCs w:val="24"/>
        </w:rPr>
        <w:t>на наши запросы и противоречий становится все больше.</w:t>
      </w:r>
    </w:p>
    <w:p w14:paraId="1629B816" w14:textId="77777777" w:rsidR="00EF227E" w:rsidRPr="00EF227E" w:rsidRDefault="00EF227E" w:rsidP="00EF227E">
      <w:pPr>
        <w:pStyle w:val="10"/>
        <w:jc w:val="both"/>
        <w:rPr>
          <w:sz w:val="24"/>
          <w:szCs w:val="24"/>
        </w:rPr>
      </w:pPr>
      <w:r w:rsidRPr="00EF227E">
        <w:rPr>
          <w:sz w:val="24"/>
          <w:szCs w:val="24"/>
        </w:rPr>
        <w:t>Прошу вас внимательнее изучить доводы и обратить внимание на нарушения Федерального законодательства.</w:t>
      </w:r>
    </w:p>
    <w:p w14:paraId="6E37042E" w14:textId="4076BA15" w:rsidR="00EF227E" w:rsidRPr="00EF227E" w:rsidRDefault="00EF1681" w:rsidP="00EF1681">
      <w:pPr>
        <w:pStyle w:val="10"/>
        <w:jc w:val="both"/>
        <w:rPr>
          <w:sz w:val="24"/>
          <w:szCs w:val="24"/>
        </w:rPr>
      </w:pPr>
      <w:r>
        <w:rPr>
          <w:sz w:val="24"/>
          <w:szCs w:val="24"/>
        </w:rPr>
        <w:t>Проявим</w:t>
      </w:r>
      <w:r w:rsidR="00EF227E" w:rsidRPr="00EF227E">
        <w:rPr>
          <w:sz w:val="24"/>
          <w:szCs w:val="24"/>
        </w:rPr>
        <w:t xml:space="preserve"> противоречия в ответах департамента экономики, департамента социальной защиты населения и Министерства труда и социальной защиты РФ:</w:t>
      </w:r>
    </w:p>
    <w:p w14:paraId="083F9C92" w14:textId="77777777" w:rsidR="00EF227E" w:rsidRPr="00EF227E" w:rsidRDefault="00EF227E" w:rsidP="00EF227E">
      <w:pPr>
        <w:pStyle w:val="10"/>
        <w:jc w:val="both"/>
        <w:rPr>
          <w:b/>
          <w:bCs/>
          <w:sz w:val="24"/>
          <w:szCs w:val="24"/>
        </w:rPr>
      </w:pPr>
      <w:r w:rsidRPr="00EF227E">
        <w:rPr>
          <w:b/>
          <w:bCs/>
          <w:sz w:val="24"/>
          <w:szCs w:val="24"/>
        </w:rPr>
        <w:t>1. Кто устанавливает тарифы?</w:t>
      </w:r>
    </w:p>
    <w:p w14:paraId="0B663401" w14:textId="789718F9" w:rsidR="00EF227E" w:rsidRPr="00EF227E" w:rsidRDefault="00EF227E" w:rsidP="00EF227E">
      <w:pPr>
        <w:pStyle w:val="10"/>
        <w:numPr>
          <w:ilvl w:val="0"/>
          <w:numId w:val="38"/>
        </w:numPr>
        <w:jc w:val="both"/>
        <w:rPr>
          <w:sz w:val="24"/>
          <w:szCs w:val="24"/>
        </w:rPr>
      </w:pPr>
      <w:r w:rsidRPr="00EF227E">
        <w:rPr>
          <w:b/>
          <w:bCs/>
          <w:sz w:val="24"/>
          <w:szCs w:val="24"/>
        </w:rPr>
        <w:t>Департамент экономики</w:t>
      </w:r>
      <w:r w:rsidRPr="00EF227E">
        <w:rPr>
          <w:sz w:val="24"/>
          <w:szCs w:val="24"/>
        </w:rPr>
        <w:t>:</w:t>
      </w:r>
      <w:r w:rsidR="00EF1681" w:rsidRPr="00EF1681">
        <w:rPr>
          <w:sz w:val="24"/>
          <w:szCs w:val="24"/>
        </w:rPr>
        <w:t xml:space="preserve"> </w:t>
      </w:r>
      <w:r w:rsidRPr="00EF227E">
        <w:rPr>
          <w:sz w:val="24"/>
          <w:szCs w:val="24"/>
        </w:rPr>
        <w:t>Утверждает, что не имеет полномочий по установлению тарифов на социальные услуги и контролю за их установлением.</w:t>
      </w:r>
    </w:p>
    <w:p w14:paraId="6AE5CF38" w14:textId="77777777" w:rsidR="00EF227E" w:rsidRPr="00EF227E" w:rsidRDefault="00EF227E" w:rsidP="00EF227E">
      <w:pPr>
        <w:pStyle w:val="10"/>
        <w:numPr>
          <w:ilvl w:val="0"/>
          <w:numId w:val="38"/>
        </w:numPr>
        <w:jc w:val="both"/>
        <w:rPr>
          <w:sz w:val="24"/>
          <w:szCs w:val="24"/>
        </w:rPr>
      </w:pPr>
      <w:r w:rsidRPr="00EF227E">
        <w:rPr>
          <w:b/>
          <w:bCs/>
          <w:sz w:val="24"/>
          <w:szCs w:val="24"/>
        </w:rPr>
        <w:t>Департамент социальной защиты населения</w:t>
      </w:r>
      <w:r w:rsidRPr="00EF227E">
        <w:rPr>
          <w:sz w:val="24"/>
          <w:szCs w:val="24"/>
        </w:rPr>
        <w:t>: Указывает, что тарифы на социальные услуги, включая "Социальное такси", устанавливаются на основе подушевых нормативов финансирования, которые рассчитываются в соответствии с утвержденной методикой.</w:t>
      </w:r>
    </w:p>
    <w:p w14:paraId="0D4B94C7" w14:textId="77777777" w:rsidR="00EF227E" w:rsidRPr="00EF227E" w:rsidRDefault="00EF227E" w:rsidP="00EF227E">
      <w:pPr>
        <w:pStyle w:val="10"/>
        <w:numPr>
          <w:ilvl w:val="0"/>
          <w:numId w:val="38"/>
        </w:numPr>
        <w:jc w:val="both"/>
        <w:rPr>
          <w:sz w:val="24"/>
          <w:szCs w:val="24"/>
        </w:rPr>
      </w:pPr>
      <w:r w:rsidRPr="00EF227E">
        <w:rPr>
          <w:b/>
          <w:bCs/>
          <w:sz w:val="24"/>
          <w:szCs w:val="24"/>
        </w:rPr>
        <w:t>Министерство труда и социальной защиты РФ</w:t>
      </w:r>
      <w:r w:rsidRPr="00EF227E">
        <w:rPr>
          <w:sz w:val="24"/>
          <w:szCs w:val="24"/>
        </w:rPr>
        <w:t>: Ссылается на нормы Федерального закона № 442-ФЗ и № 414-ФЗ, которые передают полномочия по установлению тарифов на социальные услуги органам государственной власти субъектов РФ.</w:t>
      </w:r>
    </w:p>
    <w:p w14:paraId="27974C78" w14:textId="77777777" w:rsidR="00EF227E" w:rsidRPr="00EF227E" w:rsidRDefault="00EF227E" w:rsidP="00EF227E">
      <w:pPr>
        <w:pStyle w:val="10"/>
        <w:jc w:val="both"/>
        <w:rPr>
          <w:sz w:val="24"/>
          <w:szCs w:val="24"/>
        </w:rPr>
      </w:pPr>
      <w:r w:rsidRPr="00EF227E">
        <w:rPr>
          <w:b/>
          <w:bCs/>
          <w:sz w:val="24"/>
          <w:szCs w:val="24"/>
        </w:rPr>
        <w:t>Противоречие</w:t>
      </w:r>
      <w:r w:rsidRPr="00EF227E">
        <w:rPr>
          <w:sz w:val="24"/>
          <w:szCs w:val="24"/>
        </w:rPr>
        <w:t xml:space="preserve">: </w:t>
      </w:r>
    </w:p>
    <w:p w14:paraId="725D5794" w14:textId="77777777" w:rsidR="00EF227E" w:rsidRPr="00EF227E" w:rsidRDefault="00EF227E" w:rsidP="00EF227E">
      <w:pPr>
        <w:pStyle w:val="10"/>
        <w:numPr>
          <w:ilvl w:val="0"/>
          <w:numId w:val="39"/>
        </w:numPr>
        <w:jc w:val="both"/>
        <w:rPr>
          <w:sz w:val="24"/>
          <w:szCs w:val="24"/>
        </w:rPr>
      </w:pPr>
      <w:r w:rsidRPr="00EF227E">
        <w:rPr>
          <w:sz w:val="24"/>
          <w:szCs w:val="24"/>
        </w:rPr>
        <w:t>Департамент экономики отрицает свою роль в установлении тарифов, ссылаясь на отсутствие полномочий.</w:t>
      </w:r>
    </w:p>
    <w:p w14:paraId="01F5CD9E" w14:textId="77777777" w:rsidR="00EF227E" w:rsidRPr="00EF227E" w:rsidRDefault="00EF227E" w:rsidP="00EF227E">
      <w:pPr>
        <w:pStyle w:val="10"/>
        <w:numPr>
          <w:ilvl w:val="0"/>
          <w:numId w:val="39"/>
        </w:numPr>
        <w:jc w:val="both"/>
        <w:rPr>
          <w:sz w:val="24"/>
          <w:szCs w:val="24"/>
        </w:rPr>
      </w:pPr>
      <w:r w:rsidRPr="00EF227E">
        <w:rPr>
          <w:sz w:val="24"/>
          <w:szCs w:val="24"/>
        </w:rPr>
        <w:t>Департамент социальной защиты населения утверждает, что устанавливает тарифы на основе подушевых нормативов.</w:t>
      </w:r>
    </w:p>
    <w:p w14:paraId="4DDDDBD2" w14:textId="77777777" w:rsidR="00EF227E" w:rsidRPr="00EF227E" w:rsidRDefault="00EF227E" w:rsidP="00EF227E">
      <w:pPr>
        <w:pStyle w:val="10"/>
        <w:numPr>
          <w:ilvl w:val="0"/>
          <w:numId w:val="39"/>
        </w:numPr>
        <w:jc w:val="both"/>
        <w:rPr>
          <w:sz w:val="24"/>
          <w:szCs w:val="24"/>
        </w:rPr>
      </w:pPr>
      <w:r w:rsidRPr="00EF227E">
        <w:rPr>
          <w:sz w:val="24"/>
          <w:szCs w:val="24"/>
        </w:rPr>
        <w:t>Министерство труда указывает, что полномочия по установлению тарифов переданы субъектам РФ, что противоречит заявлениям обоих департаментов.</w:t>
      </w:r>
    </w:p>
    <w:p w14:paraId="5346F4B0" w14:textId="77777777" w:rsidR="00EF227E" w:rsidRPr="00EF227E" w:rsidRDefault="009F2F02" w:rsidP="00EF227E">
      <w:pPr>
        <w:pStyle w:val="10"/>
        <w:jc w:val="both"/>
        <w:rPr>
          <w:sz w:val="24"/>
          <w:szCs w:val="24"/>
        </w:rPr>
      </w:pPr>
      <w:r>
        <w:rPr>
          <w:sz w:val="24"/>
          <w:szCs w:val="24"/>
        </w:rPr>
        <w:pict w14:anchorId="3A1B945A">
          <v:rect id="_x0000_i1025" style="width:0;height:1.5pt" o:hralign="center" o:hrstd="t" o:hr="t" fillcolor="#a0a0a0" stroked="f"/>
        </w:pict>
      </w:r>
    </w:p>
    <w:p w14:paraId="6425D5E8" w14:textId="77777777" w:rsidR="00EF227E" w:rsidRPr="00EF227E" w:rsidRDefault="00EF227E" w:rsidP="00EF227E">
      <w:pPr>
        <w:pStyle w:val="10"/>
        <w:jc w:val="both"/>
        <w:rPr>
          <w:b/>
          <w:bCs/>
          <w:sz w:val="24"/>
          <w:szCs w:val="24"/>
        </w:rPr>
      </w:pPr>
      <w:r w:rsidRPr="00EF227E">
        <w:rPr>
          <w:b/>
          <w:bCs/>
          <w:sz w:val="24"/>
          <w:szCs w:val="24"/>
        </w:rPr>
        <w:t>2. Как рассчитывается подушевой тариф?</w:t>
      </w:r>
    </w:p>
    <w:p w14:paraId="1A8C1A8C" w14:textId="77777777" w:rsidR="00EF227E" w:rsidRPr="00EF227E" w:rsidRDefault="00EF227E" w:rsidP="00EF227E">
      <w:pPr>
        <w:pStyle w:val="10"/>
        <w:numPr>
          <w:ilvl w:val="0"/>
          <w:numId w:val="40"/>
        </w:numPr>
        <w:jc w:val="both"/>
        <w:rPr>
          <w:sz w:val="24"/>
          <w:szCs w:val="24"/>
        </w:rPr>
      </w:pPr>
      <w:r w:rsidRPr="00EF227E">
        <w:rPr>
          <w:b/>
          <w:bCs/>
          <w:sz w:val="24"/>
          <w:szCs w:val="24"/>
        </w:rPr>
        <w:t>Департамент экономики</w:t>
      </w:r>
      <w:r w:rsidRPr="00EF227E">
        <w:rPr>
          <w:sz w:val="24"/>
          <w:szCs w:val="24"/>
        </w:rPr>
        <w:t>: Не комментирует порядок расчета подушевого тарифа, так как не имеет полномочий в этой области.</w:t>
      </w:r>
    </w:p>
    <w:p w14:paraId="0BE32A9B" w14:textId="77777777" w:rsidR="00EF227E" w:rsidRPr="00EF227E" w:rsidRDefault="00EF227E" w:rsidP="00EF227E">
      <w:pPr>
        <w:pStyle w:val="10"/>
        <w:numPr>
          <w:ilvl w:val="0"/>
          <w:numId w:val="40"/>
        </w:numPr>
        <w:jc w:val="both"/>
        <w:rPr>
          <w:sz w:val="24"/>
          <w:szCs w:val="24"/>
        </w:rPr>
      </w:pPr>
      <w:r w:rsidRPr="00EF227E">
        <w:rPr>
          <w:b/>
          <w:bCs/>
          <w:sz w:val="24"/>
          <w:szCs w:val="24"/>
        </w:rPr>
        <w:t>Департамент социальной защиты населения</w:t>
      </w:r>
      <w:r w:rsidRPr="00EF227E">
        <w:rPr>
          <w:sz w:val="24"/>
          <w:szCs w:val="24"/>
        </w:rPr>
        <w:t>: Ссылается на подушевые нормативы финансирования, рассчитываемые в соответствии с утвержденной методикой.</w:t>
      </w:r>
    </w:p>
    <w:p w14:paraId="24E62333" w14:textId="77777777" w:rsidR="00EF227E" w:rsidRPr="00EF227E" w:rsidRDefault="00EF227E" w:rsidP="00EF227E">
      <w:pPr>
        <w:pStyle w:val="10"/>
        <w:numPr>
          <w:ilvl w:val="0"/>
          <w:numId w:val="40"/>
        </w:numPr>
        <w:jc w:val="both"/>
        <w:rPr>
          <w:sz w:val="24"/>
          <w:szCs w:val="24"/>
        </w:rPr>
      </w:pPr>
      <w:r w:rsidRPr="00EF227E">
        <w:rPr>
          <w:b/>
          <w:bCs/>
          <w:sz w:val="24"/>
          <w:szCs w:val="24"/>
        </w:rPr>
        <w:t>Министерство труда и социальной защиты РФ</w:t>
      </w:r>
      <w:r w:rsidRPr="00EF227E">
        <w:rPr>
          <w:sz w:val="24"/>
          <w:szCs w:val="24"/>
        </w:rPr>
        <w:t>: Отмечается, что расчет подушевого тарифа осуществляется в соответствии с методикой субъекта РФ.</w:t>
      </w:r>
    </w:p>
    <w:p w14:paraId="2BE1196B" w14:textId="77777777" w:rsidR="00EF227E" w:rsidRPr="00EF227E" w:rsidRDefault="00EF227E" w:rsidP="00EF227E">
      <w:pPr>
        <w:pStyle w:val="10"/>
        <w:jc w:val="both"/>
        <w:rPr>
          <w:sz w:val="24"/>
          <w:szCs w:val="24"/>
        </w:rPr>
      </w:pPr>
      <w:r w:rsidRPr="00EF227E">
        <w:rPr>
          <w:b/>
          <w:bCs/>
          <w:sz w:val="24"/>
          <w:szCs w:val="24"/>
        </w:rPr>
        <w:t>Противоречие</w:t>
      </w:r>
      <w:r w:rsidRPr="00EF227E">
        <w:rPr>
          <w:sz w:val="24"/>
          <w:szCs w:val="24"/>
        </w:rPr>
        <w:t>:</w:t>
      </w:r>
    </w:p>
    <w:p w14:paraId="7598F90E" w14:textId="77777777" w:rsidR="00EF227E" w:rsidRPr="00EF227E" w:rsidRDefault="00EF227E" w:rsidP="00EF227E">
      <w:pPr>
        <w:pStyle w:val="10"/>
        <w:numPr>
          <w:ilvl w:val="0"/>
          <w:numId w:val="41"/>
        </w:numPr>
        <w:jc w:val="both"/>
        <w:rPr>
          <w:sz w:val="24"/>
          <w:szCs w:val="24"/>
        </w:rPr>
      </w:pPr>
      <w:r w:rsidRPr="00EF227E">
        <w:rPr>
          <w:sz w:val="24"/>
          <w:szCs w:val="24"/>
        </w:rPr>
        <w:t xml:space="preserve">Оба департамента ссылаются на подушевые нормативы, но департамент социальной защиты населения утверждает, что использует утвержденную методику, </w:t>
      </w:r>
      <w:r w:rsidRPr="00EF227E">
        <w:rPr>
          <w:sz w:val="24"/>
          <w:szCs w:val="24"/>
        </w:rPr>
        <w:lastRenderedPageBreak/>
        <w:t>в то время как министерство говорит, что расчет осуществляется в соответствии с методикой субъекта РФ.</w:t>
      </w:r>
    </w:p>
    <w:p w14:paraId="08979077" w14:textId="77777777" w:rsidR="00EF227E" w:rsidRPr="00EF227E" w:rsidRDefault="009F2F02" w:rsidP="00EF227E">
      <w:pPr>
        <w:pStyle w:val="10"/>
        <w:jc w:val="both"/>
        <w:rPr>
          <w:sz w:val="24"/>
          <w:szCs w:val="24"/>
        </w:rPr>
      </w:pPr>
      <w:r>
        <w:rPr>
          <w:sz w:val="24"/>
          <w:szCs w:val="24"/>
        </w:rPr>
        <w:pict w14:anchorId="4F170D32">
          <v:rect id="_x0000_i1026" style="width:0;height:1.5pt" o:hralign="center" o:hrstd="t" o:hr="t" fillcolor="#a0a0a0" stroked="f"/>
        </w:pict>
      </w:r>
    </w:p>
    <w:p w14:paraId="398DDACE" w14:textId="77777777" w:rsidR="00EF227E" w:rsidRPr="00EF227E" w:rsidRDefault="00EF227E" w:rsidP="00EF227E">
      <w:pPr>
        <w:pStyle w:val="10"/>
        <w:jc w:val="both"/>
        <w:rPr>
          <w:b/>
          <w:bCs/>
          <w:sz w:val="24"/>
          <w:szCs w:val="24"/>
        </w:rPr>
      </w:pPr>
      <w:r w:rsidRPr="00EF227E">
        <w:rPr>
          <w:b/>
          <w:bCs/>
          <w:sz w:val="24"/>
          <w:szCs w:val="24"/>
        </w:rPr>
        <w:t>3. Есть ли необходимость в перерасчете субсидии?</w:t>
      </w:r>
    </w:p>
    <w:p w14:paraId="120FE5CF" w14:textId="77777777" w:rsidR="00EF227E" w:rsidRPr="00EF227E" w:rsidRDefault="00EF227E" w:rsidP="00EF227E">
      <w:pPr>
        <w:pStyle w:val="10"/>
        <w:numPr>
          <w:ilvl w:val="0"/>
          <w:numId w:val="42"/>
        </w:numPr>
        <w:jc w:val="both"/>
        <w:rPr>
          <w:sz w:val="24"/>
          <w:szCs w:val="24"/>
        </w:rPr>
      </w:pPr>
      <w:r w:rsidRPr="00EF227E">
        <w:rPr>
          <w:b/>
          <w:bCs/>
          <w:sz w:val="24"/>
          <w:szCs w:val="24"/>
        </w:rPr>
        <w:t>Департамент экономики</w:t>
      </w:r>
      <w:r w:rsidRPr="00EF227E">
        <w:rPr>
          <w:sz w:val="24"/>
          <w:szCs w:val="24"/>
        </w:rPr>
        <w:t>: Не рассматривает этот вопрос, так как не имеет полномочий.</w:t>
      </w:r>
    </w:p>
    <w:p w14:paraId="06EFE8EE" w14:textId="77777777" w:rsidR="00EF227E" w:rsidRPr="00EF227E" w:rsidRDefault="00EF227E" w:rsidP="00EF227E">
      <w:pPr>
        <w:pStyle w:val="10"/>
        <w:numPr>
          <w:ilvl w:val="0"/>
          <w:numId w:val="42"/>
        </w:numPr>
        <w:jc w:val="both"/>
        <w:rPr>
          <w:sz w:val="24"/>
          <w:szCs w:val="24"/>
        </w:rPr>
      </w:pPr>
      <w:r w:rsidRPr="00EF227E">
        <w:rPr>
          <w:b/>
          <w:bCs/>
          <w:sz w:val="24"/>
          <w:szCs w:val="24"/>
        </w:rPr>
        <w:t>Департамент социальной защиты населения</w:t>
      </w:r>
      <w:r w:rsidRPr="00EF227E">
        <w:rPr>
          <w:sz w:val="24"/>
          <w:szCs w:val="24"/>
        </w:rPr>
        <w:t>: Отмечает, что основания для перерасчета субсидии отсутствуют.</w:t>
      </w:r>
    </w:p>
    <w:p w14:paraId="3CC7A4D0" w14:textId="77777777" w:rsidR="00EF227E" w:rsidRPr="00EF227E" w:rsidRDefault="00EF227E" w:rsidP="00EF227E">
      <w:pPr>
        <w:pStyle w:val="10"/>
        <w:numPr>
          <w:ilvl w:val="0"/>
          <w:numId w:val="42"/>
        </w:numPr>
        <w:jc w:val="both"/>
        <w:rPr>
          <w:sz w:val="24"/>
          <w:szCs w:val="24"/>
        </w:rPr>
      </w:pPr>
      <w:r w:rsidRPr="00EF227E">
        <w:rPr>
          <w:b/>
          <w:bCs/>
          <w:sz w:val="24"/>
          <w:szCs w:val="24"/>
        </w:rPr>
        <w:t>Министерство труда и социальной защиты РФ</w:t>
      </w:r>
      <w:r w:rsidRPr="00EF227E">
        <w:rPr>
          <w:sz w:val="24"/>
          <w:szCs w:val="24"/>
        </w:rPr>
        <w:t>: Вопрос не рассматривается.</w:t>
      </w:r>
    </w:p>
    <w:p w14:paraId="520A9BCC" w14:textId="77777777" w:rsidR="00EF227E" w:rsidRPr="00EF227E" w:rsidRDefault="00EF227E" w:rsidP="00EF227E">
      <w:pPr>
        <w:pStyle w:val="10"/>
        <w:jc w:val="both"/>
        <w:rPr>
          <w:sz w:val="24"/>
          <w:szCs w:val="24"/>
        </w:rPr>
      </w:pPr>
      <w:r w:rsidRPr="00EF227E">
        <w:rPr>
          <w:b/>
          <w:bCs/>
          <w:sz w:val="24"/>
          <w:szCs w:val="24"/>
        </w:rPr>
        <w:t>Противоречие</w:t>
      </w:r>
      <w:r w:rsidRPr="00EF227E">
        <w:rPr>
          <w:sz w:val="24"/>
          <w:szCs w:val="24"/>
        </w:rPr>
        <w:t>:</w:t>
      </w:r>
    </w:p>
    <w:p w14:paraId="7C07D1F3" w14:textId="77777777" w:rsidR="00EF227E" w:rsidRPr="00EF227E" w:rsidRDefault="00EF227E" w:rsidP="00EF227E">
      <w:pPr>
        <w:pStyle w:val="10"/>
        <w:numPr>
          <w:ilvl w:val="0"/>
          <w:numId w:val="43"/>
        </w:numPr>
        <w:jc w:val="both"/>
        <w:rPr>
          <w:sz w:val="24"/>
          <w:szCs w:val="24"/>
        </w:rPr>
      </w:pPr>
      <w:r w:rsidRPr="00EF227E">
        <w:rPr>
          <w:sz w:val="24"/>
          <w:szCs w:val="24"/>
        </w:rPr>
        <w:t>Департамент социальной защиты населения утверждает, что перерасчет не требуется, в то время как министерство вообще не рассматривает этот вопрос.</w:t>
      </w:r>
    </w:p>
    <w:p w14:paraId="530E463F" w14:textId="77777777" w:rsidR="00EF227E" w:rsidRPr="00EF227E" w:rsidRDefault="009F2F02" w:rsidP="00EF227E">
      <w:pPr>
        <w:pStyle w:val="10"/>
        <w:jc w:val="both"/>
        <w:rPr>
          <w:sz w:val="24"/>
          <w:szCs w:val="24"/>
        </w:rPr>
      </w:pPr>
      <w:r>
        <w:rPr>
          <w:sz w:val="24"/>
          <w:szCs w:val="24"/>
        </w:rPr>
        <w:pict w14:anchorId="42622276">
          <v:rect id="_x0000_i1027" style="width:0;height:1.5pt" o:hralign="center" o:hrstd="t" o:hr="t" fillcolor="#a0a0a0" stroked="f"/>
        </w:pict>
      </w:r>
    </w:p>
    <w:p w14:paraId="65A9B92C" w14:textId="77777777" w:rsidR="00EF227E" w:rsidRPr="00EF227E" w:rsidRDefault="00EF227E" w:rsidP="00EF227E">
      <w:pPr>
        <w:pStyle w:val="10"/>
        <w:jc w:val="both"/>
        <w:rPr>
          <w:b/>
          <w:bCs/>
          <w:sz w:val="24"/>
          <w:szCs w:val="24"/>
        </w:rPr>
      </w:pPr>
      <w:r w:rsidRPr="00EF227E">
        <w:rPr>
          <w:b/>
          <w:bCs/>
          <w:sz w:val="24"/>
          <w:szCs w:val="24"/>
        </w:rPr>
        <w:t>4. Нужно ли обновлять данные в системе?</w:t>
      </w:r>
    </w:p>
    <w:p w14:paraId="3B31C878" w14:textId="77777777" w:rsidR="00EF227E" w:rsidRPr="00EF227E" w:rsidRDefault="00EF227E" w:rsidP="00EF227E">
      <w:pPr>
        <w:pStyle w:val="10"/>
        <w:numPr>
          <w:ilvl w:val="0"/>
          <w:numId w:val="44"/>
        </w:numPr>
        <w:jc w:val="both"/>
        <w:rPr>
          <w:sz w:val="24"/>
          <w:szCs w:val="24"/>
        </w:rPr>
      </w:pPr>
      <w:r w:rsidRPr="00EF227E">
        <w:rPr>
          <w:b/>
          <w:bCs/>
          <w:sz w:val="24"/>
          <w:szCs w:val="24"/>
        </w:rPr>
        <w:t>Департамент экономики</w:t>
      </w:r>
      <w:r w:rsidRPr="00EF227E">
        <w:rPr>
          <w:sz w:val="24"/>
          <w:szCs w:val="24"/>
        </w:rPr>
        <w:t>: Не рассматривает этот вопрос, так как не имеет полномочий.</w:t>
      </w:r>
    </w:p>
    <w:p w14:paraId="7FE46441" w14:textId="77777777" w:rsidR="00EF227E" w:rsidRPr="00EF227E" w:rsidRDefault="00EF227E" w:rsidP="00EF227E">
      <w:pPr>
        <w:pStyle w:val="10"/>
        <w:numPr>
          <w:ilvl w:val="0"/>
          <w:numId w:val="44"/>
        </w:numPr>
        <w:jc w:val="both"/>
        <w:rPr>
          <w:sz w:val="24"/>
          <w:szCs w:val="24"/>
        </w:rPr>
      </w:pPr>
      <w:r w:rsidRPr="00EF227E">
        <w:rPr>
          <w:b/>
          <w:bCs/>
          <w:sz w:val="24"/>
          <w:szCs w:val="24"/>
        </w:rPr>
        <w:t>Департамент социальной защиты населения</w:t>
      </w:r>
      <w:r w:rsidRPr="00EF227E">
        <w:rPr>
          <w:sz w:val="24"/>
          <w:szCs w:val="24"/>
        </w:rPr>
        <w:t>: Указывает, что ведется работа по обновлению данных в системе Единой карты жителя Ямала.</w:t>
      </w:r>
    </w:p>
    <w:p w14:paraId="77E70872" w14:textId="77777777" w:rsidR="00EF227E" w:rsidRPr="00EF227E" w:rsidRDefault="00EF227E" w:rsidP="00EF227E">
      <w:pPr>
        <w:pStyle w:val="10"/>
        <w:numPr>
          <w:ilvl w:val="0"/>
          <w:numId w:val="44"/>
        </w:numPr>
        <w:jc w:val="both"/>
        <w:rPr>
          <w:sz w:val="24"/>
          <w:szCs w:val="24"/>
        </w:rPr>
      </w:pPr>
      <w:r w:rsidRPr="00EF227E">
        <w:rPr>
          <w:b/>
          <w:bCs/>
          <w:sz w:val="24"/>
          <w:szCs w:val="24"/>
        </w:rPr>
        <w:t>Министерство труда и социальной защиты РФ</w:t>
      </w:r>
      <w:r w:rsidRPr="00EF227E">
        <w:rPr>
          <w:sz w:val="24"/>
          <w:szCs w:val="24"/>
        </w:rPr>
        <w:t>: Вопрос не рассматривается.</w:t>
      </w:r>
    </w:p>
    <w:p w14:paraId="753C00E9" w14:textId="77777777" w:rsidR="00EF227E" w:rsidRPr="00EF227E" w:rsidRDefault="00EF227E" w:rsidP="00EF227E">
      <w:pPr>
        <w:pStyle w:val="10"/>
        <w:jc w:val="both"/>
        <w:rPr>
          <w:sz w:val="24"/>
          <w:szCs w:val="24"/>
        </w:rPr>
      </w:pPr>
      <w:r w:rsidRPr="00EF227E">
        <w:rPr>
          <w:b/>
          <w:bCs/>
          <w:sz w:val="24"/>
          <w:szCs w:val="24"/>
        </w:rPr>
        <w:t>Противоречие</w:t>
      </w:r>
      <w:r w:rsidRPr="00EF227E">
        <w:rPr>
          <w:sz w:val="24"/>
          <w:szCs w:val="24"/>
        </w:rPr>
        <w:t>:</w:t>
      </w:r>
    </w:p>
    <w:p w14:paraId="19FBE275" w14:textId="77777777" w:rsidR="00EF227E" w:rsidRPr="00EF227E" w:rsidRDefault="00EF227E" w:rsidP="00EF227E">
      <w:pPr>
        <w:pStyle w:val="10"/>
        <w:numPr>
          <w:ilvl w:val="0"/>
          <w:numId w:val="45"/>
        </w:numPr>
        <w:jc w:val="both"/>
        <w:rPr>
          <w:sz w:val="24"/>
          <w:szCs w:val="24"/>
        </w:rPr>
      </w:pPr>
      <w:r w:rsidRPr="00EF227E">
        <w:rPr>
          <w:sz w:val="24"/>
          <w:szCs w:val="24"/>
        </w:rPr>
        <w:t>Департамент социальной защиты населения заявляет о ведущейся работе по обновлению данных, в то время как министерство не затрагивает этот вопрос.</w:t>
      </w:r>
    </w:p>
    <w:p w14:paraId="6F2B6710" w14:textId="77777777" w:rsidR="00EF227E" w:rsidRPr="00EF227E" w:rsidRDefault="009F2F02" w:rsidP="00EF227E">
      <w:pPr>
        <w:pStyle w:val="10"/>
        <w:jc w:val="both"/>
        <w:rPr>
          <w:sz w:val="24"/>
          <w:szCs w:val="24"/>
        </w:rPr>
      </w:pPr>
      <w:r>
        <w:rPr>
          <w:sz w:val="24"/>
          <w:szCs w:val="24"/>
        </w:rPr>
        <w:pict w14:anchorId="49D0E6E7">
          <v:rect id="_x0000_i1028" style="width:0;height:1.5pt" o:hralign="center" o:hrstd="t" o:hr="t" fillcolor="#a0a0a0" stroked="f"/>
        </w:pict>
      </w:r>
    </w:p>
    <w:p w14:paraId="6F1DB25E" w14:textId="77777777" w:rsidR="00EF227E" w:rsidRPr="00EF227E" w:rsidRDefault="00EF227E" w:rsidP="00EF227E">
      <w:pPr>
        <w:pStyle w:val="10"/>
        <w:jc w:val="both"/>
        <w:rPr>
          <w:b/>
          <w:bCs/>
          <w:sz w:val="24"/>
          <w:szCs w:val="24"/>
        </w:rPr>
      </w:pPr>
      <w:r w:rsidRPr="00EF227E">
        <w:rPr>
          <w:b/>
          <w:bCs/>
          <w:sz w:val="24"/>
          <w:szCs w:val="24"/>
        </w:rPr>
        <w:t>Краткий анализ:</w:t>
      </w:r>
    </w:p>
    <w:p w14:paraId="6150AD2B" w14:textId="22315A09" w:rsidR="00EF227E" w:rsidRPr="00EF227E" w:rsidRDefault="00EF227E" w:rsidP="00EF227E">
      <w:pPr>
        <w:pStyle w:val="10"/>
        <w:jc w:val="both"/>
        <w:rPr>
          <w:sz w:val="24"/>
          <w:szCs w:val="24"/>
        </w:rPr>
      </w:pPr>
      <w:r w:rsidRPr="00EF227E">
        <w:rPr>
          <w:sz w:val="24"/>
          <w:szCs w:val="24"/>
        </w:rPr>
        <w:t xml:space="preserve">Основное противоречие заключается в различии подходов к установлению тарифов и порядку их утверждения. Департамент экономики ссылается на отсутствие полномочий, департамент социальной защиты населения утверждает, что устанавливает тарифы на основе подушевых нормативов, а министерство указывает, что эти полномочия переданы субъектам РФ. Это </w:t>
      </w:r>
      <w:r w:rsidR="007B00B1">
        <w:rPr>
          <w:sz w:val="24"/>
          <w:szCs w:val="24"/>
        </w:rPr>
        <w:t xml:space="preserve">свидетельствует </w:t>
      </w:r>
      <w:r w:rsidRPr="00EF227E">
        <w:rPr>
          <w:sz w:val="24"/>
          <w:szCs w:val="24"/>
        </w:rPr>
        <w:t>о необходимости уточнения нормативных документов и процедур на уровне субъекта РФ. Также есть разночтения в необходимости перерасчета субсидии и обновлении данных в системе, что требует дополнительного разъяснения и координации между департамент</w:t>
      </w:r>
      <w:r w:rsidR="007B00B1">
        <w:rPr>
          <w:sz w:val="24"/>
          <w:szCs w:val="24"/>
        </w:rPr>
        <w:t>а</w:t>
      </w:r>
      <w:r w:rsidRPr="00EF227E">
        <w:rPr>
          <w:sz w:val="24"/>
          <w:szCs w:val="24"/>
        </w:rPr>
        <w:t>м</w:t>
      </w:r>
      <w:r w:rsidR="007B00B1">
        <w:rPr>
          <w:sz w:val="24"/>
          <w:szCs w:val="24"/>
        </w:rPr>
        <w:t>и ЯНАО</w:t>
      </w:r>
      <w:r w:rsidRPr="00EF227E">
        <w:rPr>
          <w:sz w:val="24"/>
          <w:szCs w:val="24"/>
        </w:rPr>
        <w:t xml:space="preserve"> и Министерством</w:t>
      </w:r>
      <w:r w:rsidR="007B00B1">
        <w:rPr>
          <w:sz w:val="24"/>
          <w:szCs w:val="24"/>
        </w:rPr>
        <w:t>.</w:t>
      </w:r>
    </w:p>
    <w:p w14:paraId="141A4C9B" w14:textId="77777777" w:rsidR="00190D22" w:rsidRDefault="00190D22" w:rsidP="00643621">
      <w:pPr>
        <w:pStyle w:val="10"/>
        <w:pBdr>
          <w:bottom w:val="single" w:sz="12" w:space="1" w:color="auto"/>
        </w:pBdr>
        <w:jc w:val="both"/>
        <w:rPr>
          <w:sz w:val="24"/>
          <w:szCs w:val="24"/>
        </w:rPr>
      </w:pPr>
      <w:r w:rsidRPr="00190D22">
        <w:rPr>
          <w:sz w:val="24"/>
          <w:szCs w:val="24"/>
        </w:rPr>
        <w:t xml:space="preserve">В сфере социальных услуг, в частности, в установлении тарифов на "Социальное такси", выявлены противоречия между ведомствами, создающие сложности для поставщиков и получателей услуг. </w:t>
      </w:r>
    </w:p>
    <w:p w14:paraId="6E44F40C" w14:textId="77777777" w:rsidR="002F340B" w:rsidRDefault="002F340B" w:rsidP="00190D22">
      <w:pPr>
        <w:pStyle w:val="10"/>
        <w:jc w:val="both"/>
        <w:rPr>
          <w:sz w:val="24"/>
          <w:szCs w:val="24"/>
        </w:rPr>
      </w:pPr>
    </w:p>
    <w:p w14:paraId="39B2940F" w14:textId="12E6E396" w:rsidR="00190D22" w:rsidRDefault="00190D22" w:rsidP="00190D22">
      <w:pPr>
        <w:pStyle w:val="10"/>
        <w:jc w:val="both"/>
        <w:rPr>
          <w:sz w:val="24"/>
          <w:szCs w:val="24"/>
        </w:rPr>
      </w:pPr>
      <w:r>
        <w:rPr>
          <w:sz w:val="24"/>
          <w:szCs w:val="24"/>
        </w:rPr>
        <w:t>Просим:</w:t>
      </w:r>
    </w:p>
    <w:p w14:paraId="36B12CF4" w14:textId="77777777" w:rsidR="00190D22" w:rsidRPr="00190D22" w:rsidRDefault="00190D22" w:rsidP="00643621">
      <w:pPr>
        <w:pStyle w:val="10"/>
        <w:jc w:val="both"/>
        <w:rPr>
          <w:b/>
          <w:bCs/>
          <w:sz w:val="24"/>
          <w:szCs w:val="24"/>
        </w:rPr>
      </w:pPr>
    </w:p>
    <w:p w14:paraId="1AED2282" w14:textId="26E2EF4E" w:rsidR="00EF227E" w:rsidRDefault="002F340B" w:rsidP="00643621">
      <w:pPr>
        <w:pStyle w:val="10"/>
        <w:pBdr>
          <w:bottom w:val="single" w:sz="12" w:space="1" w:color="auto"/>
        </w:pBdr>
        <w:jc w:val="both"/>
        <w:rPr>
          <w:b/>
          <w:bCs/>
          <w:sz w:val="24"/>
          <w:szCs w:val="24"/>
        </w:rPr>
      </w:pPr>
      <w:r w:rsidRPr="002F340B">
        <w:rPr>
          <w:b/>
          <w:bCs/>
          <w:sz w:val="24"/>
          <w:szCs w:val="24"/>
        </w:rPr>
        <w:t xml:space="preserve">Просим Вашего вмешательства для координации действий департаментов и выработки единой прозрачной методики взаимодействия с поставщиками </w:t>
      </w:r>
      <w:proofErr w:type="spellStart"/>
      <w:r w:rsidRPr="002F340B">
        <w:rPr>
          <w:b/>
          <w:bCs/>
          <w:sz w:val="24"/>
          <w:szCs w:val="24"/>
        </w:rPr>
        <w:t>соцуслуг</w:t>
      </w:r>
      <w:proofErr w:type="spellEnd"/>
      <w:r w:rsidRPr="002F340B">
        <w:rPr>
          <w:b/>
          <w:bCs/>
          <w:sz w:val="24"/>
          <w:szCs w:val="24"/>
        </w:rPr>
        <w:t>, расчета и утверждения тарифов, обеспечивающей доступность и качество социальных услуг для всех жителей региона.</w:t>
      </w:r>
    </w:p>
    <w:p w14:paraId="4DC7CFCA" w14:textId="77777777" w:rsidR="002F340B" w:rsidRPr="00EF1681" w:rsidRDefault="002F340B" w:rsidP="00643621">
      <w:pPr>
        <w:pStyle w:val="10"/>
        <w:pBdr>
          <w:bottom w:val="single" w:sz="12" w:space="1" w:color="auto"/>
        </w:pBdr>
        <w:jc w:val="both"/>
        <w:rPr>
          <w:sz w:val="24"/>
          <w:szCs w:val="24"/>
        </w:rPr>
      </w:pPr>
    </w:p>
    <w:p w14:paraId="33B5B97F" w14:textId="77777777" w:rsidR="00EF227E" w:rsidRPr="00EF1681" w:rsidRDefault="00EF227E" w:rsidP="00643621">
      <w:pPr>
        <w:pStyle w:val="10"/>
        <w:jc w:val="both"/>
        <w:rPr>
          <w:sz w:val="24"/>
          <w:szCs w:val="24"/>
        </w:rPr>
      </w:pPr>
    </w:p>
    <w:p w14:paraId="4DAFFF11" w14:textId="77777777" w:rsidR="00FD6CB5" w:rsidRPr="00EF1681" w:rsidRDefault="00FD6CB5" w:rsidP="00FD6CB5">
      <w:pPr>
        <w:pStyle w:val="10"/>
        <w:jc w:val="both"/>
        <w:rPr>
          <w:sz w:val="24"/>
          <w:szCs w:val="24"/>
        </w:rPr>
      </w:pPr>
      <w:r w:rsidRPr="00EF1681">
        <w:rPr>
          <w:sz w:val="24"/>
          <w:szCs w:val="24"/>
        </w:rPr>
        <w:t>С уважением,</w:t>
      </w:r>
    </w:p>
    <w:p w14:paraId="73D91BE5" w14:textId="77777777" w:rsidR="00FD6CB5" w:rsidRPr="00EF1681" w:rsidRDefault="00FD6CB5" w:rsidP="00FD6CB5">
      <w:pPr>
        <w:pStyle w:val="10"/>
        <w:jc w:val="both"/>
        <w:rPr>
          <w:sz w:val="24"/>
          <w:szCs w:val="24"/>
        </w:rPr>
      </w:pPr>
      <w:r w:rsidRPr="00EF1681">
        <w:rPr>
          <w:sz w:val="24"/>
          <w:szCs w:val="24"/>
        </w:rPr>
        <w:t>Председатель РКООИ «ЦИП «Таганай»</w:t>
      </w:r>
    </w:p>
    <w:p w14:paraId="6B100F88" w14:textId="77777777" w:rsidR="00FD6CB5" w:rsidRPr="00EF1681" w:rsidRDefault="00FD6CB5" w:rsidP="00FD6CB5">
      <w:pPr>
        <w:pStyle w:val="10"/>
        <w:jc w:val="both"/>
        <w:rPr>
          <w:sz w:val="24"/>
          <w:szCs w:val="24"/>
        </w:rPr>
      </w:pPr>
      <w:r w:rsidRPr="00EF1681">
        <w:rPr>
          <w:sz w:val="24"/>
          <w:szCs w:val="24"/>
        </w:rPr>
        <w:t>Богдановский Сергей Викторович</w:t>
      </w:r>
    </w:p>
    <w:p w14:paraId="6230D19C" w14:textId="77777777" w:rsidR="00FD6CB5" w:rsidRPr="00EF1681" w:rsidRDefault="00FD6CB5" w:rsidP="00FD6CB5">
      <w:pPr>
        <w:pStyle w:val="10"/>
        <w:jc w:val="both"/>
        <w:rPr>
          <w:sz w:val="24"/>
          <w:szCs w:val="24"/>
        </w:rPr>
      </w:pPr>
    </w:p>
    <w:p w14:paraId="3DABFCB3" w14:textId="27C0FDCB" w:rsidR="00303EEA" w:rsidRPr="00EF1681" w:rsidRDefault="00303EEA" w:rsidP="00CD653E">
      <w:pPr>
        <w:pStyle w:val="10"/>
        <w:jc w:val="both"/>
        <w:rPr>
          <w:sz w:val="24"/>
          <w:szCs w:val="24"/>
        </w:rPr>
      </w:pPr>
      <w:r w:rsidRPr="00EF1681">
        <w:rPr>
          <w:sz w:val="24"/>
          <w:szCs w:val="24"/>
        </w:rPr>
        <w:t>+7 909 195 04 08</w:t>
      </w:r>
    </w:p>
    <w:sectPr w:rsidR="00303EEA" w:rsidRPr="00EF1681" w:rsidSect="00504AD7">
      <w:headerReference w:type="default" r:id="rId7"/>
      <w:headerReference w:type="first" r:id="rId8"/>
      <w:pgSz w:w="11900" w:h="16840"/>
      <w:pgMar w:top="709" w:right="379" w:bottom="988" w:left="1243" w:header="0" w:footer="3" w:gutter="0"/>
      <w:pgNumType w:start="1"/>
      <w:cols w:space="720"/>
      <w:noEndnote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619694" w14:textId="77777777" w:rsidR="009F2F02" w:rsidRDefault="009F2F02">
      <w:r>
        <w:separator/>
      </w:r>
    </w:p>
  </w:endnote>
  <w:endnote w:type="continuationSeparator" w:id="0">
    <w:p w14:paraId="2CC17F03" w14:textId="77777777" w:rsidR="009F2F02" w:rsidRDefault="009F2F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49BCB4" w14:textId="77777777" w:rsidR="009F2F02" w:rsidRDefault="009F2F02"/>
  </w:footnote>
  <w:footnote w:type="continuationSeparator" w:id="0">
    <w:p w14:paraId="10655094" w14:textId="77777777" w:rsidR="009F2F02" w:rsidRDefault="009F2F0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DCF67D" w14:textId="77777777" w:rsidR="00466A91" w:rsidRDefault="00DA74F7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62914690" behindDoc="1" locked="0" layoutInCell="1" allowOverlap="1" wp14:anchorId="0EB6963E" wp14:editId="0DAE7B67">
              <wp:simplePos x="0" y="0"/>
              <wp:positionH relativeFrom="page">
                <wp:posOffset>4003675</wp:posOffset>
              </wp:positionH>
              <wp:positionV relativeFrom="page">
                <wp:posOffset>422275</wp:posOffset>
              </wp:positionV>
              <wp:extent cx="57785" cy="103505"/>
              <wp:effectExtent l="0" t="0" r="0" b="0"/>
              <wp:wrapNone/>
              <wp:docPr id="10" name="Shape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785" cy="10350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4B89DD1A" w14:textId="77777777" w:rsidR="00466A91" w:rsidRDefault="00DA74F7">
                          <w:pPr>
                            <w:pStyle w:val="20"/>
                            <w:rPr>
                              <w:sz w:val="24"/>
                              <w:szCs w:val="24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Fonts w:ascii="Arial" w:eastAsia="Arial" w:hAnsi="Arial" w:cs="Arial"/>
                              <w:color w:val="434343"/>
                              <w:sz w:val="24"/>
                              <w:szCs w:val="24"/>
                            </w:rPr>
                            <w:t>#</w:t>
                          </w:r>
                          <w:r>
                            <w:rPr>
                              <w:rFonts w:ascii="Arial" w:eastAsia="Arial" w:hAnsi="Arial" w:cs="Arial"/>
                              <w:color w:val="434343"/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EB6963E" id="_x0000_t202" coordsize="21600,21600" o:spt="202" path="m,l,21600r21600,l21600,xe">
              <v:stroke joinstyle="miter"/>
              <v:path gradientshapeok="t" o:connecttype="rect"/>
            </v:shapetype>
            <v:shape id="Shape 10" o:spid="_x0000_s1026" type="#_x0000_t202" style="position:absolute;margin-left:315.25pt;margin-top:33.25pt;width:4.55pt;height:8.15pt;z-index:-440401790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" filled="f" stroked="f">
              <v:textbox style="mso-fit-shape-to-text:t" inset="0,0,0,0">
                <w:txbxContent>
                  <w:p w14:paraId="4B89DD1A" w14:textId="77777777" w:rsidR="00466A91" w:rsidRDefault="00DA74F7">
                    <w:pPr>
                      <w:pStyle w:val="20"/>
                      <w:rPr>
                        <w:sz w:val="24"/>
                        <w:szCs w:val="24"/>
                      </w:rPr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>
                      <w:rPr>
                        <w:rFonts w:ascii="Arial" w:eastAsia="Arial" w:hAnsi="Arial" w:cs="Arial"/>
                        <w:color w:val="434343"/>
                        <w:sz w:val="24"/>
                        <w:szCs w:val="24"/>
                      </w:rPr>
                      <w:t>#</w:t>
                    </w:r>
                    <w:r>
                      <w:rPr>
                        <w:rFonts w:ascii="Arial" w:eastAsia="Arial" w:hAnsi="Arial" w:cs="Arial"/>
                        <w:color w:val="434343"/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583DF3" w14:textId="77777777" w:rsidR="00466A91" w:rsidRDefault="00466A91">
    <w:pPr>
      <w:spacing w:line="1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A4B19"/>
    <w:multiLevelType w:val="multilevel"/>
    <w:tmpl w:val="DA20A6E0"/>
    <w:lvl w:ilvl="0">
      <w:start w:val="1"/>
      <w:numFmt w:val="russianUpp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E11F92"/>
    <w:multiLevelType w:val="multilevel"/>
    <w:tmpl w:val="B0DC7ED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B069D9"/>
    <w:multiLevelType w:val="multilevel"/>
    <w:tmpl w:val="D0387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E90068"/>
    <w:multiLevelType w:val="multilevel"/>
    <w:tmpl w:val="7422B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A52F8B"/>
    <w:multiLevelType w:val="multilevel"/>
    <w:tmpl w:val="2AD81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8515DB"/>
    <w:multiLevelType w:val="multilevel"/>
    <w:tmpl w:val="55565EEA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110600"/>
    <w:multiLevelType w:val="multilevel"/>
    <w:tmpl w:val="B8008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E8701A"/>
    <w:multiLevelType w:val="multilevel"/>
    <w:tmpl w:val="E80A574A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A705E48"/>
    <w:multiLevelType w:val="multilevel"/>
    <w:tmpl w:val="68029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3D7188"/>
    <w:multiLevelType w:val="hybridMultilevel"/>
    <w:tmpl w:val="978A2308"/>
    <w:lvl w:ilvl="0" w:tplc="EC82FE42">
      <w:start w:val="1"/>
      <w:numFmt w:val="russianUpp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83534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1FE97346"/>
    <w:multiLevelType w:val="multilevel"/>
    <w:tmpl w:val="12A6E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1910A2"/>
    <w:multiLevelType w:val="multilevel"/>
    <w:tmpl w:val="98D81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277BE6"/>
    <w:multiLevelType w:val="multilevel"/>
    <w:tmpl w:val="D080588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D5B2D1A"/>
    <w:multiLevelType w:val="multilevel"/>
    <w:tmpl w:val="158CE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52239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366A5107"/>
    <w:multiLevelType w:val="multilevel"/>
    <w:tmpl w:val="9E1E590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B1008D6"/>
    <w:multiLevelType w:val="hybridMultilevel"/>
    <w:tmpl w:val="1FF0A5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0D021DB"/>
    <w:multiLevelType w:val="multilevel"/>
    <w:tmpl w:val="F5124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207922"/>
    <w:multiLevelType w:val="multilevel"/>
    <w:tmpl w:val="A0D48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7419D1"/>
    <w:multiLevelType w:val="multilevel"/>
    <w:tmpl w:val="19505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5B50D8"/>
    <w:multiLevelType w:val="multilevel"/>
    <w:tmpl w:val="0419001D"/>
    <w:styleLink w:val="1"/>
    <w:lvl w:ilvl="0">
      <w:start w:val="1"/>
      <w:numFmt w:val="russianUpper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2" w15:restartNumberingAfterBreak="0">
    <w:nsid w:val="46805A51"/>
    <w:multiLevelType w:val="multilevel"/>
    <w:tmpl w:val="5F42D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68E7AB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479B4E74"/>
    <w:multiLevelType w:val="hybridMultilevel"/>
    <w:tmpl w:val="0DEA4FD2"/>
    <w:lvl w:ilvl="0" w:tplc="EC82FE42">
      <w:start w:val="1"/>
      <w:numFmt w:val="russianUpp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DDE04E8"/>
    <w:multiLevelType w:val="multilevel"/>
    <w:tmpl w:val="E19EF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2869D5"/>
    <w:multiLevelType w:val="multilevel"/>
    <w:tmpl w:val="99442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D84AE1"/>
    <w:multiLevelType w:val="multilevel"/>
    <w:tmpl w:val="406828F6"/>
    <w:lvl w:ilvl="0">
      <w:start w:val="1"/>
      <w:numFmt w:val="russianUpp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2EA1C23"/>
    <w:multiLevelType w:val="multilevel"/>
    <w:tmpl w:val="50740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E44762"/>
    <w:multiLevelType w:val="multilevel"/>
    <w:tmpl w:val="8BBAD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B466E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5ACF703A"/>
    <w:multiLevelType w:val="multilevel"/>
    <w:tmpl w:val="5C9E8490"/>
    <w:lvl w:ilvl="0">
      <w:start w:val="1"/>
      <w:numFmt w:val="russianUpp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D8755B7"/>
    <w:multiLevelType w:val="multilevel"/>
    <w:tmpl w:val="46D83BC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EE94FBF"/>
    <w:multiLevelType w:val="hybridMultilevel"/>
    <w:tmpl w:val="3C8EA61A"/>
    <w:lvl w:ilvl="0" w:tplc="EC82FE42">
      <w:start w:val="1"/>
      <w:numFmt w:val="russianUpp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F6B5651"/>
    <w:multiLevelType w:val="multilevel"/>
    <w:tmpl w:val="405459C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19276D3"/>
    <w:multiLevelType w:val="hybridMultilevel"/>
    <w:tmpl w:val="301066E0"/>
    <w:lvl w:ilvl="0" w:tplc="EC82FE42">
      <w:start w:val="1"/>
      <w:numFmt w:val="russianUpper"/>
      <w:lvlText w:val="%1)"/>
      <w:lvlJc w:val="left"/>
      <w:pPr>
        <w:ind w:left="11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40" w:hanging="360"/>
      </w:pPr>
    </w:lvl>
    <w:lvl w:ilvl="2" w:tplc="0419001B" w:tentative="1">
      <w:start w:val="1"/>
      <w:numFmt w:val="lowerRoman"/>
      <w:lvlText w:val="%3."/>
      <w:lvlJc w:val="right"/>
      <w:pPr>
        <w:ind w:left="2560" w:hanging="180"/>
      </w:pPr>
    </w:lvl>
    <w:lvl w:ilvl="3" w:tplc="0419000F" w:tentative="1">
      <w:start w:val="1"/>
      <w:numFmt w:val="decimal"/>
      <w:lvlText w:val="%4."/>
      <w:lvlJc w:val="left"/>
      <w:pPr>
        <w:ind w:left="3280" w:hanging="360"/>
      </w:pPr>
    </w:lvl>
    <w:lvl w:ilvl="4" w:tplc="04190019" w:tentative="1">
      <w:start w:val="1"/>
      <w:numFmt w:val="lowerLetter"/>
      <w:lvlText w:val="%5."/>
      <w:lvlJc w:val="left"/>
      <w:pPr>
        <w:ind w:left="4000" w:hanging="360"/>
      </w:pPr>
    </w:lvl>
    <w:lvl w:ilvl="5" w:tplc="0419001B" w:tentative="1">
      <w:start w:val="1"/>
      <w:numFmt w:val="lowerRoman"/>
      <w:lvlText w:val="%6."/>
      <w:lvlJc w:val="right"/>
      <w:pPr>
        <w:ind w:left="4720" w:hanging="180"/>
      </w:pPr>
    </w:lvl>
    <w:lvl w:ilvl="6" w:tplc="0419000F" w:tentative="1">
      <w:start w:val="1"/>
      <w:numFmt w:val="decimal"/>
      <w:lvlText w:val="%7."/>
      <w:lvlJc w:val="left"/>
      <w:pPr>
        <w:ind w:left="5440" w:hanging="360"/>
      </w:pPr>
    </w:lvl>
    <w:lvl w:ilvl="7" w:tplc="04190019" w:tentative="1">
      <w:start w:val="1"/>
      <w:numFmt w:val="lowerLetter"/>
      <w:lvlText w:val="%8."/>
      <w:lvlJc w:val="left"/>
      <w:pPr>
        <w:ind w:left="6160" w:hanging="360"/>
      </w:pPr>
    </w:lvl>
    <w:lvl w:ilvl="8" w:tplc="0419001B" w:tentative="1">
      <w:start w:val="1"/>
      <w:numFmt w:val="lowerRoman"/>
      <w:lvlText w:val="%9."/>
      <w:lvlJc w:val="right"/>
      <w:pPr>
        <w:ind w:left="6880" w:hanging="180"/>
      </w:pPr>
    </w:lvl>
  </w:abstractNum>
  <w:abstractNum w:abstractNumId="36" w15:restartNumberingAfterBreak="0">
    <w:nsid w:val="63A0329D"/>
    <w:multiLevelType w:val="multilevel"/>
    <w:tmpl w:val="CA7EE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692582"/>
    <w:multiLevelType w:val="multilevel"/>
    <w:tmpl w:val="5FB898A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A83662E"/>
    <w:multiLevelType w:val="multilevel"/>
    <w:tmpl w:val="86640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CA96C9B"/>
    <w:multiLevelType w:val="multilevel"/>
    <w:tmpl w:val="0419001D"/>
    <w:numStyleLink w:val="1"/>
  </w:abstractNum>
  <w:abstractNum w:abstractNumId="40" w15:restartNumberingAfterBreak="0">
    <w:nsid w:val="6D8A18A3"/>
    <w:multiLevelType w:val="multilevel"/>
    <w:tmpl w:val="BD501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DF949D4"/>
    <w:multiLevelType w:val="multilevel"/>
    <w:tmpl w:val="E4D8D3E4"/>
    <w:lvl w:ilvl="0">
      <w:start w:val="1"/>
      <w:numFmt w:val="russianUpp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ED1291C"/>
    <w:multiLevelType w:val="multilevel"/>
    <w:tmpl w:val="C65AE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7FE202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4" w15:restartNumberingAfterBreak="0">
    <w:nsid w:val="7F2B6B87"/>
    <w:multiLevelType w:val="multilevel"/>
    <w:tmpl w:val="C3EE0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3"/>
  </w:num>
  <w:num w:numId="2">
    <w:abstractNumId w:val="15"/>
  </w:num>
  <w:num w:numId="3">
    <w:abstractNumId w:val="30"/>
  </w:num>
  <w:num w:numId="4">
    <w:abstractNumId w:val="21"/>
  </w:num>
  <w:num w:numId="5">
    <w:abstractNumId w:val="39"/>
  </w:num>
  <w:num w:numId="6">
    <w:abstractNumId w:val="33"/>
  </w:num>
  <w:num w:numId="7">
    <w:abstractNumId w:val="24"/>
  </w:num>
  <w:num w:numId="8">
    <w:abstractNumId w:val="9"/>
  </w:num>
  <w:num w:numId="9">
    <w:abstractNumId w:val="27"/>
  </w:num>
  <w:num w:numId="10">
    <w:abstractNumId w:val="2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1">
    <w:abstractNumId w:val="13"/>
    <w:lvlOverride w:ilvl="0">
      <w:lvl w:ilvl="0">
        <w:numFmt w:val="decimal"/>
        <w:lvlText w:val="%1."/>
        <w:lvlJc w:val="left"/>
      </w:lvl>
    </w:lvlOverride>
  </w:num>
  <w:num w:numId="12">
    <w:abstractNumId w:val="1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3">
    <w:abstractNumId w:val="32"/>
    <w:lvlOverride w:ilvl="0">
      <w:lvl w:ilvl="0">
        <w:numFmt w:val="decimal"/>
        <w:lvlText w:val="%1."/>
        <w:lvlJc w:val="left"/>
      </w:lvl>
    </w:lvlOverride>
  </w:num>
  <w:num w:numId="14">
    <w:abstractNumId w:val="3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5">
    <w:abstractNumId w:val="1"/>
    <w:lvlOverride w:ilvl="0">
      <w:lvl w:ilvl="0">
        <w:numFmt w:val="decimal"/>
        <w:lvlText w:val="%1."/>
        <w:lvlJc w:val="left"/>
      </w:lvl>
    </w:lvlOverride>
  </w:num>
  <w:num w:numId="16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7">
    <w:abstractNumId w:val="7"/>
    <w:lvlOverride w:ilvl="0">
      <w:lvl w:ilvl="0">
        <w:numFmt w:val="decimal"/>
        <w:lvlText w:val="%1."/>
        <w:lvlJc w:val="left"/>
      </w:lvl>
    </w:lvlOverride>
  </w:num>
  <w:num w:numId="18">
    <w:abstractNumId w:val="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9">
    <w:abstractNumId w:val="5"/>
    <w:lvlOverride w:ilvl="0">
      <w:lvl w:ilvl="0">
        <w:numFmt w:val="decimal"/>
        <w:lvlText w:val="%1."/>
        <w:lvlJc w:val="left"/>
      </w:lvl>
    </w:lvlOverride>
  </w:num>
  <w:num w:numId="20">
    <w:abstractNumId w:val="2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1">
    <w:abstractNumId w:val="0"/>
  </w:num>
  <w:num w:numId="22">
    <w:abstractNumId w:val="4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3">
    <w:abstractNumId w:val="16"/>
    <w:lvlOverride w:ilvl="0">
      <w:lvl w:ilvl="0">
        <w:numFmt w:val="decimal"/>
        <w:lvlText w:val="%1."/>
        <w:lvlJc w:val="left"/>
      </w:lvl>
    </w:lvlOverride>
  </w:num>
  <w:num w:numId="24">
    <w:abstractNumId w:val="3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5">
    <w:abstractNumId w:val="37"/>
    <w:lvlOverride w:ilvl="0">
      <w:lvl w:ilvl="0">
        <w:numFmt w:val="decimal"/>
        <w:lvlText w:val="%1."/>
        <w:lvlJc w:val="left"/>
      </w:lvl>
    </w:lvlOverride>
  </w:num>
  <w:num w:numId="26">
    <w:abstractNumId w:val="1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7">
    <w:abstractNumId w:val="34"/>
    <w:lvlOverride w:ilvl="0">
      <w:lvl w:ilvl="0">
        <w:numFmt w:val="decimal"/>
        <w:lvlText w:val="%1."/>
        <w:lvlJc w:val="left"/>
      </w:lvl>
    </w:lvlOverride>
  </w:num>
  <w:num w:numId="28">
    <w:abstractNumId w:val="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9">
    <w:abstractNumId w:val="23"/>
  </w:num>
  <w:num w:numId="30">
    <w:abstractNumId w:val="10"/>
  </w:num>
  <w:num w:numId="31">
    <w:abstractNumId w:val="31"/>
  </w:num>
  <w:num w:numId="32">
    <w:abstractNumId w:val="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3">
    <w:abstractNumId w:val="41"/>
  </w:num>
  <w:num w:numId="34">
    <w:abstractNumId w:val="35"/>
  </w:num>
  <w:num w:numId="35">
    <w:abstractNumId w:val="17"/>
  </w:num>
  <w:num w:numId="36">
    <w:abstractNumId w:val="40"/>
  </w:num>
  <w:num w:numId="37">
    <w:abstractNumId w:val="22"/>
  </w:num>
  <w:num w:numId="38">
    <w:abstractNumId w:val="2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9">
    <w:abstractNumId w:val="1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0">
    <w:abstractNumId w:val="1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1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2">
    <w:abstractNumId w:val="4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3">
    <w:abstractNumId w:val="2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4">
    <w:abstractNumId w:val="2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5">
    <w:abstractNumId w:val="1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drawingGridHorizontalSpacing w:val="181"/>
  <w:drawingGridVerticalSpacing w:val="181"/>
  <w:characterSpacingControl w:val="compressPunctuation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6A91"/>
    <w:rsid w:val="00043863"/>
    <w:rsid w:val="0005352C"/>
    <w:rsid w:val="00072F82"/>
    <w:rsid w:val="000863F6"/>
    <w:rsid w:val="000E1C7F"/>
    <w:rsid w:val="000E67AC"/>
    <w:rsid w:val="000F0DE2"/>
    <w:rsid w:val="0010026C"/>
    <w:rsid w:val="00124087"/>
    <w:rsid w:val="0013618C"/>
    <w:rsid w:val="0014752B"/>
    <w:rsid w:val="00165A96"/>
    <w:rsid w:val="00190D22"/>
    <w:rsid w:val="001915BB"/>
    <w:rsid w:val="001D34F5"/>
    <w:rsid w:val="00217426"/>
    <w:rsid w:val="00272843"/>
    <w:rsid w:val="002759F3"/>
    <w:rsid w:val="002D5043"/>
    <w:rsid w:val="002F340B"/>
    <w:rsid w:val="00303EEA"/>
    <w:rsid w:val="00312CAD"/>
    <w:rsid w:val="003228AD"/>
    <w:rsid w:val="0036384C"/>
    <w:rsid w:val="00370477"/>
    <w:rsid w:val="003828C2"/>
    <w:rsid w:val="003A28BC"/>
    <w:rsid w:val="003F45B4"/>
    <w:rsid w:val="00405178"/>
    <w:rsid w:val="0041085C"/>
    <w:rsid w:val="00412BAA"/>
    <w:rsid w:val="00466A91"/>
    <w:rsid w:val="004C2CE4"/>
    <w:rsid w:val="00500113"/>
    <w:rsid w:val="00504AD7"/>
    <w:rsid w:val="00524D9B"/>
    <w:rsid w:val="00547778"/>
    <w:rsid w:val="005906EE"/>
    <w:rsid w:val="005B7DA4"/>
    <w:rsid w:val="005E092A"/>
    <w:rsid w:val="00634B64"/>
    <w:rsid w:val="0064101E"/>
    <w:rsid w:val="00643621"/>
    <w:rsid w:val="00666D21"/>
    <w:rsid w:val="00693CCA"/>
    <w:rsid w:val="006C0486"/>
    <w:rsid w:val="006C74C1"/>
    <w:rsid w:val="006F2482"/>
    <w:rsid w:val="007031C5"/>
    <w:rsid w:val="00726B18"/>
    <w:rsid w:val="00782AE7"/>
    <w:rsid w:val="00787224"/>
    <w:rsid w:val="0079012D"/>
    <w:rsid w:val="007B00B1"/>
    <w:rsid w:val="007B1FD1"/>
    <w:rsid w:val="007D5A55"/>
    <w:rsid w:val="007D7A8C"/>
    <w:rsid w:val="007F5975"/>
    <w:rsid w:val="00802A28"/>
    <w:rsid w:val="00871567"/>
    <w:rsid w:val="0088358F"/>
    <w:rsid w:val="008913B0"/>
    <w:rsid w:val="00891AA7"/>
    <w:rsid w:val="008B75E5"/>
    <w:rsid w:val="008E095C"/>
    <w:rsid w:val="008F01F4"/>
    <w:rsid w:val="0092136D"/>
    <w:rsid w:val="0092785E"/>
    <w:rsid w:val="00932C82"/>
    <w:rsid w:val="00936176"/>
    <w:rsid w:val="00964546"/>
    <w:rsid w:val="009772F7"/>
    <w:rsid w:val="009B3657"/>
    <w:rsid w:val="009C0607"/>
    <w:rsid w:val="009C5190"/>
    <w:rsid w:val="009D0559"/>
    <w:rsid w:val="009F2F02"/>
    <w:rsid w:val="00A70A47"/>
    <w:rsid w:val="00A73656"/>
    <w:rsid w:val="00AD225D"/>
    <w:rsid w:val="00AE123B"/>
    <w:rsid w:val="00AE67DD"/>
    <w:rsid w:val="00B25031"/>
    <w:rsid w:val="00BC6472"/>
    <w:rsid w:val="00BD755D"/>
    <w:rsid w:val="00C025DC"/>
    <w:rsid w:val="00C56FF5"/>
    <w:rsid w:val="00C638BE"/>
    <w:rsid w:val="00C84F3A"/>
    <w:rsid w:val="00CC0648"/>
    <w:rsid w:val="00CD653E"/>
    <w:rsid w:val="00CF1456"/>
    <w:rsid w:val="00CF40D4"/>
    <w:rsid w:val="00D5172D"/>
    <w:rsid w:val="00D53F77"/>
    <w:rsid w:val="00D64F3E"/>
    <w:rsid w:val="00D74D2F"/>
    <w:rsid w:val="00DA74F7"/>
    <w:rsid w:val="00DC2E0C"/>
    <w:rsid w:val="00DC44B3"/>
    <w:rsid w:val="00E14B94"/>
    <w:rsid w:val="00E15679"/>
    <w:rsid w:val="00E20752"/>
    <w:rsid w:val="00E40BA7"/>
    <w:rsid w:val="00E43F04"/>
    <w:rsid w:val="00E76F01"/>
    <w:rsid w:val="00E9438E"/>
    <w:rsid w:val="00EE2855"/>
    <w:rsid w:val="00EF1681"/>
    <w:rsid w:val="00EF227E"/>
    <w:rsid w:val="00F33E05"/>
    <w:rsid w:val="00FB00BF"/>
    <w:rsid w:val="00FB414F"/>
    <w:rsid w:val="00FD3D2B"/>
    <w:rsid w:val="00FD5B1D"/>
    <w:rsid w:val="00FD6CB5"/>
    <w:rsid w:val="00FE4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71E2DE"/>
  <w15:docId w15:val="{40038448-89A9-4836-9403-1AFE169B8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Microsoft Sans Serif" w:eastAsia="Microsoft Sans Serif" w:hAnsi="Microsoft Sans Serif" w:cs="Microsoft Sans Serif"/>
        <w:sz w:val="24"/>
        <w:szCs w:val="24"/>
        <w:lang w:val="ru-RU" w:eastAsia="ru-RU" w:bidi="ru-RU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_"/>
    <w:basedOn w:val="a0"/>
    <w:link w:val="10"/>
    <w:rPr>
      <w:rFonts w:ascii="Arial" w:eastAsia="Arial" w:hAnsi="Arial" w:cs="Arial"/>
      <w:b w:val="0"/>
      <w:bCs w:val="0"/>
      <w:i w:val="0"/>
      <w:iCs w:val="0"/>
      <w:smallCaps w:val="0"/>
      <w:strike w:val="0"/>
      <w:color w:val="2A292B"/>
      <w:sz w:val="26"/>
      <w:szCs w:val="26"/>
      <w:u w:val="none"/>
    </w:rPr>
  </w:style>
  <w:style w:type="character" w:customStyle="1" w:styleId="a4">
    <w:name w:val="Подпись к картинке_"/>
    <w:basedOn w:val="a0"/>
    <w:link w:val="a5"/>
    <w:rPr>
      <w:rFonts w:ascii="Arial" w:eastAsia="Arial" w:hAnsi="Arial" w:cs="Arial"/>
      <w:b w:val="0"/>
      <w:bCs w:val="0"/>
      <w:i w:val="0"/>
      <w:iCs w:val="0"/>
      <w:smallCaps w:val="0"/>
      <w:strike w:val="0"/>
      <w:color w:val="2A292B"/>
      <w:sz w:val="26"/>
      <w:szCs w:val="26"/>
      <w:u w:val="none"/>
    </w:rPr>
  </w:style>
  <w:style w:type="character" w:customStyle="1" w:styleId="11">
    <w:name w:val="Заголовок №1_"/>
    <w:basedOn w:val="a0"/>
    <w:link w:val="12"/>
    <w:rPr>
      <w:rFonts w:ascii="Arial" w:eastAsia="Arial" w:hAnsi="Arial" w:cs="Arial"/>
      <w:b/>
      <w:bCs/>
      <w:i w:val="0"/>
      <w:iCs w:val="0"/>
      <w:smallCaps w:val="0"/>
      <w:strike w:val="0"/>
      <w:sz w:val="40"/>
      <w:szCs w:val="40"/>
      <w:u w:val="none"/>
    </w:rPr>
  </w:style>
  <w:style w:type="character" w:customStyle="1" w:styleId="3">
    <w:name w:val="Основной текст (3)_"/>
    <w:basedOn w:val="a0"/>
    <w:link w:val="30"/>
    <w:rPr>
      <w:rFonts w:ascii="Arial" w:eastAsia="Arial" w:hAnsi="Arial" w:cs="Arial"/>
      <w:b w:val="0"/>
      <w:bCs w:val="0"/>
      <w:i w:val="0"/>
      <w:iCs w:val="0"/>
      <w:smallCaps w:val="0"/>
      <w:strike w:val="0"/>
      <w:color w:val="434343"/>
      <w:sz w:val="18"/>
      <w:szCs w:val="18"/>
      <w:u w:val="none"/>
    </w:rPr>
  </w:style>
  <w:style w:type="character" w:customStyle="1" w:styleId="2">
    <w:name w:val="Колонтитул (2)_"/>
    <w:basedOn w:val="a0"/>
    <w:link w:val="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21">
    <w:name w:val="Основной текст (2)_"/>
    <w:basedOn w:val="a0"/>
    <w:link w:val="22"/>
    <w:rPr>
      <w:rFonts w:ascii="Arial" w:eastAsia="Arial" w:hAnsi="Arial" w:cs="Arial"/>
      <w:b w:val="0"/>
      <w:bCs w:val="0"/>
      <w:i w:val="0"/>
      <w:iCs w:val="0"/>
      <w:smallCaps w:val="0"/>
      <w:strike w:val="0"/>
      <w:color w:val="434343"/>
      <w:sz w:val="20"/>
      <w:szCs w:val="20"/>
      <w:u w:val="none"/>
    </w:rPr>
  </w:style>
  <w:style w:type="paragraph" w:customStyle="1" w:styleId="10">
    <w:name w:val="Основной текст1"/>
    <w:basedOn w:val="a"/>
    <w:link w:val="a3"/>
    <w:pPr>
      <w:ind w:firstLine="400"/>
    </w:pPr>
    <w:rPr>
      <w:rFonts w:ascii="Arial" w:eastAsia="Arial" w:hAnsi="Arial" w:cs="Arial"/>
      <w:color w:val="2A292B"/>
      <w:sz w:val="26"/>
      <w:szCs w:val="26"/>
    </w:rPr>
  </w:style>
  <w:style w:type="paragraph" w:customStyle="1" w:styleId="a5">
    <w:name w:val="Подпись к картинке"/>
    <w:basedOn w:val="a"/>
    <w:link w:val="a4"/>
    <w:pPr>
      <w:jc w:val="right"/>
    </w:pPr>
    <w:rPr>
      <w:rFonts w:ascii="Arial" w:eastAsia="Arial" w:hAnsi="Arial" w:cs="Arial"/>
      <w:color w:val="2A292B"/>
      <w:sz w:val="26"/>
      <w:szCs w:val="26"/>
    </w:rPr>
  </w:style>
  <w:style w:type="paragraph" w:customStyle="1" w:styleId="12">
    <w:name w:val="Заголовок №1"/>
    <w:basedOn w:val="a"/>
    <w:link w:val="11"/>
    <w:pPr>
      <w:spacing w:after="110"/>
      <w:jc w:val="center"/>
      <w:outlineLvl w:val="0"/>
    </w:pPr>
    <w:rPr>
      <w:rFonts w:ascii="Arial" w:eastAsia="Arial" w:hAnsi="Arial" w:cs="Arial"/>
      <w:b/>
      <w:bCs/>
      <w:sz w:val="40"/>
      <w:szCs w:val="40"/>
    </w:rPr>
  </w:style>
  <w:style w:type="paragraph" w:customStyle="1" w:styleId="30">
    <w:name w:val="Основной текст (3)"/>
    <w:basedOn w:val="a"/>
    <w:link w:val="3"/>
    <w:pPr>
      <w:spacing w:after="220"/>
      <w:jc w:val="center"/>
    </w:pPr>
    <w:rPr>
      <w:rFonts w:ascii="Arial" w:eastAsia="Arial" w:hAnsi="Arial" w:cs="Arial"/>
      <w:color w:val="434343"/>
      <w:sz w:val="18"/>
      <w:szCs w:val="18"/>
    </w:rPr>
  </w:style>
  <w:style w:type="paragraph" w:customStyle="1" w:styleId="20">
    <w:name w:val="Колонтитул (2)"/>
    <w:basedOn w:val="a"/>
    <w:link w:val="2"/>
    <w:rPr>
      <w:rFonts w:ascii="Times New Roman" w:eastAsia="Times New Roman" w:hAnsi="Times New Roman" w:cs="Times New Roman"/>
      <w:sz w:val="20"/>
      <w:szCs w:val="20"/>
    </w:rPr>
  </w:style>
  <w:style w:type="paragraph" w:customStyle="1" w:styleId="22">
    <w:name w:val="Основной текст (2)"/>
    <w:basedOn w:val="a"/>
    <w:link w:val="21"/>
    <w:pPr>
      <w:spacing w:after="20" w:line="218" w:lineRule="auto"/>
    </w:pPr>
    <w:rPr>
      <w:rFonts w:ascii="Arial" w:eastAsia="Arial" w:hAnsi="Arial" w:cs="Arial"/>
      <w:color w:val="434343"/>
      <w:sz w:val="20"/>
      <w:szCs w:val="20"/>
    </w:rPr>
  </w:style>
  <w:style w:type="table" w:styleId="a6">
    <w:name w:val="Table Grid"/>
    <w:basedOn w:val="a1"/>
    <w:uiPriority w:val="39"/>
    <w:rsid w:val="009D05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Hyperlink"/>
    <w:basedOn w:val="a0"/>
    <w:uiPriority w:val="99"/>
    <w:unhideWhenUsed/>
    <w:rsid w:val="00524D9B"/>
    <w:rPr>
      <w:color w:val="0563C1" w:themeColor="hyperlink"/>
      <w:u w:val="single"/>
    </w:rPr>
  </w:style>
  <w:style w:type="numbering" w:customStyle="1" w:styleId="1">
    <w:name w:val="Стиль1"/>
    <w:uiPriority w:val="99"/>
    <w:rsid w:val="007D5A55"/>
    <w:pPr>
      <w:numPr>
        <w:numId w:val="4"/>
      </w:numPr>
    </w:pPr>
  </w:style>
  <w:style w:type="paragraph" w:styleId="a8">
    <w:name w:val="List Paragraph"/>
    <w:basedOn w:val="a"/>
    <w:uiPriority w:val="34"/>
    <w:qFormat/>
    <w:rsid w:val="007D5A55"/>
    <w:pPr>
      <w:ind w:left="720"/>
      <w:contextualSpacing/>
    </w:pPr>
  </w:style>
  <w:style w:type="character" w:styleId="a9">
    <w:name w:val="Unresolved Mention"/>
    <w:basedOn w:val="a0"/>
    <w:uiPriority w:val="99"/>
    <w:semiHidden/>
    <w:unhideWhenUsed/>
    <w:rsid w:val="006436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288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4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4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12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03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97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65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756</Words>
  <Characters>4311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Отсканированное изображение</vt:lpstr>
    </vt:vector>
  </TitlesOfParts>
  <Company/>
  <LinksUpToDate>false</LinksUpToDate>
  <CharactersWithSpaces>5057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Отсканированное изображение</dc:title>
  <dc:subject>Отсканированное изображение</dc:subject>
  <dc:creator>NAPS2</dc:creator>
  <cp:keywords/>
  <cp:lastModifiedBy>Сергей</cp:lastModifiedBy>
  <cp:revision>7</cp:revision>
  <cp:lastPrinted>2025-03-08T16:01:00Z</cp:lastPrinted>
  <dcterms:created xsi:type="dcterms:W3CDTF">2025-03-08T15:36:00Z</dcterms:created>
  <dcterms:modified xsi:type="dcterms:W3CDTF">2025-03-10T10:51:00Z</dcterms:modified>
</cp:coreProperties>
</file>