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55AD1C" w14:textId="6541147E" w:rsidR="00202FA1" w:rsidRPr="00202FA1" w:rsidRDefault="00202FA1" w:rsidP="00202FA1">
      <w:pPr>
        <w:widowControl w:val="0"/>
        <w:spacing w:after="0"/>
        <w:jc w:val="center"/>
        <w:rPr>
          <w:rFonts w:ascii="Arial" w:eastAsia="Microsoft Sans Serif" w:hAnsi="Arial" w:cs="Arial"/>
          <w:b/>
          <w:bCs/>
          <w:color w:val="000000"/>
          <w:sz w:val="24"/>
          <w:szCs w:val="24"/>
          <w:lang w:eastAsia="ru-RU" w:bidi="ru-RU"/>
        </w:rPr>
      </w:pPr>
      <w:r w:rsidRPr="00202FA1">
        <w:rPr>
          <w:rFonts w:ascii="Arial" w:eastAsia="Microsoft Sans Serif" w:hAnsi="Arial" w:cs="Arial"/>
          <w:b/>
          <w:bCs/>
          <w:color w:val="000000"/>
          <w:sz w:val="24"/>
          <w:szCs w:val="24"/>
          <w:lang w:eastAsia="ru-RU" w:bidi="ru-RU"/>
        </w:rPr>
        <w:t>Региональная корпоративная общественная организация инвалидов</w:t>
      </w:r>
    </w:p>
    <w:p w14:paraId="09DEF533" w14:textId="77777777" w:rsidR="00202FA1" w:rsidRPr="00202FA1" w:rsidRDefault="00202FA1" w:rsidP="00202FA1">
      <w:pPr>
        <w:widowControl w:val="0"/>
        <w:spacing w:after="0"/>
        <w:jc w:val="center"/>
        <w:rPr>
          <w:rFonts w:ascii="Arial" w:eastAsia="Microsoft Sans Serif" w:hAnsi="Arial" w:cs="Arial"/>
          <w:b/>
          <w:bCs/>
          <w:color w:val="000000"/>
          <w:sz w:val="24"/>
          <w:szCs w:val="24"/>
          <w:lang w:eastAsia="ru-RU" w:bidi="ru-RU"/>
        </w:rPr>
      </w:pPr>
      <w:r w:rsidRPr="00202FA1">
        <w:rPr>
          <w:rFonts w:ascii="Arial" w:eastAsia="Microsoft Sans Serif" w:hAnsi="Arial" w:cs="Arial"/>
          <w:b/>
          <w:bCs/>
          <w:color w:val="000000"/>
          <w:sz w:val="24"/>
          <w:szCs w:val="24"/>
          <w:lang w:eastAsia="ru-RU" w:bidi="ru-RU"/>
        </w:rPr>
        <w:t>Центр информационной поддержки «Таганай»</w:t>
      </w:r>
    </w:p>
    <w:p w14:paraId="497159E7" w14:textId="6B15775D" w:rsidR="00202FA1" w:rsidRPr="00202FA1" w:rsidRDefault="00202FA1" w:rsidP="00202FA1">
      <w:pPr>
        <w:widowControl w:val="0"/>
        <w:spacing w:after="0"/>
        <w:jc w:val="center"/>
        <w:rPr>
          <w:rFonts w:ascii="Arial" w:eastAsia="Microsoft Sans Serif" w:hAnsi="Arial" w:cs="Arial"/>
          <w:color w:val="000000"/>
          <w:sz w:val="24"/>
          <w:szCs w:val="24"/>
          <w:lang w:eastAsia="ru-RU" w:bidi="ru-RU"/>
        </w:rPr>
      </w:pPr>
      <w:r w:rsidRPr="00202FA1">
        <w:rPr>
          <w:rFonts w:ascii="Arial" w:eastAsia="Microsoft Sans Serif" w:hAnsi="Arial" w:cs="Arial"/>
          <w:color w:val="000000"/>
          <w:sz w:val="24"/>
          <w:szCs w:val="24"/>
          <w:lang w:eastAsia="ru-RU" w:bidi="ru-RU"/>
        </w:rPr>
        <w:t>629804, Ямало-Ненецкий АО, г. Ноябрьск, ул. Рабочая д.109-Б, кв. 4.</w:t>
      </w:r>
    </w:p>
    <w:p w14:paraId="1C92CB7C" w14:textId="77777777" w:rsidR="00202FA1" w:rsidRPr="00202FA1" w:rsidRDefault="00202FA1" w:rsidP="00202FA1">
      <w:pPr>
        <w:widowControl w:val="0"/>
        <w:spacing w:after="0"/>
        <w:jc w:val="center"/>
        <w:rPr>
          <w:rFonts w:ascii="Arial" w:eastAsia="Microsoft Sans Serif" w:hAnsi="Arial" w:cs="Arial"/>
          <w:color w:val="000000"/>
          <w:sz w:val="24"/>
          <w:szCs w:val="24"/>
          <w:lang w:eastAsia="ru-RU" w:bidi="ru-RU"/>
        </w:rPr>
      </w:pPr>
      <w:r w:rsidRPr="00202FA1">
        <w:rPr>
          <w:rFonts w:ascii="Arial" w:eastAsia="Microsoft Sans Serif" w:hAnsi="Arial" w:cs="Arial"/>
          <w:color w:val="000000"/>
          <w:sz w:val="24"/>
          <w:szCs w:val="24"/>
          <w:lang w:eastAsia="ru-RU" w:bidi="ru-RU"/>
        </w:rPr>
        <w:t>Остановка автобуса 2, 2а, 3, 7 «ул. Муравленко», тел. 8-909-195-04-08</w:t>
      </w:r>
    </w:p>
    <w:p w14:paraId="46952259" w14:textId="0995F366" w:rsidR="00202FA1" w:rsidRPr="002F4C0B" w:rsidRDefault="00202FA1" w:rsidP="00202FA1">
      <w:pPr>
        <w:widowControl w:val="0"/>
        <w:pBdr>
          <w:bottom w:val="single" w:sz="12" w:space="1" w:color="auto"/>
        </w:pBdr>
        <w:spacing w:after="0"/>
        <w:jc w:val="center"/>
        <w:rPr>
          <w:rFonts w:ascii="Arial" w:eastAsia="Microsoft Sans Serif" w:hAnsi="Arial" w:cs="Arial"/>
          <w:color w:val="000000"/>
          <w:sz w:val="24"/>
          <w:szCs w:val="24"/>
          <w:lang w:val="en-US" w:eastAsia="ru-RU" w:bidi="ru-RU"/>
        </w:rPr>
      </w:pPr>
      <w:r w:rsidRPr="00202FA1">
        <w:rPr>
          <w:rFonts w:ascii="Arial" w:eastAsia="Microsoft Sans Serif" w:hAnsi="Arial" w:cs="Arial"/>
          <w:color w:val="000000"/>
          <w:sz w:val="24"/>
          <w:szCs w:val="24"/>
          <w:lang w:eastAsia="ru-RU" w:bidi="ru-RU"/>
        </w:rPr>
        <w:t>ИНН</w:t>
      </w:r>
      <w:r w:rsidRPr="002F4C0B">
        <w:rPr>
          <w:rFonts w:ascii="Arial" w:eastAsia="Microsoft Sans Serif" w:hAnsi="Arial" w:cs="Arial"/>
          <w:color w:val="000000"/>
          <w:sz w:val="24"/>
          <w:szCs w:val="24"/>
          <w:lang w:val="en-US" w:eastAsia="ru-RU" w:bidi="ru-RU"/>
        </w:rPr>
        <w:t xml:space="preserve"> 8905998693 </w:t>
      </w:r>
      <w:r w:rsidRPr="00202FA1">
        <w:rPr>
          <w:rFonts w:ascii="Arial" w:eastAsia="Microsoft Sans Serif" w:hAnsi="Arial" w:cs="Arial"/>
          <w:color w:val="000000"/>
          <w:sz w:val="24"/>
          <w:szCs w:val="24"/>
          <w:lang w:eastAsia="ru-RU" w:bidi="ru-RU"/>
        </w:rPr>
        <w:t>КПП</w:t>
      </w:r>
      <w:r w:rsidRPr="002F4C0B">
        <w:rPr>
          <w:rFonts w:ascii="Arial" w:eastAsia="Microsoft Sans Serif" w:hAnsi="Arial" w:cs="Arial"/>
          <w:color w:val="000000"/>
          <w:sz w:val="24"/>
          <w:szCs w:val="24"/>
          <w:lang w:val="en-US" w:eastAsia="ru-RU" w:bidi="ru-RU"/>
        </w:rPr>
        <w:t xml:space="preserve"> 890501001 </w:t>
      </w:r>
      <w:r w:rsidRPr="00202FA1">
        <w:rPr>
          <w:rFonts w:ascii="Arial" w:eastAsia="Microsoft Sans Serif" w:hAnsi="Arial" w:cs="Arial"/>
          <w:color w:val="000000"/>
          <w:sz w:val="24"/>
          <w:szCs w:val="24"/>
          <w:lang w:val="en-US" w:eastAsia="ru-RU" w:bidi="ru-RU"/>
        </w:rPr>
        <w:t>E</w:t>
      </w:r>
      <w:r w:rsidRPr="002F4C0B">
        <w:rPr>
          <w:rFonts w:ascii="Arial" w:eastAsia="Microsoft Sans Serif" w:hAnsi="Arial" w:cs="Arial"/>
          <w:color w:val="000000"/>
          <w:sz w:val="24"/>
          <w:szCs w:val="24"/>
          <w:lang w:val="en-US" w:eastAsia="ru-RU" w:bidi="ru-RU"/>
        </w:rPr>
        <w:t>-</w:t>
      </w:r>
      <w:r w:rsidRPr="00202FA1">
        <w:rPr>
          <w:rFonts w:ascii="Arial" w:eastAsia="Microsoft Sans Serif" w:hAnsi="Arial" w:cs="Arial"/>
          <w:color w:val="000000"/>
          <w:sz w:val="24"/>
          <w:szCs w:val="24"/>
          <w:lang w:val="en-US" w:eastAsia="ru-RU" w:bidi="ru-RU"/>
        </w:rPr>
        <w:t>mail</w:t>
      </w:r>
      <w:r w:rsidRPr="002F4C0B">
        <w:rPr>
          <w:rFonts w:ascii="Arial" w:eastAsia="Microsoft Sans Serif" w:hAnsi="Arial" w:cs="Arial"/>
          <w:color w:val="000000"/>
          <w:sz w:val="24"/>
          <w:szCs w:val="24"/>
          <w:lang w:val="en-US" w:eastAsia="ru-RU" w:bidi="ru-RU"/>
        </w:rPr>
        <w:t xml:space="preserve">: </w:t>
      </w:r>
      <w:hyperlink r:id="rId5" w:history="1">
        <w:r w:rsidRPr="00202FA1">
          <w:rPr>
            <w:rFonts w:ascii="Arial" w:eastAsia="Microsoft Sans Serif" w:hAnsi="Arial" w:cs="Arial"/>
            <w:color w:val="0563C1"/>
            <w:sz w:val="24"/>
            <w:szCs w:val="24"/>
            <w:u w:val="single"/>
            <w:lang w:val="en-US" w:eastAsia="ru-RU" w:bidi="ru-RU"/>
          </w:rPr>
          <w:t>taganai</w:t>
        </w:r>
        <w:r w:rsidRPr="002F4C0B">
          <w:rPr>
            <w:rFonts w:ascii="Arial" w:eastAsia="Microsoft Sans Serif" w:hAnsi="Arial" w:cs="Arial"/>
            <w:color w:val="0563C1"/>
            <w:sz w:val="24"/>
            <w:szCs w:val="24"/>
            <w:u w:val="single"/>
            <w:lang w:val="en-US" w:eastAsia="ru-RU" w:bidi="ru-RU"/>
          </w:rPr>
          <w:t>89@</w:t>
        </w:r>
        <w:r w:rsidRPr="00202FA1">
          <w:rPr>
            <w:rFonts w:ascii="Arial" w:eastAsia="Microsoft Sans Serif" w:hAnsi="Arial" w:cs="Arial"/>
            <w:color w:val="0563C1"/>
            <w:sz w:val="24"/>
            <w:szCs w:val="24"/>
            <w:u w:val="single"/>
            <w:lang w:val="en-US" w:eastAsia="ru-RU" w:bidi="ru-RU"/>
          </w:rPr>
          <w:t>yandex</w:t>
        </w:r>
        <w:r w:rsidRPr="002F4C0B">
          <w:rPr>
            <w:rFonts w:ascii="Arial" w:eastAsia="Microsoft Sans Serif" w:hAnsi="Arial" w:cs="Arial"/>
            <w:color w:val="0563C1"/>
            <w:sz w:val="24"/>
            <w:szCs w:val="24"/>
            <w:u w:val="single"/>
            <w:lang w:val="en-US" w:eastAsia="ru-RU" w:bidi="ru-RU"/>
          </w:rPr>
          <w:t>.</w:t>
        </w:r>
        <w:r w:rsidRPr="00202FA1">
          <w:rPr>
            <w:rFonts w:ascii="Arial" w:eastAsia="Microsoft Sans Serif" w:hAnsi="Arial" w:cs="Arial"/>
            <w:color w:val="0563C1"/>
            <w:sz w:val="24"/>
            <w:szCs w:val="24"/>
            <w:u w:val="single"/>
            <w:lang w:val="en-US" w:eastAsia="ru-RU" w:bidi="ru-RU"/>
          </w:rPr>
          <w:t>ru</w:t>
        </w:r>
      </w:hyperlink>
    </w:p>
    <w:p w14:paraId="1486DC65" w14:textId="67D5CE11" w:rsidR="00657B9D" w:rsidRPr="002F4C0B" w:rsidRDefault="00657B9D" w:rsidP="00202FA1">
      <w:pPr>
        <w:widowControl w:val="0"/>
        <w:spacing w:after="0" w:line="254" w:lineRule="auto"/>
        <w:ind w:firstLine="400"/>
        <w:rPr>
          <w:rFonts w:ascii="Arial" w:eastAsia="Arial" w:hAnsi="Arial" w:cs="Arial"/>
          <w:i/>
          <w:iCs/>
          <w:color w:val="5D5D60"/>
          <w:sz w:val="24"/>
          <w:szCs w:val="24"/>
          <w:u w:val="single"/>
          <w:lang w:val="en-US" w:eastAsia="ru-RU" w:bidi="ru-RU"/>
        </w:rPr>
      </w:pPr>
    </w:p>
    <w:p w14:paraId="6253830D" w14:textId="3EAFE91D" w:rsidR="00202FA1" w:rsidRDefault="00202FA1" w:rsidP="00202FA1">
      <w:pPr>
        <w:widowControl w:val="0"/>
        <w:spacing w:after="0" w:line="254" w:lineRule="auto"/>
        <w:ind w:firstLine="400"/>
        <w:rPr>
          <w:rFonts w:ascii="Arial" w:eastAsia="Arial" w:hAnsi="Arial" w:cs="Arial"/>
          <w:i/>
          <w:iCs/>
          <w:color w:val="5D5D60"/>
          <w:sz w:val="24"/>
          <w:szCs w:val="24"/>
          <w:u w:val="single"/>
          <w:lang w:eastAsia="ru-RU" w:bidi="ru-RU"/>
        </w:rPr>
      </w:pPr>
      <w:r w:rsidRPr="00202FA1">
        <w:rPr>
          <w:rFonts w:ascii="Arial" w:eastAsia="Arial" w:hAnsi="Arial" w:cs="Arial"/>
          <w:i/>
          <w:iCs/>
          <w:color w:val="5D5D60"/>
          <w:sz w:val="24"/>
          <w:szCs w:val="24"/>
          <w:u w:val="single"/>
          <w:lang w:eastAsia="ru-RU" w:bidi="ru-RU"/>
        </w:rPr>
        <w:t>Исх. № 0</w:t>
      </w:r>
      <w:r w:rsidR="00C928AD">
        <w:rPr>
          <w:rFonts w:ascii="Arial" w:eastAsia="Arial" w:hAnsi="Arial" w:cs="Arial"/>
          <w:i/>
          <w:iCs/>
          <w:color w:val="5D5D60"/>
          <w:sz w:val="24"/>
          <w:szCs w:val="24"/>
          <w:u w:val="single"/>
          <w:lang w:eastAsia="ru-RU" w:bidi="ru-RU"/>
        </w:rPr>
        <w:t>5</w:t>
      </w:r>
      <w:r w:rsidR="002A54F2">
        <w:rPr>
          <w:rFonts w:ascii="Arial" w:eastAsia="Arial" w:hAnsi="Arial" w:cs="Arial"/>
          <w:i/>
          <w:iCs/>
          <w:color w:val="5D5D60"/>
          <w:sz w:val="24"/>
          <w:szCs w:val="24"/>
          <w:u w:val="single"/>
          <w:lang w:eastAsia="ru-RU" w:bidi="ru-RU"/>
        </w:rPr>
        <w:t>2</w:t>
      </w:r>
      <w:r w:rsidRPr="00202FA1">
        <w:rPr>
          <w:rFonts w:ascii="Arial" w:eastAsia="Arial" w:hAnsi="Arial" w:cs="Arial"/>
          <w:i/>
          <w:iCs/>
          <w:color w:val="5D5D60"/>
          <w:sz w:val="24"/>
          <w:szCs w:val="24"/>
          <w:u w:val="single"/>
          <w:lang w:eastAsia="ru-RU" w:bidi="ru-RU"/>
        </w:rPr>
        <w:t xml:space="preserve"> от </w:t>
      </w:r>
      <w:r w:rsidR="00C928AD">
        <w:rPr>
          <w:rFonts w:ascii="Arial" w:eastAsia="Arial" w:hAnsi="Arial" w:cs="Arial"/>
          <w:i/>
          <w:iCs/>
          <w:color w:val="5D5D60"/>
          <w:sz w:val="24"/>
          <w:szCs w:val="24"/>
          <w:u w:val="single"/>
          <w:lang w:eastAsia="ru-RU" w:bidi="ru-RU"/>
        </w:rPr>
        <w:t>09</w:t>
      </w:r>
      <w:r w:rsidRPr="00202FA1">
        <w:rPr>
          <w:rFonts w:ascii="Arial" w:eastAsia="Arial" w:hAnsi="Arial" w:cs="Arial"/>
          <w:i/>
          <w:iCs/>
          <w:color w:val="5D5D60"/>
          <w:sz w:val="24"/>
          <w:szCs w:val="24"/>
          <w:u w:val="single"/>
          <w:lang w:eastAsia="ru-RU" w:bidi="ru-RU"/>
        </w:rPr>
        <w:t>.0</w:t>
      </w:r>
      <w:r w:rsidR="00C928AD">
        <w:rPr>
          <w:rFonts w:ascii="Arial" w:eastAsia="Arial" w:hAnsi="Arial" w:cs="Arial"/>
          <w:i/>
          <w:iCs/>
          <w:color w:val="5D5D60"/>
          <w:sz w:val="24"/>
          <w:szCs w:val="24"/>
          <w:u w:val="single"/>
          <w:lang w:eastAsia="ru-RU" w:bidi="ru-RU"/>
        </w:rPr>
        <w:t>5</w:t>
      </w:r>
      <w:r w:rsidRPr="00202FA1">
        <w:rPr>
          <w:rFonts w:ascii="Arial" w:eastAsia="Arial" w:hAnsi="Arial" w:cs="Arial"/>
          <w:i/>
          <w:iCs/>
          <w:color w:val="5D5D60"/>
          <w:sz w:val="24"/>
          <w:szCs w:val="24"/>
          <w:u w:val="single"/>
          <w:lang w:eastAsia="ru-RU" w:bidi="ru-RU"/>
        </w:rPr>
        <w:t>.2025 г.</w:t>
      </w:r>
    </w:p>
    <w:p w14:paraId="38CBAE06" w14:textId="77777777" w:rsidR="00C928AD" w:rsidRDefault="00C928AD" w:rsidP="00202FA1">
      <w:pPr>
        <w:widowControl w:val="0"/>
        <w:spacing w:after="0" w:line="254" w:lineRule="auto"/>
        <w:ind w:firstLine="400"/>
        <w:rPr>
          <w:rFonts w:ascii="Arial" w:eastAsia="Arial" w:hAnsi="Arial" w:cs="Arial"/>
          <w:i/>
          <w:iCs/>
          <w:color w:val="5D5D60"/>
          <w:sz w:val="24"/>
          <w:szCs w:val="24"/>
          <w:u w:val="single"/>
          <w:lang w:eastAsia="ru-RU" w:bidi="ru-RU"/>
        </w:rPr>
      </w:pPr>
    </w:p>
    <w:p w14:paraId="37F22674" w14:textId="5ADF5C97" w:rsidR="00C928AD" w:rsidRDefault="002A54F2" w:rsidP="002A54F2">
      <w:pPr>
        <w:spacing w:after="0"/>
        <w:ind w:left="2835" w:firstLine="708"/>
        <w:jc w:val="right"/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</w:pPr>
      <w:r>
        <w:rPr>
          <w:rFonts w:ascii="Microsoft Sans Serif" w:eastAsia="Microsoft Sans Serif" w:hAnsi="Microsoft Sans Serif" w:cs="Microsoft Sans Serif"/>
          <w:b/>
          <w:bCs/>
          <w:color w:val="000000"/>
          <w:sz w:val="24"/>
          <w:szCs w:val="24"/>
          <w:lang w:eastAsia="ru-RU" w:bidi="ru-RU"/>
        </w:rPr>
        <w:t>Счетная палата РФ</w:t>
      </w:r>
    </w:p>
    <w:p w14:paraId="0CE8FD75" w14:textId="77777777" w:rsidR="00C928AD" w:rsidRPr="00C928AD" w:rsidRDefault="00C928AD" w:rsidP="00C928AD">
      <w:pPr>
        <w:spacing w:after="0"/>
        <w:ind w:firstLine="708"/>
        <w:jc w:val="both"/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</w:pPr>
    </w:p>
    <w:p w14:paraId="22912863" w14:textId="77777777" w:rsidR="002A54F2" w:rsidRDefault="002A54F2" w:rsidP="00C928AD">
      <w:pPr>
        <w:spacing w:after="0"/>
        <w:ind w:firstLine="708"/>
        <w:jc w:val="center"/>
        <w:rPr>
          <w:rFonts w:ascii="Microsoft Sans Serif" w:eastAsia="Microsoft Sans Serif" w:hAnsi="Microsoft Sans Serif" w:cs="Microsoft Sans Serif"/>
          <w:b/>
          <w:bCs/>
          <w:color w:val="000000"/>
          <w:sz w:val="24"/>
          <w:szCs w:val="24"/>
          <w:lang w:eastAsia="ru-RU" w:bidi="ru-RU"/>
        </w:rPr>
      </w:pPr>
    </w:p>
    <w:p w14:paraId="0E6AB88C" w14:textId="77777777" w:rsidR="002A54F2" w:rsidRDefault="002A54F2" w:rsidP="002A54F2">
      <w:pPr>
        <w:spacing w:after="0"/>
        <w:rPr>
          <w:rFonts w:ascii="Microsoft Sans Serif" w:eastAsia="Microsoft Sans Serif" w:hAnsi="Microsoft Sans Serif" w:cs="Microsoft Sans Serif"/>
          <w:b/>
          <w:bCs/>
          <w:color w:val="000000"/>
          <w:sz w:val="24"/>
          <w:szCs w:val="24"/>
          <w:lang w:eastAsia="ru-RU" w:bidi="ru-RU"/>
        </w:rPr>
      </w:pPr>
      <w:r>
        <w:rPr>
          <w:rFonts w:ascii="Microsoft Sans Serif" w:eastAsia="Microsoft Sans Serif" w:hAnsi="Microsoft Sans Serif" w:cs="Microsoft Sans Serif"/>
          <w:b/>
          <w:bCs/>
          <w:color w:val="000000"/>
          <w:sz w:val="24"/>
          <w:szCs w:val="24"/>
          <w:lang w:eastAsia="ru-RU" w:bidi="ru-RU"/>
        </w:rPr>
        <w:t>П</w:t>
      </w:r>
      <w:r w:rsidRPr="002A54F2">
        <w:rPr>
          <w:rFonts w:ascii="Microsoft Sans Serif" w:eastAsia="Microsoft Sans Serif" w:hAnsi="Microsoft Sans Serif" w:cs="Microsoft Sans Serif"/>
          <w:b/>
          <w:bCs/>
          <w:color w:val="000000"/>
          <w:sz w:val="24"/>
          <w:szCs w:val="24"/>
          <w:lang w:eastAsia="ru-RU" w:bidi="ru-RU"/>
        </w:rPr>
        <w:t xml:space="preserve">ризнаки нецелевого использования </w:t>
      </w:r>
    </w:p>
    <w:p w14:paraId="31ACE572" w14:textId="77232492" w:rsidR="002A54F2" w:rsidRDefault="002A54F2" w:rsidP="002A54F2">
      <w:pPr>
        <w:spacing w:after="0"/>
        <w:rPr>
          <w:rFonts w:ascii="Microsoft Sans Serif" w:eastAsia="Microsoft Sans Serif" w:hAnsi="Microsoft Sans Serif" w:cs="Microsoft Sans Serif"/>
          <w:b/>
          <w:bCs/>
          <w:color w:val="000000"/>
          <w:sz w:val="24"/>
          <w:szCs w:val="24"/>
          <w:lang w:eastAsia="ru-RU" w:bidi="ru-RU"/>
        </w:rPr>
      </w:pPr>
      <w:r w:rsidRPr="002A54F2">
        <w:rPr>
          <w:rFonts w:ascii="Microsoft Sans Serif" w:eastAsia="Microsoft Sans Serif" w:hAnsi="Microsoft Sans Serif" w:cs="Microsoft Sans Serif"/>
          <w:b/>
          <w:bCs/>
          <w:color w:val="000000"/>
          <w:sz w:val="24"/>
          <w:szCs w:val="24"/>
          <w:lang w:eastAsia="ru-RU" w:bidi="ru-RU"/>
        </w:rPr>
        <w:t>бюджетных средств</w:t>
      </w:r>
      <w:r>
        <w:rPr>
          <w:rFonts w:ascii="Microsoft Sans Serif" w:eastAsia="Microsoft Sans Serif" w:hAnsi="Microsoft Sans Serif" w:cs="Microsoft Sans Serif"/>
          <w:b/>
          <w:bCs/>
          <w:color w:val="000000"/>
          <w:sz w:val="24"/>
          <w:szCs w:val="24"/>
          <w:lang w:eastAsia="ru-RU" w:bidi="ru-RU"/>
        </w:rPr>
        <w:t xml:space="preserve"> в Министерстве труда РФ</w:t>
      </w:r>
    </w:p>
    <w:p w14:paraId="67E7E7C8" w14:textId="77777777" w:rsidR="002A54F2" w:rsidRDefault="002A54F2" w:rsidP="00C928AD">
      <w:pPr>
        <w:spacing w:after="0"/>
        <w:ind w:firstLine="708"/>
        <w:jc w:val="center"/>
        <w:rPr>
          <w:rFonts w:ascii="Microsoft Sans Serif" w:eastAsia="Microsoft Sans Serif" w:hAnsi="Microsoft Sans Serif" w:cs="Microsoft Sans Serif"/>
          <w:b/>
          <w:bCs/>
          <w:color w:val="000000"/>
          <w:sz w:val="24"/>
          <w:szCs w:val="24"/>
          <w:lang w:eastAsia="ru-RU" w:bidi="ru-RU"/>
        </w:rPr>
      </w:pPr>
    </w:p>
    <w:p w14:paraId="7F8DCECF" w14:textId="50EB2499" w:rsidR="00C928AD" w:rsidRPr="00C928AD" w:rsidRDefault="00C928AD" w:rsidP="00C928AD">
      <w:pPr>
        <w:spacing w:after="0"/>
        <w:ind w:firstLine="708"/>
        <w:jc w:val="center"/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</w:pPr>
      <w:r w:rsidRPr="00C928AD">
        <w:rPr>
          <w:rFonts w:ascii="Microsoft Sans Serif" w:eastAsia="Microsoft Sans Serif" w:hAnsi="Microsoft Sans Serif" w:cs="Microsoft Sans Serif"/>
          <w:b/>
          <w:bCs/>
          <w:color w:val="000000"/>
          <w:sz w:val="24"/>
          <w:szCs w:val="24"/>
          <w:lang w:eastAsia="ru-RU" w:bidi="ru-RU"/>
        </w:rPr>
        <w:t>ЖАЛОБА</w:t>
      </w:r>
    </w:p>
    <w:p w14:paraId="7E43D3AE" w14:textId="77777777" w:rsidR="00C928AD" w:rsidRPr="00C928AD" w:rsidRDefault="00C928AD" w:rsidP="00C928AD">
      <w:pPr>
        <w:spacing w:after="0"/>
        <w:ind w:firstLine="708"/>
        <w:jc w:val="center"/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</w:pPr>
      <w:r w:rsidRPr="00C928AD">
        <w:rPr>
          <w:rFonts w:ascii="Microsoft Sans Serif" w:eastAsia="Microsoft Sans Serif" w:hAnsi="Microsoft Sans Serif" w:cs="Microsoft Sans Serif"/>
          <w:b/>
          <w:bCs/>
          <w:color w:val="000000"/>
          <w:sz w:val="24"/>
          <w:szCs w:val="24"/>
          <w:lang w:eastAsia="ru-RU" w:bidi="ru-RU"/>
        </w:rPr>
        <w:t>о предоставлении недостоверных данных Министерством труда и социальной защиты РФ</w:t>
      </w:r>
    </w:p>
    <w:p w14:paraId="3FE012AA" w14:textId="77777777" w:rsidR="00C928AD" w:rsidRDefault="00C928AD" w:rsidP="00C928AD">
      <w:pPr>
        <w:spacing w:after="0"/>
        <w:ind w:firstLine="708"/>
        <w:jc w:val="both"/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</w:pPr>
    </w:p>
    <w:p w14:paraId="689B4114" w14:textId="77777777" w:rsidR="00C928AD" w:rsidRPr="00C928AD" w:rsidRDefault="00C928AD" w:rsidP="00C928AD">
      <w:pPr>
        <w:spacing w:after="0"/>
        <w:ind w:firstLine="708"/>
        <w:jc w:val="both"/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</w:pPr>
      <w:r w:rsidRPr="00C928AD"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  <w:t>Обращаюсь к Вам в связи с выявленными фактами возможного предоставления недостоверных статистических данных Министерством труда и социальной защиты Российской Федерации (Минтруд России), что может свидетельствовать о нарушении:</w:t>
      </w:r>
    </w:p>
    <w:p w14:paraId="271C9799" w14:textId="77777777" w:rsidR="00C928AD" w:rsidRPr="00C928AD" w:rsidRDefault="00C928AD" w:rsidP="00C928AD">
      <w:pPr>
        <w:numPr>
          <w:ilvl w:val="0"/>
          <w:numId w:val="3"/>
        </w:numPr>
        <w:spacing w:after="0"/>
        <w:jc w:val="both"/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</w:pPr>
      <w:r w:rsidRPr="00C928AD">
        <w:rPr>
          <w:rFonts w:ascii="Microsoft Sans Serif" w:eastAsia="Microsoft Sans Serif" w:hAnsi="Microsoft Sans Serif" w:cs="Microsoft Sans Serif"/>
          <w:b/>
          <w:bCs/>
          <w:color w:val="000000"/>
          <w:sz w:val="24"/>
          <w:szCs w:val="24"/>
          <w:lang w:eastAsia="ru-RU" w:bidi="ru-RU"/>
        </w:rPr>
        <w:t>ст. 19.7 КоАП РФ</w:t>
      </w:r>
      <w:r w:rsidRPr="00C928AD"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  <w:t> (непредставление или несвоевременное представление сведений);</w:t>
      </w:r>
    </w:p>
    <w:p w14:paraId="0EF0A1AD" w14:textId="77777777" w:rsidR="00C928AD" w:rsidRPr="00C928AD" w:rsidRDefault="00C928AD" w:rsidP="00C928AD">
      <w:pPr>
        <w:numPr>
          <w:ilvl w:val="0"/>
          <w:numId w:val="3"/>
        </w:numPr>
        <w:spacing w:after="0"/>
        <w:jc w:val="both"/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</w:pPr>
      <w:r w:rsidRPr="00C928AD">
        <w:rPr>
          <w:rFonts w:ascii="Microsoft Sans Serif" w:eastAsia="Microsoft Sans Serif" w:hAnsi="Microsoft Sans Serif" w:cs="Microsoft Sans Serif"/>
          <w:b/>
          <w:bCs/>
          <w:color w:val="000000"/>
          <w:sz w:val="24"/>
          <w:szCs w:val="24"/>
          <w:lang w:eastAsia="ru-RU" w:bidi="ru-RU"/>
        </w:rPr>
        <w:t>ст. 285 УК РФ</w:t>
      </w:r>
      <w:r w:rsidRPr="00C928AD"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  <w:t> (злоупотребление должностными полномочиями);</w:t>
      </w:r>
    </w:p>
    <w:p w14:paraId="40771C33" w14:textId="77777777" w:rsidR="00C928AD" w:rsidRPr="00C928AD" w:rsidRDefault="00C928AD" w:rsidP="00C928AD">
      <w:pPr>
        <w:numPr>
          <w:ilvl w:val="0"/>
          <w:numId w:val="3"/>
        </w:numPr>
        <w:spacing w:after="0"/>
        <w:jc w:val="both"/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</w:pPr>
      <w:r w:rsidRPr="00C928AD">
        <w:rPr>
          <w:rFonts w:ascii="Microsoft Sans Serif" w:eastAsia="Microsoft Sans Serif" w:hAnsi="Microsoft Sans Serif" w:cs="Microsoft Sans Serif"/>
          <w:b/>
          <w:bCs/>
          <w:color w:val="000000"/>
          <w:sz w:val="24"/>
          <w:szCs w:val="24"/>
          <w:lang w:eastAsia="ru-RU" w:bidi="ru-RU"/>
        </w:rPr>
        <w:t>ст. 286 УК РФ</w:t>
      </w:r>
      <w:r w:rsidRPr="00C928AD"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  <w:t> (превышение должностных полномочий).</w:t>
      </w:r>
    </w:p>
    <w:p w14:paraId="3481ACC4" w14:textId="77777777" w:rsidR="00C928AD" w:rsidRPr="00C928AD" w:rsidRDefault="00C928AD" w:rsidP="00C928AD">
      <w:pPr>
        <w:spacing w:after="0"/>
        <w:ind w:firstLine="708"/>
        <w:jc w:val="both"/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</w:pPr>
      <w:r w:rsidRPr="00C928AD">
        <w:rPr>
          <w:rFonts w:ascii="Microsoft Sans Serif" w:eastAsia="Microsoft Sans Serif" w:hAnsi="Microsoft Sans Serif" w:cs="Microsoft Sans Serif"/>
          <w:b/>
          <w:bCs/>
          <w:color w:val="000000"/>
          <w:sz w:val="24"/>
          <w:szCs w:val="24"/>
          <w:lang w:eastAsia="ru-RU" w:bidi="ru-RU"/>
        </w:rPr>
        <w:t>Суть нарушения</w:t>
      </w:r>
    </w:p>
    <w:p w14:paraId="1E0DA37A" w14:textId="4E2CE963" w:rsidR="005F069F" w:rsidRDefault="005F069F" w:rsidP="00C928AD">
      <w:pPr>
        <w:spacing w:after="0"/>
        <w:ind w:firstLine="708"/>
        <w:jc w:val="both"/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</w:pPr>
      <w:r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  <w:t>Мы обращались в</w:t>
      </w:r>
      <w:r w:rsidR="00C928AD"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  <w:t xml:space="preserve"> Министерство труда об оказании содействия </w:t>
      </w:r>
      <w:r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  <w:t>н</w:t>
      </w:r>
      <w:r w:rsidR="00C928AD"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  <w:t>е</w:t>
      </w:r>
      <w:r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  <w:t>г</w:t>
      </w:r>
      <w:r w:rsidR="00C928AD"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  <w:t>осударственным поставщикам социальных услуг в исполнени</w:t>
      </w:r>
      <w:r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  <w:t>и</w:t>
      </w:r>
      <w:r w:rsidR="00C928AD"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  <w:t xml:space="preserve"> требований </w:t>
      </w:r>
      <w:r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  <w:t>ФЗ.</w:t>
      </w:r>
    </w:p>
    <w:p w14:paraId="6B36B1AD" w14:textId="77777777" w:rsidR="005F069F" w:rsidRPr="005F069F" w:rsidRDefault="005F069F" w:rsidP="005F069F">
      <w:pPr>
        <w:spacing w:after="0"/>
        <w:ind w:firstLine="708"/>
        <w:jc w:val="both"/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</w:pPr>
      <w:r w:rsidRPr="005F069F"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  <w:t>Статья 4 Федерального закона от 28.12.2013 № 442-ФЗ «Об основах социального обслуживания граждан в Российской Федерации» определяет, что социальное обслуживание осуществляется на принципах равного, свободного доступа граждан к социальному обслуживанию, достаточность финансовых, материально-технических, кадровых и информационных ресурсов у поставщиков социальных услуг;</w:t>
      </w:r>
    </w:p>
    <w:p w14:paraId="2C4B3735" w14:textId="77777777" w:rsidR="005F069F" w:rsidRPr="005F069F" w:rsidRDefault="005F069F" w:rsidP="005F069F">
      <w:pPr>
        <w:spacing w:after="0"/>
        <w:ind w:firstLine="708"/>
        <w:jc w:val="both"/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</w:pPr>
      <w:r w:rsidRPr="005F069F"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  <w:t>В соответствии со статьей 9 Федерального закона от 28.12.2013 № 442- ФЗ получатели социальных услуг имеют право на получение бесплатно в доступной форме информации о своих правах и обязанностях, видах социальных услуг, сроках, порядке и об условиях их предоставления; выбор поставщика или поставщиков социальных услуг; защиту своих прав и законных интересов в соответствии с законодательством Российской Федерации.</w:t>
      </w:r>
    </w:p>
    <w:p w14:paraId="5C91A6EC" w14:textId="77777777" w:rsidR="005F069F" w:rsidRPr="005F069F" w:rsidRDefault="005F069F" w:rsidP="005F069F">
      <w:pPr>
        <w:spacing w:after="0"/>
        <w:ind w:firstLine="708"/>
        <w:jc w:val="both"/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</w:pPr>
      <w:r w:rsidRPr="005F069F"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  <w:t>Статья 12 Федерального закона от 28.12.2013 № 442-ФЗ определяет, что поставщики социальных услуг обязаны осуществлять свою деятельность в соответствии с настоящим Федеральным законом, другими федеральными законами, законами и иными нормативными правовыми актами субъекта Российской Федерации; предоставлять социальные услуги получателям социальных услуг на основании требований настоящего Федерального закона; предоставлять срочные социальные услуги в соответствии со статьей 21 настоящего Федерального закона; исполнять иные обязанности, связанные с реализацией прав получателей социальных услуг на социальное обслуживание.</w:t>
      </w:r>
    </w:p>
    <w:p w14:paraId="5ABD8E30" w14:textId="77777777" w:rsidR="005F069F" w:rsidRPr="005F069F" w:rsidRDefault="005F069F" w:rsidP="005F069F">
      <w:pPr>
        <w:spacing w:after="0"/>
        <w:ind w:firstLine="708"/>
        <w:jc w:val="both"/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</w:pPr>
      <w:r w:rsidRPr="005F069F"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  <w:t>В соответствии с частью 2 указанной статьи поставщики социальных услуг при оказании социальных услуг не вправе ограничивать права, свободы и законные интересы получателей социальных услуг.</w:t>
      </w:r>
    </w:p>
    <w:p w14:paraId="73C0E6FD" w14:textId="48ADEB30" w:rsidR="005F069F" w:rsidRDefault="005F069F" w:rsidP="00C928AD">
      <w:pPr>
        <w:spacing w:after="0"/>
        <w:ind w:firstLine="708"/>
        <w:jc w:val="both"/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</w:pPr>
      <w:r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  <w:lastRenderedPageBreak/>
        <w:t>Но в ответах Министерства содержатся странные сведения.</w:t>
      </w:r>
    </w:p>
    <w:p w14:paraId="7107A848" w14:textId="77777777" w:rsidR="005F069F" w:rsidRDefault="005F069F" w:rsidP="00C928AD">
      <w:pPr>
        <w:spacing w:after="0"/>
        <w:ind w:firstLine="708"/>
        <w:jc w:val="both"/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</w:pPr>
    </w:p>
    <w:p w14:paraId="6DCDA5AE" w14:textId="4A6A7497" w:rsidR="00C928AD" w:rsidRPr="00C928AD" w:rsidRDefault="00C928AD" w:rsidP="00C928AD">
      <w:pPr>
        <w:spacing w:after="0"/>
        <w:ind w:firstLine="708"/>
        <w:jc w:val="both"/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</w:pPr>
      <w:r w:rsidRPr="00C928AD"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  <w:t>В ответе Минтруда России № 071 от 01.05.2025 (исх. № 26-2_ООГ-1937) утверждается, что в Ямало-Ненецком автономном округе (ЯНАО) доля негосударственных поставщиков социальных услуг составляет </w:t>
      </w:r>
      <w:r w:rsidRPr="00C928AD">
        <w:rPr>
          <w:rFonts w:ascii="Microsoft Sans Serif" w:eastAsia="Microsoft Sans Serif" w:hAnsi="Microsoft Sans Serif" w:cs="Microsoft Sans Serif"/>
          <w:b/>
          <w:bCs/>
          <w:color w:val="000000"/>
          <w:sz w:val="24"/>
          <w:szCs w:val="24"/>
          <w:lang w:eastAsia="ru-RU" w:bidi="ru-RU"/>
        </w:rPr>
        <w:t>82,46%</w:t>
      </w:r>
      <w:r w:rsidRPr="00C928AD"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  <w:t>, что якобы «выше среднего по РФ». Однако, согласно официальной статистике формы </w:t>
      </w:r>
      <w:r w:rsidRPr="00C928AD">
        <w:rPr>
          <w:rFonts w:ascii="Microsoft Sans Serif" w:eastAsia="Microsoft Sans Serif" w:hAnsi="Microsoft Sans Serif" w:cs="Microsoft Sans Serif"/>
          <w:b/>
          <w:bCs/>
          <w:color w:val="000000"/>
          <w:sz w:val="24"/>
          <w:szCs w:val="24"/>
          <w:lang w:eastAsia="ru-RU" w:bidi="ru-RU"/>
        </w:rPr>
        <w:t>№ 1-соцобслуживание</w:t>
      </w:r>
      <w:r w:rsidRPr="00C928AD"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  <w:t> за 2024 год, общая доля негосударственных поставщиков по России составляет лишь </w:t>
      </w:r>
      <w:r w:rsidRPr="00C928AD">
        <w:rPr>
          <w:rFonts w:ascii="Microsoft Sans Serif" w:eastAsia="Microsoft Sans Serif" w:hAnsi="Microsoft Sans Serif" w:cs="Microsoft Sans Serif"/>
          <w:b/>
          <w:bCs/>
          <w:color w:val="000000"/>
          <w:sz w:val="24"/>
          <w:szCs w:val="24"/>
          <w:lang w:eastAsia="ru-RU" w:bidi="ru-RU"/>
        </w:rPr>
        <w:t>~33,8%</w:t>
      </w:r>
      <w:r w:rsidRPr="00C928AD"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  <w:t> (НКО – 23,5%, коммерческие организации – 6,3%, ИП – 4%).</w:t>
      </w:r>
    </w:p>
    <w:p w14:paraId="0559F32F" w14:textId="77777777" w:rsidR="00C928AD" w:rsidRPr="00C928AD" w:rsidRDefault="00C928AD" w:rsidP="00C928AD">
      <w:pPr>
        <w:spacing w:after="0"/>
        <w:ind w:firstLine="708"/>
        <w:jc w:val="both"/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</w:pPr>
      <w:r w:rsidRPr="00C928AD"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  <w:t>Данное противоречие:</w:t>
      </w:r>
    </w:p>
    <w:p w14:paraId="66D305FF" w14:textId="77777777" w:rsidR="00C928AD" w:rsidRPr="00C928AD" w:rsidRDefault="00C928AD" w:rsidP="00C928AD">
      <w:pPr>
        <w:numPr>
          <w:ilvl w:val="0"/>
          <w:numId w:val="4"/>
        </w:numPr>
        <w:spacing w:after="0"/>
        <w:jc w:val="both"/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</w:pPr>
      <w:r w:rsidRPr="00C928AD">
        <w:rPr>
          <w:rFonts w:ascii="Microsoft Sans Serif" w:eastAsia="Microsoft Sans Serif" w:hAnsi="Microsoft Sans Serif" w:cs="Microsoft Sans Serif"/>
          <w:b/>
          <w:bCs/>
          <w:color w:val="000000"/>
          <w:sz w:val="24"/>
          <w:szCs w:val="24"/>
          <w:lang w:eastAsia="ru-RU" w:bidi="ru-RU"/>
        </w:rPr>
        <w:t>Вводит в заблуждение</w:t>
      </w:r>
      <w:r w:rsidRPr="00C928AD"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  <w:t> граждан и организации, полагающиеся на официальные данные.</w:t>
      </w:r>
    </w:p>
    <w:p w14:paraId="489A031E" w14:textId="77777777" w:rsidR="00C928AD" w:rsidRPr="00C928AD" w:rsidRDefault="00C928AD" w:rsidP="00C928AD">
      <w:pPr>
        <w:numPr>
          <w:ilvl w:val="0"/>
          <w:numId w:val="4"/>
        </w:numPr>
        <w:spacing w:after="0"/>
        <w:jc w:val="both"/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</w:pPr>
      <w:r w:rsidRPr="00C928AD">
        <w:rPr>
          <w:rFonts w:ascii="Microsoft Sans Serif" w:eastAsia="Microsoft Sans Serif" w:hAnsi="Microsoft Sans Serif" w:cs="Microsoft Sans Serif"/>
          <w:b/>
          <w:bCs/>
          <w:color w:val="000000"/>
          <w:sz w:val="24"/>
          <w:szCs w:val="24"/>
          <w:lang w:eastAsia="ru-RU" w:bidi="ru-RU"/>
        </w:rPr>
        <w:t>Может искажать бюджетное планирование</w:t>
      </w:r>
      <w:r w:rsidRPr="00C928AD"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  <w:t xml:space="preserve">, так как в письме также указан рост финансирования </w:t>
      </w:r>
      <w:proofErr w:type="spellStart"/>
      <w:r w:rsidRPr="00C928AD"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  <w:t>соцуслуг</w:t>
      </w:r>
      <w:proofErr w:type="spellEnd"/>
      <w:r w:rsidRPr="00C928AD"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  <w:t xml:space="preserve"> в ЯНАО на </w:t>
      </w:r>
      <w:r w:rsidRPr="00C928AD">
        <w:rPr>
          <w:rFonts w:ascii="Microsoft Sans Serif" w:eastAsia="Microsoft Sans Serif" w:hAnsi="Microsoft Sans Serif" w:cs="Microsoft Sans Serif"/>
          <w:b/>
          <w:bCs/>
          <w:color w:val="000000"/>
          <w:sz w:val="24"/>
          <w:szCs w:val="24"/>
          <w:lang w:eastAsia="ru-RU" w:bidi="ru-RU"/>
        </w:rPr>
        <w:t>812,97 млн руб.</w:t>
      </w:r>
      <w:r w:rsidRPr="00C928AD"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  <w:t> без детализации по получателям.</w:t>
      </w:r>
    </w:p>
    <w:p w14:paraId="57767CEC" w14:textId="77777777" w:rsidR="00C928AD" w:rsidRPr="00C928AD" w:rsidRDefault="00C928AD" w:rsidP="00C928AD">
      <w:pPr>
        <w:numPr>
          <w:ilvl w:val="0"/>
          <w:numId w:val="4"/>
        </w:numPr>
        <w:spacing w:after="0"/>
        <w:jc w:val="both"/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</w:pPr>
      <w:r w:rsidRPr="00C928AD">
        <w:rPr>
          <w:rFonts w:ascii="Microsoft Sans Serif" w:eastAsia="Microsoft Sans Serif" w:hAnsi="Microsoft Sans Serif" w:cs="Microsoft Sans Serif"/>
          <w:b/>
          <w:bCs/>
          <w:color w:val="000000"/>
          <w:sz w:val="24"/>
          <w:szCs w:val="24"/>
          <w:lang w:eastAsia="ru-RU" w:bidi="ru-RU"/>
        </w:rPr>
        <w:t>Создает риски нецелевого использования средств</w:t>
      </w:r>
      <w:r w:rsidRPr="00C928AD"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  <w:t xml:space="preserve">, если завышенные показатели используются для </w:t>
      </w:r>
      <w:r w:rsidRPr="00E63291">
        <w:rPr>
          <w:rFonts w:ascii="Microsoft Sans Serif" w:eastAsia="Microsoft Sans Serif" w:hAnsi="Microsoft Sans Serif" w:cs="Microsoft Sans Serif"/>
          <w:caps/>
          <w:color w:val="000000"/>
          <w:sz w:val="24"/>
          <w:szCs w:val="24"/>
          <w:lang w:eastAsia="ru-RU" w:bidi="ru-RU"/>
        </w:rPr>
        <w:t>обоснования</w:t>
      </w:r>
      <w:r w:rsidRPr="00C928AD"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  <w:t xml:space="preserve"> финансирования.</w:t>
      </w:r>
    </w:p>
    <w:p w14:paraId="787649C1" w14:textId="77777777" w:rsidR="002A54F2" w:rsidRDefault="002A54F2" w:rsidP="00C928AD">
      <w:pPr>
        <w:spacing w:after="0"/>
        <w:ind w:firstLine="708"/>
        <w:jc w:val="both"/>
        <w:rPr>
          <w:rFonts w:ascii="Microsoft Sans Serif" w:eastAsia="Microsoft Sans Serif" w:hAnsi="Microsoft Sans Serif" w:cs="Microsoft Sans Serif"/>
          <w:b/>
          <w:bCs/>
          <w:color w:val="000000"/>
          <w:sz w:val="24"/>
          <w:szCs w:val="24"/>
          <w:lang w:eastAsia="ru-RU" w:bidi="ru-RU"/>
        </w:rPr>
      </w:pPr>
    </w:p>
    <w:p w14:paraId="77A36091" w14:textId="1A3EDB78" w:rsidR="00C928AD" w:rsidRPr="00C928AD" w:rsidRDefault="00C928AD" w:rsidP="00C928AD">
      <w:pPr>
        <w:spacing w:after="0"/>
        <w:ind w:firstLine="708"/>
        <w:jc w:val="both"/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</w:pPr>
      <w:r w:rsidRPr="00C928AD">
        <w:rPr>
          <w:rFonts w:ascii="Microsoft Sans Serif" w:eastAsia="Microsoft Sans Serif" w:hAnsi="Microsoft Sans Serif" w:cs="Microsoft Sans Serif"/>
          <w:b/>
          <w:bCs/>
          <w:color w:val="000000"/>
          <w:sz w:val="24"/>
          <w:szCs w:val="24"/>
          <w:lang w:eastAsia="ru-RU" w:bidi="ru-RU"/>
        </w:rPr>
        <w:t>Требования</w:t>
      </w:r>
    </w:p>
    <w:p w14:paraId="51BC9E06" w14:textId="77777777" w:rsidR="00C928AD" w:rsidRPr="00C928AD" w:rsidRDefault="00C928AD" w:rsidP="00C928AD">
      <w:pPr>
        <w:spacing w:after="0"/>
        <w:ind w:firstLine="708"/>
        <w:jc w:val="both"/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</w:pPr>
      <w:r w:rsidRPr="00C928AD"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  <w:t>На основании изложенного, </w:t>
      </w:r>
      <w:r w:rsidRPr="00C928AD">
        <w:rPr>
          <w:rFonts w:ascii="Microsoft Sans Serif" w:eastAsia="Microsoft Sans Serif" w:hAnsi="Microsoft Sans Serif" w:cs="Microsoft Sans Serif"/>
          <w:b/>
          <w:bCs/>
          <w:color w:val="000000"/>
          <w:sz w:val="24"/>
          <w:szCs w:val="24"/>
          <w:lang w:eastAsia="ru-RU" w:bidi="ru-RU"/>
        </w:rPr>
        <w:t>прошу</w:t>
      </w:r>
      <w:r w:rsidRPr="00C928AD"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  <w:t>:</w:t>
      </w:r>
    </w:p>
    <w:p w14:paraId="4C07360E" w14:textId="77777777" w:rsidR="00C928AD" w:rsidRPr="00C928AD" w:rsidRDefault="00C928AD" w:rsidP="00C928AD">
      <w:pPr>
        <w:numPr>
          <w:ilvl w:val="0"/>
          <w:numId w:val="5"/>
        </w:numPr>
        <w:spacing w:after="0"/>
        <w:jc w:val="both"/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</w:pPr>
      <w:r w:rsidRPr="00C928AD"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  <w:t>Провести </w:t>
      </w:r>
      <w:r w:rsidRPr="00C928AD">
        <w:rPr>
          <w:rFonts w:ascii="Microsoft Sans Serif" w:eastAsia="Microsoft Sans Serif" w:hAnsi="Microsoft Sans Serif" w:cs="Microsoft Sans Serif"/>
          <w:b/>
          <w:bCs/>
          <w:color w:val="000000"/>
          <w:sz w:val="24"/>
          <w:szCs w:val="24"/>
          <w:lang w:eastAsia="ru-RU" w:bidi="ru-RU"/>
        </w:rPr>
        <w:t>проверку достоверности данных</w:t>
      </w:r>
      <w:r w:rsidRPr="00C928AD"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  <w:t>, представленных Минтрудом России в письме № 071 от 01.05.2025.</w:t>
      </w:r>
    </w:p>
    <w:p w14:paraId="4BB183D0" w14:textId="77777777" w:rsidR="00C928AD" w:rsidRPr="00C928AD" w:rsidRDefault="00C928AD" w:rsidP="00C928AD">
      <w:pPr>
        <w:numPr>
          <w:ilvl w:val="0"/>
          <w:numId w:val="5"/>
        </w:numPr>
        <w:spacing w:after="0"/>
        <w:jc w:val="both"/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</w:pPr>
      <w:r w:rsidRPr="00C928AD"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  <w:t>Затребовать у Минтруда:</w:t>
      </w:r>
    </w:p>
    <w:p w14:paraId="741A9C66" w14:textId="77777777" w:rsidR="00C928AD" w:rsidRPr="00C928AD" w:rsidRDefault="00C928AD" w:rsidP="00C928AD">
      <w:pPr>
        <w:numPr>
          <w:ilvl w:val="1"/>
          <w:numId w:val="5"/>
        </w:numPr>
        <w:spacing w:after="0"/>
        <w:jc w:val="both"/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</w:pPr>
      <w:r w:rsidRPr="00C928AD"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  <w:t>Методику расчета доли негосударственных поставщиков в ЯНАО.</w:t>
      </w:r>
    </w:p>
    <w:p w14:paraId="3BEEED17" w14:textId="6CF87609" w:rsidR="00C928AD" w:rsidRDefault="00C928AD" w:rsidP="00C928AD">
      <w:pPr>
        <w:numPr>
          <w:ilvl w:val="1"/>
          <w:numId w:val="5"/>
        </w:numPr>
        <w:spacing w:after="0"/>
        <w:jc w:val="both"/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</w:pPr>
      <w:r w:rsidRPr="00C928AD"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  <w:t>Сравнительный анализ тарифов на услугу «социальное такси» по регионам.</w:t>
      </w:r>
    </w:p>
    <w:p w14:paraId="12D51A1A" w14:textId="60CD337D" w:rsidR="002A54F2" w:rsidRPr="00C928AD" w:rsidRDefault="002A54F2" w:rsidP="00C928AD">
      <w:pPr>
        <w:numPr>
          <w:ilvl w:val="1"/>
          <w:numId w:val="5"/>
        </w:numPr>
        <w:spacing w:after="0"/>
        <w:jc w:val="both"/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</w:pPr>
      <w:r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  <w:t>Сравнительный анализ расчетов тарифов и источников финансирования государственных и негосударственных поставщиков социального такси в ЯНАО и других регионов.</w:t>
      </w:r>
    </w:p>
    <w:p w14:paraId="580A64E5" w14:textId="77777777" w:rsidR="00C928AD" w:rsidRPr="00C928AD" w:rsidRDefault="00C928AD" w:rsidP="00C928AD">
      <w:pPr>
        <w:numPr>
          <w:ilvl w:val="1"/>
          <w:numId w:val="5"/>
        </w:numPr>
        <w:spacing w:after="0"/>
        <w:jc w:val="both"/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</w:pPr>
      <w:r w:rsidRPr="00C928AD"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  <w:t>Отчет о распределении бюджетных средств между государственными и негосударственными поставщиками.</w:t>
      </w:r>
    </w:p>
    <w:p w14:paraId="21CD815B" w14:textId="77777777" w:rsidR="00C928AD" w:rsidRPr="00C928AD" w:rsidRDefault="00C928AD" w:rsidP="00C928AD">
      <w:pPr>
        <w:numPr>
          <w:ilvl w:val="0"/>
          <w:numId w:val="5"/>
        </w:numPr>
        <w:spacing w:after="0"/>
        <w:jc w:val="both"/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</w:pPr>
      <w:r w:rsidRPr="00C928AD"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  <w:t>При выявлении нарушений – привлечь виновных к ответственности.</w:t>
      </w:r>
    </w:p>
    <w:p w14:paraId="37AC105A" w14:textId="77777777" w:rsidR="005F069F" w:rsidRDefault="005F069F" w:rsidP="00C928AD">
      <w:pPr>
        <w:spacing w:after="0"/>
        <w:ind w:firstLine="708"/>
        <w:jc w:val="both"/>
        <w:rPr>
          <w:rFonts w:ascii="Microsoft Sans Serif" w:eastAsia="Microsoft Sans Serif" w:hAnsi="Microsoft Sans Serif" w:cs="Microsoft Sans Serif"/>
          <w:b/>
          <w:bCs/>
          <w:color w:val="000000"/>
          <w:sz w:val="24"/>
          <w:szCs w:val="24"/>
          <w:lang w:eastAsia="ru-RU" w:bidi="ru-RU"/>
        </w:rPr>
      </w:pPr>
    </w:p>
    <w:p w14:paraId="63E84391" w14:textId="12C5638B" w:rsidR="00C928AD" w:rsidRDefault="00C928AD" w:rsidP="00C928AD">
      <w:pPr>
        <w:spacing w:after="0"/>
        <w:ind w:firstLine="708"/>
        <w:jc w:val="both"/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</w:pPr>
      <w:r w:rsidRPr="00C928AD">
        <w:rPr>
          <w:rFonts w:ascii="Microsoft Sans Serif" w:eastAsia="Microsoft Sans Serif" w:hAnsi="Microsoft Sans Serif" w:cs="Microsoft Sans Serif"/>
          <w:b/>
          <w:bCs/>
          <w:color w:val="000000"/>
          <w:sz w:val="24"/>
          <w:szCs w:val="24"/>
          <w:lang w:eastAsia="ru-RU" w:bidi="ru-RU"/>
        </w:rPr>
        <w:t>Приложения</w:t>
      </w:r>
      <w:r w:rsidRPr="00C928AD"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  <w:t>:</w:t>
      </w:r>
    </w:p>
    <w:p w14:paraId="398873E2" w14:textId="367AFDB2" w:rsidR="0052733F" w:rsidRPr="00C928AD" w:rsidRDefault="0052733F" w:rsidP="0052733F">
      <w:pPr>
        <w:spacing w:after="0"/>
        <w:ind w:firstLine="142"/>
        <w:jc w:val="both"/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</w:pPr>
      <w:r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  <w:t>Исходящие</w:t>
      </w:r>
      <w:r w:rsidR="00D017D2"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  <w:t xml:space="preserve"> </w:t>
      </w:r>
      <w:hyperlink r:id="rId6" w:history="1">
        <w:r w:rsidR="004560A4" w:rsidRPr="007B5BA4">
          <w:rPr>
            <w:rStyle w:val="a3"/>
            <w:rFonts w:ascii="Microsoft Sans Serif" w:eastAsia="Microsoft Sans Serif" w:hAnsi="Microsoft Sans Serif" w:cs="Microsoft Sans Serif"/>
            <w:sz w:val="24"/>
            <w:szCs w:val="24"/>
            <w:lang w:eastAsia="ru-RU" w:bidi="ru-RU"/>
          </w:rPr>
          <w:t>https://disk.yandex.ru/d/i2EMX0ACoWXs2A</w:t>
        </w:r>
      </w:hyperlink>
      <w:r w:rsidR="004560A4"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  <w:t xml:space="preserve"> </w:t>
      </w:r>
    </w:p>
    <w:p w14:paraId="26A35492" w14:textId="77777777" w:rsidR="008E151F" w:rsidRPr="008E151F" w:rsidRDefault="008E151F" w:rsidP="008E151F">
      <w:pPr>
        <w:numPr>
          <w:ilvl w:val="0"/>
          <w:numId w:val="6"/>
        </w:numPr>
        <w:spacing w:after="0"/>
        <w:jc w:val="both"/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</w:pPr>
      <w:r w:rsidRPr="008E151F"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  <w:t>№ 031 от 08.03.2025 Министерство труда Противоречия ФЗ.pdf</w:t>
      </w:r>
    </w:p>
    <w:p w14:paraId="62F0318A" w14:textId="77777777" w:rsidR="008E151F" w:rsidRPr="008E151F" w:rsidRDefault="008E151F" w:rsidP="008E151F">
      <w:pPr>
        <w:numPr>
          <w:ilvl w:val="0"/>
          <w:numId w:val="6"/>
        </w:numPr>
        <w:spacing w:after="0"/>
        <w:jc w:val="both"/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</w:pPr>
      <w:r w:rsidRPr="008E151F"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  <w:t>№ 034 от 18.03.2025 Министерство труда Противоречия ФЗ.pdf</w:t>
      </w:r>
    </w:p>
    <w:p w14:paraId="33A9666E" w14:textId="77777777" w:rsidR="008E151F" w:rsidRPr="008E151F" w:rsidRDefault="008E151F" w:rsidP="008E151F">
      <w:pPr>
        <w:numPr>
          <w:ilvl w:val="0"/>
          <w:numId w:val="6"/>
        </w:numPr>
        <w:spacing w:after="0"/>
        <w:jc w:val="both"/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</w:pPr>
      <w:r w:rsidRPr="008E151F"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  <w:t>№ 038 от 14.04.2025 Министерство труда По запросу документов.pdf</w:t>
      </w:r>
    </w:p>
    <w:p w14:paraId="04CB6800" w14:textId="77777777" w:rsidR="008E151F" w:rsidRPr="008E151F" w:rsidRDefault="008E151F" w:rsidP="008E151F">
      <w:pPr>
        <w:numPr>
          <w:ilvl w:val="0"/>
          <w:numId w:val="6"/>
        </w:numPr>
        <w:spacing w:after="0"/>
        <w:jc w:val="both"/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</w:pPr>
      <w:r w:rsidRPr="008E151F"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  <w:t xml:space="preserve">№ 044 от 07.03.2025 Министерство труда и социальной защиты. Тариф </w:t>
      </w:r>
      <w:proofErr w:type="spellStart"/>
      <w:r w:rsidRPr="008E151F"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  <w:t>Соцтакси</w:t>
      </w:r>
      <w:proofErr w:type="spellEnd"/>
      <w:r w:rsidRPr="008E151F"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  <w:t xml:space="preserve"> 68719565.pdf</w:t>
      </w:r>
    </w:p>
    <w:p w14:paraId="0A6179E8" w14:textId="77777777" w:rsidR="008E151F" w:rsidRPr="008E151F" w:rsidRDefault="008E151F" w:rsidP="008E151F">
      <w:pPr>
        <w:numPr>
          <w:ilvl w:val="0"/>
          <w:numId w:val="6"/>
        </w:numPr>
        <w:spacing w:after="0"/>
        <w:jc w:val="both"/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</w:pPr>
      <w:r w:rsidRPr="008E151F"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  <w:t>№ 049 от 01.05.2025 Министерство труда.pdf</w:t>
      </w:r>
    </w:p>
    <w:p w14:paraId="588E6BB5" w14:textId="77777777" w:rsidR="008E151F" w:rsidRPr="008E151F" w:rsidRDefault="008E151F" w:rsidP="008E151F">
      <w:pPr>
        <w:numPr>
          <w:ilvl w:val="0"/>
          <w:numId w:val="6"/>
        </w:numPr>
        <w:spacing w:after="0"/>
        <w:jc w:val="both"/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</w:pPr>
      <w:r w:rsidRPr="008E151F"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  <w:t>№ 051 от 18.03.2025 Министерство труда тарифы 68844254.pdf</w:t>
      </w:r>
    </w:p>
    <w:p w14:paraId="426FD401" w14:textId="6AC6E1F5" w:rsidR="008E151F" w:rsidRDefault="008E151F" w:rsidP="008E151F">
      <w:pPr>
        <w:numPr>
          <w:ilvl w:val="0"/>
          <w:numId w:val="6"/>
        </w:numPr>
        <w:spacing w:after="0"/>
        <w:jc w:val="both"/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</w:pPr>
      <w:r w:rsidRPr="008E151F"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  <w:t>№ 058 от 29.03.2025 Министерство труда и соцзащиты ВКС на 1 апреля 2025 г. 69012413.pdf</w:t>
      </w:r>
    </w:p>
    <w:p w14:paraId="44A8B356" w14:textId="70DF1C93" w:rsidR="008E151F" w:rsidRDefault="0052733F" w:rsidP="0052733F">
      <w:pPr>
        <w:spacing w:after="0"/>
        <w:ind w:left="720" w:hanging="578"/>
        <w:jc w:val="both"/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</w:pPr>
      <w:r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  <w:t>Входящие</w:t>
      </w:r>
      <w:r w:rsidR="005533F7"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  <w:t xml:space="preserve"> от Министерства труда </w:t>
      </w:r>
      <w:hyperlink r:id="rId7" w:history="1">
        <w:r w:rsidR="005533F7" w:rsidRPr="007B5BA4">
          <w:rPr>
            <w:rStyle w:val="a3"/>
            <w:rFonts w:ascii="Microsoft Sans Serif" w:eastAsia="Microsoft Sans Serif" w:hAnsi="Microsoft Sans Serif" w:cs="Microsoft Sans Serif"/>
            <w:sz w:val="24"/>
            <w:szCs w:val="24"/>
            <w:lang w:eastAsia="ru-RU" w:bidi="ru-RU"/>
          </w:rPr>
          <w:t>https://disk.yandex.ru/d/qZFgl4D-ZnMG_w</w:t>
        </w:r>
      </w:hyperlink>
      <w:r w:rsidR="005533F7"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  <w:t xml:space="preserve"> </w:t>
      </w:r>
    </w:p>
    <w:p w14:paraId="359B985A" w14:textId="77777777" w:rsidR="0052733F" w:rsidRPr="0052733F" w:rsidRDefault="0052733F" w:rsidP="0052733F">
      <w:pPr>
        <w:pStyle w:val="a5"/>
        <w:numPr>
          <w:ilvl w:val="0"/>
          <w:numId w:val="6"/>
        </w:numPr>
        <w:spacing w:after="0"/>
        <w:jc w:val="both"/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</w:pPr>
      <w:r w:rsidRPr="0052733F"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  <w:t xml:space="preserve">№ 044 от 07.03.2025 Министерство труда и социальной защиты. Тариф </w:t>
      </w:r>
      <w:proofErr w:type="spellStart"/>
      <w:r w:rsidRPr="0052733F"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  <w:t>Соцтакси</w:t>
      </w:r>
      <w:proofErr w:type="spellEnd"/>
      <w:r w:rsidRPr="0052733F"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  <w:t xml:space="preserve"> 68719564.pdf</w:t>
      </w:r>
    </w:p>
    <w:p w14:paraId="2D308F5C" w14:textId="77777777" w:rsidR="0052733F" w:rsidRPr="0052733F" w:rsidRDefault="0052733F" w:rsidP="0052733F">
      <w:pPr>
        <w:pStyle w:val="a5"/>
        <w:numPr>
          <w:ilvl w:val="0"/>
          <w:numId w:val="6"/>
        </w:numPr>
        <w:spacing w:after="0"/>
        <w:jc w:val="both"/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</w:pPr>
      <w:r w:rsidRPr="0052733F"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  <w:t>№ 049 от 12.03.2025 Министерство труда Запись нас прием по ВКС на 5 июня 68773724.pdf</w:t>
      </w:r>
    </w:p>
    <w:p w14:paraId="3AF88E05" w14:textId="77777777" w:rsidR="0052733F" w:rsidRPr="0052733F" w:rsidRDefault="0052733F" w:rsidP="0052733F">
      <w:pPr>
        <w:pStyle w:val="a5"/>
        <w:numPr>
          <w:ilvl w:val="0"/>
          <w:numId w:val="6"/>
        </w:numPr>
        <w:spacing w:after="0"/>
        <w:jc w:val="both"/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</w:pPr>
      <w:r w:rsidRPr="0052733F"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  <w:t>№ 050 от 12.03.2025 Министерство труда Запись на прием по ВКС 5 июня 68773897.pdf</w:t>
      </w:r>
    </w:p>
    <w:p w14:paraId="6C6D283C" w14:textId="77777777" w:rsidR="0052733F" w:rsidRPr="0052733F" w:rsidRDefault="0052733F" w:rsidP="0052733F">
      <w:pPr>
        <w:pStyle w:val="a5"/>
        <w:numPr>
          <w:ilvl w:val="0"/>
          <w:numId w:val="6"/>
        </w:numPr>
        <w:spacing w:after="0"/>
        <w:jc w:val="both"/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</w:pPr>
      <w:r w:rsidRPr="0052733F"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  <w:t>№ 051 от 18.03.2025 Министерство труда тарифы 68844254.pdf</w:t>
      </w:r>
    </w:p>
    <w:p w14:paraId="32AD7E82" w14:textId="77777777" w:rsidR="0052733F" w:rsidRPr="0052733F" w:rsidRDefault="0052733F" w:rsidP="0052733F">
      <w:pPr>
        <w:pStyle w:val="a5"/>
        <w:numPr>
          <w:ilvl w:val="0"/>
          <w:numId w:val="6"/>
        </w:numPr>
        <w:spacing w:after="0"/>
        <w:jc w:val="both"/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</w:pPr>
      <w:r w:rsidRPr="0052733F"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  <w:t>№ 052 от 18.03.2025 Министерство труда тарифы 68844254_распознан.pdf</w:t>
      </w:r>
    </w:p>
    <w:p w14:paraId="44DB0CAE" w14:textId="77777777" w:rsidR="0052733F" w:rsidRPr="0052733F" w:rsidRDefault="0052733F" w:rsidP="0052733F">
      <w:pPr>
        <w:pStyle w:val="a5"/>
        <w:numPr>
          <w:ilvl w:val="0"/>
          <w:numId w:val="6"/>
        </w:numPr>
        <w:spacing w:after="0"/>
        <w:jc w:val="both"/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</w:pPr>
      <w:r w:rsidRPr="0052733F"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  <w:lastRenderedPageBreak/>
        <w:t>№ 058 от 29.03.2025 Министерство труда и соцзащиты ВКС на 1 апреля 2025 г. 69012413.pdf</w:t>
      </w:r>
    </w:p>
    <w:p w14:paraId="228245AE" w14:textId="77777777" w:rsidR="0052733F" w:rsidRPr="0052733F" w:rsidRDefault="0052733F" w:rsidP="0052733F">
      <w:pPr>
        <w:pStyle w:val="a5"/>
        <w:numPr>
          <w:ilvl w:val="0"/>
          <w:numId w:val="6"/>
        </w:numPr>
        <w:spacing w:after="0"/>
        <w:jc w:val="both"/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</w:pPr>
      <w:r w:rsidRPr="0052733F"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  <w:t xml:space="preserve">№ 071 от 01.05.2025 Министерство труда № 26-2_ООГ-1937 от 30-04-2025 Ответы на ОГ Департамента </w:t>
      </w:r>
      <w:proofErr w:type="spellStart"/>
      <w:proofErr w:type="gramStart"/>
      <w:r w:rsidRPr="0052733F"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  <w:t>соц.защиты</w:t>
      </w:r>
      <w:proofErr w:type="spellEnd"/>
      <w:proofErr w:type="gramEnd"/>
      <w:r w:rsidRPr="0052733F"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  <w:t xml:space="preserve"> и </w:t>
      </w:r>
      <w:proofErr w:type="spellStart"/>
      <w:r w:rsidRPr="0052733F"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  <w:t>соц.обслуживания</w:t>
      </w:r>
      <w:proofErr w:type="spellEnd"/>
      <w:r w:rsidRPr="0052733F"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  <w:t xml:space="preserve"> 69412057.pdf</w:t>
      </w:r>
    </w:p>
    <w:p w14:paraId="4569BE71" w14:textId="7AB7EF36" w:rsidR="008E151F" w:rsidRPr="0052733F" w:rsidRDefault="0052733F" w:rsidP="0052733F">
      <w:pPr>
        <w:pStyle w:val="a5"/>
        <w:numPr>
          <w:ilvl w:val="0"/>
          <w:numId w:val="6"/>
        </w:numPr>
        <w:spacing w:after="0"/>
        <w:jc w:val="both"/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</w:pPr>
      <w:r w:rsidRPr="0052733F"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  <w:t>№ 075 от 08.05.2025 Министерство труда 69457013.pdf</w:t>
      </w:r>
    </w:p>
    <w:p w14:paraId="23DB9BE3" w14:textId="3AF82536" w:rsidR="0052733F" w:rsidRDefault="0052733F" w:rsidP="0052733F">
      <w:pPr>
        <w:spacing w:after="0"/>
        <w:jc w:val="both"/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</w:pPr>
    </w:p>
    <w:p w14:paraId="5CB868F9" w14:textId="77777777" w:rsidR="0052733F" w:rsidRDefault="0052733F" w:rsidP="0052733F">
      <w:pPr>
        <w:spacing w:after="0"/>
        <w:jc w:val="both"/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</w:pPr>
    </w:p>
    <w:p w14:paraId="607504C4" w14:textId="16F4B8FF" w:rsidR="00C928AD" w:rsidRPr="00C928AD" w:rsidRDefault="00C928AD" w:rsidP="00C928AD">
      <w:pPr>
        <w:numPr>
          <w:ilvl w:val="0"/>
          <w:numId w:val="6"/>
        </w:numPr>
        <w:spacing w:after="0"/>
        <w:jc w:val="both"/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</w:pPr>
      <w:r w:rsidRPr="00C928AD"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  <w:t>Копия письма Минтруда № 071 от 01.05.2025.</w:t>
      </w:r>
    </w:p>
    <w:p w14:paraId="0444AD0C" w14:textId="0AD50225" w:rsidR="00C928AD" w:rsidRDefault="00C928AD" w:rsidP="00C928AD">
      <w:pPr>
        <w:numPr>
          <w:ilvl w:val="0"/>
          <w:numId w:val="6"/>
        </w:numPr>
        <w:spacing w:after="0"/>
        <w:jc w:val="both"/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</w:pPr>
      <w:r w:rsidRPr="00C928AD"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  <w:t>Официальная статистика формы № 1-соцобслуживание (2024 г.)</w:t>
      </w:r>
    </w:p>
    <w:p w14:paraId="28BFE8F6" w14:textId="147F1BB9" w:rsidR="005F069F" w:rsidRDefault="005F069F" w:rsidP="00C928AD">
      <w:pPr>
        <w:numPr>
          <w:ilvl w:val="0"/>
          <w:numId w:val="6"/>
        </w:numPr>
        <w:spacing w:after="0"/>
        <w:jc w:val="both"/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</w:pPr>
      <w:r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  <w:t xml:space="preserve">Аналитические данные по </w:t>
      </w:r>
      <w:r w:rsidRPr="00C928AD"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  <w:t>статисти</w:t>
      </w:r>
      <w:r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  <w:t>ческим данным</w:t>
      </w:r>
      <w:r w:rsidRPr="00C928AD"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  <w:t xml:space="preserve"> формы № 1-соцобслуживание (2024 г.)</w:t>
      </w:r>
      <w:r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  <w:t>.</w:t>
      </w:r>
    </w:p>
    <w:p w14:paraId="23401469" w14:textId="77777777" w:rsidR="0052733F" w:rsidRDefault="0052733F" w:rsidP="001135FE">
      <w:pPr>
        <w:spacing w:after="0"/>
        <w:jc w:val="both"/>
        <w:rPr>
          <w:rFonts w:ascii="Microsoft Sans Serif" w:hAnsi="Microsoft Sans Serif" w:cs="Microsoft Sans Serif"/>
          <w:sz w:val="24"/>
          <w:szCs w:val="20"/>
        </w:rPr>
      </w:pPr>
    </w:p>
    <w:p w14:paraId="0CC2E33F" w14:textId="3A0D1735" w:rsidR="001135FE" w:rsidRPr="008E151F" w:rsidRDefault="001135FE" w:rsidP="001135FE">
      <w:pPr>
        <w:spacing w:after="0"/>
        <w:jc w:val="both"/>
        <w:rPr>
          <w:rFonts w:ascii="Microsoft Sans Serif" w:hAnsi="Microsoft Sans Serif" w:cs="Microsoft Sans Serif"/>
          <w:sz w:val="24"/>
          <w:szCs w:val="20"/>
        </w:rPr>
      </w:pPr>
      <w:r w:rsidRPr="008E151F">
        <w:rPr>
          <w:rFonts w:ascii="Microsoft Sans Serif" w:hAnsi="Microsoft Sans Serif" w:cs="Microsoft Sans Serif"/>
          <w:sz w:val="24"/>
          <w:szCs w:val="20"/>
        </w:rPr>
        <w:t>С уважением,</w:t>
      </w:r>
    </w:p>
    <w:p w14:paraId="2B948F3A" w14:textId="77777777" w:rsidR="001135FE" w:rsidRPr="008E151F" w:rsidRDefault="001135FE" w:rsidP="001135FE">
      <w:pPr>
        <w:spacing w:after="0"/>
        <w:jc w:val="both"/>
        <w:rPr>
          <w:rFonts w:ascii="Microsoft Sans Serif" w:hAnsi="Microsoft Sans Serif" w:cs="Microsoft Sans Serif"/>
          <w:sz w:val="24"/>
          <w:szCs w:val="20"/>
        </w:rPr>
      </w:pPr>
      <w:r w:rsidRPr="008E151F">
        <w:rPr>
          <w:rFonts w:ascii="Microsoft Sans Serif" w:hAnsi="Microsoft Sans Serif" w:cs="Microsoft Sans Serif"/>
          <w:sz w:val="24"/>
          <w:szCs w:val="20"/>
        </w:rPr>
        <w:t>Председатель РКООИ «ЦИП «Таганай»</w:t>
      </w:r>
    </w:p>
    <w:p w14:paraId="7D476568" w14:textId="77777777" w:rsidR="001135FE" w:rsidRPr="008E151F" w:rsidRDefault="001135FE" w:rsidP="001135FE">
      <w:pPr>
        <w:spacing w:after="0"/>
        <w:jc w:val="both"/>
        <w:rPr>
          <w:rFonts w:ascii="Microsoft Sans Serif" w:hAnsi="Microsoft Sans Serif" w:cs="Microsoft Sans Serif"/>
          <w:sz w:val="24"/>
          <w:szCs w:val="20"/>
        </w:rPr>
      </w:pPr>
      <w:r w:rsidRPr="008E151F">
        <w:rPr>
          <w:rFonts w:ascii="Microsoft Sans Serif" w:hAnsi="Microsoft Sans Serif" w:cs="Microsoft Sans Serif"/>
          <w:sz w:val="24"/>
          <w:szCs w:val="20"/>
        </w:rPr>
        <w:t>Богдановский Сергей Викторович</w:t>
      </w:r>
    </w:p>
    <w:p w14:paraId="370A2F9B" w14:textId="77777777" w:rsidR="001135FE" w:rsidRPr="008E151F" w:rsidRDefault="001135FE" w:rsidP="001135FE">
      <w:pPr>
        <w:spacing w:after="0"/>
        <w:jc w:val="both"/>
        <w:rPr>
          <w:rFonts w:ascii="Microsoft Sans Serif" w:hAnsi="Microsoft Sans Serif" w:cs="Microsoft Sans Serif"/>
          <w:sz w:val="24"/>
          <w:szCs w:val="20"/>
        </w:rPr>
      </w:pPr>
      <w:r w:rsidRPr="008E151F">
        <w:rPr>
          <w:rFonts w:ascii="Microsoft Sans Serif" w:hAnsi="Microsoft Sans Serif" w:cs="Microsoft Sans Serif"/>
          <w:sz w:val="24"/>
          <w:szCs w:val="20"/>
        </w:rPr>
        <w:t>+7 909 195 04 08</w:t>
      </w:r>
    </w:p>
    <w:p w14:paraId="1CD12BA5" w14:textId="77777777" w:rsidR="001135FE" w:rsidRDefault="001135FE" w:rsidP="001135FE">
      <w:pPr>
        <w:spacing w:after="0"/>
        <w:jc w:val="both"/>
      </w:pPr>
    </w:p>
    <w:sectPr w:rsidR="001135FE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29442D"/>
    <w:multiLevelType w:val="multilevel"/>
    <w:tmpl w:val="748EF5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21D7787"/>
    <w:multiLevelType w:val="multilevel"/>
    <w:tmpl w:val="747425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99F7B82"/>
    <w:multiLevelType w:val="hybridMultilevel"/>
    <w:tmpl w:val="E81E888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EB05DBF"/>
    <w:multiLevelType w:val="hybridMultilevel"/>
    <w:tmpl w:val="403E0CC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A7015D1"/>
    <w:multiLevelType w:val="multilevel"/>
    <w:tmpl w:val="4A90C4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50E53A7"/>
    <w:multiLevelType w:val="multilevel"/>
    <w:tmpl w:val="D6DC4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7E91E23"/>
    <w:multiLevelType w:val="multilevel"/>
    <w:tmpl w:val="BFB4CF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3"/>
  </w:num>
  <w:num w:numId="3">
    <w:abstractNumId w:val="5"/>
  </w:num>
  <w:num w:numId="4">
    <w:abstractNumId w:val="6"/>
  </w:num>
  <w:num w:numId="5">
    <w:abstractNumId w:val="4"/>
  </w:num>
  <w:num w:numId="6">
    <w:abstractNumId w:val="0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35FE"/>
    <w:rsid w:val="00025D2F"/>
    <w:rsid w:val="000D3935"/>
    <w:rsid w:val="0010471A"/>
    <w:rsid w:val="001135FE"/>
    <w:rsid w:val="001265AD"/>
    <w:rsid w:val="00202FA1"/>
    <w:rsid w:val="002A54F2"/>
    <w:rsid w:val="002F4C0B"/>
    <w:rsid w:val="004417EA"/>
    <w:rsid w:val="004560A4"/>
    <w:rsid w:val="0052733F"/>
    <w:rsid w:val="005523C4"/>
    <w:rsid w:val="005533F7"/>
    <w:rsid w:val="005F069F"/>
    <w:rsid w:val="0064123A"/>
    <w:rsid w:val="00657B9D"/>
    <w:rsid w:val="006B1744"/>
    <w:rsid w:val="006C0B77"/>
    <w:rsid w:val="008242FF"/>
    <w:rsid w:val="00870751"/>
    <w:rsid w:val="008C1436"/>
    <w:rsid w:val="008E151F"/>
    <w:rsid w:val="00922C48"/>
    <w:rsid w:val="00930871"/>
    <w:rsid w:val="00954B26"/>
    <w:rsid w:val="00974603"/>
    <w:rsid w:val="00B915B7"/>
    <w:rsid w:val="00C928AD"/>
    <w:rsid w:val="00D017D2"/>
    <w:rsid w:val="00D24AAB"/>
    <w:rsid w:val="00E63291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0AFAF9"/>
  <w15:chartTrackingRefBased/>
  <w15:docId w15:val="{F24A3ABA-5C8F-403C-92F7-21A41DF46B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202FA1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202FA1"/>
    <w:rPr>
      <w:color w:val="605E5C"/>
      <w:shd w:val="clear" w:color="auto" w:fill="E1DFDD"/>
    </w:rPr>
  </w:style>
  <w:style w:type="paragraph" w:styleId="a5">
    <w:name w:val="List Paragraph"/>
    <w:basedOn w:val="a"/>
    <w:uiPriority w:val="34"/>
    <w:qFormat/>
    <w:rsid w:val="0093087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936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90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85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33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50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disk.yandex.ru/d/qZFgl4D-ZnMG_w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isk.yandex.ru/d/i2EMX0ACoWXs2A" TargetMode="External"/><Relationship Id="rId5" Type="http://schemas.openxmlformats.org/officeDocument/2006/relationships/hyperlink" Target="mailto:taganai89@yandex.ru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876</Words>
  <Characters>4999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</dc:creator>
  <cp:keywords/>
  <dc:description/>
  <cp:lastModifiedBy>Сергей</cp:lastModifiedBy>
  <cp:revision>4</cp:revision>
  <cp:lastPrinted>2025-05-09T16:06:00Z</cp:lastPrinted>
  <dcterms:created xsi:type="dcterms:W3CDTF">2025-05-09T16:01:00Z</dcterms:created>
  <dcterms:modified xsi:type="dcterms:W3CDTF">2025-05-09T16:06:00Z</dcterms:modified>
</cp:coreProperties>
</file>