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7CE45" w14:textId="77777777" w:rsidR="00493EB8" w:rsidRPr="006E2CFF" w:rsidRDefault="003B3B5C" w:rsidP="00493EB8">
      <w:pPr>
        <w:spacing w:after="0" w:line="240" w:lineRule="auto"/>
        <w:jc w:val="center"/>
        <w:rPr>
          <w:rFonts w:ascii="Times New Roman" w:hAnsi="Times New Roman"/>
          <w:b/>
        </w:rPr>
      </w:pPr>
      <w:r w:rsidRPr="006E2CFF">
        <w:rPr>
          <w:rFonts w:ascii="Times New Roman" w:hAnsi="Times New Roman"/>
          <w:color w:val="212529"/>
          <w:sz w:val="28"/>
          <w:szCs w:val="28"/>
          <w:shd w:val="clear" w:color="auto" w:fill="FFFFFF"/>
        </w:rPr>
        <w:t xml:space="preserve">          </w:t>
      </w:r>
      <w:r w:rsidR="00493EB8" w:rsidRPr="006E2CFF">
        <w:rPr>
          <w:rFonts w:ascii="Times New Roman" w:hAnsi="Times New Roman"/>
          <w:b/>
        </w:rPr>
        <w:t>Региональная корпоративная общественная организация инвалидов</w:t>
      </w:r>
    </w:p>
    <w:p w14:paraId="4E310542" w14:textId="77777777" w:rsidR="00493EB8" w:rsidRPr="006E2CFF" w:rsidRDefault="00493EB8" w:rsidP="00493EB8">
      <w:pPr>
        <w:spacing w:after="0" w:line="240" w:lineRule="auto"/>
        <w:jc w:val="center"/>
        <w:rPr>
          <w:rFonts w:ascii="Times New Roman" w:hAnsi="Times New Roman"/>
          <w:b/>
        </w:rPr>
      </w:pPr>
      <w:r w:rsidRPr="006E2CFF">
        <w:rPr>
          <w:rFonts w:ascii="Times New Roman" w:eastAsia="Times New Roman" w:hAnsi="Times New Roman"/>
          <w:noProof/>
          <w:sz w:val="26"/>
          <w:szCs w:val="26"/>
          <w:lang w:eastAsia="ru-RU"/>
        </w:rPr>
        <w:drawing>
          <wp:anchor distT="0" distB="0" distL="114300" distR="114300" simplePos="0" relativeHeight="251659264" behindDoc="0" locked="0" layoutInCell="1" allowOverlap="1" wp14:anchorId="573E473A" wp14:editId="0B3F5E88">
            <wp:simplePos x="0" y="0"/>
            <wp:positionH relativeFrom="margin">
              <wp:posOffset>243698</wp:posOffset>
            </wp:positionH>
            <wp:positionV relativeFrom="paragraph">
              <wp:posOffset>9306</wp:posOffset>
            </wp:positionV>
            <wp:extent cx="638209" cy="532330"/>
            <wp:effectExtent l="0" t="0" r="0" b="127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Таганай.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0749" cy="542790"/>
                    </a:xfrm>
                    <a:prstGeom prst="rect">
                      <a:avLst/>
                    </a:prstGeom>
                  </pic:spPr>
                </pic:pic>
              </a:graphicData>
            </a:graphic>
            <wp14:sizeRelH relativeFrom="page">
              <wp14:pctWidth>0</wp14:pctWidth>
            </wp14:sizeRelH>
            <wp14:sizeRelV relativeFrom="page">
              <wp14:pctHeight>0</wp14:pctHeight>
            </wp14:sizeRelV>
          </wp:anchor>
        </w:drawing>
      </w:r>
      <w:r w:rsidRPr="006E2CFF">
        <w:rPr>
          <w:rFonts w:ascii="Times New Roman" w:hAnsi="Times New Roman"/>
          <w:b/>
        </w:rPr>
        <w:t>Центр информационной поддержки «Таганай»</w:t>
      </w:r>
    </w:p>
    <w:p w14:paraId="49A386CC" w14:textId="77777777" w:rsidR="00493EB8" w:rsidRPr="006E2CFF" w:rsidRDefault="00493EB8" w:rsidP="00493EB8">
      <w:pPr>
        <w:spacing w:after="0" w:line="240" w:lineRule="auto"/>
        <w:jc w:val="center"/>
        <w:rPr>
          <w:rFonts w:ascii="Times New Roman" w:hAnsi="Times New Roman"/>
          <w:sz w:val="18"/>
        </w:rPr>
      </w:pPr>
      <w:r w:rsidRPr="006E2CFF">
        <w:rPr>
          <w:rFonts w:ascii="Times New Roman" w:hAnsi="Times New Roman"/>
          <w:sz w:val="18"/>
        </w:rPr>
        <w:t>629804, Ямало-Ненецкий АО, г.</w:t>
      </w:r>
      <w:r w:rsidR="006E2CFF">
        <w:rPr>
          <w:rFonts w:ascii="Times New Roman" w:hAnsi="Times New Roman"/>
          <w:sz w:val="18"/>
        </w:rPr>
        <w:t xml:space="preserve"> </w:t>
      </w:r>
      <w:r w:rsidRPr="006E2CFF">
        <w:rPr>
          <w:rFonts w:ascii="Times New Roman" w:hAnsi="Times New Roman"/>
          <w:sz w:val="18"/>
        </w:rPr>
        <w:t>Ноябрьск, ул.</w:t>
      </w:r>
      <w:r w:rsidR="006E2CFF">
        <w:rPr>
          <w:rFonts w:ascii="Times New Roman" w:hAnsi="Times New Roman"/>
          <w:sz w:val="18"/>
        </w:rPr>
        <w:t xml:space="preserve"> </w:t>
      </w:r>
      <w:r w:rsidRPr="006E2CFF">
        <w:rPr>
          <w:rFonts w:ascii="Times New Roman" w:hAnsi="Times New Roman"/>
          <w:sz w:val="18"/>
        </w:rPr>
        <w:t>Рабочая д.109-Б кв. 4.</w:t>
      </w:r>
    </w:p>
    <w:p w14:paraId="21772770" w14:textId="77777777" w:rsidR="00493EB8" w:rsidRPr="006E2CFF" w:rsidRDefault="00493EB8" w:rsidP="00493EB8">
      <w:pPr>
        <w:spacing w:after="0" w:line="240" w:lineRule="auto"/>
        <w:jc w:val="center"/>
        <w:rPr>
          <w:rFonts w:ascii="Times New Roman" w:hAnsi="Times New Roman"/>
          <w:sz w:val="18"/>
        </w:rPr>
      </w:pPr>
      <w:r w:rsidRPr="006E2CFF">
        <w:rPr>
          <w:rFonts w:ascii="Times New Roman" w:hAnsi="Times New Roman"/>
          <w:sz w:val="18"/>
        </w:rPr>
        <w:t>Остановка автобуса 2, 2а, 3, 7 «ул.</w:t>
      </w:r>
      <w:r w:rsidR="006E2CFF">
        <w:rPr>
          <w:rFonts w:ascii="Times New Roman" w:hAnsi="Times New Roman"/>
          <w:sz w:val="18"/>
        </w:rPr>
        <w:t xml:space="preserve"> </w:t>
      </w:r>
      <w:r w:rsidRPr="006E2CFF">
        <w:rPr>
          <w:rFonts w:ascii="Times New Roman" w:hAnsi="Times New Roman"/>
          <w:sz w:val="18"/>
        </w:rPr>
        <w:t xml:space="preserve">Муравленко», тел. 8-909-195-04-08 </w:t>
      </w:r>
    </w:p>
    <w:p w14:paraId="7330B9AB" w14:textId="77777777" w:rsidR="00493EB8" w:rsidRPr="00F65EAD" w:rsidRDefault="00493EB8" w:rsidP="00493EB8">
      <w:pPr>
        <w:spacing w:after="0" w:line="240" w:lineRule="auto"/>
        <w:jc w:val="center"/>
        <w:rPr>
          <w:sz w:val="18"/>
          <w:lang w:val="en-US"/>
        </w:rPr>
      </w:pPr>
      <w:r w:rsidRPr="006E2CFF">
        <w:rPr>
          <w:rFonts w:ascii="Times New Roman" w:hAnsi="Times New Roman"/>
          <w:sz w:val="18"/>
        </w:rPr>
        <w:t>ИНН</w:t>
      </w:r>
      <w:r w:rsidRPr="00F65EAD">
        <w:rPr>
          <w:rFonts w:ascii="Times New Roman" w:hAnsi="Times New Roman"/>
          <w:sz w:val="18"/>
          <w:lang w:val="en-US"/>
        </w:rPr>
        <w:t xml:space="preserve"> 8905998693 </w:t>
      </w:r>
      <w:r w:rsidRPr="006E2CFF">
        <w:rPr>
          <w:rFonts w:ascii="Times New Roman" w:hAnsi="Times New Roman"/>
          <w:sz w:val="18"/>
        </w:rPr>
        <w:t>КПП</w:t>
      </w:r>
      <w:r w:rsidRPr="00F65EAD">
        <w:rPr>
          <w:rFonts w:ascii="Times New Roman" w:hAnsi="Times New Roman"/>
          <w:sz w:val="18"/>
          <w:lang w:val="en-US"/>
        </w:rPr>
        <w:t xml:space="preserve"> 890501001 </w:t>
      </w:r>
      <w:r w:rsidRPr="006E2CFF">
        <w:rPr>
          <w:rFonts w:ascii="Times New Roman" w:hAnsi="Times New Roman"/>
          <w:sz w:val="18"/>
          <w:lang w:val="en-US"/>
        </w:rPr>
        <w:t>E</w:t>
      </w:r>
      <w:r w:rsidRPr="00F65EAD">
        <w:rPr>
          <w:rFonts w:ascii="Times New Roman" w:hAnsi="Times New Roman"/>
          <w:sz w:val="18"/>
          <w:lang w:val="en-US"/>
        </w:rPr>
        <w:t>-</w:t>
      </w:r>
      <w:r w:rsidRPr="006E2CFF">
        <w:rPr>
          <w:rFonts w:ascii="Times New Roman" w:hAnsi="Times New Roman"/>
          <w:sz w:val="18"/>
          <w:lang w:val="en-US"/>
        </w:rPr>
        <w:t>mail</w:t>
      </w:r>
      <w:r w:rsidRPr="00F65EAD">
        <w:rPr>
          <w:rFonts w:ascii="Times New Roman" w:hAnsi="Times New Roman"/>
          <w:sz w:val="18"/>
          <w:lang w:val="en-US"/>
        </w:rPr>
        <w:t xml:space="preserve"> </w:t>
      </w:r>
      <w:r w:rsidRPr="006E2CFF">
        <w:rPr>
          <w:rFonts w:ascii="Times New Roman" w:hAnsi="Times New Roman"/>
          <w:sz w:val="18"/>
          <w:lang w:val="en-US"/>
        </w:rPr>
        <w:t>taganai</w:t>
      </w:r>
      <w:r w:rsidRPr="00F65EAD">
        <w:rPr>
          <w:rFonts w:ascii="Times New Roman" w:hAnsi="Times New Roman"/>
          <w:sz w:val="18"/>
          <w:lang w:val="en-US"/>
        </w:rPr>
        <w:t>89@</w:t>
      </w:r>
      <w:r w:rsidRPr="006E2CFF">
        <w:rPr>
          <w:rFonts w:ascii="Times New Roman" w:hAnsi="Times New Roman"/>
          <w:sz w:val="18"/>
          <w:lang w:val="en-US"/>
        </w:rPr>
        <w:t>yandex</w:t>
      </w:r>
      <w:r w:rsidRPr="00F65EAD">
        <w:rPr>
          <w:rFonts w:ascii="Times New Roman" w:hAnsi="Times New Roman"/>
          <w:sz w:val="18"/>
          <w:lang w:val="en-US"/>
        </w:rPr>
        <w:t>.</w:t>
      </w:r>
      <w:r w:rsidRPr="006E2CFF">
        <w:rPr>
          <w:rFonts w:ascii="Times New Roman" w:hAnsi="Times New Roman"/>
          <w:sz w:val="18"/>
          <w:lang w:val="en-US"/>
        </w:rPr>
        <w:t>ru</w:t>
      </w:r>
      <w:r w:rsidRPr="00F65EAD">
        <w:rPr>
          <w:rFonts w:ascii="Times New Roman" w:hAnsi="Times New Roman"/>
          <w:sz w:val="18"/>
          <w:lang w:val="en-US"/>
        </w:rPr>
        <w:t xml:space="preserve">, </w:t>
      </w:r>
      <w:r w:rsidRPr="006E2CFF">
        <w:rPr>
          <w:rFonts w:ascii="Times New Roman" w:hAnsi="Times New Roman"/>
          <w:sz w:val="18"/>
          <w:lang w:val="en-US"/>
        </w:rPr>
        <w:t>www</w:t>
      </w:r>
      <w:r w:rsidRPr="00F65EAD">
        <w:rPr>
          <w:rFonts w:ascii="Times New Roman" w:hAnsi="Times New Roman"/>
          <w:sz w:val="18"/>
          <w:lang w:val="en-US"/>
        </w:rPr>
        <w:t>.100-89.</w:t>
      </w:r>
      <w:r w:rsidRPr="006E2CFF">
        <w:rPr>
          <w:rFonts w:ascii="Times New Roman" w:hAnsi="Times New Roman"/>
          <w:sz w:val="18"/>
          <w:lang w:val="en-US"/>
        </w:rPr>
        <w:t>ru</w:t>
      </w:r>
      <w:r w:rsidR="001E7D64">
        <w:pict w14:anchorId="191A2E72">
          <v:rect id="_x0000_i1025" style="width:0;height:1.5pt" o:hralign="center" o:hrstd="t" o:hr="t" fillcolor="#a0a0a0" stroked="f"/>
        </w:pic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
        <w:gridCol w:w="636"/>
        <w:gridCol w:w="222"/>
        <w:gridCol w:w="479"/>
        <w:gridCol w:w="496"/>
        <w:gridCol w:w="222"/>
        <w:gridCol w:w="1277"/>
        <w:gridCol w:w="1031"/>
      </w:tblGrid>
      <w:tr w:rsidR="00A70F86" w:rsidRPr="00865C98" w14:paraId="798CA1D6" w14:textId="77777777" w:rsidTr="00A92C6B">
        <w:tc>
          <w:tcPr>
            <w:tcW w:w="0" w:type="auto"/>
          </w:tcPr>
          <w:p w14:paraId="2F4FC7FD" w14:textId="77777777" w:rsidR="00A70F86" w:rsidRPr="00865C98" w:rsidRDefault="00A70F86" w:rsidP="00AD015E">
            <w:pPr>
              <w:pStyle w:val="afc"/>
              <w:rPr>
                <w:sz w:val="28"/>
                <w:szCs w:val="28"/>
              </w:rPr>
            </w:pPr>
            <w:r w:rsidRPr="00865C98">
              <w:rPr>
                <w:sz w:val="28"/>
                <w:szCs w:val="28"/>
              </w:rPr>
              <w:t>№</w:t>
            </w:r>
          </w:p>
        </w:tc>
        <w:tc>
          <w:tcPr>
            <w:tcW w:w="0" w:type="auto"/>
            <w:tcBorders>
              <w:bottom w:val="single" w:sz="4" w:space="0" w:color="auto"/>
            </w:tcBorders>
          </w:tcPr>
          <w:p w14:paraId="22B7F9EC" w14:textId="5BEF0D24" w:rsidR="00A70F86" w:rsidRPr="00865C98" w:rsidRDefault="00865C98" w:rsidP="00AD015E">
            <w:pPr>
              <w:pStyle w:val="afc"/>
              <w:rPr>
                <w:sz w:val="28"/>
                <w:szCs w:val="28"/>
              </w:rPr>
            </w:pPr>
            <w:r w:rsidRPr="00865C98">
              <w:rPr>
                <w:sz w:val="28"/>
                <w:szCs w:val="28"/>
              </w:rPr>
              <w:t>0</w:t>
            </w:r>
            <w:r w:rsidR="00F65EAD">
              <w:rPr>
                <w:sz w:val="28"/>
                <w:szCs w:val="28"/>
              </w:rPr>
              <w:t>99</w:t>
            </w:r>
          </w:p>
        </w:tc>
        <w:tc>
          <w:tcPr>
            <w:tcW w:w="0" w:type="auto"/>
          </w:tcPr>
          <w:p w14:paraId="282BFF92" w14:textId="77777777" w:rsidR="00A70F86" w:rsidRPr="00865C98" w:rsidRDefault="00A70F86" w:rsidP="00AD015E">
            <w:pPr>
              <w:pStyle w:val="afc"/>
              <w:rPr>
                <w:sz w:val="28"/>
                <w:szCs w:val="28"/>
              </w:rPr>
            </w:pPr>
          </w:p>
        </w:tc>
        <w:tc>
          <w:tcPr>
            <w:tcW w:w="0" w:type="auto"/>
          </w:tcPr>
          <w:p w14:paraId="06FB9161" w14:textId="4ABF4E4F" w:rsidR="00A70F86" w:rsidRPr="00865C98" w:rsidRDefault="00A70F86" w:rsidP="00AD015E">
            <w:pPr>
              <w:pStyle w:val="afc"/>
              <w:rPr>
                <w:sz w:val="28"/>
                <w:szCs w:val="28"/>
              </w:rPr>
            </w:pPr>
            <w:r w:rsidRPr="00865C98">
              <w:rPr>
                <w:sz w:val="28"/>
                <w:szCs w:val="28"/>
              </w:rPr>
              <w:t>от</w:t>
            </w:r>
          </w:p>
        </w:tc>
        <w:tc>
          <w:tcPr>
            <w:tcW w:w="0" w:type="auto"/>
            <w:tcBorders>
              <w:bottom w:val="single" w:sz="4" w:space="0" w:color="auto"/>
            </w:tcBorders>
          </w:tcPr>
          <w:p w14:paraId="7C04E404" w14:textId="1EA9BC26" w:rsidR="00A70F86" w:rsidRPr="00865C98" w:rsidRDefault="00700505" w:rsidP="00AD015E">
            <w:pPr>
              <w:pStyle w:val="afc"/>
              <w:rPr>
                <w:sz w:val="28"/>
                <w:szCs w:val="28"/>
                <w:lang w:val="en-US"/>
              </w:rPr>
            </w:pPr>
            <w:r w:rsidRPr="00865C98">
              <w:rPr>
                <w:sz w:val="28"/>
                <w:szCs w:val="28"/>
              </w:rPr>
              <w:t>18</w:t>
            </w:r>
          </w:p>
        </w:tc>
        <w:tc>
          <w:tcPr>
            <w:tcW w:w="0" w:type="auto"/>
          </w:tcPr>
          <w:p w14:paraId="62AC6CFB" w14:textId="77777777" w:rsidR="00A70F86" w:rsidRPr="00865C98" w:rsidRDefault="00A70F86" w:rsidP="00AD015E">
            <w:pPr>
              <w:pStyle w:val="afc"/>
              <w:rPr>
                <w:sz w:val="28"/>
                <w:szCs w:val="28"/>
              </w:rPr>
            </w:pPr>
          </w:p>
        </w:tc>
        <w:tc>
          <w:tcPr>
            <w:tcW w:w="0" w:type="auto"/>
            <w:tcBorders>
              <w:bottom w:val="single" w:sz="4" w:space="0" w:color="auto"/>
            </w:tcBorders>
          </w:tcPr>
          <w:p w14:paraId="0BDDB905" w14:textId="3B1A3647" w:rsidR="00A70F86" w:rsidRPr="00865C98" w:rsidRDefault="00865C98" w:rsidP="00AD015E">
            <w:pPr>
              <w:pStyle w:val="afc"/>
              <w:rPr>
                <w:sz w:val="28"/>
                <w:szCs w:val="28"/>
              </w:rPr>
            </w:pPr>
            <w:r w:rsidRPr="00865C98">
              <w:rPr>
                <w:sz w:val="28"/>
                <w:szCs w:val="28"/>
              </w:rPr>
              <w:t>сентября</w:t>
            </w:r>
          </w:p>
        </w:tc>
        <w:tc>
          <w:tcPr>
            <w:tcW w:w="0" w:type="auto"/>
          </w:tcPr>
          <w:p w14:paraId="540FB481" w14:textId="7C90D1CB" w:rsidR="00A70F86" w:rsidRPr="00865C98" w:rsidRDefault="00A70F86" w:rsidP="00AD015E">
            <w:pPr>
              <w:pStyle w:val="afc"/>
              <w:rPr>
                <w:sz w:val="28"/>
                <w:szCs w:val="28"/>
              </w:rPr>
            </w:pPr>
            <w:r w:rsidRPr="00865C98">
              <w:rPr>
                <w:sz w:val="28"/>
                <w:szCs w:val="28"/>
              </w:rPr>
              <w:t>202</w:t>
            </w:r>
            <w:r w:rsidR="00865C98" w:rsidRPr="00865C98">
              <w:rPr>
                <w:sz w:val="28"/>
                <w:szCs w:val="28"/>
              </w:rPr>
              <w:t>5</w:t>
            </w:r>
            <w:r w:rsidRPr="00865C98">
              <w:rPr>
                <w:sz w:val="28"/>
                <w:szCs w:val="28"/>
              </w:rPr>
              <w:t xml:space="preserve"> г.</w:t>
            </w:r>
          </w:p>
        </w:tc>
      </w:tr>
    </w:tbl>
    <w:p w14:paraId="23297AF1" w14:textId="77777777" w:rsidR="00493EB8" w:rsidRDefault="00493EB8" w:rsidP="00493EB8">
      <w:pPr>
        <w:pStyle w:val="afc"/>
        <w:spacing w:before="0" w:beforeAutospacing="0" w:after="0" w:afterAutospacing="0"/>
        <w:rPr>
          <w:sz w:val="28"/>
        </w:rPr>
      </w:pPr>
    </w:p>
    <w:p w14:paraId="095E2E1F" w14:textId="77777777" w:rsidR="00493EB8" w:rsidRDefault="003B3B5C" w:rsidP="003B3B5C">
      <w:pPr>
        <w:tabs>
          <w:tab w:val="left" w:pos="5103"/>
        </w:tabs>
        <w:spacing w:after="0" w:line="240" w:lineRule="auto"/>
        <w:jc w:val="both"/>
        <w:rPr>
          <w:rFonts w:ascii="Times New Roman" w:hAnsi="Times New Roman"/>
          <w:color w:val="212529"/>
          <w:sz w:val="28"/>
          <w:szCs w:val="28"/>
          <w:shd w:val="clear" w:color="auto" w:fill="FFFFFF"/>
        </w:rPr>
      </w:pPr>
      <w:r>
        <w:rPr>
          <w:rFonts w:ascii="Times New Roman" w:hAnsi="Times New Roman"/>
          <w:color w:val="212529"/>
          <w:sz w:val="28"/>
          <w:szCs w:val="28"/>
          <w:shd w:val="clear" w:color="auto" w:fill="FFFFFF"/>
        </w:rPr>
        <w:t xml:space="preserve">                                                             </w:t>
      </w:r>
    </w:p>
    <w:p w14:paraId="64C80047" w14:textId="77777777" w:rsidR="00A70F86" w:rsidRDefault="00493EB8" w:rsidP="00A70F86">
      <w:pPr>
        <w:tabs>
          <w:tab w:val="left" w:pos="5103"/>
        </w:tabs>
        <w:spacing w:after="0" w:line="240" w:lineRule="auto"/>
        <w:ind w:left="4395" w:right="-567"/>
        <w:rPr>
          <w:rFonts w:ascii="Times New Roman" w:hAnsi="Times New Roman"/>
          <w:color w:val="212529"/>
          <w:sz w:val="28"/>
          <w:szCs w:val="28"/>
          <w:shd w:val="clear" w:color="auto" w:fill="FFFFFF"/>
        </w:rPr>
      </w:pPr>
      <w:r>
        <w:rPr>
          <w:rFonts w:ascii="Times New Roman" w:hAnsi="Times New Roman"/>
          <w:color w:val="212529"/>
          <w:sz w:val="28"/>
          <w:szCs w:val="28"/>
          <w:shd w:val="clear" w:color="auto" w:fill="FFFFFF"/>
        </w:rPr>
        <w:t xml:space="preserve">                                                                </w:t>
      </w:r>
      <w:r w:rsidR="00A70F86">
        <w:rPr>
          <w:rFonts w:ascii="Times New Roman" w:hAnsi="Times New Roman"/>
          <w:color w:val="212529"/>
          <w:sz w:val="28"/>
          <w:szCs w:val="28"/>
          <w:shd w:val="clear" w:color="auto" w:fill="FFFFFF"/>
        </w:rPr>
        <w:t xml:space="preserve">Государственное казенное учреждение Ямало-Ненецкого автономного округа </w:t>
      </w:r>
    </w:p>
    <w:p w14:paraId="0A629E88" w14:textId="67BF8E90" w:rsidR="007F478C" w:rsidRDefault="00A70F86" w:rsidP="00A70F86">
      <w:pPr>
        <w:tabs>
          <w:tab w:val="left" w:pos="4678"/>
        </w:tabs>
        <w:spacing w:after="0" w:line="240" w:lineRule="auto"/>
        <w:ind w:left="4395"/>
        <w:jc w:val="both"/>
        <w:rPr>
          <w:rFonts w:ascii="Times New Roman" w:hAnsi="Times New Roman"/>
          <w:sz w:val="28"/>
          <w:szCs w:val="28"/>
        </w:rPr>
      </w:pPr>
      <w:r>
        <w:rPr>
          <w:rFonts w:ascii="Times New Roman" w:hAnsi="Times New Roman"/>
          <w:sz w:val="28"/>
          <w:szCs w:val="28"/>
        </w:rPr>
        <w:t>«Центр социальных технологий ЯНАО»</w:t>
      </w:r>
    </w:p>
    <w:p w14:paraId="04688AFF" w14:textId="77777777" w:rsidR="007F478C" w:rsidRDefault="001E7D64" w:rsidP="003B3B5C">
      <w:pPr>
        <w:pStyle w:val="a4"/>
        <w:ind w:left="3544" w:hanging="3544"/>
        <w:rPr>
          <w:rFonts w:ascii="Times New Roman" w:hAnsi="Times New Roman"/>
          <w:sz w:val="24"/>
          <w:szCs w:val="24"/>
        </w:rPr>
      </w:pPr>
      <w:r>
        <w:rPr>
          <w:rFonts w:ascii="Times New Roman" w:hAnsi="Times New Roman"/>
          <w:sz w:val="28"/>
          <w:szCs w:val="28"/>
        </w:rPr>
        <w:t xml:space="preserve">                                                   </w:t>
      </w:r>
    </w:p>
    <w:p w14:paraId="39A905F8" w14:textId="77777777" w:rsidR="007F478C" w:rsidRDefault="007F478C">
      <w:pPr>
        <w:pStyle w:val="a4"/>
        <w:rPr>
          <w:rFonts w:ascii="Times New Roman" w:hAnsi="Times New Roman"/>
          <w:sz w:val="24"/>
          <w:szCs w:val="24"/>
        </w:rPr>
      </w:pPr>
    </w:p>
    <w:p w14:paraId="6FE37F1D" w14:textId="77777777" w:rsidR="00A70F86" w:rsidRDefault="00A70F86">
      <w:pPr>
        <w:pStyle w:val="a4"/>
        <w:rPr>
          <w:rFonts w:ascii="Times New Roman" w:hAnsi="Times New Roman"/>
          <w:sz w:val="24"/>
          <w:szCs w:val="24"/>
        </w:rPr>
      </w:pPr>
    </w:p>
    <w:p w14:paraId="2456D0D0" w14:textId="77777777" w:rsidR="006E2CFF" w:rsidRDefault="006E2CFF" w:rsidP="006E2CFF">
      <w:pPr>
        <w:pStyle w:val="a4"/>
        <w:jc w:val="center"/>
        <w:rPr>
          <w:rFonts w:ascii="Times New Roman" w:hAnsi="Times New Roman"/>
          <w:sz w:val="28"/>
          <w:szCs w:val="28"/>
        </w:rPr>
      </w:pPr>
      <w:r w:rsidRPr="006E2CFF">
        <w:rPr>
          <w:rFonts w:ascii="Times New Roman" w:hAnsi="Times New Roman"/>
          <w:sz w:val="28"/>
          <w:szCs w:val="28"/>
        </w:rPr>
        <w:t>Сопроводительное письмо</w:t>
      </w:r>
    </w:p>
    <w:p w14:paraId="31958D9C" w14:textId="77777777" w:rsidR="006E2CFF" w:rsidRDefault="006E2CFF" w:rsidP="006E2CFF">
      <w:pPr>
        <w:pStyle w:val="a4"/>
        <w:jc w:val="center"/>
        <w:rPr>
          <w:rFonts w:ascii="Times New Roman" w:hAnsi="Times New Roman"/>
          <w:sz w:val="28"/>
          <w:szCs w:val="28"/>
        </w:rPr>
      </w:pPr>
    </w:p>
    <w:p w14:paraId="3A92BD0E" w14:textId="77777777" w:rsidR="00A70F86" w:rsidRPr="006E2CFF" w:rsidRDefault="00A70F86" w:rsidP="00A70F86">
      <w:pPr>
        <w:pStyle w:val="a4"/>
        <w:jc w:val="both"/>
        <w:rPr>
          <w:rFonts w:ascii="Times New Roman" w:hAnsi="Times New Roman"/>
          <w:sz w:val="28"/>
          <w:szCs w:val="28"/>
        </w:rPr>
      </w:pPr>
    </w:p>
    <w:p w14:paraId="3DD890D8" w14:textId="10E08CA5" w:rsidR="00865C98" w:rsidRDefault="00865C98" w:rsidP="00865C98">
      <w:pPr>
        <w:pStyle w:val="a4"/>
        <w:ind w:firstLine="567"/>
        <w:jc w:val="both"/>
        <w:rPr>
          <w:rFonts w:ascii="Times New Roman" w:hAnsi="Times New Roman"/>
          <w:sz w:val="28"/>
          <w:szCs w:val="28"/>
        </w:rPr>
      </w:pPr>
      <w:r>
        <w:rPr>
          <w:rFonts w:ascii="Times New Roman" w:hAnsi="Times New Roman"/>
          <w:sz w:val="28"/>
          <w:szCs w:val="28"/>
        </w:rPr>
        <w:t>Региональная корпоративная общественная организация «Центр информационной поддержки «Таганай» с</w:t>
      </w:r>
      <w:r w:rsidRPr="006E2CFF">
        <w:rPr>
          <w:rFonts w:ascii="Times New Roman" w:hAnsi="Times New Roman"/>
          <w:sz w:val="28"/>
          <w:szCs w:val="28"/>
        </w:rPr>
        <w:t>ообща</w:t>
      </w:r>
      <w:r>
        <w:rPr>
          <w:rFonts w:ascii="Times New Roman" w:hAnsi="Times New Roman"/>
          <w:sz w:val="28"/>
          <w:szCs w:val="28"/>
        </w:rPr>
        <w:t>ет</w:t>
      </w:r>
      <w:r w:rsidRPr="006E2CFF">
        <w:rPr>
          <w:rFonts w:ascii="Times New Roman" w:hAnsi="Times New Roman"/>
          <w:sz w:val="28"/>
          <w:szCs w:val="28"/>
        </w:rPr>
        <w:t xml:space="preserve"> вам, </w:t>
      </w:r>
      <w:r>
        <w:rPr>
          <w:rFonts w:ascii="Times New Roman" w:hAnsi="Times New Roman"/>
          <w:sz w:val="28"/>
          <w:szCs w:val="28"/>
        </w:rPr>
        <w:t xml:space="preserve">что сумма гранта в сфере культуры, в том числе организации досуга по Соглашению № 48-25 от 30.01.2025 г. составляет 332 100 (триста тридцать две тысячи сто) рублей 00 копеек. На сегодняшний день расход, источником финансового обеспечения которых является грант составил 145 800 (сто сорок пять тысяч восемьсот) рублей 00 копеек. </w:t>
      </w:r>
    </w:p>
    <w:p w14:paraId="3839871C" w14:textId="7919DEBD" w:rsidR="00865C98" w:rsidRDefault="00865C98" w:rsidP="00865C98">
      <w:pPr>
        <w:pStyle w:val="a4"/>
        <w:ind w:firstLine="567"/>
        <w:jc w:val="both"/>
        <w:rPr>
          <w:rFonts w:ascii="Times New Roman" w:hAnsi="Times New Roman"/>
          <w:sz w:val="28"/>
          <w:szCs w:val="28"/>
        </w:rPr>
      </w:pPr>
      <w:r>
        <w:rPr>
          <w:rFonts w:ascii="Times New Roman" w:hAnsi="Times New Roman"/>
          <w:sz w:val="28"/>
          <w:szCs w:val="28"/>
        </w:rPr>
        <w:t>В связи с вышеизложенным, просим вас уменьшить сумму гранта на 150 000 (сто пятьдесят тысяч) рублей.</w:t>
      </w:r>
    </w:p>
    <w:p w14:paraId="7E82F6AB" w14:textId="39DFE10B" w:rsidR="00A70F86" w:rsidRDefault="00A70F86" w:rsidP="006E2CFF">
      <w:pPr>
        <w:pStyle w:val="a4"/>
        <w:ind w:firstLine="567"/>
        <w:jc w:val="both"/>
        <w:rPr>
          <w:rFonts w:ascii="Times New Roman" w:hAnsi="Times New Roman"/>
          <w:sz w:val="28"/>
          <w:szCs w:val="28"/>
        </w:rPr>
      </w:pPr>
    </w:p>
    <w:p w14:paraId="61D1E11D" w14:textId="77777777" w:rsidR="007F478C" w:rsidRDefault="007F478C">
      <w:pPr>
        <w:pStyle w:val="a4"/>
        <w:rPr>
          <w:rFonts w:ascii="Times New Roman" w:hAnsi="Times New Roman"/>
          <w:sz w:val="28"/>
          <w:szCs w:val="28"/>
        </w:rPr>
      </w:pPr>
    </w:p>
    <w:p w14:paraId="4BB60986" w14:textId="77777777" w:rsidR="007F478C" w:rsidRDefault="007F478C">
      <w:pPr>
        <w:pStyle w:val="a4"/>
        <w:jc w:val="both"/>
        <w:rPr>
          <w:rFonts w:ascii="Times New Roman" w:hAnsi="Times New Roman"/>
          <w:sz w:val="28"/>
          <w:szCs w:val="28"/>
        </w:rPr>
      </w:pPr>
    </w:p>
    <w:p w14:paraId="21983A6A" w14:textId="77777777" w:rsidR="007F478C" w:rsidRDefault="007F478C">
      <w:pPr>
        <w:pStyle w:val="a4"/>
        <w:jc w:val="both"/>
        <w:rPr>
          <w:rFonts w:ascii="Times New Roman" w:hAnsi="Times New Roman"/>
          <w:sz w:val="28"/>
          <w:szCs w:val="28"/>
        </w:rPr>
      </w:pPr>
    </w:p>
    <w:p w14:paraId="6805BB17" w14:textId="77777777" w:rsidR="006E67DD" w:rsidRDefault="006E67DD">
      <w:pPr>
        <w:pStyle w:val="a4"/>
        <w:jc w:val="both"/>
        <w:rPr>
          <w:rFonts w:ascii="Times New Roman" w:hAnsi="Times New Roman"/>
          <w:sz w:val="28"/>
          <w:szCs w:val="28"/>
        </w:rPr>
      </w:pPr>
      <w:r>
        <w:rPr>
          <w:rFonts w:ascii="Times New Roman" w:hAnsi="Times New Roman"/>
          <w:sz w:val="28"/>
          <w:szCs w:val="28"/>
        </w:rPr>
        <w:t>Председатель правления</w:t>
      </w:r>
    </w:p>
    <w:p w14:paraId="3EE73F3E" w14:textId="77777777" w:rsidR="007F478C" w:rsidRDefault="006E67DD">
      <w:pPr>
        <w:pStyle w:val="a4"/>
        <w:jc w:val="both"/>
        <w:rPr>
          <w:rFonts w:ascii="Times New Roman" w:hAnsi="Times New Roman"/>
          <w:sz w:val="28"/>
          <w:szCs w:val="28"/>
        </w:rPr>
      </w:pPr>
      <w:r>
        <w:rPr>
          <w:rFonts w:ascii="Times New Roman" w:hAnsi="Times New Roman"/>
          <w:sz w:val="28"/>
          <w:szCs w:val="28"/>
        </w:rPr>
        <w:t>РКООИ ЦИП «Таганай»              ________________               С.В. Богдановский</w:t>
      </w:r>
    </w:p>
    <w:p w14:paraId="4871F7DA" w14:textId="77777777" w:rsidR="007F478C" w:rsidRPr="006E67DD" w:rsidRDefault="001E7D64" w:rsidP="006E67DD">
      <w:pPr>
        <w:pStyle w:val="a4"/>
        <w:jc w:val="both"/>
        <w:rPr>
          <w:rFonts w:ascii="Times New Roman" w:hAnsi="Times New Roman"/>
          <w:sz w:val="24"/>
          <w:szCs w:val="24"/>
        </w:rPr>
      </w:pPr>
      <w:r>
        <w:rPr>
          <w:rFonts w:ascii="Times New Roman" w:hAnsi="Times New Roman"/>
          <w:sz w:val="28"/>
          <w:szCs w:val="28"/>
        </w:rPr>
        <w:t xml:space="preserve">                                                            </w:t>
      </w:r>
      <w:r w:rsidR="006E67DD">
        <w:rPr>
          <w:rFonts w:ascii="Times New Roman" w:hAnsi="Times New Roman"/>
          <w:sz w:val="28"/>
          <w:szCs w:val="28"/>
        </w:rPr>
        <w:t xml:space="preserve">  </w:t>
      </w:r>
      <w:r w:rsidRPr="006E67DD">
        <w:rPr>
          <w:rFonts w:ascii="Times New Roman" w:hAnsi="Times New Roman"/>
          <w:sz w:val="24"/>
          <w:szCs w:val="24"/>
        </w:rPr>
        <w:t>(подпись)</w:t>
      </w:r>
    </w:p>
    <w:sectPr w:rsidR="007F478C" w:rsidRPr="006E67DD">
      <w:pgSz w:w="11906" w:h="16838"/>
      <w:pgMar w:top="1134" w:right="850" w:bottom="1134" w:left="1701" w:header="0" w:footer="0" w:gutter="0"/>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B0A23" w14:textId="77777777" w:rsidR="001E7D64" w:rsidRDefault="001E7D64">
      <w:pPr>
        <w:spacing w:after="0" w:line="240" w:lineRule="auto"/>
      </w:pPr>
      <w:r>
        <w:separator/>
      </w:r>
    </w:p>
  </w:endnote>
  <w:endnote w:type="continuationSeparator" w:id="0">
    <w:p w14:paraId="11240019" w14:textId="77777777" w:rsidR="001E7D64" w:rsidRDefault="001E7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DejaVu Sans">
    <w:altName w:val="Verdana"/>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9C33F" w14:textId="77777777" w:rsidR="001E7D64" w:rsidRDefault="001E7D64">
      <w:pPr>
        <w:spacing w:after="0" w:line="240" w:lineRule="auto"/>
      </w:pPr>
      <w:r>
        <w:separator/>
      </w:r>
    </w:p>
  </w:footnote>
  <w:footnote w:type="continuationSeparator" w:id="0">
    <w:p w14:paraId="5E652046" w14:textId="77777777" w:rsidR="001E7D64" w:rsidRDefault="001E7D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8C"/>
    <w:rsid w:val="000202FB"/>
    <w:rsid w:val="001B4CD5"/>
    <w:rsid w:val="001E7D64"/>
    <w:rsid w:val="002564FF"/>
    <w:rsid w:val="00302FAF"/>
    <w:rsid w:val="0032243F"/>
    <w:rsid w:val="003453C2"/>
    <w:rsid w:val="00387F5A"/>
    <w:rsid w:val="003B3B5C"/>
    <w:rsid w:val="00493EB8"/>
    <w:rsid w:val="00503018"/>
    <w:rsid w:val="005F506A"/>
    <w:rsid w:val="006949B7"/>
    <w:rsid w:val="006C2A86"/>
    <w:rsid w:val="006E2CFF"/>
    <w:rsid w:val="006E67DD"/>
    <w:rsid w:val="00700505"/>
    <w:rsid w:val="007F478C"/>
    <w:rsid w:val="008011BC"/>
    <w:rsid w:val="00865C98"/>
    <w:rsid w:val="008A695F"/>
    <w:rsid w:val="00A348F5"/>
    <w:rsid w:val="00A70F86"/>
    <w:rsid w:val="00B575E2"/>
    <w:rsid w:val="00D45A30"/>
    <w:rsid w:val="00DD06F0"/>
    <w:rsid w:val="00E513F5"/>
    <w:rsid w:val="00EB66CB"/>
    <w:rsid w:val="00F65EAD"/>
    <w:rsid w:val="00F9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A29E"/>
  <w15:docId w15:val="{6A7F1648-6F47-49FA-8431-58C652CC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DejaVu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cs="Times New Roman"/>
      <w:sz w:val="22"/>
      <w:szCs w:val="22"/>
      <w:lang w:val="ru-RU" w:bidi="ar-SA"/>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qFormat/>
    <w:rPr>
      <w:rFonts w:ascii="Calibri" w:eastAsia="Times New Roman" w:hAnsi="Calibri" w:cs="Times New Roman"/>
      <w:sz w:val="22"/>
      <w:szCs w:val="22"/>
      <w:lang w:val="ru-RU" w:bidi="ar-SA"/>
    </w:rPr>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uiPriority w:val="99"/>
  </w:style>
  <w:style w:type="character" w:customStyle="1" w:styleId="ae">
    <w:name w:val="Нижний колонтитул Знак"/>
    <w:link w:val="ad"/>
    <w:uiPriority w:val="99"/>
  </w:style>
  <w:style w:type="table" w:styleId="af">
    <w:name w:val="Table Grid"/>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Pr>
      <w:color w:val="404040"/>
      <w:sz w:val="20"/>
      <w:szCs w:val="20"/>
      <w:lang w:val="ru-RU" w:eastAsia="ru-RU"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sz w:val="20"/>
      <w:szCs w:val="20"/>
      <w:lang w:val="ru-RU" w:eastAsia="ru-RU"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Pr>
      <w:color w:val="404040"/>
      <w:sz w:val="20"/>
      <w:szCs w:val="20"/>
      <w:lang w:val="ru-RU" w:eastAsia="ru-RU"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Pr>
      <w:color w:val="404040"/>
      <w:sz w:val="20"/>
      <w:szCs w:val="20"/>
      <w:lang w:val="ru-RU" w:eastAsia="ru-RU"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Pr>
      <w:color w:val="404040"/>
      <w:sz w:val="20"/>
      <w:szCs w:val="20"/>
      <w:lang w:val="ru-RU" w:eastAsia="ru-RU"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Pr>
      <w:color w:val="404040"/>
      <w:sz w:val="20"/>
      <w:szCs w:val="20"/>
      <w:lang w:val="ru-RU" w:eastAsia="ru-RU"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Pr>
      <w:color w:val="404040"/>
      <w:sz w:val="20"/>
      <w:szCs w:val="20"/>
      <w:lang w:val="ru-RU" w:eastAsia="ru-RU"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customStyle="1" w:styleId="Heading">
    <w:name w:val="Heading"/>
    <w:basedOn w:val="a"/>
    <w:next w:val="af9"/>
    <w:qFormat/>
    <w:pPr>
      <w:keepNext/>
      <w:spacing w:before="240" w:after="120"/>
    </w:pPr>
    <w:rPr>
      <w:rFonts w:ascii="Arial" w:eastAsia="DejaVu Sans" w:hAnsi="Arial" w:cs="DejaVu Sans"/>
      <w:sz w:val="28"/>
      <w:szCs w:val="28"/>
    </w:rPr>
  </w:style>
  <w:style w:type="paragraph" w:styleId="af9">
    <w:name w:val="Body Text"/>
    <w:basedOn w:val="a"/>
    <w:pPr>
      <w:spacing w:after="140"/>
    </w:pPr>
  </w:style>
  <w:style w:type="paragraph" w:styleId="afa">
    <w:name w:val="List"/>
    <w:basedOn w:val="af9"/>
  </w:style>
  <w:style w:type="paragraph" w:styleId="afb">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fc">
    <w:name w:val="Normal (Web)"/>
    <w:basedOn w:val="a"/>
    <w:uiPriority w:val="99"/>
    <w:unhideWhenUsed/>
    <w:rsid w:val="006949B7"/>
    <w:pPr>
      <w:spacing w:before="100" w:beforeAutospacing="1" w:after="100" w:afterAutospacing="1" w:line="240" w:lineRule="auto"/>
    </w:pPr>
    <w:rPr>
      <w:rFonts w:ascii="Times New Roman" w:eastAsiaTheme="minorHAnsi"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2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207</Words>
  <Characters>1183</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Натали</dc:creator>
  <dc:description/>
  <cp:lastModifiedBy>Сергей</cp:lastModifiedBy>
  <cp:revision>4</cp:revision>
  <cp:lastPrinted>2023-03-22T06:32:00Z</cp:lastPrinted>
  <dcterms:created xsi:type="dcterms:W3CDTF">2024-10-18T04:35:00Z</dcterms:created>
  <dcterms:modified xsi:type="dcterms:W3CDTF">2025-09-19T07:27:00Z</dcterms:modified>
  <dc:language>en-US</dc:language>
</cp:coreProperties>
</file>