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895903" w14:textId="77777777" w:rsidR="008A01AD" w:rsidRDefault="008A01AD" w:rsidP="00195F8B">
      <w:pPr>
        <w:spacing w:after="0" w:line="240" w:lineRule="auto"/>
        <w:ind w:left="510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95F8B" w:rsidRPr="00195F8B">
        <w:rPr>
          <w:rFonts w:ascii="Times New Roman" w:hAnsi="Times New Roman" w:cs="Times New Roman"/>
          <w:sz w:val="24"/>
          <w:szCs w:val="24"/>
        </w:rPr>
        <w:t>Приложение к письму</w:t>
      </w:r>
    </w:p>
    <w:p w14:paraId="25D24BBE" w14:textId="2C5B26E2" w:rsidR="00195F8B" w:rsidRPr="00195F8B" w:rsidRDefault="00195F8B" w:rsidP="00195F8B">
      <w:pPr>
        <w:spacing w:after="0" w:line="240" w:lineRule="auto"/>
        <w:ind w:left="5103"/>
        <w:rPr>
          <w:rFonts w:ascii="Times New Roman" w:hAnsi="Times New Roman" w:cs="Times New Roman"/>
          <w:sz w:val="24"/>
          <w:szCs w:val="24"/>
        </w:rPr>
      </w:pPr>
      <w:r w:rsidRPr="00195F8B">
        <w:rPr>
          <w:rFonts w:ascii="Times New Roman" w:hAnsi="Times New Roman" w:cs="Times New Roman"/>
          <w:sz w:val="24"/>
          <w:szCs w:val="24"/>
        </w:rPr>
        <w:t xml:space="preserve"> </w:t>
      </w:r>
      <w:r w:rsidR="008A01AD" w:rsidRPr="008A01AD">
        <w:rPr>
          <w:rFonts w:ascii="Times New Roman" w:hAnsi="Times New Roman" w:cs="Times New Roman"/>
          <w:sz w:val="24"/>
          <w:szCs w:val="24"/>
        </w:rPr>
        <w:t xml:space="preserve">ООО Клиника «Сибирское здоровье+»  </w:t>
      </w:r>
    </w:p>
    <w:p w14:paraId="3C5A6A9A" w14:textId="6235F394" w:rsidR="008A01AD" w:rsidRDefault="008A01AD" w:rsidP="008A01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  <w:r w:rsidRPr="008A01AD">
        <w:rPr>
          <w:rFonts w:ascii="Times New Roman" w:hAnsi="Times New Roman" w:cs="Times New Roman"/>
          <w:sz w:val="24"/>
          <w:szCs w:val="24"/>
        </w:rPr>
        <w:t>Исх. № 12/22 от 10.02.2022г.</w:t>
      </w:r>
    </w:p>
    <w:p w14:paraId="1E157CDD" w14:textId="77777777" w:rsidR="00195F8B" w:rsidRDefault="00195F8B" w:rsidP="003A01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38AF05" w14:textId="6A4B03B7" w:rsidR="003A0125" w:rsidRDefault="003A0125" w:rsidP="008A01AD">
      <w:pPr>
        <w:jc w:val="center"/>
        <w:rPr>
          <w:rFonts w:ascii="Times New Roman" w:hAnsi="Times New Roman" w:cs="Times New Roman"/>
          <w:sz w:val="28"/>
          <w:szCs w:val="28"/>
        </w:rPr>
      </w:pPr>
      <w:r w:rsidRPr="003A0125">
        <w:rPr>
          <w:rFonts w:ascii="Times New Roman" w:hAnsi="Times New Roman" w:cs="Times New Roman"/>
          <w:sz w:val="28"/>
          <w:szCs w:val="28"/>
        </w:rPr>
        <w:t>Вопросы по применению постановления Правительства Ямало-Ненецкого автономного округа от 03 февраля 2022 года № 88-П «О внесении изменений в Порядок предоставления социальных услуг поставщиками социальных услуг в Ямало-Ненецком автономном округе»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4"/>
        <w:gridCol w:w="3654"/>
        <w:gridCol w:w="5097"/>
      </w:tblGrid>
      <w:tr w:rsidR="00447089" w14:paraId="49FC9874" w14:textId="77777777" w:rsidTr="00A0171D">
        <w:tc>
          <w:tcPr>
            <w:tcW w:w="594" w:type="dxa"/>
          </w:tcPr>
          <w:p w14:paraId="22B8B85B" w14:textId="488BF21E" w:rsidR="003A0125" w:rsidRDefault="003A0125" w:rsidP="003A01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654" w:type="dxa"/>
          </w:tcPr>
          <w:p w14:paraId="23854683" w14:textId="06E4C83A" w:rsidR="003A0125" w:rsidRDefault="003A0125" w:rsidP="007B36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Пункт (норма) постановления</w:t>
            </w:r>
            <w:r w:rsidR="007B36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 88-П от 03.02.2022</w:t>
            </w:r>
          </w:p>
        </w:tc>
        <w:tc>
          <w:tcPr>
            <w:tcW w:w="5097" w:type="dxa"/>
          </w:tcPr>
          <w:p w14:paraId="4AEEE60F" w14:textId="59221B20" w:rsidR="003A0125" w:rsidRDefault="003A0125" w:rsidP="003A01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Вопрос</w:t>
            </w:r>
          </w:p>
        </w:tc>
      </w:tr>
      <w:tr w:rsidR="00447089" w14:paraId="0CC3F500" w14:textId="77777777" w:rsidTr="00A0171D">
        <w:tc>
          <w:tcPr>
            <w:tcW w:w="594" w:type="dxa"/>
          </w:tcPr>
          <w:p w14:paraId="7A716D28" w14:textId="5FE28B89" w:rsidR="003A0125" w:rsidRDefault="00BB42DC" w:rsidP="003A01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54" w:type="dxa"/>
          </w:tcPr>
          <w:p w14:paraId="3DC9AD0E" w14:textId="6045861D" w:rsidR="002065CE" w:rsidRDefault="00BB42DC" w:rsidP="00BB4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Пункт 2</w:t>
            </w:r>
            <w:r w:rsidR="004B2366">
              <w:rPr>
                <w:rFonts w:ascii="Times New Roman" w:hAnsi="Times New Roman" w:cs="Times New Roman"/>
                <w:sz w:val="28"/>
                <w:szCs w:val="28"/>
              </w:rPr>
              <w:t>, абзац 2</w:t>
            </w:r>
            <w:r w:rsidR="00A0171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6C75A19F" w14:textId="5BF1B805" w:rsidR="003A0125" w:rsidRDefault="002065CE" w:rsidP="00BB4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«пункты 20,21 изменений, утверждённых настоящим постановлением, не применяются к отношениям, возникшим в связи с предоставлением социальных услуг, оказываемых получателям социальных услуг в рамках длящихся отношений в соответствии со стандартами социальных услуг, действующими по состоянию на 31.01.2022г.»</w:t>
            </w:r>
            <w:r w:rsidR="00BB42D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97" w:type="dxa"/>
          </w:tcPr>
          <w:p w14:paraId="77C647F8" w14:textId="11ECFB10" w:rsidR="003A0125" w:rsidRDefault="00BB42DC" w:rsidP="001F2F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договоры между поставщиком и получателем социальных услуг заключены до 31.01.2022</w:t>
            </w:r>
            <w:r w:rsidR="000F4626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включи</w:t>
            </w:r>
            <w:r w:rsidR="000F4626">
              <w:rPr>
                <w:rFonts w:ascii="Times New Roman" w:hAnsi="Times New Roman" w:cs="Times New Roman"/>
                <w:sz w:val="28"/>
                <w:szCs w:val="28"/>
              </w:rPr>
              <w:t xml:space="preserve">тельно, решение о признании нуждающимся действует до июня 2022г, то частота предоставления услуг </w:t>
            </w:r>
            <w:r w:rsidR="004B2366">
              <w:rPr>
                <w:rFonts w:ascii="Times New Roman" w:hAnsi="Times New Roman" w:cs="Times New Roman"/>
                <w:sz w:val="28"/>
                <w:szCs w:val="28"/>
              </w:rPr>
              <w:t xml:space="preserve">с 01.02.2022г до июня </w:t>
            </w:r>
            <w:r w:rsidR="000F4626">
              <w:rPr>
                <w:rFonts w:ascii="Times New Roman" w:hAnsi="Times New Roman" w:cs="Times New Roman"/>
                <w:sz w:val="28"/>
                <w:szCs w:val="28"/>
              </w:rPr>
              <w:t xml:space="preserve">остаётся какая? Не более 7 раз в неделю? </w:t>
            </w:r>
          </w:p>
        </w:tc>
      </w:tr>
      <w:tr w:rsidR="007076B2" w14:paraId="14988A68" w14:textId="77777777" w:rsidTr="00A0171D">
        <w:tc>
          <w:tcPr>
            <w:tcW w:w="594" w:type="dxa"/>
          </w:tcPr>
          <w:p w14:paraId="5A092063" w14:textId="497FD291" w:rsidR="007076B2" w:rsidRDefault="007076B2" w:rsidP="003A01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54" w:type="dxa"/>
          </w:tcPr>
          <w:p w14:paraId="4AD3E855" w14:textId="77777777" w:rsidR="007076B2" w:rsidRDefault="007076B2" w:rsidP="00BB4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6B2">
              <w:rPr>
                <w:rFonts w:ascii="Times New Roman" w:hAnsi="Times New Roman" w:cs="Times New Roman"/>
                <w:sz w:val="28"/>
                <w:szCs w:val="28"/>
              </w:rPr>
              <w:t>Пункт 20.4.6. изменений, которые вносятся в Порядок предоставления социальных услуг:</w:t>
            </w:r>
          </w:p>
          <w:p w14:paraId="2B2C5E57" w14:textId="4556562A" w:rsidR="007076B2" w:rsidRDefault="007076B2" w:rsidP="00BB4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8) логопедическая диагностика</w:t>
            </w:r>
          </w:p>
        </w:tc>
        <w:tc>
          <w:tcPr>
            <w:tcW w:w="5097" w:type="dxa"/>
          </w:tcPr>
          <w:p w14:paraId="602C0A6B" w14:textId="5FA6EBA3" w:rsidR="007076B2" w:rsidRDefault="007076B2" w:rsidP="001F2F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Логопедическая диагностика будет подаваться в актах об оказанных социальных услугах отдельно от логопедической коррекции по отдельному тарифу?</w:t>
            </w:r>
          </w:p>
        </w:tc>
      </w:tr>
      <w:tr w:rsidR="00447089" w14:paraId="3C4A1879" w14:textId="77777777" w:rsidTr="00A0171D">
        <w:tc>
          <w:tcPr>
            <w:tcW w:w="594" w:type="dxa"/>
          </w:tcPr>
          <w:p w14:paraId="549AB6DF" w14:textId="1F42E9C3" w:rsidR="003A0125" w:rsidRDefault="007076B2" w:rsidP="003A01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54" w:type="dxa"/>
          </w:tcPr>
          <w:p w14:paraId="07BEFA34" w14:textId="77777777" w:rsidR="00447089" w:rsidRDefault="00447089" w:rsidP="00447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Пункт 20.4.6. изменений, которые вносятся в Порядок предоставления социальных услуг:</w:t>
            </w:r>
          </w:p>
          <w:p w14:paraId="77FB2F8B" w14:textId="7E6787FA" w:rsidR="00447089" w:rsidRDefault="00447089" w:rsidP="00447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9) логопедическая коррекция: сроки предоставления услуги- </w:t>
            </w:r>
          </w:p>
          <w:p w14:paraId="44BDE297" w14:textId="77777777" w:rsidR="003A0125" w:rsidRDefault="00447089" w:rsidP="00447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 w:rsidRPr="00447089">
              <w:rPr>
                <w:rFonts w:ascii="Times New Roman" w:hAnsi="Times New Roman" w:cs="Times New Roman"/>
                <w:sz w:val="28"/>
                <w:szCs w:val="28"/>
              </w:rPr>
              <w:t xml:space="preserve">огопедические занятия проводятся в количестве не более 20 услуг и не более 2 раз в неделю на период </w:t>
            </w:r>
            <w:r w:rsidRPr="0044708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признания гражданина нуждающимся в социальном обслуживании в полустационарной форме в соответствии с рекомендациями специалистов организации социального обслуживания.</w:t>
            </w:r>
          </w:p>
          <w:p w14:paraId="4E6679DA" w14:textId="681D3D19" w:rsidR="00A0171D" w:rsidRDefault="00A0171D" w:rsidP="0044708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97" w:type="dxa"/>
          </w:tcPr>
          <w:p w14:paraId="7FFD0221" w14:textId="77777777" w:rsidR="003A0125" w:rsidRDefault="00447089" w:rsidP="00447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 более 20 услуг</w:t>
            </w:r>
            <w:r w:rsidRPr="00447089">
              <w:rPr>
                <w:rFonts w:ascii="Times New Roman" w:hAnsi="Times New Roman" w:cs="Times New Roman"/>
                <w:sz w:val="28"/>
                <w:szCs w:val="28"/>
              </w:rPr>
              <w:t xml:space="preserve"> на период признания гражданина нуждающимся в социальном обслуживании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то есть на 6 месяцев. И не более 2 раз в неделю. Если 2 раза в нед</w:t>
            </w:r>
            <w:r w:rsidR="00542C0A">
              <w:rPr>
                <w:rFonts w:ascii="Times New Roman" w:hAnsi="Times New Roman" w:cs="Times New Roman"/>
                <w:sz w:val="28"/>
                <w:szCs w:val="28"/>
              </w:rPr>
              <w:t>елю за 6 месяцев- это 48 услуг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542C0A">
              <w:rPr>
                <w:rFonts w:ascii="Times New Roman" w:hAnsi="Times New Roman" w:cs="Times New Roman"/>
                <w:sz w:val="28"/>
                <w:szCs w:val="28"/>
              </w:rPr>
              <w:t xml:space="preserve">В среднем, проведение занятий 2 раза в неделю считаются относительно эффективными.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Если 20 занятий за 6 месяцев</w:t>
            </w:r>
            <w:r w:rsidR="00542C0A">
              <w:rPr>
                <w:rFonts w:ascii="Times New Roman" w:hAnsi="Times New Roman" w:cs="Times New Roman"/>
                <w:sz w:val="28"/>
                <w:szCs w:val="28"/>
              </w:rPr>
              <w:t xml:space="preserve">, то получается 3 занятия в месяц. К сожалению, </w:t>
            </w:r>
            <w:r w:rsidR="00542C0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эффективность при этом весьма сомнительная.</w:t>
            </w:r>
          </w:p>
          <w:p w14:paraId="4C5D8F2A" w14:textId="0944C74A" w:rsidR="00542C0A" w:rsidRDefault="00542C0A" w:rsidP="00447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Просьба дополнительно прокомментировать частоту </w:t>
            </w:r>
            <w:r w:rsidR="007076B2">
              <w:rPr>
                <w:rFonts w:ascii="Times New Roman" w:hAnsi="Times New Roman" w:cs="Times New Roman"/>
                <w:sz w:val="28"/>
                <w:szCs w:val="28"/>
              </w:rPr>
              <w:t>и сроки предоставления логопедической коррекции.</w:t>
            </w:r>
          </w:p>
        </w:tc>
      </w:tr>
    </w:tbl>
    <w:p w14:paraId="7DD42B70" w14:textId="77777777" w:rsidR="003A0125" w:rsidRPr="003A0125" w:rsidRDefault="003A0125" w:rsidP="003A01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21CF1C" w14:textId="77777777" w:rsidR="008A01AD" w:rsidRDefault="008A01AD" w:rsidP="003A01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74EEB2" w14:textId="77777777" w:rsidR="008A01AD" w:rsidRDefault="008A01AD" w:rsidP="003A01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46C529" w14:textId="77777777" w:rsidR="008A01AD" w:rsidRDefault="008A01AD" w:rsidP="003A01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A5D4ED" w14:textId="77777777" w:rsidR="008A01AD" w:rsidRDefault="008A01AD" w:rsidP="003A01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93FB33" w14:textId="5ADA7DFD" w:rsidR="003A0125" w:rsidRPr="003A0125" w:rsidRDefault="003A0125" w:rsidP="003A0125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3A0125" w:rsidRPr="003A01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125"/>
    <w:rsid w:val="000F4626"/>
    <w:rsid w:val="00195F8B"/>
    <w:rsid w:val="001F2F02"/>
    <w:rsid w:val="002065CE"/>
    <w:rsid w:val="003A0125"/>
    <w:rsid w:val="00447089"/>
    <w:rsid w:val="004B2366"/>
    <w:rsid w:val="00542C0A"/>
    <w:rsid w:val="007076B2"/>
    <w:rsid w:val="007A7A9D"/>
    <w:rsid w:val="007B36C7"/>
    <w:rsid w:val="008A01AD"/>
    <w:rsid w:val="00A0171D"/>
    <w:rsid w:val="00BB42DC"/>
    <w:rsid w:val="00DE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F3A77"/>
  <w15:chartTrackingRefBased/>
  <w15:docId w15:val="{D6CA6167-D9D2-4991-8AA1-6E89DD8D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A01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Грачева</dc:creator>
  <cp:keywords/>
  <dc:description/>
  <cp:lastModifiedBy>User</cp:lastModifiedBy>
  <cp:revision>3</cp:revision>
  <dcterms:created xsi:type="dcterms:W3CDTF">2022-02-10T09:59:00Z</dcterms:created>
  <dcterms:modified xsi:type="dcterms:W3CDTF">2022-02-10T10:47:00Z</dcterms:modified>
</cp:coreProperties>
</file>