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DA84E" w14:textId="77777777" w:rsidR="00F775AA" w:rsidRDefault="00000000">
      <w:pPr>
        <w:pStyle w:val="Title"/>
      </w:pPr>
      <w:r>
        <w:t>Supplemental material:</w:t>
      </w:r>
    </w:p>
    <w:p w14:paraId="235E95D9" w14:textId="77777777" w:rsidR="00F775AA" w:rsidRDefault="00000000">
      <w:pPr>
        <w:pStyle w:val="Subtitle"/>
      </w:pPr>
      <w:r>
        <w:t>Title: Variation in metabolic scaling reveals aerobic constraints with temperature in fishes.</w:t>
      </w:r>
    </w:p>
    <w:p w14:paraId="7EA773AE" w14:textId="77777777" w:rsidR="00F775AA" w:rsidRDefault="00000000">
      <w:pPr>
        <w:pStyle w:val="Author"/>
      </w:pPr>
      <w:r>
        <w:t>Kraskura K, Jerde CL, Eliason EJ</w:t>
      </w:r>
    </w:p>
    <w:p w14:paraId="790DCFD8" w14:textId="77777777" w:rsidR="00F775AA" w:rsidRDefault="00000000">
      <w:pPr>
        <w:pStyle w:val="Date"/>
      </w:pPr>
      <w:r>
        <w:t>2026-06-30</w:t>
      </w:r>
    </w:p>
    <w:sdt>
      <w:sdtPr>
        <w:rPr>
          <w:rFonts w:asciiTheme="minorHAnsi" w:eastAsiaTheme="minorHAnsi" w:hAnsiTheme="minorHAnsi" w:cstheme="minorBidi"/>
          <w:color w:val="auto"/>
          <w:sz w:val="24"/>
          <w:szCs w:val="24"/>
        </w:rPr>
        <w:id w:val="-1515226085"/>
        <w:docPartObj>
          <w:docPartGallery w:val="Table of Contents"/>
          <w:docPartUnique/>
        </w:docPartObj>
      </w:sdtPr>
      <w:sdtContent>
        <w:p w14:paraId="21EB986B" w14:textId="77777777" w:rsidR="00F775AA" w:rsidRDefault="00000000">
          <w:pPr>
            <w:pStyle w:val="TOCHeading"/>
          </w:pPr>
          <w:r>
            <w:t>Table of Contents</w:t>
          </w:r>
        </w:p>
        <w:p w14:paraId="2E5D7956" w14:textId="5E25FEEA" w:rsidR="003136B3" w:rsidRDefault="00000000">
          <w:pPr>
            <w:pStyle w:val="TOC1"/>
            <w:tabs>
              <w:tab w:val="left" w:pos="480"/>
              <w:tab w:val="right" w:leader="dot" w:pos="9396"/>
            </w:tabs>
            <w:rPr>
              <w:rFonts w:eastAsiaTheme="minorEastAsia"/>
              <w:noProof/>
              <w:kern w:val="2"/>
              <w14:ligatures w14:val="standardContextual"/>
            </w:rPr>
          </w:pPr>
          <w:r>
            <w:fldChar w:fldCharType="begin"/>
          </w:r>
          <w:r>
            <w:instrText>TOC \o "1-4" \h \z \u</w:instrText>
          </w:r>
          <w:r>
            <w:fldChar w:fldCharType="separate"/>
          </w:r>
          <w:hyperlink w:anchor="_Toc233733754" w:history="1">
            <w:r w:rsidR="003136B3" w:rsidRPr="00BC7B9B">
              <w:rPr>
                <w:rStyle w:val="Hyperlink"/>
                <w:noProof/>
              </w:rPr>
              <w:t>1.</w:t>
            </w:r>
            <w:r w:rsidR="003136B3">
              <w:rPr>
                <w:rFonts w:eastAsiaTheme="minorEastAsia"/>
                <w:noProof/>
                <w:kern w:val="2"/>
                <w14:ligatures w14:val="standardContextual"/>
              </w:rPr>
              <w:tab/>
            </w:r>
            <w:r w:rsidR="003136B3" w:rsidRPr="00BC7B9B">
              <w:rPr>
                <w:rStyle w:val="Hyperlink"/>
                <w:noProof/>
              </w:rPr>
              <w:t>General summary statistics</w:t>
            </w:r>
            <w:r w:rsidR="003136B3">
              <w:rPr>
                <w:noProof/>
                <w:webHidden/>
              </w:rPr>
              <w:tab/>
            </w:r>
            <w:r w:rsidR="003136B3">
              <w:rPr>
                <w:noProof/>
                <w:webHidden/>
              </w:rPr>
              <w:fldChar w:fldCharType="begin"/>
            </w:r>
            <w:r w:rsidR="003136B3">
              <w:rPr>
                <w:noProof/>
                <w:webHidden/>
              </w:rPr>
              <w:instrText xml:space="preserve"> PAGEREF _Toc233733754 \h </w:instrText>
            </w:r>
            <w:r w:rsidR="003136B3">
              <w:rPr>
                <w:noProof/>
                <w:webHidden/>
              </w:rPr>
            </w:r>
            <w:r w:rsidR="003136B3">
              <w:rPr>
                <w:noProof/>
                <w:webHidden/>
              </w:rPr>
              <w:fldChar w:fldCharType="separate"/>
            </w:r>
            <w:r w:rsidR="003136B3">
              <w:rPr>
                <w:noProof/>
                <w:webHidden/>
              </w:rPr>
              <w:t>6</w:t>
            </w:r>
            <w:r w:rsidR="003136B3">
              <w:rPr>
                <w:noProof/>
                <w:webHidden/>
              </w:rPr>
              <w:fldChar w:fldCharType="end"/>
            </w:r>
          </w:hyperlink>
        </w:p>
        <w:p w14:paraId="5304971B" w14:textId="120ACDC0" w:rsidR="003136B3" w:rsidRDefault="003136B3">
          <w:pPr>
            <w:pStyle w:val="TOC1"/>
            <w:tabs>
              <w:tab w:val="left" w:pos="480"/>
              <w:tab w:val="right" w:leader="dot" w:pos="9396"/>
            </w:tabs>
            <w:rPr>
              <w:rFonts w:eastAsiaTheme="minorEastAsia"/>
              <w:noProof/>
              <w:kern w:val="2"/>
              <w14:ligatures w14:val="standardContextual"/>
            </w:rPr>
          </w:pPr>
          <w:hyperlink w:anchor="_Toc233733755" w:history="1">
            <w:r w:rsidRPr="00BC7B9B">
              <w:rPr>
                <w:rStyle w:val="Hyperlink"/>
                <w:noProof/>
              </w:rPr>
              <w:t>2.</w:t>
            </w:r>
            <w:r>
              <w:rPr>
                <w:rFonts w:eastAsiaTheme="minorEastAsia"/>
                <w:noProof/>
                <w:kern w:val="2"/>
                <w14:ligatures w14:val="standardContextual"/>
              </w:rPr>
              <w:tab/>
            </w:r>
            <w:r w:rsidRPr="00BC7B9B">
              <w:rPr>
                <w:rStyle w:val="Hyperlink"/>
                <w:noProof/>
              </w:rPr>
              <w:t>Phylogenetic mixed models (</w:t>
            </w:r>
            <w:r w:rsidRPr="00BC7B9B">
              <w:rPr>
                <w:rStyle w:val="Hyperlink"/>
                <w:rFonts w:ascii="Consolas" w:hAnsi="Consolas"/>
                <w:noProof/>
                <w:shd w:val="clear" w:color="auto" w:fill="F2F2F2" w:themeFill="background1" w:themeFillShade="F2"/>
              </w:rPr>
              <w:t>evolvability::Almer</w:t>
            </w:r>
            <w:r w:rsidRPr="00BC7B9B">
              <w:rPr>
                <w:rStyle w:val="Hyperlink"/>
                <w:noProof/>
              </w:rPr>
              <w:t>)</w:t>
            </w:r>
            <w:r>
              <w:rPr>
                <w:noProof/>
                <w:webHidden/>
              </w:rPr>
              <w:tab/>
            </w:r>
            <w:r>
              <w:rPr>
                <w:noProof/>
                <w:webHidden/>
              </w:rPr>
              <w:fldChar w:fldCharType="begin"/>
            </w:r>
            <w:r>
              <w:rPr>
                <w:noProof/>
                <w:webHidden/>
              </w:rPr>
              <w:instrText xml:space="preserve"> PAGEREF _Toc233733755 \h </w:instrText>
            </w:r>
            <w:r>
              <w:rPr>
                <w:noProof/>
                <w:webHidden/>
              </w:rPr>
            </w:r>
            <w:r>
              <w:rPr>
                <w:noProof/>
                <w:webHidden/>
              </w:rPr>
              <w:fldChar w:fldCharType="separate"/>
            </w:r>
            <w:r>
              <w:rPr>
                <w:noProof/>
                <w:webHidden/>
              </w:rPr>
              <w:t>7</w:t>
            </w:r>
            <w:r>
              <w:rPr>
                <w:noProof/>
                <w:webHidden/>
              </w:rPr>
              <w:fldChar w:fldCharType="end"/>
            </w:r>
          </w:hyperlink>
        </w:p>
        <w:p w14:paraId="7225CFDB" w14:textId="37F62C7C" w:rsidR="003136B3" w:rsidRDefault="003136B3">
          <w:pPr>
            <w:pStyle w:val="TOC1"/>
            <w:tabs>
              <w:tab w:val="left" w:pos="480"/>
              <w:tab w:val="right" w:leader="dot" w:pos="9396"/>
            </w:tabs>
            <w:rPr>
              <w:rFonts w:eastAsiaTheme="minorEastAsia"/>
              <w:noProof/>
              <w:kern w:val="2"/>
              <w14:ligatures w14:val="standardContextual"/>
            </w:rPr>
          </w:pPr>
          <w:hyperlink w:anchor="_Toc233733756" w:history="1">
            <w:r w:rsidRPr="00BC7B9B">
              <w:rPr>
                <w:rStyle w:val="Hyperlink"/>
                <w:noProof/>
              </w:rPr>
              <w:t>3.</w:t>
            </w:r>
            <w:r>
              <w:rPr>
                <w:rFonts w:eastAsiaTheme="minorEastAsia"/>
                <w:noProof/>
                <w:kern w:val="2"/>
                <w14:ligatures w14:val="standardContextual"/>
              </w:rPr>
              <w:tab/>
            </w:r>
            <w:r w:rsidRPr="00BC7B9B">
              <w:rPr>
                <w:rStyle w:val="Hyperlink"/>
                <w:noProof/>
              </w:rPr>
              <w:t>Abbreviations:</w:t>
            </w:r>
            <w:r>
              <w:rPr>
                <w:noProof/>
                <w:webHidden/>
              </w:rPr>
              <w:tab/>
            </w:r>
            <w:r>
              <w:rPr>
                <w:noProof/>
                <w:webHidden/>
              </w:rPr>
              <w:fldChar w:fldCharType="begin"/>
            </w:r>
            <w:r>
              <w:rPr>
                <w:noProof/>
                <w:webHidden/>
              </w:rPr>
              <w:instrText xml:space="preserve"> PAGEREF _Toc233733756 \h </w:instrText>
            </w:r>
            <w:r>
              <w:rPr>
                <w:noProof/>
                <w:webHidden/>
              </w:rPr>
            </w:r>
            <w:r>
              <w:rPr>
                <w:noProof/>
                <w:webHidden/>
              </w:rPr>
              <w:fldChar w:fldCharType="separate"/>
            </w:r>
            <w:r>
              <w:rPr>
                <w:noProof/>
                <w:webHidden/>
              </w:rPr>
              <w:t>8</w:t>
            </w:r>
            <w:r>
              <w:rPr>
                <w:noProof/>
                <w:webHidden/>
              </w:rPr>
              <w:fldChar w:fldCharType="end"/>
            </w:r>
          </w:hyperlink>
        </w:p>
        <w:p w14:paraId="2FA3F7BA" w14:textId="2164E724" w:rsidR="003136B3" w:rsidRDefault="003136B3">
          <w:pPr>
            <w:pStyle w:val="TOC1"/>
            <w:tabs>
              <w:tab w:val="left" w:pos="480"/>
              <w:tab w:val="right" w:leader="dot" w:pos="9396"/>
            </w:tabs>
            <w:rPr>
              <w:rFonts w:eastAsiaTheme="minorEastAsia"/>
              <w:noProof/>
              <w:kern w:val="2"/>
              <w14:ligatures w14:val="standardContextual"/>
            </w:rPr>
          </w:pPr>
          <w:hyperlink w:anchor="_Toc233733757" w:history="1">
            <w:r w:rsidRPr="00BC7B9B">
              <w:rPr>
                <w:rStyle w:val="Hyperlink"/>
                <w:noProof/>
              </w:rPr>
              <w:t>4.</w:t>
            </w:r>
            <w:r>
              <w:rPr>
                <w:rFonts w:eastAsiaTheme="minorEastAsia"/>
                <w:noProof/>
                <w:kern w:val="2"/>
                <w14:ligatures w14:val="standardContextual"/>
              </w:rPr>
              <w:tab/>
            </w:r>
            <w:r w:rsidRPr="00BC7B9B">
              <w:rPr>
                <w:rStyle w:val="Hyperlink"/>
                <w:noProof/>
              </w:rPr>
              <w:t>A list of libraries used for the analysis and data presentation:</w:t>
            </w:r>
            <w:r>
              <w:rPr>
                <w:noProof/>
                <w:webHidden/>
              </w:rPr>
              <w:tab/>
            </w:r>
            <w:r>
              <w:rPr>
                <w:noProof/>
                <w:webHidden/>
              </w:rPr>
              <w:fldChar w:fldCharType="begin"/>
            </w:r>
            <w:r>
              <w:rPr>
                <w:noProof/>
                <w:webHidden/>
              </w:rPr>
              <w:instrText xml:space="preserve"> PAGEREF _Toc233733757 \h </w:instrText>
            </w:r>
            <w:r>
              <w:rPr>
                <w:noProof/>
                <w:webHidden/>
              </w:rPr>
            </w:r>
            <w:r>
              <w:rPr>
                <w:noProof/>
                <w:webHidden/>
              </w:rPr>
              <w:fldChar w:fldCharType="separate"/>
            </w:r>
            <w:r>
              <w:rPr>
                <w:noProof/>
                <w:webHidden/>
              </w:rPr>
              <w:t>8</w:t>
            </w:r>
            <w:r>
              <w:rPr>
                <w:noProof/>
                <w:webHidden/>
              </w:rPr>
              <w:fldChar w:fldCharType="end"/>
            </w:r>
          </w:hyperlink>
        </w:p>
        <w:p w14:paraId="40635517" w14:textId="329E5284" w:rsidR="003136B3" w:rsidRDefault="003136B3">
          <w:pPr>
            <w:pStyle w:val="TOC1"/>
            <w:tabs>
              <w:tab w:val="left" w:pos="480"/>
              <w:tab w:val="right" w:leader="dot" w:pos="9396"/>
            </w:tabs>
            <w:rPr>
              <w:rFonts w:eastAsiaTheme="minorEastAsia"/>
              <w:noProof/>
              <w:kern w:val="2"/>
              <w14:ligatures w14:val="standardContextual"/>
            </w:rPr>
          </w:pPr>
          <w:hyperlink w:anchor="_Toc233733758" w:history="1">
            <w:r w:rsidRPr="00BC7B9B">
              <w:rPr>
                <w:rStyle w:val="Hyperlink"/>
                <w:noProof/>
              </w:rPr>
              <w:t>5.</w:t>
            </w:r>
            <w:r>
              <w:rPr>
                <w:rFonts w:eastAsiaTheme="minorEastAsia"/>
                <w:noProof/>
                <w:kern w:val="2"/>
                <w14:ligatures w14:val="standardContextual"/>
              </w:rPr>
              <w:tab/>
            </w:r>
            <w:r w:rsidRPr="00BC7B9B">
              <w:rPr>
                <w:rStyle w:val="Hyperlink"/>
                <w:noProof/>
              </w:rPr>
              <w:t>Tables</w:t>
            </w:r>
            <w:r>
              <w:rPr>
                <w:noProof/>
                <w:webHidden/>
              </w:rPr>
              <w:tab/>
            </w:r>
            <w:r>
              <w:rPr>
                <w:noProof/>
                <w:webHidden/>
              </w:rPr>
              <w:fldChar w:fldCharType="begin"/>
            </w:r>
            <w:r>
              <w:rPr>
                <w:noProof/>
                <w:webHidden/>
              </w:rPr>
              <w:instrText xml:space="preserve"> PAGEREF _Toc233733758 \h </w:instrText>
            </w:r>
            <w:r>
              <w:rPr>
                <w:noProof/>
                <w:webHidden/>
              </w:rPr>
            </w:r>
            <w:r>
              <w:rPr>
                <w:noProof/>
                <w:webHidden/>
              </w:rPr>
              <w:fldChar w:fldCharType="separate"/>
            </w:r>
            <w:r>
              <w:rPr>
                <w:noProof/>
                <w:webHidden/>
              </w:rPr>
              <w:t>8</w:t>
            </w:r>
            <w:r>
              <w:rPr>
                <w:noProof/>
                <w:webHidden/>
              </w:rPr>
              <w:fldChar w:fldCharType="end"/>
            </w:r>
          </w:hyperlink>
        </w:p>
        <w:p w14:paraId="3DC427E0" w14:textId="18A24C03" w:rsidR="003136B3" w:rsidRDefault="003136B3">
          <w:pPr>
            <w:pStyle w:val="TOC2"/>
            <w:tabs>
              <w:tab w:val="left" w:pos="960"/>
              <w:tab w:val="right" w:leader="dot" w:pos="9396"/>
            </w:tabs>
            <w:rPr>
              <w:rFonts w:eastAsiaTheme="minorEastAsia"/>
              <w:noProof/>
              <w:kern w:val="2"/>
              <w14:ligatures w14:val="standardContextual"/>
            </w:rPr>
          </w:pPr>
          <w:hyperlink w:anchor="_Toc233733759" w:history="1">
            <w:r w:rsidRPr="00BC7B9B">
              <w:rPr>
                <w:rStyle w:val="Hyperlink"/>
                <w:noProof/>
              </w:rPr>
              <w:t>5.1.</w:t>
            </w:r>
            <w:r>
              <w:rPr>
                <w:rFonts w:eastAsiaTheme="minorEastAsia"/>
                <w:noProof/>
                <w:kern w:val="2"/>
                <w14:ligatures w14:val="standardContextual"/>
              </w:rPr>
              <w:tab/>
            </w:r>
            <w:r w:rsidRPr="00BC7B9B">
              <w:rPr>
                <w:rStyle w:val="Hyperlink"/>
                <w:noProof/>
              </w:rPr>
              <w:t>BIC model selection tables</w:t>
            </w:r>
            <w:r>
              <w:rPr>
                <w:noProof/>
                <w:webHidden/>
              </w:rPr>
              <w:tab/>
            </w:r>
            <w:r>
              <w:rPr>
                <w:noProof/>
                <w:webHidden/>
              </w:rPr>
              <w:fldChar w:fldCharType="begin"/>
            </w:r>
            <w:r>
              <w:rPr>
                <w:noProof/>
                <w:webHidden/>
              </w:rPr>
              <w:instrText xml:space="preserve"> PAGEREF _Toc233733759 \h </w:instrText>
            </w:r>
            <w:r>
              <w:rPr>
                <w:noProof/>
                <w:webHidden/>
              </w:rPr>
            </w:r>
            <w:r>
              <w:rPr>
                <w:noProof/>
                <w:webHidden/>
              </w:rPr>
              <w:fldChar w:fldCharType="separate"/>
            </w:r>
            <w:r>
              <w:rPr>
                <w:noProof/>
                <w:webHidden/>
              </w:rPr>
              <w:t>8</w:t>
            </w:r>
            <w:r>
              <w:rPr>
                <w:noProof/>
                <w:webHidden/>
              </w:rPr>
              <w:fldChar w:fldCharType="end"/>
            </w:r>
          </w:hyperlink>
        </w:p>
        <w:p w14:paraId="293A9205" w14:textId="4313A3F2" w:rsidR="003136B3" w:rsidRDefault="003136B3">
          <w:pPr>
            <w:pStyle w:val="TOC2"/>
            <w:tabs>
              <w:tab w:val="left" w:pos="960"/>
              <w:tab w:val="right" w:leader="dot" w:pos="9396"/>
            </w:tabs>
            <w:rPr>
              <w:rFonts w:eastAsiaTheme="minorEastAsia"/>
              <w:noProof/>
              <w:kern w:val="2"/>
              <w14:ligatures w14:val="standardContextual"/>
            </w:rPr>
          </w:pPr>
          <w:hyperlink w:anchor="_Toc233733760" w:history="1">
            <w:r w:rsidRPr="00BC7B9B">
              <w:rPr>
                <w:rStyle w:val="Hyperlink"/>
                <w:noProof/>
              </w:rPr>
              <w:t>5.2.</w:t>
            </w:r>
            <w:r>
              <w:rPr>
                <w:rFonts w:eastAsiaTheme="minorEastAsia"/>
                <w:noProof/>
                <w:kern w:val="2"/>
                <w14:ligatures w14:val="standardContextual"/>
              </w:rPr>
              <w:tab/>
            </w:r>
            <w:r w:rsidRPr="00BC7B9B">
              <w:rPr>
                <w:rStyle w:val="Hyperlink"/>
                <w:noProof/>
              </w:rPr>
              <w:t>Inter-specific global scaling (adults and juveniles together) (TABLES 1 - 8)</w:t>
            </w:r>
            <w:r>
              <w:rPr>
                <w:noProof/>
                <w:webHidden/>
              </w:rPr>
              <w:tab/>
            </w:r>
            <w:r>
              <w:rPr>
                <w:noProof/>
                <w:webHidden/>
              </w:rPr>
              <w:fldChar w:fldCharType="begin"/>
            </w:r>
            <w:r>
              <w:rPr>
                <w:noProof/>
                <w:webHidden/>
              </w:rPr>
              <w:instrText xml:space="preserve"> PAGEREF _Toc233733760 \h </w:instrText>
            </w:r>
            <w:r>
              <w:rPr>
                <w:noProof/>
                <w:webHidden/>
              </w:rPr>
            </w:r>
            <w:r>
              <w:rPr>
                <w:noProof/>
                <w:webHidden/>
              </w:rPr>
              <w:fldChar w:fldCharType="separate"/>
            </w:r>
            <w:r>
              <w:rPr>
                <w:noProof/>
                <w:webHidden/>
              </w:rPr>
              <w:t>8</w:t>
            </w:r>
            <w:r>
              <w:rPr>
                <w:noProof/>
                <w:webHidden/>
              </w:rPr>
              <w:fldChar w:fldCharType="end"/>
            </w:r>
          </w:hyperlink>
        </w:p>
        <w:p w14:paraId="470094E5" w14:textId="0F72A65F" w:rsidR="003136B3" w:rsidRDefault="003136B3">
          <w:pPr>
            <w:pStyle w:val="TOC4"/>
            <w:tabs>
              <w:tab w:val="left" w:pos="1920"/>
              <w:tab w:val="right" w:leader="dot" w:pos="9396"/>
            </w:tabs>
            <w:rPr>
              <w:rFonts w:eastAsiaTheme="minorEastAsia"/>
              <w:noProof/>
              <w:kern w:val="2"/>
              <w14:ligatures w14:val="standardContextual"/>
            </w:rPr>
          </w:pPr>
          <w:hyperlink w:anchor="_Toc233733761" w:history="1">
            <w:r w:rsidRPr="00BC7B9B">
              <w:rPr>
                <w:rStyle w:val="Hyperlink"/>
                <w:noProof/>
              </w:rPr>
              <w:t>5.2.1.1.</w:t>
            </w:r>
            <w:r>
              <w:rPr>
                <w:rFonts w:eastAsiaTheme="minorEastAsia"/>
                <w:noProof/>
                <w:kern w:val="2"/>
                <w14:ligatures w14:val="standardContextual"/>
              </w:rPr>
              <w:tab/>
            </w:r>
            <w:r w:rsidRPr="00BC7B9B">
              <w:rPr>
                <w:rStyle w:val="Hyperlink"/>
                <w:noProof/>
              </w:rPr>
              <w:t>Table S1. Selection of best fit scaling relationship of RMR in optimal temperatures using BIC comparison.</w:t>
            </w:r>
            <w:r>
              <w:rPr>
                <w:noProof/>
                <w:webHidden/>
              </w:rPr>
              <w:tab/>
            </w:r>
            <w:r>
              <w:rPr>
                <w:noProof/>
                <w:webHidden/>
              </w:rPr>
              <w:fldChar w:fldCharType="begin"/>
            </w:r>
            <w:r>
              <w:rPr>
                <w:noProof/>
                <w:webHidden/>
              </w:rPr>
              <w:instrText xml:space="preserve"> PAGEREF _Toc233733761 \h </w:instrText>
            </w:r>
            <w:r>
              <w:rPr>
                <w:noProof/>
                <w:webHidden/>
              </w:rPr>
            </w:r>
            <w:r>
              <w:rPr>
                <w:noProof/>
                <w:webHidden/>
              </w:rPr>
              <w:fldChar w:fldCharType="separate"/>
            </w:r>
            <w:r>
              <w:rPr>
                <w:noProof/>
                <w:webHidden/>
              </w:rPr>
              <w:t>8</w:t>
            </w:r>
            <w:r>
              <w:rPr>
                <w:noProof/>
                <w:webHidden/>
              </w:rPr>
              <w:fldChar w:fldCharType="end"/>
            </w:r>
          </w:hyperlink>
        </w:p>
        <w:p w14:paraId="7C5CEF2D" w14:textId="1444165C" w:rsidR="003136B3" w:rsidRDefault="003136B3">
          <w:pPr>
            <w:pStyle w:val="TOC4"/>
            <w:tabs>
              <w:tab w:val="left" w:pos="1920"/>
              <w:tab w:val="right" w:leader="dot" w:pos="9396"/>
            </w:tabs>
            <w:rPr>
              <w:rFonts w:eastAsiaTheme="minorEastAsia"/>
              <w:noProof/>
              <w:kern w:val="2"/>
              <w14:ligatures w14:val="standardContextual"/>
            </w:rPr>
          </w:pPr>
          <w:hyperlink w:anchor="_Toc233733762" w:history="1">
            <w:r w:rsidRPr="00BC7B9B">
              <w:rPr>
                <w:rStyle w:val="Hyperlink"/>
                <w:noProof/>
              </w:rPr>
              <w:t>5.2.1.2.</w:t>
            </w:r>
            <w:r>
              <w:rPr>
                <w:rFonts w:eastAsiaTheme="minorEastAsia"/>
                <w:noProof/>
                <w:kern w:val="2"/>
                <w14:ligatures w14:val="standardContextual"/>
              </w:rPr>
              <w:tab/>
            </w:r>
            <w:r w:rsidRPr="00BC7B9B">
              <w:rPr>
                <w:rStyle w:val="Hyperlink"/>
                <w:noProof/>
              </w:rPr>
              <w:t>Table S2. Selection of best fit scaling relationship of RMR in warm temperatures using BIC comparison.</w:t>
            </w:r>
            <w:r>
              <w:rPr>
                <w:noProof/>
                <w:webHidden/>
              </w:rPr>
              <w:tab/>
            </w:r>
            <w:r>
              <w:rPr>
                <w:noProof/>
                <w:webHidden/>
              </w:rPr>
              <w:fldChar w:fldCharType="begin"/>
            </w:r>
            <w:r>
              <w:rPr>
                <w:noProof/>
                <w:webHidden/>
              </w:rPr>
              <w:instrText xml:space="preserve"> PAGEREF _Toc233733762 \h </w:instrText>
            </w:r>
            <w:r>
              <w:rPr>
                <w:noProof/>
                <w:webHidden/>
              </w:rPr>
            </w:r>
            <w:r>
              <w:rPr>
                <w:noProof/>
                <w:webHidden/>
              </w:rPr>
              <w:fldChar w:fldCharType="separate"/>
            </w:r>
            <w:r>
              <w:rPr>
                <w:noProof/>
                <w:webHidden/>
              </w:rPr>
              <w:t>9</w:t>
            </w:r>
            <w:r>
              <w:rPr>
                <w:noProof/>
                <w:webHidden/>
              </w:rPr>
              <w:fldChar w:fldCharType="end"/>
            </w:r>
          </w:hyperlink>
        </w:p>
        <w:p w14:paraId="14509753" w14:textId="7AE68FD8" w:rsidR="003136B3" w:rsidRDefault="003136B3">
          <w:pPr>
            <w:pStyle w:val="TOC4"/>
            <w:tabs>
              <w:tab w:val="left" w:pos="1920"/>
              <w:tab w:val="right" w:leader="dot" w:pos="9396"/>
            </w:tabs>
            <w:rPr>
              <w:rFonts w:eastAsiaTheme="minorEastAsia"/>
              <w:noProof/>
              <w:kern w:val="2"/>
              <w14:ligatures w14:val="standardContextual"/>
            </w:rPr>
          </w:pPr>
          <w:hyperlink w:anchor="_Toc233733763" w:history="1">
            <w:r w:rsidRPr="00BC7B9B">
              <w:rPr>
                <w:rStyle w:val="Hyperlink"/>
                <w:noProof/>
              </w:rPr>
              <w:t>5.2.1.3.</w:t>
            </w:r>
            <w:r>
              <w:rPr>
                <w:rFonts w:eastAsiaTheme="minorEastAsia"/>
                <w:noProof/>
                <w:kern w:val="2"/>
                <w14:ligatures w14:val="standardContextual"/>
              </w:rPr>
              <w:tab/>
            </w:r>
            <w:r w:rsidRPr="00BC7B9B">
              <w:rPr>
                <w:rStyle w:val="Hyperlink"/>
                <w:noProof/>
              </w:rPr>
              <w:t>Table S3. Selection of best fit scaling relationship of MMR in optimal temperatures using BIC comparison.</w:t>
            </w:r>
            <w:r>
              <w:rPr>
                <w:noProof/>
                <w:webHidden/>
              </w:rPr>
              <w:tab/>
            </w:r>
            <w:r>
              <w:rPr>
                <w:noProof/>
                <w:webHidden/>
              </w:rPr>
              <w:fldChar w:fldCharType="begin"/>
            </w:r>
            <w:r>
              <w:rPr>
                <w:noProof/>
                <w:webHidden/>
              </w:rPr>
              <w:instrText xml:space="preserve"> PAGEREF _Toc233733763 \h </w:instrText>
            </w:r>
            <w:r>
              <w:rPr>
                <w:noProof/>
                <w:webHidden/>
              </w:rPr>
            </w:r>
            <w:r>
              <w:rPr>
                <w:noProof/>
                <w:webHidden/>
              </w:rPr>
              <w:fldChar w:fldCharType="separate"/>
            </w:r>
            <w:r>
              <w:rPr>
                <w:noProof/>
                <w:webHidden/>
              </w:rPr>
              <w:t>9</w:t>
            </w:r>
            <w:r>
              <w:rPr>
                <w:noProof/>
                <w:webHidden/>
              </w:rPr>
              <w:fldChar w:fldCharType="end"/>
            </w:r>
          </w:hyperlink>
        </w:p>
        <w:p w14:paraId="72C9F5EF" w14:textId="1B82E403" w:rsidR="003136B3" w:rsidRDefault="003136B3">
          <w:pPr>
            <w:pStyle w:val="TOC4"/>
            <w:tabs>
              <w:tab w:val="left" w:pos="1920"/>
              <w:tab w:val="right" w:leader="dot" w:pos="9396"/>
            </w:tabs>
            <w:rPr>
              <w:rFonts w:eastAsiaTheme="minorEastAsia"/>
              <w:noProof/>
              <w:kern w:val="2"/>
              <w14:ligatures w14:val="standardContextual"/>
            </w:rPr>
          </w:pPr>
          <w:hyperlink w:anchor="_Toc233733764" w:history="1">
            <w:r w:rsidRPr="00BC7B9B">
              <w:rPr>
                <w:rStyle w:val="Hyperlink"/>
                <w:noProof/>
              </w:rPr>
              <w:t>5.2.1.4.</w:t>
            </w:r>
            <w:r>
              <w:rPr>
                <w:rFonts w:eastAsiaTheme="minorEastAsia"/>
                <w:noProof/>
                <w:kern w:val="2"/>
                <w14:ligatures w14:val="standardContextual"/>
              </w:rPr>
              <w:tab/>
            </w:r>
            <w:r w:rsidRPr="00BC7B9B">
              <w:rPr>
                <w:rStyle w:val="Hyperlink"/>
                <w:noProof/>
              </w:rPr>
              <w:t>Table S4. Selection of best fit scaling relationship of MMR in warm temperatures using BIC comparison.</w:t>
            </w:r>
            <w:r>
              <w:rPr>
                <w:noProof/>
                <w:webHidden/>
              </w:rPr>
              <w:tab/>
            </w:r>
            <w:r>
              <w:rPr>
                <w:noProof/>
                <w:webHidden/>
              </w:rPr>
              <w:fldChar w:fldCharType="begin"/>
            </w:r>
            <w:r>
              <w:rPr>
                <w:noProof/>
                <w:webHidden/>
              </w:rPr>
              <w:instrText xml:space="preserve"> PAGEREF _Toc233733764 \h </w:instrText>
            </w:r>
            <w:r>
              <w:rPr>
                <w:noProof/>
                <w:webHidden/>
              </w:rPr>
            </w:r>
            <w:r>
              <w:rPr>
                <w:noProof/>
                <w:webHidden/>
              </w:rPr>
              <w:fldChar w:fldCharType="separate"/>
            </w:r>
            <w:r>
              <w:rPr>
                <w:noProof/>
                <w:webHidden/>
              </w:rPr>
              <w:t>10</w:t>
            </w:r>
            <w:r>
              <w:rPr>
                <w:noProof/>
                <w:webHidden/>
              </w:rPr>
              <w:fldChar w:fldCharType="end"/>
            </w:r>
          </w:hyperlink>
        </w:p>
        <w:p w14:paraId="48ECC729" w14:textId="3EE4ED76" w:rsidR="003136B3" w:rsidRDefault="003136B3">
          <w:pPr>
            <w:pStyle w:val="TOC4"/>
            <w:tabs>
              <w:tab w:val="left" w:pos="1920"/>
              <w:tab w:val="right" w:leader="dot" w:pos="9396"/>
            </w:tabs>
            <w:rPr>
              <w:rFonts w:eastAsiaTheme="minorEastAsia"/>
              <w:noProof/>
              <w:kern w:val="2"/>
              <w14:ligatures w14:val="standardContextual"/>
            </w:rPr>
          </w:pPr>
          <w:hyperlink w:anchor="_Toc233733765" w:history="1">
            <w:r w:rsidRPr="00BC7B9B">
              <w:rPr>
                <w:rStyle w:val="Hyperlink"/>
                <w:noProof/>
              </w:rPr>
              <w:t>5.2.1.5.</w:t>
            </w:r>
            <w:r>
              <w:rPr>
                <w:rFonts w:eastAsiaTheme="minorEastAsia"/>
                <w:noProof/>
                <w:kern w:val="2"/>
                <w14:ligatures w14:val="standardContextual"/>
              </w:rPr>
              <w:tab/>
            </w:r>
            <w:r w:rsidRPr="00BC7B9B">
              <w:rPr>
                <w:rStyle w:val="Hyperlink"/>
                <w:noProof/>
              </w:rPr>
              <w:t>Table S5. Selection of best fit scaling relationship of AS in optimal temperatures using BIC comparison.</w:t>
            </w:r>
            <w:r>
              <w:rPr>
                <w:noProof/>
                <w:webHidden/>
              </w:rPr>
              <w:tab/>
            </w:r>
            <w:r>
              <w:rPr>
                <w:noProof/>
                <w:webHidden/>
              </w:rPr>
              <w:fldChar w:fldCharType="begin"/>
            </w:r>
            <w:r>
              <w:rPr>
                <w:noProof/>
                <w:webHidden/>
              </w:rPr>
              <w:instrText xml:space="preserve"> PAGEREF _Toc233733765 \h </w:instrText>
            </w:r>
            <w:r>
              <w:rPr>
                <w:noProof/>
                <w:webHidden/>
              </w:rPr>
            </w:r>
            <w:r>
              <w:rPr>
                <w:noProof/>
                <w:webHidden/>
              </w:rPr>
              <w:fldChar w:fldCharType="separate"/>
            </w:r>
            <w:r>
              <w:rPr>
                <w:noProof/>
                <w:webHidden/>
              </w:rPr>
              <w:t>10</w:t>
            </w:r>
            <w:r>
              <w:rPr>
                <w:noProof/>
                <w:webHidden/>
              </w:rPr>
              <w:fldChar w:fldCharType="end"/>
            </w:r>
          </w:hyperlink>
        </w:p>
        <w:p w14:paraId="3EA15AF8" w14:textId="3759D514" w:rsidR="003136B3" w:rsidRDefault="003136B3">
          <w:pPr>
            <w:pStyle w:val="TOC4"/>
            <w:tabs>
              <w:tab w:val="left" w:pos="1920"/>
              <w:tab w:val="right" w:leader="dot" w:pos="9396"/>
            </w:tabs>
            <w:rPr>
              <w:rFonts w:eastAsiaTheme="minorEastAsia"/>
              <w:noProof/>
              <w:kern w:val="2"/>
              <w14:ligatures w14:val="standardContextual"/>
            </w:rPr>
          </w:pPr>
          <w:hyperlink w:anchor="_Toc233733766" w:history="1">
            <w:r w:rsidRPr="00BC7B9B">
              <w:rPr>
                <w:rStyle w:val="Hyperlink"/>
                <w:noProof/>
              </w:rPr>
              <w:t>5.2.1.6.</w:t>
            </w:r>
            <w:r>
              <w:rPr>
                <w:rFonts w:eastAsiaTheme="minorEastAsia"/>
                <w:noProof/>
                <w:kern w:val="2"/>
                <w14:ligatures w14:val="standardContextual"/>
              </w:rPr>
              <w:tab/>
            </w:r>
            <w:r w:rsidRPr="00BC7B9B">
              <w:rPr>
                <w:rStyle w:val="Hyperlink"/>
                <w:noProof/>
              </w:rPr>
              <w:t>Table S6. Selection of best fit scaling relationship of AS in warm temperatures using BIC comparison.</w:t>
            </w:r>
            <w:r>
              <w:rPr>
                <w:noProof/>
                <w:webHidden/>
              </w:rPr>
              <w:tab/>
            </w:r>
            <w:r>
              <w:rPr>
                <w:noProof/>
                <w:webHidden/>
              </w:rPr>
              <w:fldChar w:fldCharType="begin"/>
            </w:r>
            <w:r>
              <w:rPr>
                <w:noProof/>
                <w:webHidden/>
              </w:rPr>
              <w:instrText xml:space="preserve"> PAGEREF _Toc233733766 \h </w:instrText>
            </w:r>
            <w:r>
              <w:rPr>
                <w:noProof/>
                <w:webHidden/>
              </w:rPr>
            </w:r>
            <w:r>
              <w:rPr>
                <w:noProof/>
                <w:webHidden/>
              </w:rPr>
              <w:fldChar w:fldCharType="separate"/>
            </w:r>
            <w:r>
              <w:rPr>
                <w:noProof/>
                <w:webHidden/>
              </w:rPr>
              <w:t>11</w:t>
            </w:r>
            <w:r>
              <w:rPr>
                <w:noProof/>
                <w:webHidden/>
              </w:rPr>
              <w:fldChar w:fldCharType="end"/>
            </w:r>
          </w:hyperlink>
        </w:p>
        <w:p w14:paraId="4F2BA539" w14:textId="7C7033E0" w:rsidR="003136B3" w:rsidRDefault="003136B3">
          <w:pPr>
            <w:pStyle w:val="TOC4"/>
            <w:tabs>
              <w:tab w:val="left" w:pos="1920"/>
              <w:tab w:val="right" w:leader="dot" w:pos="9396"/>
            </w:tabs>
            <w:rPr>
              <w:rFonts w:eastAsiaTheme="minorEastAsia"/>
              <w:noProof/>
              <w:kern w:val="2"/>
              <w14:ligatures w14:val="standardContextual"/>
            </w:rPr>
          </w:pPr>
          <w:hyperlink w:anchor="_Toc233733767" w:history="1">
            <w:r w:rsidRPr="00BC7B9B">
              <w:rPr>
                <w:rStyle w:val="Hyperlink"/>
                <w:noProof/>
              </w:rPr>
              <w:t>5.2.1.7.</w:t>
            </w:r>
            <w:r>
              <w:rPr>
                <w:rFonts w:eastAsiaTheme="minorEastAsia"/>
                <w:noProof/>
                <w:kern w:val="2"/>
                <w14:ligatures w14:val="standardContextual"/>
              </w:rPr>
              <w:tab/>
            </w:r>
            <w:r w:rsidRPr="00BC7B9B">
              <w:rPr>
                <w:rStyle w:val="Hyperlink"/>
                <w:noProof/>
              </w:rPr>
              <w:t>Table S7. Selection of best fit scaling relationship of FAS in optimal temperatures using BIC comparison.</w:t>
            </w:r>
            <w:r>
              <w:rPr>
                <w:noProof/>
                <w:webHidden/>
              </w:rPr>
              <w:tab/>
            </w:r>
            <w:r>
              <w:rPr>
                <w:noProof/>
                <w:webHidden/>
              </w:rPr>
              <w:fldChar w:fldCharType="begin"/>
            </w:r>
            <w:r>
              <w:rPr>
                <w:noProof/>
                <w:webHidden/>
              </w:rPr>
              <w:instrText xml:space="preserve"> PAGEREF _Toc233733767 \h </w:instrText>
            </w:r>
            <w:r>
              <w:rPr>
                <w:noProof/>
                <w:webHidden/>
              </w:rPr>
            </w:r>
            <w:r>
              <w:rPr>
                <w:noProof/>
                <w:webHidden/>
              </w:rPr>
              <w:fldChar w:fldCharType="separate"/>
            </w:r>
            <w:r>
              <w:rPr>
                <w:noProof/>
                <w:webHidden/>
              </w:rPr>
              <w:t>11</w:t>
            </w:r>
            <w:r>
              <w:rPr>
                <w:noProof/>
                <w:webHidden/>
              </w:rPr>
              <w:fldChar w:fldCharType="end"/>
            </w:r>
          </w:hyperlink>
        </w:p>
        <w:p w14:paraId="586E6056" w14:textId="7941CF4E" w:rsidR="003136B3" w:rsidRDefault="003136B3">
          <w:pPr>
            <w:pStyle w:val="TOC4"/>
            <w:tabs>
              <w:tab w:val="left" w:pos="1920"/>
              <w:tab w:val="right" w:leader="dot" w:pos="9396"/>
            </w:tabs>
            <w:rPr>
              <w:rFonts w:eastAsiaTheme="minorEastAsia"/>
              <w:noProof/>
              <w:kern w:val="2"/>
              <w14:ligatures w14:val="standardContextual"/>
            </w:rPr>
          </w:pPr>
          <w:hyperlink w:anchor="_Toc233733768" w:history="1">
            <w:r w:rsidRPr="00BC7B9B">
              <w:rPr>
                <w:rStyle w:val="Hyperlink"/>
                <w:noProof/>
              </w:rPr>
              <w:t>5.2.1.8.</w:t>
            </w:r>
            <w:r>
              <w:rPr>
                <w:rFonts w:eastAsiaTheme="minorEastAsia"/>
                <w:noProof/>
                <w:kern w:val="2"/>
                <w14:ligatures w14:val="standardContextual"/>
              </w:rPr>
              <w:tab/>
            </w:r>
            <w:r w:rsidRPr="00BC7B9B">
              <w:rPr>
                <w:rStyle w:val="Hyperlink"/>
                <w:noProof/>
              </w:rPr>
              <w:t>Table S8. Selection of best fit scaling relationship of FAS in warm temperatures using BIC comparison.</w:t>
            </w:r>
            <w:r>
              <w:rPr>
                <w:noProof/>
                <w:webHidden/>
              </w:rPr>
              <w:tab/>
            </w:r>
            <w:r>
              <w:rPr>
                <w:noProof/>
                <w:webHidden/>
              </w:rPr>
              <w:fldChar w:fldCharType="begin"/>
            </w:r>
            <w:r>
              <w:rPr>
                <w:noProof/>
                <w:webHidden/>
              </w:rPr>
              <w:instrText xml:space="preserve"> PAGEREF _Toc233733768 \h </w:instrText>
            </w:r>
            <w:r>
              <w:rPr>
                <w:noProof/>
                <w:webHidden/>
              </w:rPr>
            </w:r>
            <w:r>
              <w:rPr>
                <w:noProof/>
                <w:webHidden/>
              </w:rPr>
              <w:fldChar w:fldCharType="separate"/>
            </w:r>
            <w:r>
              <w:rPr>
                <w:noProof/>
                <w:webHidden/>
              </w:rPr>
              <w:t>11</w:t>
            </w:r>
            <w:r>
              <w:rPr>
                <w:noProof/>
                <w:webHidden/>
              </w:rPr>
              <w:fldChar w:fldCharType="end"/>
            </w:r>
          </w:hyperlink>
        </w:p>
        <w:p w14:paraId="1D729AE9" w14:textId="585BFB04" w:rsidR="003136B3" w:rsidRDefault="003136B3">
          <w:pPr>
            <w:pStyle w:val="TOC2"/>
            <w:tabs>
              <w:tab w:val="left" w:pos="960"/>
              <w:tab w:val="right" w:leader="dot" w:pos="9396"/>
            </w:tabs>
            <w:rPr>
              <w:rFonts w:eastAsiaTheme="minorEastAsia"/>
              <w:noProof/>
              <w:kern w:val="2"/>
              <w14:ligatures w14:val="standardContextual"/>
            </w:rPr>
          </w:pPr>
          <w:hyperlink w:anchor="_Toc233733769" w:history="1">
            <w:r w:rsidRPr="00BC7B9B">
              <w:rPr>
                <w:rStyle w:val="Hyperlink"/>
                <w:noProof/>
              </w:rPr>
              <w:t>5.3.</w:t>
            </w:r>
            <w:r>
              <w:rPr>
                <w:rFonts w:eastAsiaTheme="minorEastAsia"/>
                <w:noProof/>
                <w:kern w:val="2"/>
                <w14:ligatures w14:val="standardContextual"/>
              </w:rPr>
              <w:tab/>
            </w:r>
            <w:r w:rsidRPr="00BC7B9B">
              <w:rPr>
                <w:rStyle w:val="Hyperlink"/>
                <w:noProof/>
              </w:rPr>
              <w:t>Life-stage specific scaling: juveniles only (TABLES 1.j - 8.j)</w:t>
            </w:r>
            <w:r>
              <w:rPr>
                <w:noProof/>
                <w:webHidden/>
              </w:rPr>
              <w:tab/>
            </w:r>
            <w:r>
              <w:rPr>
                <w:noProof/>
                <w:webHidden/>
              </w:rPr>
              <w:fldChar w:fldCharType="begin"/>
            </w:r>
            <w:r>
              <w:rPr>
                <w:noProof/>
                <w:webHidden/>
              </w:rPr>
              <w:instrText xml:space="preserve"> PAGEREF _Toc233733769 \h </w:instrText>
            </w:r>
            <w:r>
              <w:rPr>
                <w:noProof/>
                <w:webHidden/>
              </w:rPr>
            </w:r>
            <w:r>
              <w:rPr>
                <w:noProof/>
                <w:webHidden/>
              </w:rPr>
              <w:fldChar w:fldCharType="separate"/>
            </w:r>
            <w:r>
              <w:rPr>
                <w:noProof/>
                <w:webHidden/>
              </w:rPr>
              <w:t>12</w:t>
            </w:r>
            <w:r>
              <w:rPr>
                <w:noProof/>
                <w:webHidden/>
              </w:rPr>
              <w:fldChar w:fldCharType="end"/>
            </w:r>
          </w:hyperlink>
        </w:p>
        <w:p w14:paraId="50ADA40D" w14:textId="7F14C091" w:rsidR="003136B3" w:rsidRDefault="003136B3">
          <w:pPr>
            <w:pStyle w:val="TOC4"/>
            <w:tabs>
              <w:tab w:val="left" w:pos="1920"/>
              <w:tab w:val="right" w:leader="dot" w:pos="9396"/>
            </w:tabs>
            <w:rPr>
              <w:rFonts w:eastAsiaTheme="minorEastAsia"/>
              <w:noProof/>
              <w:kern w:val="2"/>
              <w14:ligatures w14:val="standardContextual"/>
            </w:rPr>
          </w:pPr>
          <w:hyperlink w:anchor="_Toc233733770" w:history="1">
            <w:r w:rsidRPr="00BC7B9B">
              <w:rPr>
                <w:rStyle w:val="Hyperlink"/>
                <w:noProof/>
              </w:rPr>
              <w:t>5.3.1.1.</w:t>
            </w:r>
            <w:r>
              <w:rPr>
                <w:rFonts w:eastAsiaTheme="minorEastAsia"/>
                <w:noProof/>
                <w:kern w:val="2"/>
                <w14:ligatures w14:val="standardContextual"/>
              </w:rPr>
              <w:tab/>
            </w:r>
            <w:r w:rsidRPr="00BC7B9B">
              <w:rPr>
                <w:rStyle w:val="Hyperlink"/>
                <w:noProof/>
              </w:rPr>
              <w:t>Table S1.j. Selection of best fit scaling relationship of RMR in optimal temperatures using BIC comparison.</w:t>
            </w:r>
            <w:r>
              <w:rPr>
                <w:noProof/>
                <w:webHidden/>
              </w:rPr>
              <w:tab/>
            </w:r>
            <w:r>
              <w:rPr>
                <w:noProof/>
                <w:webHidden/>
              </w:rPr>
              <w:fldChar w:fldCharType="begin"/>
            </w:r>
            <w:r>
              <w:rPr>
                <w:noProof/>
                <w:webHidden/>
              </w:rPr>
              <w:instrText xml:space="preserve"> PAGEREF _Toc233733770 \h </w:instrText>
            </w:r>
            <w:r>
              <w:rPr>
                <w:noProof/>
                <w:webHidden/>
              </w:rPr>
            </w:r>
            <w:r>
              <w:rPr>
                <w:noProof/>
                <w:webHidden/>
              </w:rPr>
              <w:fldChar w:fldCharType="separate"/>
            </w:r>
            <w:r>
              <w:rPr>
                <w:noProof/>
                <w:webHidden/>
              </w:rPr>
              <w:t>12</w:t>
            </w:r>
            <w:r>
              <w:rPr>
                <w:noProof/>
                <w:webHidden/>
              </w:rPr>
              <w:fldChar w:fldCharType="end"/>
            </w:r>
          </w:hyperlink>
        </w:p>
        <w:p w14:paraId="307B6489" w14:textId="746ABE66" w:rsidR="003136B3" w:rsidRDefault="003136B3">
          <w:pPr>
            <w:pStyle w:val="TOC4"/>
            <w:tabs>
              <w:tab w:val="left" w:pos="1920"/>
              <w:tab w:val="right" w:leader="dot" w:pos="9396"/>
            </w:tabs>
            <w:rPr>
              <w:rFonts w:eastAsiaTheme="minorEastAsia"/>
              <w:noProof/>
              <w:kern w:val="2"/>
              <w14:ligatures w14:val="standardContextual"/>
            </w:rPr>
          </w:pPr>
          <w:hyperlink w:anchor="_Toc233733771" w:history="1">
            <w:r w:rsidRPr="00BC7B9B">
              <w:rPr>
                <w:rStyle w:val="Hyperlink"/>
                <w:noProof/>
              </w:rPr>
              <w:t>5.3.1.2.</w:t>
            </w:r>
            <w:r>
              <w:rPr>
                <w:rFonts w:eastAsiaTheme="minorEastAsia"/>
                <w:noProof/>
                <w:kern w:val="2"/>
                <w14:ligatures w14:val="standardContextual"/>
              </w:rPr>
              <w:tab/>
            </w:r>
            <w:r w:rsidRPr="00BC7B9B">
              <w:rPr>
                <w:rStyle w:val="Hyperlink"/>
                <w:noProof/>
              </w:rPr>
              <w:t>Table S2.j. Selection of best fit scaling relationship of RMR in warm temperatures using BIC comparison.</w:t>
            </w:r>
            <w:r>
              <w:rPr>
                <w:noProof/>
                <w:webHidden/>
              </w:rPr>
              <w:tab/>
            </w:r>
            <w:r>
              <w:rPr>
                <w:noProof/>
                <w:webHidden/>
              </w:rPr>
              <w:fldChar w:fldCharType="begin"/>
            </w:r>
            <w:r>
              <w:rPr>
                <w:noProof/>
                <w:webHidden/>
              </w:rPr>
              <w:instrText xml:space="preserve"> PAGEREF _Toc233733771 \h </w:instrText>
            </w:r>
            <w:r>
              <w:rPr>
                <w:noProof/>
                <w:webHidden/>
              </w:rPr>
            </w:r>
            <w:r>
              <w:rPr>
                <w:noProof/>
                <w:webHidden/>
              </w:rPr>
              <w:fldChar w:fldCharType="separate"/>
            </w:r>
            <w:r>
              <w:rPr>
                <w:noProof/>
                <w:webHidden/>
              </w:rPr>
              <w:t>12</w:t>
            </w:r>
            <w:r>
              <w:rPr>
                <w:noProof/>
                <w:webHidden/>
              </w:rPr>
              <w:fldChar w:fldCharType="end"/>
            </w:r>
          </w:hyperlink>
        </w:p>
        <w:p w14:paraId="08CC9F22" w14:textId="20483D24" w:rsidR="003136B3" w:rsidRDefault="003136B3">
          <w:pPr>
            <w:pStyle w:val="TOC4"/>
            <w:tabs>
              <w:tab w:val="left" w:pos="1920"/>
              <w:tab w:val="right" w:leader="dot" w:pos="9396"/>
            </w:tabs>
            <w:rPr>
              <w:rFonts w:eastAsiaTheme="minorEastAsia"/>
              <w:noProof/>
              <w:kern w:val="2"/>
              <w14:ligatures w14:val="standardContextual"/>
            </w:rPr>
          </w:pPr>
          <w:hyperlink w:anchor="_Toc233733772" w:history="1">
            <w:r w:rsidRPr="00BC7B9B">
              <w:rPr>
                <w:rStyle w:val="Hyperlink"/>
                <w:noProof/>
              </w:rPr>
              <w:t>5.3.1.3.</w:t>
            </w:r>
            <w:r>
              <w:rPr>
                <w:rFonts w:eastAsiaTheme="minorEastAsia"/>
                <w:noProof/>
                <w:kern w:val="2"/>
                <w14:ligatures w14:val="standardContextual"/>
              </w:rPr>
              <w:tab/>
            </w:r>
            <w:r w:rsidRPr="00BC7B9B">
              <w:rPr>
                <w:rStyle w:val="Hyperlink"/>
                <w:noProof/>
              </w:rPr>
              <w:t>Table S3.j. Selection of best fit scaling relationship of MMR in optimal temperatures using BIC comparison.</w:t>
            </w:r>
            <w:r>
              <w:rPr>
                <w:noProof/>
                <w:webHidden/>
              </w:rPr>
              <w:tab/>
            </w:r>
            <w:r>
              <w:rPr>
                <w:noProof/>
                <w:webHidden/>
              </w:rPr>
              <w:fldChar w:fldCharType="begin"/>
            </w:r>
            <w:r>
              <w:rPr>
                <w:noProof/>
                <w:webHidden/>
              </w:rPr>
              <w:instrText xml:space="preserve"> PAGEREF _Toc233733772 \h </w:instrText>
            </w:r>
            <w:r>
              <w:rPr>
                <w:noProof/>
                <w:webHidden/>
              </w:rPr>
            </w:r>
            <w:r>
              <w:rPr>
                <w:noProof/>
                <w:webHidden/>
              </w:rPr>
              <w:fldChar w:fldCharType="separate"/>
            </w:r>
            <w:r>
              <w:rPr>
                <w:noProof/>
                <w:webHidden/>
              </w:rPr>
              <w:t>13</w:t>
            </w:r>
            <w:r>
              <w:rPr>
                <w:noProof/>
                <w:webHidden/>
              </w:rPr>
              <w:fldChar w:fldCharType="end"/>
            </w:r>
          </w:hyperlink>
        </w:p>
        <w:p w14:paraId="2D019A25" w14:textId="537B39EF" w:rsidR="003136B3" w:rsidRDefault="003136B3">
          <w:pPr>
            <w:pStyle w:val="TOC4"/>
            <w:tabs>
              <w:tab w:val="left" w:pos="1920"/>
              <w:tab w:val="right" w:leader="dot" w:pos="9396"/>
            </w:tabs>
            <w:rPr>
              <w:rFonts w:eastAsiaTheme="minorEastAsia"/>
              <w:noProof/>
              <w:kern w:val="2"/>
              <w14:ligatures w14:val="standardContextual"/>
            </w:rPr>
          </w:pPr>
          <w:hyperlink w:anchor="_Toc233733773" w:history="1">
            <w:r w:rsidRPr="00BC7B9B">
              <w:rPr>
                <w:rStyle w:val="Hyperlink"/>
                <w:noProof/>
              </w:rPr>
              <w:t>5.3.1.4.</w:t>
            </w:r>
            <w:r>
              <w:rPr>
                <w:rFonts w:eastAsiaTheme="minorEastAsia"/>
                <w:noProof/>
                <w:kern w:val="2"/>
                <w14:ligatures w14:val="standardContextual"/>
              </w:rPr>
              <w:tab/>
            </w:r>
            <w:r w:rsidRPr="00BC7B9B">
              <w:rPr>
                <w:rStyle w:val="Hyperlink"/>
                <w:noProof/>
              </w:rPr>
              <w:t>Table S4.j. Selection of best fit scaling relationship of MMR in warm temperatures using BIC comparison.</w:t>
            </w:r>
            <w:r>
              <w:rPr>
                <w:noProof/>
                <w:webHidden/>
              </w:rPr>
              <w:tab/>
            </w:r>
            <w:r>
              <w:rPr>
                <w:noProof/>
                <w:webHidden/>
              </w:rPr>
              <w:fldChar w:fldCharType="begin"/>
            </w:r>
            <w:r>
              <w:rPr>
                <w:noProof/>
                <w:webHidden/>
              </w:rPr>
              <w:instrText xml:space="preserve"> PAGEREF _Toc233733773 \h </w:instrText>
            </w:r>
            <w:r>
              <w:rPr>
                <w:noProof/>
                <w:webHidden/>
              </w:rPr>
            </w:r>
            <w:r>
              <w:rPr>
                <w:noProof/>
                <w:webHidden/>
              </w:rPr>
              <w:fldChar w:fldCharType="separate"/>
            </w:r>
            <w:r>
              <w:rPr>
                <w:noProof/>
                <w:webHidden/>
              </w:rPr>
              <w:t>13</w:t>
            </w:r>
            <w:r>
              <w:rPr>
                <w:noProof/>
                <w:webHidden/>
              </w:rPr>
              <w:fldChar w:fldCharType="end"/>
            </w:r>
          </w:hyperlink>
        </w:p>
        <w:p w14:paraId="31833929" w14:textId="438E0FC8" w:rsidR="003136B3" w:rsidRDefault="003136B3">
          <w:pPr>
            <w:pStyle w:val="TOC4"/>
            <w:tabs>
              <w:tab w:val="left" w:pos="1920"/>
              <w:tab w:val="right" w:leader="dot" w:pos="9396"/>
            </w:tabs>
            <w:rPr>
              <w:rFonts w:eastAsiaTheme="minorEastAsia"/>
              <w:noProof/>
              <w:kern w:val="2"/>
              <w14:ligatures w14:val="standardContextual"/>
            </w:rPr>
          </w:pPr>
          <w:hyperlink w:anchor="_Toc233733774" w:history="1">
            <w:r w:rsidRPr="00BC7B9B">
              <w:rPr>
                <w:rStyle w:val="Hyperlink"/>
                <w:noProof/>
              </w:rPr>
              <w:t>5.3.1.5.</w:t>
            </w:r>
            <w:r>
              <w:rPr>
                <w:rFonts w:eastAsiaTheme="minorEastAsia"/>
                <w:noProof/>
                <w:kern w:val="2"/>
                <w14:ligatures w14:val="standardContextual"/>
              </w:rPr>
              <w:tab/>
            </w:r>
            <w:r w:rsidRPr="00BC7B9B">
              <w:rPr>
                <w:rStyle w:val="Hyperlink"/>
                <w:noProof/>
              </w:rPr>
              <w:t>Table S5.j. Selection of best fit scaling relationship of AS in optimal temperatures using BIC comparison.</w:t>
            </w:r>
            <w:r>
              <w:rPr>
                <w:noProof/>
                <w:webHidden/>
              </w:rPr>
              <w:tab/>
            </w:r>
            <w:r>
              <w:rPr>
                <w:noProof/>
                <w:webHidden/>
              </w:rPr>
              <w:fldChar w:fldCharType="begin"/>
            </w:r>
            <w:r>
              <w:rPr>
                <w:noProof/>
                <w:webHidden/>
              </w:rPr>
              <w:instrText xml:space="preserve"> PAGEREF _Toc233733774 \h </w:instrText>
            </w:r>
            <w:r>
              <w:rPr>
                <w:noProof/>
                <w:webHidden/>
              </w:rPr>
            </w:r>
            <w:r>
              <w:rPr>
                <w:noProof/>
                <w:webHidden/>
              </w:rPr>
              <w:fldChar w:fldCharType="separate"/>
            </w:r>
            <w:r>
              <w:rPr>
                <w:noProof/>
                <w:webHidden/>
              </w:rPr>
              <w:t>14</w:t>
            </w:r>
            <w:r>
              <w:rPr>
                <w:noProof/>
                <w:webHidden/>
              </w:rPr>
              <w:fldChar w:fldCharType="end"/>
            </w:r>
          </w:hyperlink>
        </w:p>
        <w:p w14:paraId="1234AAD2" w14:textId="6EC229F9" w:rsidR="003136B3" w:rsidRDefault="003136B3">
          <w:pPr>
            <w:pStyle w:val="TOC4"/>
            <w:tabs>
              <w:tab w:val="left" w:pos="1920"/>
              <w:tab w:val="right" w:leader="dot" w:pos="9396"/>
            </w:tabs>
            <w:rPr>
              <w:rFonts w:eastAsiaTheme="minorEastAsia"/>
              <w:noProof/>
              <w:kern w:val="2"/>
              <w14:ligatures w14:val="standardContextual"/>
            </w:rPr>
          </w:pPr>
          <w:hyperlink w:anchor="_Toc233733775" w:history="1">
            <w:r w:rsidRPr="00BC7B9B">
              <w:rPr>
                <w:rStyle w:val="Hyperlink"/>
                <w:noProof/>
              </w:rPr>
              <w:t>5.3.1.6.</w:t>
            </w:r>
            <w:r>
              <w:rPr>
                <w:rFonts w:eastAsiaTheme="minorEastAsia"/>
                <w:noProof/>
                <w:kern w:val="2"/>
                <w14:ligatures w14:val="standardContextual"/>
              </w:rPr>
              <w:tab/>
            </w:r>
            <w:r w:rsidRPr="00BC7B9B">
              <w:rPr>
                <w:rStyle w:val="Hyperlink"/>
                <w:noProof/>
              </w:rPr>
              <w:t>Table S6.j. Selection of best fit scaling relationship of AS in warm temperatures using BIC comparison.</w:t>
            </w:r>
            <w:r>
              <w:rPr>
                <w:noProof/>
                <w:webHidden/>
              </w:rPr>
              <w:tab/>
            </w:r>
            <w:r>
              <w:rPr>
                <w:noProof/>
                <w:webHidden/>
              </w:rPr>
              <w:fldChar w:fldCharType="begin"/>
            </w:r>
            <w:r>
              <w:rPr>
                <w:noProof/>
                <w:webHidden/>
              </w:rPr>
              <w:instrText xml:space="preserve"> PAGEREF _Toc233733775 \h </w:instrText>
            </w:r>
            <w:r>
              <w:rPr>
                <w:noProof/>
                <w:webHidden/>
              </w:rPr>
            </w:r>
            <w:r>
              <w:rPr>
                <w:noProof/>
                <w:webHidden/>
              </w:rPr>
              <w:fldChar w:fldCharType="separate"/>
            </w:r>
            <w:r>
              <w:rPr>
                <w:noProof/>
                <w:webHidden/>
              </w:rPr>
              <w:t>14</w:t>
            </w:r>
            <w:r>
              <w:rPr>
                <w:noProof/>
                <w:webHidden/>
              </w:rPr>
              <w:fldChar w:fldCharType="end"/>
            </w:r>
          </w:hyperlink>
        </w:p>
        <w:p w14:paraId="0989F45D" w14:textId="594F4E36" w:rsidR="003136B3" w:rsidRDefault="003136B3">
          <w:pPr>
            <w:pStyle w:val="TOC4"/>
            <w:tabs>
              <w:tab w:val="left" w:pos="1920"/>
              <w:tab w:val="right" w:leader="dot" w:pos="9396"/>
            </w:tabs>
            <w:rPr>
              <w:rFonts w:eastAsiaTheme="minorEastAsia"/>
              <w:noProof/>
              <w:kern w:val="2"/>
              <w14:ligatures w14:val="standardContextual"/>
            </w:rPr>
          </w:pPr>
          <w:hyperlink w:anchor="_Toc233733776" w:history="1">
            <w:r w:rsidRPr="00BC7B9B">
              <w:rPr>
                <w:rStyle w:val="Hyperlink"/>
                <w:noProof/>
              </w:rPr>
              <w:t>5.3.1.7.</w:t>
            </w:r>
            <w:r>
              <w:rPr>
                <w:rFonts w:eastAsiaTheme="minorEastAsia"/>
                <w:noProof/>
                <w:kern w:val="2"/>
                <w14:ligatures w14:val="standardContextual"/>
              </w:rPr>
              <w:tab/>
            </w:r>
            <w:r w:rsidRPr="00BC7B9B">
              <w:rPr>
                <w:rStyle w:val="Hyperlink"/>
                <w:noProof/>
              </w:rPr>
              <w:t>Table S7.j. Selection of best fit scaling relationship of FAS in optimal temperatures using BIC comparison.</w:t>
            </w:r>
            <w:r>
              <w:rPr>
                <w:noProof/>
                <w:webHidden/>
              </w:rPr>
              <w:tab/>
            </w:r>
            <w:r>
              <w:rPr>
                <w:noProof/>
                <w:webHidden/>
              </w:rPr>
              <w:fldChar w:fldCharType="begin"/>
            </w:r>
            <w:r>
              <w:rPr>
                <w:noProof/>
                <w:webHidden/>
              </w:rPr>
              <w:instrText xml:space="preserve"> PAGEREF _Toc233733776 \h </w:instrText>
            </w:r>
            <w:r>
              <w:rPr>
                <w:noProof/>
                <w:webHidden/>
              </w:rPr>
            </w:r>
            <w:r>
              <w:rPr>
                <w:noProof/>
                <w:webHidden/>
              </w:rPr>
              <w:fldChar w:fldCharType="separate"/>
            </w:r>
            <w:r>
              <w:rPr>
                <w:noProof/>
                <w:webHidden/>
              </w:rPr>
              <w:t>15</w:t>
            </w:r>
            <w:r>
              <w:rPr>
                <w:noProof/>
                <w:webHidden/>
              </w:rPr>
              <w:fldChar w:fldCharType="end"/>
            </w:r>
          </w:hyperlink>
        </w:p>
        <w:p w14:paraId="0C703E7F" w14:textId="6FB29320" w:rsidR="003136B3" w:rsidRDefault="003136B3">
          <w:pPr>
            <w:pStyle w:val="TOC4"/>
            <w:tabs>
              <w:tab w:val="left" w:pos="1920"/>
              <w:tab w:val="right" w:leader="dot" w:pos="9396"/>
            </w:tabs>
            <w:rPr>
              <w:rFonts w:eastAsiaTheme="minorEastAsia"/>
              <w:noProof/>
              <w:kern w:val="2"/>
              <w14:ligatures w14:val="standardContextual"/>
            </w:rPr>
          </w:pPr>
          <w:hyperlink w:anchor="_Toc233733777" w:history="1">
            <w:r w:rsidRPr="00BC7B9B">
              <w:rPr>
                <w:rStyle w:val="Hyperlink"/>
                <w:noProof/>
              </w:rPr>
              <w:t>5.3.1.8.</w:t>
            </w:r>
            <w:r>
              <w:rPr>
                <w:rFonts w:eastAsiaTheme="minorEastAsia"/>
                <w:noProof/>
                <w:kern w:val="2"/>
                <w14:ligatures w14:val="standardContextual"/>
              </w:rPr>
              <w:tab/>
            </w:r>
            <w:r w:rsidRPr="00BC7B9B">
              <w:rPr>
                <w:rStyle w:val="Hyperlink"/>
                <w:noProof/>
              </w:rPr>
              <w:t>Table S8.j. Selection of best fit scaling relationship of FAS in warm temperatures using BIC comparison.</w:t>
            </w:r>
            <w:r>
              <w:rPr>
                <w:noProof/>
                <w:webHidden/>
              </w:rPr>
              <w:tab/>
            </w:r>
            <w:r>
              <w:rPr>
                <w:noProof/>
                <w:webHidden/>
              </w:rPr>
              <w:fldChar w:fldCharType="begin"/>
            </w:r>
            <w:r>
              <w:rPr>
                <w:noProof/>
                <w:webHidden/>
              </w:rPr>
              <w:instrText xml:space="preserve"> PAGEREF _Toc233733777 \h </w:instrText>
            </w:r>
            <w:r>
              <w:rPr>
                <w:noProof/>
                <w:webHidden/>
              </w:rPr>
            </w:r>
            <w:r>
              <w:rPr>
                <w:noProof/>
                <w:webHidden/>
              </w:rPr>
              <w:fldChar w:fldCharType="separate"/>
            </w:r>
            <w:r>
              <w:rPr>
                <w:noProof/>
                <w:webHidden/>
              </w:rPr>
              <w:t>15</w:t>
            </w:r>
            <w:r>
              <w:rPr>
                <w:noProof/>
                <w:webHidden/>
              </w:rPr>
              <w:fldChar w:fldCharType="end"/>
            </w:r>
          </w:hyperlink>
        </w:p>
        <w:p w14:paraId="491A5625" w14:textId="4826475B" w:rsidR="003136B3" w:rsidRDefault="003136B3">
          <w:pPr>
            <w:pStyle w:val="TOC2"/>
            <w:tabs>
              <w:tab w:val="left" w:pos="960"/>
              <w:tab w:val="right" w:leader="dot" w:pos="9396"/>
            </w:tabs>
            <w:rPr>
              <w:rFonts w:eastAsiaTheme="minorEastAsia"/>
              <w:noProof/>
              <w:kern w:val="2"/>
              <w14:ligatures w14:val="standardContextual"/>
            </w:rPr>
          </w:pPr>
          <w:hyperlink w:anchor="_Toc233733778" w:history="1">
            <w:r w:rsidRPr="00BC7B9B">
              <w:rPr>
                <w:rStyle w:val="Hyperlink"/>
                <w:noProof/>
              </w:rPr>
              <w:t>5.4.</w:t>
            </w:r>
            <w:r>
              <w:rPr>
                <w:rFonts w:eastAsiaTheme="minorEastAsia"/>
                <w:noProof/>
                <w:kern w:val="2"/>
                <w14:ligatures w14:val="standardContextual"/>
              </w:rPr>
              <w:tab/>
            </w:r>
            <w:r w:rsidRPr="00BC7B9B">
              <w:rPr>
                <w:rStyle w:val="Hyperlink"/>
                <w:noProof/>
              </w:rPr>
              <w:t>Life-stage specific scaling: adults only (TABLES 1.a - 8.a)</w:t>
            </w:r>
            <w:r>
              <w:rPr>
                <w:noProof/>
                <w:webHidden/>
              </w:rPr>
              <w:tab/>
            </w:r>
            <w:r>
              <w:rPr>
                <w:noProof/>
                <w:webHidden/>
              </w:rPr>
              <w:fldChar w:fldCharType="begin"/>
            </w:r>
            <w:r>
              <w:rPr>
                <w:noProof/>
                <w:webHidden/>
              </w:rPr>
              <w:instrText xml:space="preserve"> PAGEREF _Toc233733778 \h </w:instrText>
            </w:r>
            <w:r>
              <w:rPr>
                <w:noProof/>
                <w:webHidden/>
              </w:rPr>
            </w:r>
            <w:r>
              <w:rPr>
                <w:noProof/>
                <w:webHidden/>
              </w:rPr>
              <w:fldChar w:fldCharType="separate"/>
            </w:r>
            <w:r>
              <w:rPr>
                <w:noProof/>
                <w:webHidden/>
              </w:rPr>
              <w:t>16</w:t>
            </w:r>
            <w:r>
              <w:rPr>
                <w:noProof/>
                <w:webHidden/>
              </w:rPr>
              <w:fldChar w:fldCharType="end"/>
            </w:r>
          </w:hyperlink>
        </w:p>
        <w:p w14:paraId="12679246" w14:textId="444D2D1D" w:rsidR="003136B3" w:rsidRDefault="003136B3">
          <w:pPr>
            <w:pStyle w:val="TOC4"/>
            <w:tabs>
              <w:tab w:val="left" w:pos="1920"/>
              <w:tab w:val="right" w:leader="dot" w:pos="9396"/>
            </w:tabs>
            <w:rPr>
              <w:rFonts w:eastAsiaTheme="minorEastAsia"/>
              <w:noProof/>
              <w:kern w:val="2"/>
              <w14:ligatures w14:val="standardContextual"/>
            </w:rPr>
          </w:pPr>
          <w:hyperlink w:anchor="_Toc233733779" w:history="1">
            <w:r w:rsidRPr="00BC7B9B">
              <w:rPr>
                <w:rStyle w:val="Hyperlink"/>
                <w:noProof/>
              </w:rPr>
              <w:t>5.4.1.1.</w:t>
            </w:r>
            <w:r>
              <w:rPr>
                <w:rFonts w:eastAsiaTheme="minorEastAsia"/>
                <w:noProof/>
                <w:kern w:val="2"/>
                <w14:ligatures w14:val="standardContextual"/>
              </w:rPr>
              <w:tab/>
            </w:r>
            <w:r w:rsidRPr="00BC7B9B">
              <w:rPr>
                <w:rStyle w:val="Hyperlink"/>
                <w:noProof/>
              </w:rPr>
              <w:t>Table S1.a. Selection of best fit scaling relationship of RMR in optimal temperatures using BIC comparison.</w:t>
            </w:r>
            <w:r>
              <w:rPr>
                <w:noProof/>
                <w:webHidden/>
              </w:rPr>
              <w:tab/>
            </w:r>
            <w:r>
              <w:rPr>
                <w:noProof/>
                <w:webHidden/>
              </w:rPr>
              <w:fldChar w:fldCharType="begin"/>
            </w:r>
            <w:r>
              <w:rPr>
                <w:noProof/>
                <w:webHidden/>
              </w:rPr>
              <w:instrText xml:space="preserve"> PAGEREF _Toc233733779 \h </w:instrText>
            </w:r>
            <w:r>
              <w:rPr>
                <w:noProof/>
                <w:webHidden/>
              </w:rPr>
            </w:r>
            <w:r>
              <w:rPr>
                <w:noProof/>
                <w:webHidden/>
              </w:rPr>
              <w:fldChar w:fldCharType="separate"/>
            </w:r>
            <w:r>
              <w:rPr>
                <w:noProof/>
                <w:webHidden/>
              </w:rPr>
              <w:t>16</w:t>
            </w:r>
            <w:r>
              <w:rPr>
                <w:noProof/>
                <w:webHidden/>
              </w:rPr>
              <w:fldChar w:fldCharType="end"/>
            </w:r>
          </w:hyperlink>
        </w:p>
        <w:p w14:paraId="2A635030" w14:textId="2C106E1E" w:rsidR="003136B3" w:rsidRDefault="003136B3">
          <w:pPr>
            <w:pStyle w:val="TOC4"/>
            <w:tabs>
              <w:tab w:val="left" w:pos="1920"/>
              <w:tab w:val="right" w:leader="dot" w:pos="9396"/>
            </w:tabs>
            <w:rPr>
              <w:rFonts w:eastAsiaTheme="minorEastAsia"/>
              <w:noProof/>
              <w:kern w:val="2"/>
              <w14:ligatures w14:val="standardContextual"/>
            </w:rPr>
          </w:pPr>
          <w:hyperlink w:anchor="_Toc233733780" w:history="1">
            <w:r w:rsidRPr="00BC7B9B">
              <w:rPr>
                <w:rStyle w:val="Hyperlink"/>
                <w:noProof/>
              </w:rPr>
              <w:t>5.4.1.2.</w:t>
            </w:r>
            <w:r>
              <w:rPr>
                <w:rFonts w:eastAsiaTheme="minorEastAsia"/>
                <w:noProof/>
                <w:kern w:val="2"/>
                <w14:ligatures w14:val="standardContextual"/>
              </w:rPr>
              <w:tab/>
            </w:r>
            <w:r w:rsidRPr="00BC7B9B">
              <w:rPr>
                <w:rStyle w:val="Hyperlink"/>
                <w:noProof/>
              </w:rPr>
              <w:t>Table S2.a. Selection of best fit scaling relationship of RMR in warm temperatures using BIC comparison.</w:t>
            </w:r>
            <w:r>
              <w:rPr>
                <w:noProof/>
                <w:webHidden/>
              </w:rPr>
              <w:tab/>
            </w:r>
            <w:r>
              <w:rPr>
                <w:noProof/>
                <w:webHidden/>
              </w:rPr>
              <w:fldChar w:fldCharType="begin"/>
            </w:r>
            <w:r>
              <w:rPr>
                <w:noProof/>
                <w:webHidden/>
              </w:rPr>
              <w:instrText xml:space="preserve"> PAGEREF _Toc233733780 \h </w:instrText>
            </w:r>
            <w:r>
              <w:rPr>
                <w:noProof/>
                <w:webHidden/>
              </w:rPr>
            </w:r>
            <w:r>
              <w:rPr>
                <w:noProof/>
                <w:webHidden/>
              </w:rPr>
              <w:fldChar w:fldCharType="separate"/>
            </w:r>
            <w:r>
              <w:rPr>
                <w:noProof/>
                <w:webHidden/>
              </w:rPr>
              <w:t>16</w:t>
            </w:r>
            <w:r>
              <w:rPr>
                <w:noProof/>
                <w:webHidden/>
              </w:rPr>
              <w:fldChar w:fldCharType="end"/>
            </w:r>
          </w:hyperlink>
        </w:p>
        <w:p w14:paraId="3F08033A" w14:textId="4CA01CFE" w:rsidR="003136B3" w:rsidRDefault="003136B3">
          <w:pPr>
            <w:pStyle w:val="TOC4"/>
            <w:tabs>
              <w:tab w:val="left" w:pos="1920"/>
              <w:tab w:val="right" w:leader="dot" w:pos="9396"/>
            </w:tabs>
            <w:rPr>
              <w:rFonts w:eastAsiaTheme="minorEastAsia"/>
              <w:noProof/>
              <w:kern w:val="2"/>
              <w14:ligatures w14:val="standardContextual"/>
            </w:rPr>
          </w:pPr>
          <w:hyperlink w:anchor="_Toc233733781" w:history="1">
            <w:r w:rsidRPr="00BC7B9B">
              <w:rPr>
                <w:rStyle w:val="Hyperlink"/>
                <w:noProof/>
              </w:rPr>
              <w:t>5.4.1.3.</w:t>
            </w:r>
            <w:r>
              <w:rPr>
                <w:rFonts w:eastAsiaTheme="minorEastAsia"/>
                <w:noProof/>
                <w:kern w:val="2"/>
                <w14:ligatures w14:val="standardContextual"/>
              </w:rPr>
              <w:tab/>
            </w:r>
            <w:r w:rsidRPr="00BC7B9B">
              <w:rPr>
                <w:rStyle w:val="Hyperlink"/>
                <w:noProof/>
              </w:rPr>
              <w:t>Table S3.a. Selection of best fit scaling relationship of MMR in optimal temperatures using BIC comparison.</w:t>
            </w:r>
            <w:r>
              <w:rPr>
                <w:noProof/>
                <w:webHidden/>
              </w:rPr>
              <w:tab/>
            </w:r>
            <w:r>
              <w:rPr>
                <w:noProof/>
                <w:webHidden/>
              </w:rPr>
              <w:fldChar w:fldCharType="begin"/>
            </w:r>
            <w:r>
              <w:rPr>
                <w:noProof/>
                <w:webHidden/>
              </w:rPr>
              <w:instrText xml:space="preserve"> PAGEREF _Toc233733781 \h </w:instrText>
            </w:r>
            <w:r>
              <w:rPr>
                <w:noProof/>
                <w:webHidden/>
              </w:rPr>
            </w:r>
            <w:r>
              <w:rPr>
                <w:noProof/>
                <w:webHidden/>
              </w:rPr>
              <w:fldChar w:fldCharType="separate"/>
            </w:r>
            <w:r>
              <w:rPr>
                <w:noProof/>
                <w:webHidden/>
              </w:rPr>
              <w:t>17</w:t>
            </w:r>
            <w:r>
              <w:rPr>
                <w:noProof/>
                <w:webHidden/>
              </w:rPr>
              <w:fldChar w:fldCharType="end"/>
            </w:r>
          </w:hyperlink>
        </w:p>
        <w:p w14:paraId="31708DFB" w14:textId="4C6676F3" w:rsidR="003136B3" w:rsidRDefault="003136B3">
          <w:pPr>
            <w:pStyle w:val="TOC4"/>
            <w:tabs>
              <w:tab w:val="left" w:pos="1920"/>
              <w:tab w:val="right" w:leader="dot" w:pos="9396"/>
            </w:tabs>
            <w:rPr>
              <w:rFonts w:eastAsiaTheme="minorEastAsia"/>
              <w:noProof/>
              <w:kern w:val="2"/>
              <w14:ligatures w14:val="standardContextual"/>
            </w:rPr>
          </w:pPr>
          <w:hyperlink w:anchor="_Toc233733782" w:history="1">
            <w:r w:rsidRPr="00BC7B9B">
              <w:rPr>
                <w:rStyle w:val="Hyperlink"/>
                <w:noProof/>
              </w:rPr>
              <w:t>5.4.1.4.</w:t>
            </w:r>
            <w:r>
              <w:rPr>
                <w:rFonts w:eastAsiaTheme="minorEastAsia"/>
                <w:noProof/>
                <w:kern w:val="2"/>
                <w14:ligatures w14:val="standardContextual"/>
              </w:rPr>
              <w:tab/>
            </w:r>
            <w:r w:rsidRPr="00BC7B9B">
              <w:rPr>
                <w:rStyle w:val="Hyperlink"/>
                <w:noProof/>
              </w:rPr>
              <w:t>Table S4.a. Selection of best fit scaling relationship of MMR in warm temperatures using BIC comparison.</w:t>
            </w:r>
            <w:r>
              <w:rPr>
                <w:noProof/>
                <w:webHidden/>
              </w:rPr>
              <w:tab/>
            </w:r>
            <w:r>
              <w:rPr>
                <w:noProof/>
                <w:webHidden/>
              </w:rPr>
              <w:fldChar w:fldCharType="begin"/>
            </w:r>
            <w:r>
              <w:rPr>
                <w:noProof/>
                <w:webHidden/>
              </w:rPr>
              <w:instrText xml:space="preserve"> PAGEREF _Toc233733782 \h </w:instrText>
            </w:r>
            <w:r>
              <w:rPr>
                <w:noProof/>
                <w:webHidden/>
              </w:rPr>
            </w:r>
            <w:r>
              <w:rPr>
                <w:noProof/>
                <w:webHidden/>
              </w:rPr>
              <w:fldChar w:fldCharType="separate"/>
            </w:r>
            <w:r>
              <w:rPr>
                <w:noProof/>
                <w:webHidden/>
              </w:rPr>
              <w:t>17</w:t>
            </w:r>
            <w:r>
              <w:rPr>
                <w:noProof/>
                <w:webHidden/>
              </w:rPr>
              <w:fldChar w:fldCharType="end"/>
            </w:r>
          </w:hyperlink>
        </w:p>
        <w:p w14:paraId="46039BB8" w14:textId="78F89B0C" w:rsidR="003136B3" w:rsidRDefault="003136B3">
          <w:pPr>
            <w:pStyle w:val="TOC4"/>
            <w:tabs>
              <w:tab w:val="left" w:pos="1920"/>
              <w:tab w:val="right" w:leader="dot" w:pos="9396"/>
            </w:tabs>
            <w:rPr>
              <w:rFonts w:eastAsiaTheme="minorEastAsia"/>
              <w:noProof/>
              <w:kern w:val="2"/>
              <w14:ligatures w14:val="standardContextual"/>
            </w:rPr>
          </w:pPr>
          <w:hyperlink w:anchor="_Toc233733783" w:history="1">
            <w:r w:rsidRPr="00BC7B9B">
              <w:rPr>
                <w:rStyle w:val="Hyperlink"/>
                <w:noProof/>
              </w:rPr>
              <w:t>5.4.1.5.</w:t>
            </w:r>
            <w:r>
              <w:rPr>
                <w:rFonts w:eastAsiaTheme="minorEastAsia"/>
                <w:noProof/>
                <w:kern w:val="2"/>
                <w14:ligatures w14:val="standardContextual"/>
              </w:rPr>
              <w:tab/>
            </w:r>
            <w:r w:rsidRPr="00BC7B9B">
              <w:rPr>
                <w:rStyle w:val="Hyperlink"/>
                <w:noProof/>
              </w:rPr>
              <w:t>Table S5.a. Selection of best fit scaling relationship of AS in optimal temperatures using BIC comparison.</w:t>
            </w:r>
            <w:r>
              <w:rPr>
                <w:noProof/>
                <w:webHidden/>
              </w:rPr>
              <w:tab/>
            </w:r>
            <w:r>
              <w:rPr>
                <w:noProof/>
                <w:webHidden/>
              </w:rPr>
              <w:fldChar w:fldCharType="begin"/>
            </w:r>
            <w:r>
              <w:rPr>
                <w:noProof/>
                <w:webHidden/>
              </w:rPr>
              <w:instrText xml:space="preserve"> PAGEREF _Toc233733783 \h </w:instrText>
            </w:r>
            <w:r>
              <w:rPr>
                <w:noProof/>
                <w:webHidden/>
              </w:rPr>
            </w:r>
            <w:r>
              <w:rPr>
                <w:noProof/>
                <w:webHidden/>
              </w:rPr>
              <w:fldChar w:fldCharType="separate"/>
            </w:r>
            <w:r>
              <w:rPr>
                <w:noProof/>
                <w:webHidden/>
              </w:rPr>
              <w:t>18</w:t>
            </w:r>
            <w:r>
              <w:rPr>
                <w:noProof/>
                <w:webHidden/>
              </w:rPr>
              <w:fldChar w:fldCharType="end"/>
            </w:r>
          </w:hyperlink>
        </w:p>
        <w:p w14:paraId="1379AAE7" w14:textId="4CFAEE98" w:rsidR="003136B3" w:rsidRDefault="003136B3">
          <w:pPr>
            <w:pStyle w:val="TOC4"/>
            <w:tabs>
              <w:tab w:val="left" w:pos="1920"/>
              <w:tab w:val="right" w:leader="dot" w:pos="9396"/>
            </w:tabs>
            <w:rPr>
              <w:rFonts w:eastAsiaTheme="minorEastAsia"/>
              <w:noProof/>
              <w:kern w:val="2"/>
              <w14:ligatures w14:val="standardContextual"/>
            </w:rPr>
          </w:pPr>
          <w:hyperlink w:anchor="_Toc233733784" w:history="1">
            <w:r w:rsidRPr="00BC7B9B">
              <w:rPr>
                <w:rStyle w:val="Hyperlink"/>
                <w:noProof/>
              </w:rPr>
              <w:t>5.4.1.6.</w:t>
            </w:r>
            <w:r>
              <w:rPr>
                <w:rFonts w:eastAsiaTheme="minorEastAsia"/>
                <w:noProof/>
                <w:kern w:val="2"/>
                <w14:ligatures w14:val="standardContextual"/>
              </w:rPr>
              <w:tab/>
            </w:r>
            <w:r w:rsidRPr="00BC7B9B">
              <w:rPr>
                <w:rStyle w:val="Hyperlink"/>
                <w:noProof/>
              </w:rPr>
              <w:t>Table S6.a. Selection of best fit scaling relationship of AS in warm temperatures using BIC comparison.</w:t>
            </w:r>
            <w:r>
              <w:rPr>
                <w:noProof/>
                <w:webHidden/>
              </w:rPr>
              <w:tab/>
            </w:r>
            <w:r>
              <w:rPr>
                <w:noProof/>
                <w:webHidden/>
              </w:rPr>
              <w:fldChar w:fldCharType="begin"/>
            </w:r>
            <w:r>
              <w:rPr>
                <w:noProof/>
                <w:webHidden/>
              </w:rPr>
              <w:instrText xml:space="preserve"> PAGEREF _Toc233733784 \h </w:instrText>
            </w:r>
            <w:r>
              <w:rPr>
                <w:noProof/>
                <w:webHidden/>
              </w:rPr>
            </w:r>
            <w:r>
              <w:rPr>
                <w:noProof/>
                <w:webHidden/>
              </w:rPr>
              <w:fldChar w:fldCharType="separate"/>
            </w:r>
            <w:r>
              <w:rPr>
                <w:noProof/>
                <w:webHidden/>
              </w:rPr>
              <w:t>18</w:t>
            </w:r>
            <w:r>
              <w:rPr>
                <w:noProof/>
                <w:webHidden/>
              </w:rPr>
              <w:fldChar w:fldCharType="end"/>
            </w:r>
          </w:hyperlink>
        </w:p>
        <w:p w14:paraId="3D9E1737" w14:textId="047C3951" w:rsidR="003136B3" w:rsidRDefault="003136B3">
          <w:pPr>
            <w:pStyle w:val="TOC4"/>
            <w:tabs>
              <w:tab w:val="left" w:pos="1920"/>
              <w:tab w:val="right" w:leader="dot" w:pos="9396"/>
            </w:tabs>
            <w:rPr>
              <w:rFonts w:eastAsiaTheme="minorEastAsia"/>
              <w:noProof/>
              <w:kern w:val="2"/>
              <w14:ligatures w14:val="standardContextual"/>
            </w:rPr>
          </w:pPr>
          <w:hyperlink w:anchor="_Toc233733785" w:history="1">
            <w:r w:rsidRPr="00BC7B9B">
              <w:rPr>
                <w:rStyle w:val="Hyperlink"/>
                <w:noProof/>
              </w:rPr>
              <w:t>5.4.1.7.</w:t>
            </w:r>
            <w:r>
              <w:rPr>
                <w:rFonts w:eastAsiaTheme="minorEastAsia"/>
                <w:noProof/>
                <w:kern w:val="2"/>
                <w14:ligatures w14:val="standardContextual"/>
              </w:rPr>
              <w:tab/>
            </w:r>
            <w:r w:rsidRPr="00BC7B9B">
              <w:rPr>
                <w:rStyle w:val="Hyperlink"/>
                <w:noProof/>
              </w:rPr>
              <w:t>Table S7.a. Selection of best fit scaling relationship of FAS in optimal temperatures using BIC comparison.</w:t>
            </w:r>
            <w:r>
              <w:rPr>
                <w:noProof/>
                <w:webHidden/>
              </w:rPr>
              <w:tab/>
            </w:r>
            <w:r>
              <w:rPr>
                <w:noProof/>
                <w:webHidden/>
              </w:rPr>
              <w:fldChar w:fldCharType="begin"/>
            </w:r>
            <w:r>
              <w:rPr>
                <w:noProof/>
                <w:webHidden/>
              </w:rPr>
              <w:instrText xml:space="preserve"> PAGEREF _Toc233733785 \h </w:instrText>
            </w:r>
            <w:r>
              <w:rPr>
                <w:noProof/>
                <w:webHidden/>
              </w:rPr>
            </w:r>
            <w:r>
              <w:rPr>
                <w:noProof/>
                <w:webHidden/>
              </w:rPr>
              <w:fldChar w:fldCharType="separate"/>
            </w:r>
            <w:r>
              <w:rPr>
                <w:noProof/>
                <w:webHidden/>
              </w:rPr>
              <w:t>18</w:t>
            </w:r>
            <w:r>
              <w:rPr>
                <w:noProof/>
                <w:webHidden/>
              </w:rPr>
              <w:fldChar w:fldCharType="end"/>
            </w:r>
          </w:hyperlink>
        </w:p>
        <w:p w14:paraId="74ED74C4" w14:textId="65467235" w:rsidR="003136B3" w:rsidRDefault="003136B3">
          <w:pPr>
            <w:pStyle w:val="TOC4"/>
            <w:tabs>
              <w:tab w:val="left" w:pos="1920"/>
              <w:tab w:val="right" w:leader="dot" w:pos="9396"/>
            </w:tabs>
            <w:rPr>
              <w:rFonts w:eastAsiaTheme="minorEastAsia"/>
              <w:noProof/>
              <w:kern w:val="2"/>
              <w14:ligatures w14:val="standardContextual"/>
            </w:rPr>
          </w:pPr>
          <w:hyperlink w:anchor="_Toc233733786" w:history="1">
            <w:r w:rsidRPr="00BC7B9B">
              <w:rPr>
                <w:rStyle w:val="Hyperlink"/>
                <w:noProof/>
              </w:rPr>
              <w:t>5.4.1.8.</w:t>
            </w:r>
            <w:r>
              <w:rPr>
                <w:rFonts w:eastAsiaTheme="minorEastAsia"/>
                <w:noProof/>
                <w:kern w:val="2"/>
                <w14:ligatures w14:val="standardContextual"/>
              </w:rPr>
              <w:tab/>
            </w:r>
            <w:r w:rsidRPr="00BC7B9B">
              <w:rPr>
                <w:rStyle w:val="Hyperlink"/>
                <w:noProof/>
              </w:rPr>
              <w:t>Table S8.a. Selection of best fit scaling relationship of FAS in warm temperatures using BIC comparison.</w:t>
            </w:r>
            <w:r>
              <w:rPr>
                <w:noProof/>
                <w:webHidden/>
              </w:rPr>
              <w:tab/>
            </w:r>
            <w:r>
              <w:rPr>
                <w:noProof/>
                <w:webHidden/>
              </w:rPr>
              <w:fldChar w:fldCharType="begin"/>
            </w:r>
            <w:r>
              <w:rPr>
                <w:noProof/>
                <w:webHidden/>
              </w:rPr>
              <w:instrText xml:space="preserve"> PAGEREF _Toc233733786 \h </w:instrText>
            </w:r>
            <w:r>
              <w:rPr>
                <w:noProof/>
                <w:webHidden/>
              </w:rPr>
            </w:r>
            <w:r>
              <w:rPr>
                <w:noProof/>
                <w:webHidden/>
              </w:rPr>
              <w:fldChar w:fldCharType="separate"/>
            </w:r>
            <w:r>
              <w:rPr>
                <w:noProof/>
                <w:webHidden/>
              </w:rPr>
              <w:t>19</w:t>
            </w:r>
            <w:r>
              <w:rPr>
                <w:noProof/>
                <w:webHidden/>
              </w:rPr>
              <w:fldChar w:fldCharType="end"/>
            </w:r>
          </w:hyperlink>
        </w:p>
        <w:p w14:paraId="54A57099" w14:textId="21F3A970" w:rsidR="003136B3" w:rsidRDefault="003136B3">
          <w:pPr>
            <w:pStyle w:val="TOC2"/>
            <w:tabs>
              <w:tab w:val="left" w:pos="960"/>
              <w:tab w:val="right" w:leader="dot" w:pos="9396"/>
            </w:tabs>
            <w:rPr>
              <w:rFonts w:eastAsiaTheme="minorEastAsia"/>
              <w:noProof/>
              <w:kern w:val="2"/>
              <w14:ligatures w14:val="standardContextual"/>
            </w:rPr>
          </w:pPr>
          <w:hyperlink w:anchor="_Toc233733787" w:history="1">
            <w:r w:rsidRPr="00BC7B9B">
              <w:rPr>
                <w:rStyle w:val="Hyperlink"/>
                <w:noProof/>
              </w:rPr>
              <w:t>5.5.</w:t>
            </w:r>
            <w:r>
              <w:rPr>
                <w:rFonts w:eastAsiaTheme="minorEastAsia"/>
                <w:noProof/>
                <w:kern w:val="2"/>
                <w14:ligatures w14:val="standardContextual"/>
              </w:rPr>
              <w:tab/>
            </w:r>
            <w:r w:rsidRPr="00BC7B9B">
              <w:rPr>
                <w:rStyle w:val="Hyperlink"/>
                <w:noProof/>
              </w:rPr>
              <w:t>Summary of the data</w:t>
            </w:r>
            <w:r>
              <w:rPr>
                <w:noProof/>
                <w:webHidden/>
              </w:rPr>
              <w:tab/>
            </w:r>
            <w:r>
              <w:rPr>
                <w:noProof/>
                <w:webHidden/>
              </w:rPr>
              <w:fldChar w:fldCharType="begin"/>
            </w:r>
            <w:r>
              <w:rPr>
                <w:noProof/>
                <w:webHidden/>
              </w:rPr>
              <w:instrText xml:space="preserve"> PAGEREF _Toc233733787 \h </w:instrText>
            </w:r>
            <w:r>
              <w:rPr>
                <w:noProof/>
                <w:webHidden/>
              </w:rPr>
            </w:r>
            <w:r>
              <w:rPr>
                <w:noProof/>
                <w:webHidden/>
              </w:rPr>
              <w:fldChar w:fldCharType="separate"/>
            </w:r>
            <w:r>
              <w:rPr>
                <w:noProof/>
                <w:webHidden/>
              </w:rPr>
              <w:t>19</w:t>
            </w:r>
            <w:r>
              <w:rPr>
                <w:noProof/>
                <w:webHidden/>
              </w:rPr>
              <w:fldChar w:fldCharType="end"/>
            </w:r>
          </w:hyperlink>
        </w:p>
        <w:p w14:paraId="69DD7EE9" w14:textId="7970CC7A" w:rsidR="003136B3" w:rsidRDefault="003136B3">
          <w:pPr>
            <w:pStyle w:val="TOC4"/>
            <w:tabs>
              <w:tab w:val="left" w:pos="1920"/>
              <w:tab w:val="right" w:leader="dot" w:pos="9396"/>
            </w:tabs>
            <w:rPr>
              <w:rFonts w:eastAsiaTheme="minorEastAsia"/>
              <w:noProof/>
              <w:kern w:val="2"/>
              <w14:ligatures w14:val="standardContextual"/>
            </w:rPr>
          </w:pPr>
          <w:hyperlink w:anchor="_Toc233733788" w:history="1">
            <w:r w:rsidRPr="00BC7B9B">
              <w:rPr>
                <w:rStyle w:val="Hyperlink"/>
                <w:noProof/>
              </w:rPr>
              <w:t>5.5.1.1.</w:t>
            </w:r>
            <w:r>
              <w:rPr>
                <w:rFonts w:eastAsiaTheme="minorEastAsia"/>
                <w:noProof/>
                <w:kern w:val="2"/>
                <w14:ligatures w14:val="standardContextual"/>
              </w:rPr>
              <w:tab/>
            </w:r>
            <w:r w:rsidRPr="00BC7B9B">
              <w:rPr>
                <w:rStyle w:val="Hyperlink"/>
                <w:noProof/>
              </w:rPr>
              <w:t>Table S9. Summary of sample sizes, body mass, and temperature ranges in all collated data.</w:t>
            </w:r>
            <w:r>
              <w:rPr>
                <w:noProof/>
                <w:webHidden/>
              </w:rPr>
              <w:tab/>
            </w:r>
            <w:r>
              <w:rPr>
                <w:noProof/>
                <w:webHidden/>
              </w:rPr>
              <w:fldChar w:fldCharType="begin"/>
            </w:r>
            <w:r>
              <w:rPr>
                <w:noProof/>
                <w:webHidden/>
              </w:rPr>
              <w:instrText xml:space="preserve"> PAGEREF _Toc233733788 \h </w:instrText>
            </w:r>
            <w:r>
              <w:rPr>
                <w:noProof/>
                <w:webHidden/>
              </w:rPr>
            </w:r>
            <w:r>
              <w:rPr>
                <w:noProof/>
                <w:webHidden/>
              </w:rPr>
              <w:fldChar w:fldCharType="separate"/>
            </w:r>
            <w:r>
              <w:rPr>
                <w:noProof/>
                <w:webHidden/>
              </w:rPr>
              <w:t>19</w:t>
            </w:r>
            <w:r>
              <w:rPr>
                <w:noProof/>
                <w:webHidden/>
              </w:rPr>
              <w:fldChar w:fldCharType="end"/>
            </w:r>
          </w:hyperlink>
        </w:p>
        <w:p w14:paraId="715AAEF9" w14:textId="6D4C0695" w:rsidR="003136B3" w:rsidRDefault="003136B3">
          <w:pPr>
            <w:pStyle w:val="TOC4"/>
            <w:tabs>
              <w:tab w:val="left" w:pos="1920"/>
              <w:tab w:val="right" w:leader="dot" w:pos="9396"/>
            </w:tabs>
            <w:rPr>
              <w:rFonts w:eastAsiaTheme="minorEastAsia"/>
              <w:noProof/>
              <w:kern w:val="2"/>
              <w14:ligatures w14:val="standardContextual"/>
            </w:rPr>
          </w:pPr>
          <w:hyperlink w:anchor="_Toc233733789" w:history="1">
            <w:r w:rsidRPr="00BC7B9B">
              <w:rPr>
                <w:rStyle w:val="Hyperlink"/>
                <w:noProof/>
              </w:rPr>
              <w:t>5.5.1.2.</w:t>
            </w:r>
            <w:r>
              <w:rPr>
                <w:rFonts w:eastAsiaTheme="minorEastAsia"/>
                <w:noProof/>
                <w:kern w:val="2"/>
                <w14:ligatures w14:val="standardContextual"/>
              </w:rPr>
              <w:tab/>
            </w:r>
            <w:r w:rsidRPr="00BC7B9B">
              <w:rPr>
                <w:rStyle w:val="Hyperlink"/>
                <w:noProof/>
              </w:rPr>
              <w:t>Table S10. Factorial aerobic scopes in fish with different ecologies and morphologies.</w:t>
            </w:r>
            <w:r>
              <w:rPr>
                <w:noProof/>
                <w:webHidden/>
              </w:rPr>
              <w:tab/>
            </w:r>
            <w:r>
              <w:rPr>
                <w:noProof/>
                <w:webHidden/>
              </w:rPr>
              <w:fldChar w:fldCharType="begin"/>
            </w:r>
            <w:r>
              <w:rPr>
                <w:noProof/>
                <w:webHidden/>
              </w:rPr>
              <w:instrText xml:space="preserve"> PAGEREF _Toc233733789 \h </w:instrText>
            </w:r>
            <w:r>
              <w:rPr>
                <w:noProof/>
                <w:webHidden/>
              </w:rPr>
            </w:r>
            <w:r>
              <w:rPr>
                <w:noProof/>
                <w:webHidden/>
              </w:rPr>
              <w:fldChar w:fldCharType="separate"/>
            </w:r>
            <w:r>
              <w:rPr>
                <w:noProof/>
                <w:webHidden/>
              </w:rPr>
              <w:t>20</w:t>
            </w:r>
            <w:r>
              <w:rPr>
                <w:noProof/>
                <w:webHidden/>
              </w:rPr>
              <w:fldChar w:fldCharType="end"/>
            </w:r>
          </w:hyperlink>
        </w:p>
        <w:p w14:paraId="3EF769BD" w14:textId="1C52B8FF" w:rsidR="003136B3" w:rsidRDefault="003136B3">
          <w:pPr>
            <w:pStyle w:val="TOC4"/>
            <w:tabs>
              <w:tab w:val="left" w:pos="1920"/>
              <w:tab w:val="right" w:leader="dot" w:pos="9396"/>
            </w:tabs>
            <w:rPr>
              <w:rFonts w:eastAsiaTheme="minorEastAsia"/>
              <w:noProof/>
              <w:kern w:val="2"/>
              <w14:ligatures w14:val="standardContextual"/>
            </w:rPr>
          </w:pPr>
          <w:hyperlink w:anchor="_Toc233733790" w:history="1">
            <w:r w:rsidRPr="00BC7B9B">
              <w:rPr>
                <w:rStyle w:val="Hyperlink"/>
                <w:noProof/>
              </w:rPr>
              <w:t>5.5.1.3.</w:t>
            </w:r>
            <w:r>
              <w:rPr>
                <w:rFonts w:eastAsiaTheme="minorEastAsia"/>
                <w:noProof/>
                <w:kern w:val="2"/>
                <w14:ligatures w14:val="standardContextual"/>
              </w:rPr>
              <w:tab/>
            </w:r>
            <w:r w:rsidRPr="00BC7B9B">
              <w:rPr>
                <w:rStyle w:val="Hyperlink"/>
                <w:noProof/>
              </w:rPr>
              <w:t>Table S11. Summary data of RMR dataset with sample sizes, body mass and temperature ranges in fish grouped by different ecologies and morphologies.</w:t>
            </w:r>
            <w:r>
              <w:rPr>
                <w:noProof/>
                <w:webHidden/>
              </w:rPr>
              <w:tab/>
            </w:r>
            <w:r>
              <w:rPr>
                <w:noProof/>
                <w:webHidden/>
              </w:rPr>
              <w:fldChar w:fldCharType="begin"/>
            </w:r>
            <w:r>
              <w:rPr>
                <w:noProof/>
                <w:webHidden/>
              </w:rPr>
              <w:instrText xml:space="preserve"> PAGEREF _Toc233733790 \h </w:instrText>
            </w:r>
            <w:r>
              <w:rPr>
                <w:noProof/>
                <w:webHidden/>
              </w:rPr>
            </w:r>
            <w:r>
              <w:rPr>
                <w:noProof/>
                <w:webHidden/>
              </w:rPr>
              <w:fldChar w:fldCharType="separate"/>
            </w:r>
            <w:r>
              <w:rPr>
                <w:noProof/>
                <w:webHidden/>
              </w:rPr>
              <w:t>21</w:t>
            </w:r>
            <w:r>
              <w:rPr>
                <w:noProof/>
                <w:webHidden/>
              </w:rPr>
              <w:fldChar w:fldCharType="end"/>
            </w:r>
          </w:hyperlink>
        </w:p>
        <w:p w14:paraId="34A04510" w14:textId="24136D51" w:rsidR="003136B3" w:rsidRDefault="003136B3">
          <w:pPr>
            <w:pStyle w:val="TOC4"/>
            <w:tabs>
              <w:tab w:val="left" w:pos="1920"/>
              <w:tab w:val="right" w:leader="dot" w:pos="9396"/>
            </w:tabs>
            <w:rPr>
              <w:rFonts w:eastAsiaTheme="minorEastAsia"/>
              <w:noProof/>
              <w:kern w:val="2"/>
              <w14:ligatures w14:val="standardContextual"/>
            </w:rPr>
          </w:pPr>
          <w:hyperlink w:anchor="_Toc233733791" w:history="1">
            <w:r w:rsidRPr="00BC7B9B">
              <w:rPr>
                <w:rStyle w:val="Hyperlink"/>
                <w:noProof/>
              </w:rPr>
              <w:t>5.5.1.4.</w:t>
            </w:r>
            <w:r>
              <w:rPr>
                <w:rFonts w:eastAsiaTheme="minorEastAsia"/>
                <w:noProof/>
                <w:kern w:val="2"/>
                <w14:ligatures w14:val="standardContextual"/>
              </w:rPr>
              <w:tab/>
            </w:r>
            <w:r w:rsidRPr="00BC7B9B">
              <w:rPr>
                <w:rStyle w:val="Hyperlink"/>
                <w:noProof/>
              </w:rPr>
              <w:t>Table S12. Summary data of MMR dataset with sample sizes, body mass and temperature ranges in fish grouped by different ecologies and morphologies.</w:t>
            </w:r>
            <w:r>
              <w:rPr>
                <w:noProof/>
                <w:webHidden/>
              </w:rPr>
              <w:tab/>
            </w:r>
            <w:r>
              <w:rPr>
                <w:noProof/>
                <w:webHidden/>
              </w:rPr>
              <w:fldChar w:fldCharType="begin"/>
            </w:r>
            <w:r>
              <w:rPr>
                <w:noProof/>
                <w:webHidden/>
              </w:rPr>
              <w:instrText xml:space="preserve"> PAGEREF _Toc233733791 \h </w:instrText>
            </w:r>
            <w:r>
              <w:rPr>
                <w:noProof/>
                <w:webHidden/>
              </w:rPr>
            </w:r>
            <w:r>
              <w:rPr>
                <w:noProof/>
                <w:webHidden/>
              </w:rPr>
              <w:fldChar w:fldCharType="separate"/>
            </w:r>
            <w:r>
              <w:rPr>
                <w:noProof/>
                <w:webHidden/>
              </w:rPr>
              <w:t>24</w:t>
            </w:r>
            <w:r>
              <w:rPr>
                <w:noProof/>
                <w:webHidden/>
              </w:rPr>
              <w:fldChar w:fldCharType="end"/>
            </w:r>
          </w:hyperlink>
        </w:p>
        <w:p w14:paraId="038642A5" w14:textId="264D220F" w:rsidR="003136B3" w:rsidRDefault="003136B3">
          <w:pPr>
            <w:pStyle w:val="TOC4"/>
            <w:tabs>
              <w:tab w:val="left" w:pos="1920"/>
              <w:tab w:val="right" w:leader="dot" w:pos="9396"/>
            </w:tabs>
            <w:rPr>
              <w:rFonts w:eastAsiaTheme="minorEastAsia"/>
              <w:noProof/>
              <w:kern w:val="2"/>
              <w14:ligatures w14:val="standardContextual"/>
            </w:rPr>
          </w:pPr>
          <w:hyperlink w:anchor="_Toc233733792" w:history="1">
            <w:r w:rsidRPr="00BC7B9B">
              <w:rPr>
                <w:rStyle w:val="Hyperlink"/>
                <w:noProof/>
              </w:rPr>
              <w:t>5.5.1.5.</w:t>
            </w:r>
            <w:r>
              <w:rPr>
                <w:rFonts w:eastAsiaTheme="minorEastAsia"/>
                <w:noProof/>
                <w:kern w:val="2"/>
                <w14:ligatures w14:val="standardContextual"/>
              </w:rPr>
              <w:tab/>
            </w:r>
            <w:r w:rsidRPr="00BC7B9B">
              <w:rPr>
                <w:rStyle w:val="Hyperlink"/>
                <w:noProof/>
              </w:rPr>
              <w:t>Table S13. Summary data of FAS dataset with sample sizes, body mass and temperature ranges in fish grouped by different ecologies and morphologies.</w:t>
            </w:r>
            <w:r>
              <w:rPr>
                <w:noProof/>
                <w:webHidden/>
              </w:rPr>
              <w:tab/>
            </w:r>
            <w:r>
              <w:rPr>
                <w:noProof/>
                <w:webHidden/>
              </w:rPr>
              <w:fldChar w:fldCharType="begin"/>
            </w:r>
            <w:r>
              <w:rPr>
                <w:noProof/>
                <w:webHidden/>
              </w:rPr>
              <w:instrText xml:space="preserve"> PAGEREF _Toc233733792 \h </w:instrText>
            </w:r>
            <w:r>
              <w:rPr>
                <w:noProof/>
                <w:webHidden/>
              </w:rPr>
            </w:r>
            <w:r>
              <w:rPr>
                <w:noProof/>
                <w:webHidden/>
              </w:rPr>
              <w:fldChar w:fldCharType="separate"/>
            </w:r>
            <w:r>
              <w:rPr>
                <w:noProof/>
                <w:webHidden/>
              </w:rPr>
              <w:t>26</w:t>
            </w:r>
            <w:r>
              <w:rPr>
                <w:noProof/>
                <w:webHidden/>
              </w:rPr>
              <w:fldChar w:fldCharType="end"/>
            </w:r>
          </w:hyperlink>
        </w:p>
        <w:p w14:paraId="50B76086" w14:textId="0C6A384C" w:rsidR="003136B3" w:rsidRDefault="003136B3">
          <w:pPr>
            <w:pStyle w:val="TOC2"/>
            <w:tabs>
              <w:tab w:val="left" w:pos="960"/>
              <w:tab w:val="right" w:leader="dot" w:pos="9396"/>
            </w:tabs>
            <w:rPr>
              <w:rFonts w:eastAsiaTheme="minorEastAsia"/>
              <w:noProof/>
              <w:kern w:val="2"/>
              <w14:ligatures w14:val="standardContextual"/>
            </w:rPr>
          </w:pPr>
          <w:hyperlink w:anchor="_Toc233733793" w:history="1">
            <w:r w:rsidRPr="00BC7B9B">
              <w:rPr>
                <w:rStyle w:val="Hyperlink"/>
                <w:noProof/>
              </w:rPr>
              <w:t>5.6.</w:t>
            </w:r>
            <w:r>
              <w:rPr>
                <w:rFonts w:eastAsiaTheme="minorEastAsia"/>
                <w:noProof/>
                <w:kern w:val="2"/>
                <w14:ligatures w14:val="standardContextual"/>
              </w:rPr>
              <w:tab/>
            </w:r>
            <w:r w:rsidRPr="00BC7B9B">
              <w:rPr>
                <w:rStyle w:val="Hyperlink"/>
                <w:noProof/>
              </w:rPr>
              <w:t>Best model outputs and ANOVA results for statistical significance</w:t>
            </w:r>
            <w:r>
              <w:rPr>
                <w:noProof/>
                <w:webHidden/>
              </w:rPr>
              <w:tab/>
            </w:r>
            <w:r>
              <w:rPr>
                <w:noProof/>
                <w:webHidden/>
              </w:rPr>
              <w:fldChar w:fldCharType="begin"/>
            </w:r>
            <w:r>
              <w:rPr>
                <w:noProof/>
                <w:webHidden/>
              </w:rPr>
              <w:instrText xml:space="preserve"> PAGEREF _Toc233733793 \h </w:instrText>
            </w:r>
            <w:r>
              <w:rPr>
                <w:noProof/>
                <w:webHidden/>
              </w:rPr>
            </w:r>
            <w:r>
              <w:rPr>
                <w:noProof/>
                <w:webHidden/>
              </w:rPr>
              <w:fldChar w:fldCharType="separate"/>
            </w:r>
            <w:r>
              <w:rPr>
                <w:noProof/>
                <w:webHidden/>
              </w:rPr>
              <w:t>28</w:t>
            </w:r>
            <w:r>
              <w:rPr>
                <w:noProof/>
                <w:webHidden/>
              </w:rPr>
              <w:fldChar w:fldCharType="end"/>
            </w:r>
          </w:hyperlink>
        </w:p>
        <w:p w14:paraId="25FED171" w14:textId="77FB7C0B" w:rsidR="003136B3" w:rsidRDefault="003136B3">
          <w:pPr>
            <w:pStyle w:val="TOC3"/>
            <w:tabs>
              <w:tab w:val="left" w:pos="1440"/>
              <w:tab w:val="right" w:leader="dot" w:pos="9396"/>
            </w:tabs>
            <w:rPr>
              <w:rFonts w:eastAsiaTheme="minorEastAsia"/>
              <w:noProof/>
              <w:kern w:val="2"/>
              <w14:ligatures w14:val="standardContextual"/>
            </w:rPr>
          </w:pPr>
          <w:hyperlink w:anchor="_Toc233733794" w:history="1">
            <w:r w:rsidRPr="00BC7B9B">
              <w:rPr>
                <w:rStyle w:val="Hyperlink"/>
                <w:noProof/>
              </w:rPr>
              <w:t>5.6.1.</w:t>
            </w:r>
            <w:r>
              <w:rPr>
                <w:rFonts w:eastAsiaTheme="minorEastAsia"/>
                <w:noProof/>
                <w:kern w:val="2"/>
                <w14:ligatures w14:val="standardContextual"/>
              </w:rPr>
              <w:tab/>
            </w:r>
            <w:r w:rsidRPr="00BC7B9B">
              <w:rPr>
                <w:rStyle w:val="Hyperlink"/>
                <w:noProof/>
              </w:rPr>
              <w:t>Inter-specific global scaling</w:t>
            </w:r>
            <w:r>
              <w:rPr>
                <w:noProof/>
                <w:webHidden/>
              </w:rPr>
              <w:tab/>
            </w:r>
            <w:r>
              <w:rPr>
                <w:noProof/>
                <w:webHidden/>
              </w:rPr>
              <w:fldChar w:fldCharType="begin"/>
            </w:r>
            <w:r>
              <w:rPr>
                <w:noProof/>
                <w:webHidden/>
              </w:rPr>
              <w:instrText xml:space="preserve"> PAGEREF _Toc233733794 \h </w:instrText>
            </w:r>
            <w:r>
              <w:rPr>
                <w:noProof/>
                <w:webHidden/>
              </w:rPr>
            </w:r>
            <w:r>
              <w:rPr>
                <w:noProof/>
                <w:webHidden/>
              </w:rPr>
              <w:fldChar w:fldCharType="separate"/>
            </w:r>
            <w:r>
              <w:rPr>
                <w:noProof/>
                <w:webHidden/>
              </w:rPr>
              <w:t>28</w:t>
            </w:r>
            <w:r>
              <w:rPr>
                <w:noProof/>
                <w:webHidden/>
              </w:rPr>
              <w:fldChar w:fldCharType="end"/>
            </w:r>
          </w:hyperlink>
        </w:p>
        <w:p w14:paraId="3BB5B0F2" w14:textId="7BD50542" w:rsidR="003136B3" w:rsidRDefault="003136B3">
          <w:pPr>
            <w:pStyle w:val="TOC4"/>
            <w:tabs>
              <w:tab w:val="left" w:pos="1920"/>
              <w:tab w:val="right" w:leader="dot" w:pos="9396"/>
            </w:tabs>
            <w:rPr>
              <w:rFonts w:eastAsiaTheme="minorEastAsia"/>
              <w:noProof/>
              <w:kern w:val="2"/>
              <w14:ligatures w14:val="standardContextual"/>
            </w:rPr>
          </w:pPr>
          <w:hyperlink w:anchor="_Toc233733795" w:history="1">
            <w:r w:rsidRPr="00BC7B9B">
              <w:rPr>
                <w:rStyle w:val="Hyperlink"/>
                <w:noProof/>
              </w:rPr>
              <w:t>5.6.1.1.</w:t>
            </w:r>
            <w:r>
              <w:rPr>
                <w:rFonts w:eastAsiaTheme="minorEastAsia"/>
                <w:noProof/>
                <w:kern w:val="2"/>
                <w14:ligatures w14:val="standardContextual"/>
              </w:rPr>
              <w:tab/>
            </w:r>
            <w:r w:rsidRPr="00BC7B9B">
              <w:rPr>
                <w:rStyle w:val="Hyperlink"/>
                <w:noProof/>
              </w:rPr>
              <w:t>MMR optimal temperatures</w:t>
            </w:r>
            <w:r>
              <w:rPr>
                <w:noProof/>
                <w:webHidden/>
              </w:rPr>
              <w:tab/>
            </w:r>
            <w:r>
              <w:rPr>
                <w:noProof/>
                <w:webHidden/>
              </w:rPr>
              <w:fldChar w:fldCharType="begin"/>
            </w:r>
            <w:r>
              <w:rPr>
                <w:noProof/>
                <w:webHidden/>
              </w:rPr>
              <w:instrText xml:space="preserve"> PAGEREF _Toc233733795 \h </w:instrText>
            </w:r>
            <w:r>
              <w:rPr>
                <w:noProof/>
                <w:webHidden/>
              </w:rPr>
            </w:r>
            <w:r>
              <w:rPr>
                <w:noProof/>
                <w:webHidden/>
              </w:rPr>
              <w:fldChar w:fldCharType="separate"/>
            </w:r>
            <w:r>
              <w:rPr>
                <w:noProof/>
                <w:webHidden/>
              </w:rPr>
              <w:t>28</w:t>
            </w:r>
            <w:r>
              <w:rPr>
                <w:noProof/>
                <w:webHidden/>
              </w:rPr>
              <w:fldChar w:fldCharType="end"/>
            </w:r>
          </w:hyperlink>
        </w:p>
        <w:p w14:paraId="44520609" w14:textId="11905E80" w:rsidR="003136B3" w:rsidRDefault="003136B3">
          <w:pPr>
            <w:pStyle w:val="TOC4"/>
            <w:tabs>
              <w:tab w:val="left" w:pos="1920"/>
              <w:tab w:val="right" w:leader="dot" w:pos="9396"/>
            </w:tabs>
            <w:rPr>
              <w:rFonts w:eastAsiaTheme="minorEastAsia"/>
              <w:noProof/>
              <w:kern w:val="2"/>
              <w14:ligatures w14:val="standardContextual"/>
            </w:rPr>
          </w:pPr>
          <w:hyperlink w:anchor="_Toc233733796" w:history="1">
            <w:r w:rsidRPr="00BC7B9B">
              <w:rPr>
                <w:rStyle w:val="Hyperlink"/>
                <w:noProof/>
              </w:rPr>
              <w:t>5.6.1.2.</w:t>
            </w:r>
            <w:r>
              <w:rPr>
                <w:rFonts w:eastAsiaTheme="minorEastAsia"/>
                <w:noProof/>
                <w:kern w:val="2"/>
                <w14:ligatures w14:val="standardContextual"/>
              </w:rPr>
              <w:tab/>
            </w:r>
            <w:r w:rsidRPr="00BC7B9B">
              <w:rPr>
                <w:rStyle w:val="Hyperlink"/>
                <w:noProof/>
              </w:rPr>
              <w:t>RMR optimal temperatures</w:t>
            </w:r>
            <w:r>
              <w:rPr>
                <w:noProof/>
                <w:webHidden/>
              </w:rPr>
              <w:tab/>
            </w:r>
            <w:r>
              <w:rPr>
                <w:noProof/>
                <w:webHidden/>
              </w:rPr>
              <w:fldChar w:fldCharType="begin"/>
            </w:r>
            <w:r>
              <w:rPr>
                <w:noProof/>
                <w:webHidden/>
              </w:rPr>
              <w:instrText xml:space="preserve"> PAGEREF _Toc233733796 \h </w:instrText>
            </w:r>
            <w:r>
              <w:rPr>
                <w:noProof/>
                <w:webHidden/>
              </w:rPr>
            </w:r>
            <w:r>
              <w:rPr>
                <w:noProof/>
                <w:webHidden/>
              </w:rPr>
              <w:fldChar w:fldCharType="separate"/>
            </w:r>
            <w:r>
              <w:rPr>
                <w:noProof/>
                <w:webHidden/>
              </w:rPr>
              <w:t>30</w:t>
            </w:r>
            <w:r>
              <w:rPr>
                <w:noProof/>
                <w:webHidden/>
              </w:rPr>
              <w:fldChar w:fldCharType="end"/>
            </w:r>
          </w:hyperlink>
        </w:p>
        <w:p w14:paraId="19BE641C" w14:textId="32547A59" w:rsidR="003136B3" w:rsidRDefault="003136B3">
          <w:pPr>
            <w:pStyle w:val="TOC4"/>
            <w:tabs>
              <w:tab w:val="left" w:pos="1920"/>
              <w:tab w:val="right" w:leader="dot" w:pos="9396"/>
            </w:tabs>
            <w:rPr>
              <w:rFonts w:eastAsiaTheme="minorEastAsia"/>
              <w:noProof/>
              <w:kern w:val="2"/>
              <w14:ligatures w14:val="standardContextual"/>
            </w:rPr>
          </w:pPr>
          <w:hyperlink w:anchor="_Toc233733797" w:history="1">
            <w:r w:rsidRPr="00BC7B9B">
              <w:rPr>
                <w:rStyle w:val="Hyperlink"/>
                <w:noProof/>
              </w:rPr>
              <w:t>5.6.1.3.</w:t>
            </w:r>
            <w:r>
              <w:rPr>
                <w:rFonts w:eastAsiaTheme="minorEastAsia"/>
                <w:noProof/>
                <w:kern w:val="2"/>
                <w14:ligatures w14:val="standardContextual"/>
              </w:rPr>
              <w:tab/>
            </w:r>
            <w:r w:rsidRPr="00BC7B9B">
              <w:rPr>
                <w:rStyle w:val="Hyperlink"/>
                <w:noProof/>
              </w:rPr>
              <w:t>AS optimal temperatures</w:t>
            </w:r>
            <w:r>
              <w:rPr>
                <w:noProof/>
                <w:webHidden/>
              </w:rPr>
              <w:tab/>
            </w:r>
            <w:r>
              <w:rPr>
                <w:noProof/>
                <w:webHidden/>
              </w:rPr>
              <w:fldChar w:fldCharType="begin"/>
            </w:r>
            <w:r>
              <w:rPr>
                <w:noProof/>
                <w:webHidden/>
              </w:rPr>
              <w:instrText xml:space="preserve"> PAGEREF _Toc233733797 \h </w:instrText>
            </w:r>
            <w:r>
              <w:rPr>
                <w:noProof/>
                <w:webHidden/>
              </w:rPr>
            </w:r>
            <w:r>
              <w:rPr>
                <w:noProof/>
                <w:webHidden/>
              </w:rPr>
              <w:fldChar w:fldCharType="separate"/>
            </w:r>
            <w:r>
              <w:rPr>
                <w:noProof/>
                <w:webHidden/>
              </w:rPr>
              <w:t>32</w:t>
            </w:r>
            <w:r>
              <w:rPr>
                <w:noProof/>
                <w:webHidden/>
              </w:rPr>
              <w:fldChar w:fldCharType="end"/>
            </w:r>
          </w:hyperlink>
        </w:p>
        <w:p w14:paraId="38133BAC" w14:textId="3D4818BD" w:rsidR="003136B3" w:rsidRDefault="003136B3">
          <w:pPr>
            <w:pStyle w:val="TOC4"/>
            <w:tabs>
              <w:tab w:val="left" w:pos="1920"/>
              <w:tab w:val="right" w:leader="dot" w:pos="9396"/>
            </w:tabs>
            <w:rPr>
              <w:rFonts w:eastAsiaTheme="minorEastAsia"/>
              <w:noProof/>
              <w:kern w:val="2"/>
              <w14:ligatures w14:val="standardContextual"/>
            </w:rPr>
          </w:pPr>
          <w:hyperlink w:anchor="_Toc233733798" w:history="1">
            <w:r w:rsidRPr="00BC7B9B">
              <w:rPr>
                <w:rStyle w:val="Hyperlink"/>
                <w:noProof/>
              </w:rPr>
              <w:t>5.6.1.4.</w:t>
            </w:r>
            <w:r>
              <w:rPr>
                <w:rFonts w:eastAsiaTheme="minorEastAsia"/>
                <w:noProof/>
                <w:kern w:val="2"/>
                <w14:ligatures w14:val="standardContextual"/>
              </w:rPr>
              <w:tab/>
            </w:r>
            <w:r w:rsidRPr="00BC7B9B">
              <w:rPr>
                <w:rStyle w:val="Hyperlink"/>
                <w:noProof/>
              </w:rPr>
              <w:t>FAS optimal temperatures</w:t>
            </w:r>
            <w:r>
              <w:rPr>
                <w:noProof/>
                <w:webHidden/>
              </w:rPr>
              <w:tab/>
            </w:r>
            <w:r>
              <w:rPr>
                <w:noProof/>
                <w:webHidden/>
              </w:rPr>
              <w:fldChar w:fldCharType="begin"/>
            </w:r>
            <w:r>
              <w:rPr>
                <w:noProof/>
                <w:webHidden/>
              </w:rPr>
              <w:instrText xml:space="preserve"> PAGEREF _Toc233733798 \h </w:instrText>
            </w:r>
            <w:r>
              <w:rPr>
                <w:noProof/>
                <w:webHidden/>
              </w:rPr>
            </w:r>
            <w:r>
              <w:rPr>
                <w:noProof/>
                <w:webHidden/>
              </w:rPr>
              <w:fldChar w:fldCharType="separate"/>
            </w:r>
            <w:r>
              <w:rPr>
                <w:noProof/>
                <w:webHidden/>
              </w:rPr>
              <w:t>34</w:t>
            </w:r>
            <w:r>
              <w:rPr>
                <w:noProof/>
                <w:webHidden/>
              </w:rPr>
              <w:fldChar w:fldCharType="end"/>
            </w:r>
          </w:hyperlink>
        </w:p>
        <w:p w14:paraId="54E5037C" w14:textId="520FF547" w:rsidR="003136B3" w:rsidRDefault="003136B3">
          <w:pPr>
            <w:pStyle w:val="TOC4"/>
            <w:tabs>
              <w:tab w:val="left" w:pos="1920"/>
              <w:tab w:val="right" w:leader="dot" w:pos="9396"/>
            </w:tabs>
            <w:rPr>
              <w:rFonts w:eastAsiaTheme="minorEastAsia"/>
              <w:noProof/>
              <w:kern w:val="2"/>
              <w14:ligatures w14:val="standardContextual"/>
            </w:rPr>
          </w:pPr>
          <w:hyperlink w:anchor="_Toc233733799" w:history="1">
            <w:r w:rsidRPr="00BC7B9B">
              <w:rPr>
                <w:rStyle w:val="Hyperlink"/>
                <w:noProof/>
              </w:rPr>
              <w:t>5.6.1.5.</w:t>
            </w:r>
            <w:r>
              <w:rPr>
                <w:rFonts w:eastAsiaTheme="minorEastAsia"/>
                <w:noProof/>
                <w:kern w:val="2"/>
                <w14:ligatures w14:val="standardContextual"/>
              </w:rPr>
              <w:tab/>
            </w:r>
            <w:r w:rsidRPr="00BC7B9B">
              <w:rPr>
                <w:rStyle w:val="Hyperlink"/>
                <w:noProof/>
              </w:rPr>
              <w:t>MMR warm temperatures</w:t>
            </w:r>
            <w:r>
              <w:rPr>
                <w:noProof/>
                <w:webHidden/>
              </w:rPr>
              <w:tab/>
            </w:r>
            <w:r>
              <w:rPr>
                <w:noProof/>
                <w:webHidden/>
              </w:rPr>
              <w:fldChar w:fldCharType="begin"/>
            </w:r>
            <w:r>
              <w:rPr>
                <w:noProof/>
                <w:webHidden/>
              </w:rPr>
              <w:instrText xml:space="preserve"> PAGEREF _Toc233733799 \h </w:instrText>
            </w:r>
            <w:r>
              <w:rPr>
                <w:noProof/>
                <w:webHidden/>
              </w:rPr>
            </w:r>
            <w:r>
              <w:rPr>
                <w:noProof/>
                <w:webHidden/>
              </w:rPr>
              <w:fldChar w:fldCharType="separate"/>
            </w:r>
            <w:r>
              <w:rPr>
                <w:noProof/>
                <w:webHidden/>
              </w:rPr>
              <w:t>36</w:t>
            </w:r>
            <w:r>
              <w:rPr>
                <w:noProof/>
                <w:webHidden/>
              </w:rPr>
              <w:fldChar w:fldCharType="end"/>
            </w:r>
          </w:hyperlink>
        </w:p>
        <w:p w14:paraId="70C38941" w14:textId="73727E30" w:rsidR="003136B3" w:rsidRDefault="003136B3">
          <w:pPr>
            <w:pStyle w:val="TOC4"/>
            <w:tabs>
              <w:tab w:val="left" w:pos="1920"/>
              <w:tab w:val="right" w:leader="dot" w:pos="9396"/>
            </w:tabs>
            <w:rPr>
              <w:rFonts w:eastAsiaTheme="minorEastAsia"/>
              <w:noProof/>
              <w:kern w:val="2"/>
              <w14:ligatures w14:val="standardContextual"/>
            </w:rPr>
          </w:pPr>
          <w:hyperlink w:anchor="_Toc233733800" w:history="1">
            <w:r w:rsidRPr="00BC7B9B">
              <w:rPr>
                <w:rStyle w:val="Hyperlink"/>
                <w:noProof/>
              </w:rPr>
              <w:t>5.6.1.6.</w:t>
            </w:r>
            <w:r>
              <w:rPr>
                <w:rFonts w:eastAsiaTheme="minorEastAsia"/>
                <w:noProof/>
                <w:kern w:val="2"/>
                <w14:ligatures w14:val="standardContextual"/>
              </w:rPr>
              <w:tab/>
            </w:r>
            <w:r w:rsidRPr="00BC7B9B">
              <w:rPr>
                <w:rStyle w:val="Hyperlink"/>
                <w:noProof/>
              </w:rPr>
              <w:t>RMR warm temperatures</w:t>
            </w:r>
            <w:r>
              <w:rPr>
                <w:noProof/>
                <w:webHidden/>
              </w:rPr>
              <w:tab/>
            </w:r>
            <w:r>
              <w:rPr>
                <w:noProof/>
                <w:webHidden/>
              </w:rPr>
              <w:fldChar w:fldCharType="begin"/>
            </w:r>
            <w:r>
              <w:rPr>
                <w:noProof/>
                <w:webHidden/>
              </w:rPr>
              <w:instrText xml:space="preserve"> PAGEREF _Toc233733800 \h </w:instrText>
            </w:r>
            <w:r>
              <w:rPr>
                <w:noProof/>
                <w:webHidden/>
              </w:rPr>
            </w:r>
            <w:r>
              <w:rPr>
                <w:noProof/>
                <w:webHidden/>
              </w:rPr>
              <w:fldChar w:fldCharType="separate"/>
            </w:r>
            <w:r>
              <w:rPr>
                <w:noProof/>
                <w:webHidden/>
              </w:rPr>
              <w:t>37</w:t>
            </w:r>
            <w:r>
              <w:rPr>
                <w:noProof/>
                <w:webHidden/>
              </w:rPr>
              <w:fldChar w:fldCharType="end"/>
            </w:r>
          </w:hyperlink>
        </w:p>
        <w:p w14:paraId="18758152" w14:textId="1F6F9788" w:rsidR="003136B3" w:rsidRDefault="003136B3">
          <w:pPr>
            <w:pStyle w:val="TOC4"/>
            <w:tabs>
              <w:tab w:val="left" w:pos="1920"/>
              <w:tab w:val="right" w:leader="dot" w:pos="9396"/>
            </w:tabs>
            <w:rPr>
              <w:rFonts w:eastAsiaTheme="minorEastAsia"/>
              <w:noProof/>
              <w:kern w:val="2"/>
              <w14:ligatures w14:val="standardContextual"/>
            </w:rPr>
          </w:pPr>
          <w:hyperlink w:anchor="_Toc233733801" w:history="1">
            <w:r w:rsidRPr="00BC7B9B">
              <w:rPr>
                <w:rStyle w:val="Hyperlink"/>
                <w:noProof/>
              </w:rPr>
              <w:t>5.6.1.7.</w:t>
            </w:r>
            <w:r>
              <w:rPr>
                <w:rFonts w:eastAsiaTheme="minorEastAsia"/>
                <w:noProof/>
                <w:kern w:val="2"/>
                <w14:ligatures w14:val="standardContextual"/>
              </w:rPr>
              <w:tab/>
            </w:r>
            <w:r w:rsidRPr="00BC7B9B">
              <w:rPr>
                <w:rStyle w:val="Hyperlink"/>
                <w:noProof/>
              </w:rPr>
              <w:t>AS warm temperatures</w:t>
            </w:r>
            <w:r>
              <w:rPr>
                <w:noProof/>
                <w:webHidden/>
              </w:rPr>
              <w:tab/>
            </w:r>
            <w:r>
              <w:rPr>
                <w:noProof/>
                <w:webHidden/>
              </w:rPr>
              <w:fldChar w:fldCharType="begin"/>
            </w:r>
            <w:r>
              <w:rPr>
                <w:noProof/>
                <w:webHidden/>
              </w:rPr>
              <w:instrText xml:space="preserve"> PAGEREF _Toc233733801 \h </w:instrText>
            </w:r>
            <w:r>
              <w:rPr>
                <w:noProof/>
                <w:webHidden/>
              </w:rPr>
            </w:r>
            <w:r>
              <w:rPr>
                <w:noProof/>
                <w:webHidden/>
              </w:rPr>
              <w:fldChar w:fldCharType="separate"/>
            </w:r>
            <w:r>
              <w:rPr>
                <w:noProof/>
                <w:webHidden/>
              </w:rPr>
              <w:t>39</w:t>
            </w:r>
            <w:r>
              <w:rPr>
                <w:noProof/>
                <w:webHidden/>
              </w:rPr>
              <w:fldChar w:fldCharType="end"/>
            </w:r>
          </w:hyperlink>
        </w:p>
        <w:p w14:paraId="6EEEE042" w14:textId="1E3CE97C" w:rsidR="003136B3" w:rsidRDefault="003136B3">
          <w:pPr>
            <w:pStyle w:val="TOC4"/>
            <w:tabs>
              <w:tab w:val="left" w:pos="1920"/>
              <w:tab w:val="right" w:leader="dot" w:pos="9396"/>
            </w:tabs>
            <w:rPr>
              <w:rFonts w:eastAsiaTheme="minorEastAsia"/>
              <w:noProof/>
              <w:kern w:val="2"/>
              <w14:ligatures w14:val="standardContextual"/>
            </w:rPr>
          </w:pPr>
          <w:hyperlink w:anchor="_Toc233733802" w:history="1">
            <w:r w:rsidRPr="00BC7B9B">
              <w:rPr>
                <w:rStyle w:val="Hyperlink"/>
                <w:noProof/>
              </w:rPr>
              <w:t>5.6.1.8.</w:t>
            </w:r>
            <w:r>
              <w:rPr>
                <w:rFonts w:eastAsiaTheme="minorEastAsia"/>
                <w:noProof/>
                <w:kern w:val="2"/>
                <w14:ligatures w14:val="standardContextual"/>
              </w:rPr>
              <w:tab/>
            </w:r>
            <w:r w:rsidRPr="00BC7B9B">
              <w:rPr>
                <w:rStyle w:val="Hyperlink"/>
                <w:noProof/>
              </w:rPr>
              <w:t>FAS warm temperatures</w:t>
            </w:r>
            <w:r>
              <w:rPr>
                <w:noProof/>
                <w:webHidden/>
              </w:rPr>
              <w:tab/>
            </w:r>
            <w:r>
              <w:rPr>
                <w:noProof/>
                <w:webHidden/>
              </w:rPr>
              <w:fldChar w:fldCharType="begin"/>
            </w:r>
            <w:r>
              <w:rPr>
                <w:noProof/>
                <w:webHidden/>
              </w:rPr>
              <w:instrText xml:space="preserve"> PAGEREF _Toc233733802 \h </w:instrText>
            </w:r>
            <w:r>
              <w:rPr>
                <w:noProof/>
                <w:webHidden/>
              </w:rPr>
            </w:r>
            <w:r>
              <w:rPr>
                <w:noProof/>
                <w:webHidden/>
              </w:rPr>
              <w:fldChar w:fldCharType="separate"/>
            </w:r>
            <w:r>
              <w:rPr>
                <w:noProof/>
                <w:webHidden/>
              </w:rPr>
              <w:t>41</w:t>
            </w:r>
            <w:r>
              <w:rPr>
                <w:noProof/>
                <w:webHidden/>
              </w:rPr>
              <w:fldChar w:fldCharType="end"/>
            </w:r>
          </w:hyperlink>
        </w:p>
        <w:p w14:paraId="5D1E2A07" w14:textId="295344D7" w:rsidR="003136B3" w:rsidRDefault="003136B3">
          <w:pPr>
            <w:pStyle w:val="TOC4"/>
            <w:tabs>
              <w:tab w:val="left" w:pos="1920"/>
              <w:tab w:val="right" w:leader="dot" w:pos="9396"/>
            </w:tabs>
            <w:rPr>
              <w:rFonts w:eastAsiaTheme="minorEastAsia"/>
              <w:noProof/>
              <w:kern w:val="2"/>
              <w14:ligatures w14:val="standardContextual"/>
            </w:rPr>
          </w:pPr>
          <w:hyperlink w:anchor="_Toc233733803" w:history="1">
            <w:r w:rsidRPr="00BC7B9B">
              <w:rPr>
                <w:rStyle w:val="Hyperlink"/>
                <w:noProof/>
              </w:rPr>
              <w:t>5.6.1.9.</w:t>
            </w:r>
            <w:r>
              <w:rPr>
                <w:rFonts w:eastAsiaTheme="minorEastAsia"/>
                <w:noProof/>
                <w:kern w:val="2"/>
                <w14:ligatures w14:val="standardContextual"/>
              </w:rPr>
              <w:tab/>
            </w:r>
            <w:r w:rsidRPr="00BC7B9B">
              <w:rPr>
                <w:rStyle w:val="Hyperlink"/>
                <w:noProof/>
              </w:rPr>
              <w:t>RMR optimal temperatures, juveniles</w:t>
            </w:r>
            <w:r>
              <w:rPr>
                <w:noProof/>
                <w:webHidden/>
              </w:rPr>
              <w:tab/>
            </w:r>
            <w:r>
              <w:rPr>
                <w:noProof/>
                <w:webHidden/>
              </w:rPr>
              <w:fldChar w:fldCharType="begin"/>
            </w:r>
            <w:r>
              <w:rPr>
                <w:noProof/>
                <w:webHidden/>
              </w:rPr>
              <w:instrText xml:space="preserve"> PAGEREF _Toc233733803 \h </w:instrText>
            </w:r>
            <w:r>
              <w:rPr>
                <w:noProof/>
                <w:webHidden/>
              </w:rPr>
            </w:r>
            <w:r>
              <w:rPr>
                <w:noProof/>
                <w:webHidden/>
              </w:rPr>
              <w:fldChar w:fldCharType="separate"/>
            </w:r>
            <w:r>
              <w:rPr>
                <w:noProof/>
                <w:webHidden/>
              </w:rPr>
              <w:t>44</w:t>
            </w:r>
            <w:r>
              <w:rPr>
                <w:noProof/>
                <w:webHidden/>
              </w:rPr>
              <w:fldChar w:fldCharType="end"/>
            </w:r>
          </w:hyperlink>
        </w:p>
        <w:p w14:paraId="693F3784" w14:textId="5279C8C9" w:rsidR="003136B3" w:rsidRDefault="003136B3">
          <w:pPr>
            <w:pStyle w:val="TOC4"/>
            <w:tabs>
              <w:tab w:val="left" w:pos="1920"/>
              <w:tab w:val="right" w:leader="dot" w:pos="9396"/>
            </w:tabs>
            <w:rPr>
              <w:rFonts w:eastAsiaTheme="minorEastAsia"/>
              <w:noProof/>
              <w:kern w:val="2"/>
              <w14:ligatures w14:val="standardContextual"/>
            </w:rPr>
          </w:pPr>
          <w:hyperlink w:anchor="_Toc233733804" w:history="1">
            <w:r w:rsidRPr="00BC7B9B">
              <w:rPr>
                <w:rStyle w:val="Hyperlink"/>
                <w:noProof/>
              </w:rPr>
              <w:t>5.6.1.10.</w:t>
            </w:r>
            <w:r>
              <w:rPr>
                <w:rFonts w:eastAsiaTheme="minorEastAsia"/>
                <w:noProof/>
                <w:kern w:val="2"/>
                <w14:ligatures w14:val="standardContextual"/>
              </w:rPr>
              <w:tab/>
            </w:r>
            <w:r w:rsidRPr="00BC7B9B">
              <w:rPr>
                <w:rStyle w:val="Hyperlink"/>
                <w:noProof/>
              </w:rPr>
              <w:t>AS optimal temperatures, juveniles</w:t>
            </w:r>
            <w:r>
              <w:rPr>
                <w:noProof/>
                <w:webHidden/>
              </w:rPr>
              <w:tab/>
            </w:r>
            <w:r>
              <w:rPr>
                <w:noProof/>
                <w:webHidden/>
              </w:rPr>
              <w:fldChar w:fldCharType="begin"/>
            </w:r>
            <w:r>
              <w:rPr>
                <w:noProof/>
                <w:webHidden/>
              </w:rPr>
              <w:instrText xml:space="preserve"> PAGEREF _Toc233733804 \h </w:instrText>
            </w:r>
            <w:r>
              <w:rPr>
                <w:noProof/>
                <w:webHidden/>
              </w:rPr>
            </w:r>
            <w:r>
              <w:rPr>
                <w:noProof/>
                <w:webHidden/>
              </w:rPr>
              <w:fldChar w:fldCharType="separate"/>
            </w:r>
            <w:r>
              <w:rPr>
                <w:noProof/>
                <w:webHidden/>
              </w:rPr>
              <w:t>46</w:t>
            </w:r>
            <w:r>
              <w:rPr>
                <w:noProof/>
                <w:webHidden/>
              </w:rPr>
              <w:fldChar w:fldCharType="end"/>
            </w:r>
          </w:hyperlink>
        </w:p>
        <w:p w14:paraId="3941AF26" w14:textId="3BD1B5C0" w:rsidR="003136B3" w:rsidRDefault="003136B3">
          <w:pPr>
            <w:pStyle w:val="TOC4"/>
            <w:tabs>
              <w:tab w:val="left" w:pos="1920"/>
              <w:tab w:val="right" w:leader="dot" w:pos="9396"/>
            </w:tabs>
            <w:rPr>
              <w:rFonts w:eastAsiaTheme="minorEastAsia"/>
              <w:noProof/>
              <w:kern w:val="2"/>
              <w14:ligatures w14:val="standardContextual"/>
            </w:rPr>
          </w:pPr>
          <w:hyperlink w:anchor="_Toc233733805" w:history="1">
            <w:r w:rsidRPr="00BC7B9B">
              <w:rPr>
                <w:rStyle w:val="Hyperlink"/>
                <w:noProof/>
              </w:rPr>
              <w:t>5.6.1.11.</w:t>
            </w:r>
            <w:r>
              <w:rPr>
                <w:rFonts w:eastAsiaTheme="minorEastAsia"/>
                <w:noProof/>
                <w:kern w:val="2"/>
                <w14:ligatures w14:val="standardContextual"/>
              </w:rPr>
              <w:tab/>
            </w:r>
            <w:r w:rsidRPr="00BC7B9B">
              <w:rPr>
                <w:rStyle w:val="Hyperlink"/>
                <w:noProof/>
              </w:rPr>
              <w:t>FAS optimal temperatures, juveniles</w:t>
            </w:r>
            <w:r>
              <w:rPr>
                <w:noProof/>
                <w:webHidden/>
              </w:rPr>
              <w:tab/>
            </w:r>
            <w:r>
              <w:rPr>
                <w:noProof/>
                <w:webHidden/>
              </w:rPr>
              <w:fldChar w:fldCharType="begin"/>
            </w:r>
            <w:r>
              <w:rPr>
                <w:noProof/>
                <w:webHidden/>
              </w:rPr>
              <w:instrText xml:space="preserve"> PAGEREF _Toc233733805 \h </w:instrText>
            </w:r>
            <w:r>
              <w:rPr>
                <w:noProof/>
                <w:webHidden/>
              </w:rPr>
            </w:r>
            <w:r>
              <w:rPr>
                <w:noProof/>
                <w:webHidden/>
              </w:rPr>
              <w:fldChar w:fldCharType="separate"/>
            </w:r>
            <w:r>
              <w:rPr>
                <w:noProof/>
                <w:webHidden/>
              </w:rPr>
              <w:t>48</w:t>
            </w:r>
            <w:r>
              <w:rPr>
                <w:noProof/>
                <w:webHidden/>
              </w:rPr>
              <w:fldChar w:fldCharType="end"/>
            </w:r>
          </w:hyperlink>
        </w:p>
        <w:p w14:paraId="27E929BC" w14:textId="7CA2CCD5" w:rsidR="003136B3" w:rsidRDefault="003136B3">
          <w:pPr>
            <w:pStyle w:val="TOC4"/>
            <w:tabs>
              <w:tab w:val="left" w:pos="1920"/>
              <w:tab w:val="right" w:leader="dot" w:pos="9396"/>
            </w:tabs>
            <w:rPr>
              <w:rFonts w:eastAsiaTheme="minorEastAsia"/>
              <w:noProof/>
              <w:kern w:val="2"/>
              <w14:ligatures w14:val="standardContextual"/>
            </w:rPr>
          </w:pPr>
          <w:hyperlink w:anchor="_Toc233733806" w:history="1">
            <w:r w:rsidRPr="00BC7B9B">
              <w:rPr>
                <w:rStyle w:val="Hyperlink"/>
                <w:noProof/>
              </w:rPr>
              <w:t>5.6.1.12.</w:t>
            </w:r>
            <w:r>
              <w:rPr>
                <w:rFonts w:eastAsiaTheme="minorEastAsia"/>
                <w:noProof/>
                <w:kern w:val="2"/>
                <w14:ligatures w14:val="standardContextual"/>
              </w:rPr>
              <w:tab/>
            </w:r>
            <w:r w:rsidRPr="00BC7B9B">
              <w:rPr>
                <w:rStyle w:val="Hyperlink"/>
                <w:noProof/>
              </w:rPr>
              <w:t>MMR warm temperatures, juveniles</w:t>
            </w:r>
            <w:r>
              <w:rPr>
                <w:noProof/>
                <w:webHidden/>
              </w:rPr>
              <w:tab/>
            </w:r>
            <w:r>
              <w:rPr>
                <w:noProof/>
                <w:webHidden/>
              </w:rPr>
              <w:fldChar w:fldCharType="begin"/>
            </w:r>
            <w:r>
              <w:rPr>
                <w:noProof/>
                <w:webHidden/>
              </w:rPr>
              <w:instrText xml:space="preserve"> PAGEREF _Toc233733806 \h </w:instrText>
            </w:r>
            <w:r>
              <w:rPr>
                <w:noProof/>
                <w:webHidden/>
              </w:rPr>
            </w:r>
            <w:r>
              <w:rPr>
                <w:noProof/>
                <w:webHidden/>
              </w:rPr>
              <w:fldChar w:fldCharType="separate"/>
            </w:r>
            <w:r>
              <w:rPr>
                <w:noProof/>
                <w:webHidden/>
              </w:rPr>
              <w:t>50</w:t>
            </w:r>
            <w:r>
              <w:rPr>
                <w:noProof/>
                <w:webHidden/>
              </w:rPr>
              <w:fldChar w:fldCharType="end"/>
            </w:r>
          </w:hyperlink>
        </w:p>
        <w:p w14:paraId="36F2DE79" w14:textId="6745DF8B" w:rsidR="003136B3" w:rsidRDefault="003136B3">
          <w:pPr>
            <w:pStyle w:val="TOC4"/>
            <w:tabs>
              <w:tab w:val="left" w:pos="1920"/>
              <w:tab w:val="right" w:leader="dot" w:pos="9396"/>
            </w:tabs>
            <w:rPr>
              <w:rFonts w:eastAsiaTheme="minorEastAsia"/>
              <w:noProof/>
              <w:kern w:val="2"/>
              <w14:ligatures w14:val="standardContextual"/>
            </w:rPr>
          </w:pPr>
          <w:hyperlink w:anchor="_Toc233733807" w:history="1">
            <w:r w:rsidRPr="00BC7B9B">
              <w:rPr>
                <w:rStyle w:val="Hyperlink"/>
                <w:noProof/>
              </w:rPr>
              <w:t>5.6.1.13.</w:t>
            </w:r>
            <w:r>
              <w:rPr>
                <w:rFonts w:eastAsiaTheme="minorEastAsia"/>
                <w:noProof/>
                <w:kern w:val="2"/>
                <w14:ligatures w14:val="standardContextual"/>
              </w:rPr>
              <w:tab/>
            </w:r>
            <w:r w:rsidRPr="00BC7B9B">
              <w:rPr>
                <w:rStyle w:val="Hyperlink"/>
                <w:noProof/>
              </w:rPr>
              <w:t>RMR warm temperatures, juveniles</w:t>
            </w:r>
            <w:r>
              <w:rPr>
                <w:noProof/>
                <w:webHidden/>
              </w:rPr>
              <w:tab/>
            </w:r>
            <w:r>
              <w:rPr>
                <w:noProof/>
                <w:webHidden/>
              </w:rPr>
              <w:fldChar w:fldCharType="begin"/>
            </w:r>
            <w:r>
              <w:rPr>
                <w:noProof/>
                <w:webHidden/>
              </w:rPr>
              <w:instrText xml:space="preserve"> PAGEREF _Toc233733807 \h </w:instrText>
            </w:r>
            <w:r>
              <w:rPr>
                <w:noProof/>
                <w:webHidden/>
              </w:rPr>
            </w:r>
            <w:r>
              <w:rPr>
                <w:noProof/>
                <w:webHidden/>
              </w:rPr>
              <w:fldChar w:fldCharType="separate"/>
            </w:r>
            <w:r>
              <w:rPr>
                <w:noProof/>
                <w:webHidden/>
              </w:rPr>
              <w:t>52</w:t>
            </w:r>
            <w:r>
              <w:rPr>
                <w:noProof/>
                <w:webHidden/>
              </w:rPr>
              <w:fldChar w:fldCharType="end"/>
            </w:r>
          </w:hyperlink>
        </w:p>
        <w:p w14:paraId="1E4DA53F" w14:textId="071E2E93" w:rsidR="003136B3" w:rsidRDefault="003136B3">
          <w:pPr>
            <w:pStyle w:val="TOC4"/>
            <w:tabs>
              <w:tab w:val="left" w:pos="1920"/>
              <w:tab w:val="right" w:leader="dot" w:pos="9396"/>
            </w:tabs>
            <w:rPr>
              <w:rFonts w:eastAsiaTheme="minorEastAsia"/>
              <w:noProof/>
              <w:kern w:val="2"/>
              <w14:ligatures w14:val="standardContextual"/>
            </w:rPr>
          </w:pPr>
          <w:hyperlink w:anchor="_Toc233733808" w:history="1">
            <w:r w:rsidRPr="00BC7B9B">
              <w:rPr>
                <w:rStyle w:val="Hyperlink"/>
                <w:noProof/>
              </w:rPr>
              <w:t>5.6.1.14.</w:t>
            </w:r>
            <w:r>
              <w:rPr>
                <w:rFonts w:eastAsiaTheme="minorEastAsia"/>
                <w:noProof/>
                <w:kern w:val="2"/>
                <w14:ligatures w14:val="standardContextual"/>
              </w:rPr>
              <w:tab/>
            </w:r>
            <w:r w:rsidRPr="00BC7B9B">
              <w:rPr>
                <w:rStyle w:val="Hyperlink"/>
                <w:noProof/>
              </w:rPr>
              <w:t>AS warm temperatures, juveniles</w:t>
            </w:r>
            <w:r>
              <w:rPr>
                <w:noProof/>
                <w:webHidden/>
              </w:rPr>
              <w:tab/>
            </w:r>
            <w:r>
              <w:rPr>
                <w:noProof/>
                <w:webHidden/>
              </w:rPr>
              <w:fldChar w:fldCharType="begin"/>
            </w:r>
            <w:r>
              <w:rPr>
                <w:noProof/>
                <w:webHidden/>
              </w:rPr>
              <w:instrText xml:space="preserve"> PAGEREF _Toc233733808 \h </w:instrText>
            </w:r>
            <w:r>
              <w:rPr>
                <w:noProof/>
                <w:webHidden/>
              </w:rPr>
            </w:r>
            <w:r>
              <w:rPr>
                <w:noProof/>
                <w:webHidden/>
              </w:rPr>
              <w:fldChar w:fldCharType="separate"/>
            </w:r>
            <w:r>
              <w:rPr>
                <w:noProof/>
                <w:webHidden/>
              </w:rPr>
              <w:t>53</w:t>
            </w:r>
            <w:r>
              <w:rPr>
                <w:noProof/>
                <w:webHidden/>
              </w:rPr>
              <w:fldChar w:fldCharType="end"/>
            </w:r>
          </w:hyperlink>
        </w:p>
        <w:p w14:paraId="23C91AD6" w14:textId="510A22A6" w:rsidR="003136B3" w:rsidRDefault="003136B3">
          <w:pPr>
            <w:pStyle w:val="TOC4"/>
            <w:tabs>
              <w:tab w:val="left" w:pos="1920"/>
              <w:tab w:val="right" w:leader="dot" w:pos="9396"/>
            </w:tabs>
            <w:rPr>
              <w:rFonts w:eastAsiaTheme="minorEastAsia"/>
              <w:noProof/>
              <w:kern w:val="2"/>
              <w14:ligatures w14:val="standardContextual"/>
            </w:rPr>
          </w:pPr>
          <w:hyperlink w:anchor="_Toc233733809" w:history="1">
            <w:r w:rsidRPr="00BC7B9B">
              <w:rPr>
                <w:rStyle w:val="Hyperlink"/>
                <w:noProof/>
              </w:rPr>
              <w:t>5.6.1.15.</w:t>
            </w:r>
            <w:r>
              <w:rPr>
                <w:rFonts w:eastAsiaTheme="minorEastAsia"/>
                <w:noProof/>
                <w:kern w:val="2"/>
                <w14:ligatures w14:val="standardContextual"/>
              </w:rPr>
              <w:tab/>
            </w:r>
            <w:r w:rsidRPr="00BC7B9B">
              <w:rPr>
                <w:rStyle w:val="Hyperlink"/>
                <w:noProof/>
              </w:rPr>
              <w:t>FAS warm temperatures, juveniles</w:t>
            </w:r>
            <w:r>
              <w:rPr>
                <w:noProof/>
                <w:webHidden/>
              </w:rPr>
              <w:tab/>
            </w:r>
            <w:r>
              <w:rPr>
                <w:noProof/>
                <w:webHidden/>
              </w:rPr>
              <w:fldChar w:fldCharType="begin"/>
            </w:r>
            <w:r>
              <w:rPr>
                <w:noProof/>
                <w:webHidden/>
              </w:rPr>
              <w:instrText xml:space="preserve"> PAGEREF _Toc233733809 \h </w:instrText>
            </w:r>
            <w:r>
              <w:rPr>
                <w:noProof/>
                <w:webHidden/>
              </w:rPr>
            </w:r>
            <w:r>
              <w:rPr>
                <w:noProof/>
                <w:webHidden/>
              </w:rPr>
              <w:fldChar w:fldCharType="separate"/>
            </w:r>
            <w:r>
              <w:rPr>
                <w:noProof/>
                <w:webHidden/>
              </w:rPr>
              <w:t>55</w:t>
            </w:r>
            <w:r>
              <w:rPr>
                <w:noProof/>
                <w:webHidden/>
              </w:rPr>
              <w:fldChar w:fldCharType="end"/>
            </w:r>
          </w:hyperlink>
        </w:p>
        <w:p w14:paraId="75173903" w14:textId="0BEA5BAF" w:rsidR="003136B3" w:rsidRDefault="003136B3">
          <w:pPr>
            <w:pStyle w:val="TOC4"/>
            <w:tabs>
              <w:tab w:val="left" w:pos="1920"/>
              <w:tab w:val="right" w:leader="dot" w:pos="9396"/>
            </w:tabs>
            <w:rPr>
              <w:rFonts w:eastAsiaTheme="minorEastAsia"/>
              <w:noProof/>
              <w:kern w:val="2"/>
              <w14:ligatures w14:val="standardContextual"/>
            </w:rPr>
          </w:pPr>
          <w:hyperlink w:anchor="_Toc233733810" w:history="1">
            <w:r w:rsidRPr="00BC7B9B">
              <w:rPr>
                <w:rStyle w:val="Hyperlink"/>
                <w:noProof/>
              </w:rPr>
              <w:t>5.6.1.16.</w:t>
            </w:r>
            <w:r>
              <w:rPr>
                <w:rFonts w:eastAsiaTheme="minorEastAsia"/>
                <w:noProof/>
                <w:kern w:val="2"/>
                <w14:ligatures w14:val="standardContextual"/>
              </w:rPr>
              <w:tab/>
            </w:r>
            <w:r w:rsidRPr="00BC7B9B">
              <w:rPr>
                <w:rStyle w:val="Hyperlink"/>
                <w:noProof/>
              </w:rPr>
              <w:t>RMR optimal temperatures, adults</w:t>
            </w:r>
            <w:r>
              <w:rPr>
                <w:noProof/>
                <w:webHidden/>
              </w:rPr>
              <w:tab/>
            </w:r>
            <w:r>
              <w:rPr>
                <w:noProof/>
                <w:webHidden/>
              </w:rPr>
              <w:fldChar w:fldCharType="begin"/>
            </w:r>
            <w:r>
              <w:rPr>
                <w:noProof/>
                <w:webHidden/>
              </w:rPr>
              <w:instrText xml:space="preserve"> PAGEREF _Toc233733810 \h </w:instrText>
            </w:r>
            <w:r>
              <w:rPr>
                <w:noProof/>
                <w:webHidden/>
              </w:rPr>
            </w:r>
            <w:r>
              <w:rPr>
                <w:noProof/>
                <w:webHidden/>
              </w:rPr>
              <w:fldChar w:fldCharType="separate"/>
            </w:r>
            <w:r>
              <w:rPr>
                <w:noProof/>
                <w:webHidden/>
              </w:rPr>
              <w:t>59</w:t>
            </w:r>
            <w:r>
              <w:rPr>
                <w:noProof/>
                <w:webHidden/>
              </w:rPr>
              <w:fldChar w:fldCharType="end"/>
            </w:r>
          </w:hyperlink>
        </w:p>
        <w:p w14:paraId="16F32DEA" w14:textId="074EB0D8" w:rsidR="003136B3" w:rsidRDefault="003136B3">
          <w:pPr>
            <w:pStyle w:val="TOC4"/>
            <w:tabs>
              <w:tab w:val="left" w:pos="1920"/>
              <w:tab w:val="right" w:leader="dot" w:pos="9396"/>
            </w:tabs>
            <w:rPr>
              <w:rFonts w:eastAsiaTheme="minorEastAsia"/>
              <w:noProof/>
              <w:kern w:val="2"/>
              <w14:ligatures w14:val="standardContextual"/>
            </w:rPr>
          </w:pPr>
          <w:hyperlink w:anchor="_Toc233733811" w:history="1">
            <w:r w:rsidRPr="00BC7B9B">
              <w:rPr>
                <w:rStyle w:val="Hyperlink"/>
                <w:noProof/>
              </w:rPr>
              <w:t>5.6.1.17.</w:t>
            </w:r>
            <w:r>
              <w:rPr>
                <w:rFonts w:eastAsiaTheme="minorEastAsia"/>
                <w:noProof/>
                <w:kern w:val="2"/>
                <w14:ligatures w14:val="standardContextual"/>
              </w:rPr>
              <w:tab/>
            </w:r>
            <w:r w:rsidRPr="00BC7B9B">
              <w:rPr>
                <w:rStyle w:val="Hyperlink"/>
                <w:noProof/>
              </w:rPr>
              <w:t>AS optimal temperatures, adults</w:t>
            </w:r>
            <w:r>
              <w:rPr>
                <w:noProof/>
                <w:webHidden/>
              </w:rPr>
              <w:tab/>
            </w:r>
            <w:r>
              <w:rPr>
                <w:noProof/>
                <w:webHidden/>
              </w:rPr>
              <w:fldChar w:fldCharType="begin"/>
            </w:r>
            <w:r>
              <w:rPr>
                <w:noProof/>
                <w:webHidden/>
              </w:rPr>
              <w:instrText xml:space="preserve"> PAGEREF _Toc233733811 \h </w:instrText>
            </w:r>
            <w:r>
              <w:rPr>
                <w:noProof/>
                <w:webHidden/>
              </w:rPr>
            </w:r>
            <w:r>
              <w:rPr>
                <w:noProof/>
                <w:webHidden/>
              </w:rPr>
              <w:fldChar w:fldCharType="separate"/>
            </w:r>
            <w:r>
              <w:rPr>
                <w:noProof/>
                <w:webHidden/>
              </w:rPr>
              <w:t>61</w:t>
            </w:r>
            <w:r>
              <w:rPr>
                <w:noProof/>
                <w:webHidden/>
              </w:rPr>
              <w:fldChar w:fldCharType="end"/>
            </w:r>
          </w:hyperlink>
        </w:p>
        <w:p w14:paraId="0A352D39" w14:textId="4E86C154" w:rsidR="003136B3" w:rsidRDefault="003136B3">
          <w:pPr>
            <w:pStyle w:val="TOC4"/>
            <w:tabs>
              <w:tab w:val="left" w:pos="1920"/>
              <w:tab w:val="right" w:leader="dot" w:pos="9396"/>
            </w:tabs>
            <w:rPr>
              <w:rFonts w:eastAsiaTheme="minorEastAsia"/>
              <w:noProof/>
              <w:kern w:val="2"/>
              <w14:ligatures w14:val="standardContextual"/>
            </w:rPr>
          </w:pPr>
          <w:hyperlink w:anchor="_Toc233733812" w:history="1">
            <w:r w:rsidRPr="00BC7B9B">
              <w:rPr>
                <w:rStyle w:val="Hyperlink"/>
                <w:noProof/>
              </w:rPr>
              <w:t>5.6.1.18.</w:t>
            </w:r>
            <w:r>
              <w:rPr>
                <w:rFonts w:eastAsiaTheme="minorEastAsia"/>
                <w:noProof/>
                <w:kern w:val="2"/>
                <w14:ligatures w14:val="standardContextual"/>
              </w:rPr>
              <w:tab/>
            </w:r>
            <w:r w:rsidRPr="00BC7B9B">
              <w:rPr>
                <w:rStyle w:val="Hyperlink"/>
                <w:noProof/>
              </w:rPr>
              <w:t>FAS optimal temperatures, adults</w:t>
            </w:r>
            <w:r>
              <w:rPr>
                <w:noProof/>
                <w:webHidden/>
              </w:rPr>
              <w:tab/>
            </w:r>
            <w:r>
              <w:rPr>
                <w:noProof/>
                <w:webHidden/>
              </w:rPr>
              <w:fldChar w:fldCharType="begin"/>
            </w:r>
            <w:r>
              <w:rPr>
                <w:noProof/>
                <w:webHidden/>
              </w:rPr>
              <w:instrText xml:space="preserve"> PAGEREF _Toc233733812 \h </w:instrText>
            </w:r>
            <w:r>
              <w:rPr>
                <w:noProof/>
                <w:webHidden/>
              </w:rPr>
            </w:r>
            <w:r>
              <w:rPr>
                <w:noProof/>
                <w:webHidden/>
              </w:rPr>
              <w:fldChar w:fldCharType="separate"/>
            </w:r>
            <w:r>
              <w:rPr>
                <w:noProof/>
                <w:webHidden/>
              </w:rPr>
              <w:t>62</w:t>
            </w:r>
            <w:r>
              <w:rPr>
                <w:noProof/>
                <w:webHidden/>
              </w:rPr>
              <w:fldChar w:fldCharType="end"/>
            </w:r>
          </w:hyperlink>
        </w:p>
        <w:p w14:paraId="35149490" w14:textId="5E9B9E36" w:rsidR="003136B3" w:rsidRDefault="003136B3">
          <w:pPr>
            <w:pStyle w:val="TOC4"/>
            <w:tabs>
              <w:tab w:val="left" w:pos="1920"/>
              <w:tab w:val="right" w:leader="dot" w:pos="9396"/>
            </w:tabs>
            <w:rPr>
              <w:rFonts w:eastAsiaTheme="minorEastAsia"/>
              <w:noProof/>
              <w:kern w:val="2"/>
              <w14:ligatures w14:val="standardContextual"/>
            </w:rPr>
          </w:pPr>
          <w:hyperlink w:anchor="_Toc233733813" w:history="1">
            <w:r w:rsidRPr="00BC7B9B">
              <w:rPr>
                <w:rStyle w:val="Hyperlink"/>
                <w:noProof/>
              </w:rPr>
              <w:t>5.6.1.19.</w:t>
            </w:r>
            <w:r>
              <w:rPr>
                <w:rFonts w:eastAsiaTheme="minorEastAsia"/>
                <w:noProof/>
                <w:kern w:val="2"/>
                <w14:ligatures w14:val="standardContextual"/>
              </w:rPr>
              <w:tab/>
            </w:r>
            <w:r w:rsidRPr="00BC7B9B">
              <w:rPr>
                <w:rStyle w:val="Hyperlink"/>
                <w:noProof/>
              </w:rPr>
              <w:t>MMR warm temperatures, adults</w:t>
            </w:r>
            <w:r>
              <w:rPr>
                <w:noProof/>
                <w:webHidden/>
              </w:rPr>
              <w:tab/>
            </w:r>
            <w:r>
              <w:rPr>
                <w:noProof/>
                <w:webHidden/>
              </w:rPr>
              <w:fldChar w:fldCharType="begin"/>
            </w:r>
            <w:r>
              <w:rPr>
                <w:noProof/>
                <w:webHidden/>
              </w:rPr>
              <w:instrText xml:space="preserve"> PAGEREF _Toc233733813 \h </w:instrText>
            </w:r>
            <w:r>
              <w:rPr>
                <w:noProof/>
                <w:webHidden/>
              </w:rPr>
            </w:r>
            <w:r>
              <w:rPr>
                <w:noProof/>
                <w:webHidden/>
              </w:rPr>
              <w:fldChar w:fldCharType="separate"/>
            </w:r>
            <w:r>
              <w:rPr>
                <w:noProof/>
                <w:webHidden/>
              </w:rPr>
              <w:t>64</w:t>
            </w:r>
            <w:r>
              <w:rPr>
                <w:noProof/>
                <w:webHidden/>
              </w:rPr>
              <w:fldChar w:fldCharType="end"/>
            </w:r>
          </w:hyperlink>
        </w:p>
        <w:p w14:paraId="71941C45" w14:textId="1BE4AEB6" w:rsidR="003136B3" w:rsidRDefault="003136B3">
          <w:pPr>
            <w:pStyle w:val="TOC4"/>
            <w:tabs>
              <w:tab w:val="left" w:pos="1920"/>
              <w:tab w:val="right" w:leader="dot" w:pos="9396"/>
            </w:tabs>
            <w:rPr>
              <w:rFonts w:eastAsiaTheme="minorEastAsia"/>
              <w:noProof/>
              <w:kern w:val="2"/>
              <w14:ligatures w14:val="standardContextual"/>
            </w:rPr>
          </w:pPr>
          <w:hyperlink w:anchor="_Toc233733814" w:history="1">
            <w:r w:rsidRPr="00BC7B9B">
              <w:rPr>
                <w:rStyle w:val="Hyperlink"/>
                <w:noProof/>
              </w:rPr>
              <w:t>5.6.1.20.</w:t>
            </w:r>
            <w:r>
              <w:rPr>
                <w:rFonts w:eastAsiaTheme="minorEastAsia"/>
                <w:noProof/>
                <w:kern w:val="2"/>
                <w14:ligatures w14:val="standardContextual"/>
              </w:rPr>
              <w:tab/>
            </w:r>
            <w:r w:rsidRPr="00BC7B9B">
              <w:rPr>
                <w:rStyle w:val="Hyperlink"/>
                <w:noProof/>
              </w:rPr>
              <w:t>RMR warm temperatures, adults</w:t>
            </w:r>
            <w:r>
              <w:rPr>
                <w:noProof/>
                <w:webHidden/>
              </w:rPr>
              <w:tab/>
            </w:r>
            <w:r>
              <w:rPr>
                <w:noProof/>
                <w:webHidden/>
              </w:rPr>
              <w:fldChar w:fldCharType="begin"/>
            </w:r>
            <w:r>
              <w:rPr>
                <w:noProof/>
                <w:webHidden/>
              </w:rPr>
              <w:instrText xml:space="preserve"> PAGEREF _Toc233733814 \h </w:instrText>
            </w:r>
            <w:r>
              <w:rPr>
                <w:noProof/>
                <w:webHidden/>
              </w:rPr>
            </w:r>
            <w:r>
              <w:rPr>
                <w:noProof/>
                <w:webHidden/>
              </w:rPr>
              <w:fldChar w:fldCharType="separate"/>
            </w:r>
            <w:r>
              <w:rPr>
                <w:noProof/>
                <w:webHidden/>
              </w:rPr>
              <w:t>66</w:t>
            </w:r>
            <w:r>
              <w:rPr>
                <w:noProof/>
                <w:webHidden/>
              </w:rPr>
              <w:fldChar w:fldCharType="end"/>
            </w:r>
          </w:hyperlink>
        </w:p>
        <w:p w14:paraId="5A0D799A" w14:textId="782E0305" w:rsidR="003136B3" w:rsidRDefault="003136B3">
          <w:pPr>
            <w:pStyle w:val="TOC4"/>
            <w:tabs>
              <w:tab w:val="left" w:pos="1920"/>
              <w:tab w:val="right" w:leader="dot" w:pos="9396"/>
            </w:tabs>
            <w:rPr>
              <w:rFonts w:eastAsiaTheme="minorEastAsia"/>
              <w:noProof/>
              <w:kern w:val="2"/>
              <w14:ligatures w14:val="standardContextual"/>
            </w:rPr>
          </w:pPr>
          <w:hyperlink w:anchor="_Toc233733815" w:history="1">
            <w:r w:rsidRPr="00BC7B9B">
              <w:rPr>
                <w:rStyle w:val="Hyperlink"/>
                <w:noProof/>
              </w:rPr>
              <w:t>5.6.1.21.</w:t>
            </w:r>
            <w:r>
              <w:rPr>
                <w:rFonts w:eastAsiaTheme="minorEastAsia"/>
                <w:noProof/>
                <w:kern w:val="2"/>
                <w14:ligatures w14:val="standardContextual"/>
              </w:rPr>
              <w:tab/>
            </w:r>
            <w:r w:rsidRPr="00BC7B9B">
              <w:rPr>
                <w:rStyle w:val="Hyperlink"/>
                <w:noProof/>
              </w:rPr>
              <w:t>AS warm temperatures, adults</w:t>
            </w:r>
            <w:r>
              <w:rPr>
                <w:noProof/>
                <w:webHidden/>
              </w:rPr>
              <w:tab/>
            </w:r>
            <w:r>
              <w:rPr>
                <w:noProof/>
                <w:webHidden/>
              </w:rPr>
              <w:fldChar w:fldCharType="begin"/>
            </w:r>
            <w:r>
              <w:rPr>
                <w:noProof/>
                <w:webHidden/>
              </w:rPr>
              <w:instrText xml:space="preserve"> PAGEREF _Toc233733815 \h </w:instrText>
            </w:r>
            <w:r>
              <w:rPr>
                <w:noProof/>
                <w:webHidden/>
              </w:rPr>
            </w:r>
            <w:r>
              <w:rPr>
                <w:noProof/>
                <w:webHidden/>
              </w:rPr>
              <w:fldChar w:fldCharType="separate"/>
            </w:r>
            <w:r>
              <w:rPr>
                <w:noProof/>
                <w:webHidden/>
              </w:rPr>
              <w:t>68</w:t>
            </w:r>
            <w:r>
              <w:rPr>
                <w:noProof/>
                <w:webHidden/>
              </w:rPr>
              <w:fldChar w:fldCharType="end"/>
            </w:r>
          </w:hyperlink>
        </w:p>
        <w:p w14:paraId="51FEF06C" w14:textId="0B22E9B9" w:rsidR="003136B3" w:rsidRDefault="003136B3">
          <w:pPr>
            <w:pStyle w:val="TOC4"/>
            <w:tabs>
              <w:tab w:val="left" w:pos="1920"/>
              <w:tab w:val="right" w:leader="dot" w:pos="9396"/>
            </w:tabs>
            <w:rPr>
              <w:rFonts w:eastAsiaTheme="minorEastAsia"/>
              <w:noProof/>
              <w:kern w:val="2"/>
              <w14:ligatures w14:val="standardContextual"/>
            </w:rPr>
          </w:pPr>
          <w:hyperlink w:anchor="_Toc233733816" w:history="1">
            <w:r w:rsidRPr="00BC7B9B">
              <w:rPr>
                <w:rStyle w:val="Hyperlink"/>
                <w:noProof/>
              </w:rPr>
              <w:t>5.6.1.22.</w:t>
            </w:r>
            <w:r>
              <w:rPr>
                <w:rFonts w:eastAsiaTheme="minorEastAsia"/>
                <w:noProof/>
                <w:kern w:val="2"/>
                <w14:ligatures w14:val="standardContextual"/>
              </w:rPr>
              <w:tab/>
            </w:r>
            <w:r w:rsidRPr="00BC7B9B">
              <w:rPr>
                <w:rStyle w:val="Hyperlink"/>
                <w:noProof/>
              </w:rPr>
              <w:t>FAS warm temperatures, adults</w:t>
            </w:r>
            <w:r>
              <w:rPr>
                <w:noProof/>
                <w:webHidden/>
              </w:rPr>
              <w:tab/>
            </w:r>
            <w:r>
              <w:rPr>
                <w:noProof/>
                <w:webHidden/>
              </w:rPr>
              <w:fldChar w:fldCharType="begin"/>
            </w:r>
            <w:r>
              <w:rPr>
                <w:noProof/>
                <w:webHidden/>
              </w:rPr>
              <w:instrText xml:space="preserve"> PAGEREF _Toc233733816 \h </w:instrText>
            </w:r>
            <w:r>
              <w:rPr>
                <w:noProof/>
                <w:webHidden/>
              </w:rPr>
            </w:r>
            <w:r>
              <w:rPr>
                <w:noProof/>
                <w:webHidden/>
              </w:rPr>
              <w:fldChar w:fldCharType="separate"/>
            </w:r>
            <w:r>
              <w:rPr>
                <w:noProof/>
                <w:webHidden/>
              </w:rPr>
              <w:t>69</w:t>
            </w:r>
            <w:r>
              <w:rPr>
                <w:noProof/>
                <w:webHidden/>
              </w:rPr>
              <w:fldChar w:fldCharType="end"/>
            </w:r>
          </w:hyperlink>
        </w:p>
        <w:p w14:paraId="3C5A3328" w14:textId="532FA50C" w:rsidR="003136B3" w:rsidRDefault="003136B3">
          <w:pPr>
            <w:pStyle w:val="TOC3"/>
            <w:tabs>
              <w:tab w:val="left" w:pos="1440"/>
              <w:tab w:val="right" w:leader="dot" w:pos="9396"/>
            </w:tabs>
            <w:rPr>
              <w:rFonts w:eastAsiaTheme="minorEastAsia"/>
              <w:noProof/>
              <w:kern w:val="2"/>
              <w14:ligatures w14:val="standardContextual"/>
            </w:rPr>
          </w:pPr>
          <w:hyperlink w:anchor="_Toc233733817" w:history="1">
            <w:r w:rsidRPr="00BC7B9B">
              <w:rPr>
                <w:rStyle w:val="Hyperlink"/>
                <w:noProof/>
              </w:rPr>
              <w:t>5.6.2.</w:t>
            </w:r>
            <w:r>
              <w:rPr>
                <w:rFonts w:eastAsiaTheme="minorEastAsia"/>
                <w:noProof/>
                <w:kern w:val="2"/>
                <w14:ligatures w14:val="standardContextual"/>
              </w:rPr>
              <w:tab/>
            </w:r>
            <w:r w:rsidRPr="00BC7B9B">
              <w:rPr>
                <w:rStyle w:val="Hyperlink"/>
                <w:noProof/>
              </w:rPr>
              <w:t>Inter-specific global scaling</w:t>
            </w:r>
            <w:r>
              <w:rPr>
                <w:noProof/>
                <w:webHidden/>
              </w:rPr>
              <w:tab/>
            </w:r>
            <w:r>
              <w:rPr>
                <w:noProof/>
                <w:webHidden/>
              </w:rPr>
              <w:fldChar w:fldCharType="begin"/>
            </w:r>
            <w:r>
              <w:rPr>
                <w:noProof/>
                <w:webHidden/>
              </w:rPr>
              <w:instrText xml:space="preserve"> PAGEREF _Toc233733817 \h </w:instrText>
            </w:r>
            <w:r>
              <w:rPr>
                <w:noProof/>
                <w:webHidden/>
              </w:rPr>
            </w:r>
            <w:r>
              <w:rPr>
                <w:noProof/>
                <w:webHidden/>
              </w:rPr>
              <w:fldChar w:fldCharType="separate"/>
            </w:r>
            <w:r>
              <w:rPr>
                <w:noProof/>
                <w:webHidden/>
              </w:rPr>
              <w:t>71</w:t>
            </w:r>
            <w:r>
              <w:rPr>
                <w:noProof/>
                <w:webHidden/>
              </w:rPr>
              <w:fldChar w:fldCharType="end"/>
            </w:r>
          </w:hyperlink>
        </w:p>
        <w:p w14:paraId="6B6949CA" w14:textId="37D947F2" w:rsidR="003136B3" w:rsidRDefault="003136B3">
          <w:pPr>
            <w:pStyle w:val="TOC4"/>
            <w:tabs>
              <w:tab w:val="left" w:pos="1920"/>
              <w:tab w:val="right" w:leader="dot" w:pos="9396"/>
            </w:tabs>
            <w:rPr>
              <w:rFonts w:eastAsiaTheme="minorEastAsia"/>
              <w:noProof/>
              <w:kern w:val="2"/>
              <w14:ligatures w14:val="standardContextual"/>
            </w:rPr>
          </w:pPr>
          <w:hyperlink w:anchor="_Toc233733818" w:history="1">
            <w:r w:rsidRPr="00BC7B9B">
              <w:rPr>
                <w:rStyle w:val="Hyperlink"/>
                <w:noProof/>
              </w:rPr>
              <w:t>5.6.2.1.</w:t>
            </w:r>
            <w:r>
              <w:rPr>
                <w:rFonts w:eastAsiaTheme="minorEastAsia"/>
                <w:noProof/>
                <w:kern w:val="2"/>
                <w14:ligatures w14:val="standardContextual"/>
              </w:rPr>
              <w:tab/>
            </w:r>
            <w:r w:rsidRPr="00BC7B9B">
              <w:rPr>
                <w:rStyle w:val="Hyperlink"/>
                <w:noProof/>
              </w:rPr>
              <w:t>Table S15. Confidence intervals for each model parameter.</w:t>
            </w:r>
            <w:r>
              <w:rPr>
                <w:noProof/>
                <w:webHidden/>
              </w:rPr>
              <w:tab/>
            </w:r>
            <w:r>
              <w:rPr>
                <w:noProof/>
                <w:webHidden/>
              </w:rPr>
              <w:fldChar w:fldCharType="begin"/>
            </w:r>
            <w:r>
              <w:rPr>
                <w:noProof/>
                <w:webHidden/>
              </w:rPr>
              <w:instrText xml:space="preserve"> PAGEREF _Toc233733818 \h </w:instrText>
            </w:r>
            <w:r>
              <w:rPr>
                <w:noProof/>
                <w:webHidden/>
              </w:rPr>
            </w:r>
            <w:r>
              <w:rPr>
                <w:noProof/>
                <w:webHidden/>
              </w:rPr>
              <w:fldChar w:fldCharType="separate"/>
            </w:r>
            <w:r>
              <w:rPr>
                <w:noProof/>
                <w:webHidden/>
              </w:rPr>
              <w:t>71</w:t>
            </w:r>
            <w:r>
              <w:rPr>
                <w:noProof/>
                <w:webHidden/>
              </w:rPr>
              <w:fldChar w:fldCharType="end"/>
            </w:r>
          </w:hyperlink>
        </w:p>
        <w:p w14:paraId="4140B66E" w14:textId="00B7F848" w:rsidR="003136B3" w:rsidRDefault="003136B3">
          <w:pPr>
            <w:pStyle w:val="TOC4"/>
            <w:tabs>
              <w:tab w:val="left" w:pos="1920"/>
              <w:tab w:val="right" w:leader="dot" w:pos="9396"/>
            </w:tabs>
            <w:rPr>
              <w:rFonts w:eastAsiaTheme="minorEastAsia"/>
              <w:noProof/>
              <w:kern w:val="2"/>
              <w14:ligatures w14:val="standardContextual"/>
            </w:rPr>
          </w:pPr>
          <w:hyperlink w:anchor="_Toc233733819" w:history="1">
            <w:r w:rsidRPr="00BC7B9B">
              <w:rPr>
                <w:rStyle w:val="Hyperlink"/>
                <w:noProof/>
              </w:rPr>
              <w:t>5.6.2.2.</w:t>
            </w:r>
            <w:r>
              <w:rPr>
                <w:rFonts w:eastAsiaTheme="minorEastAsia"/>
                <w:noProof/>
                <w:kern w:val="2"/>
                <w14:ligatures w14:val="standardContextual"/>
              </w:rPr>
              <w:tab/>
            </w:r>
            <w:r w:rsidRPr="00BC7B9B">
              <w:rPr>
                <w:rStyle w:val="Hyperlink"/>
                <w:noProof/>
              </w:rPr>
              <w:t>Table S16. MMR scaling relationship estimates and 95% confidence interval in fish sharing similar ecologies and morphologies. The temperature and body mass ranges, and n-values for each category are in Table S12.</w:t>
            </w:r>
            <w:r>
              <w:rPr>
                <w:noProof/>
                <w:webHidden/>
              </w:rPr>
              <w:tab/>
            </w:r>
            <w:r>
              <w:rPr>
                <w:noProof/>
                <w:webHidden/>
              </w:rPr>
              <w:fldChar w:fldCharType="begin"/>
            </w:r>
            <w:r>
              <w:rPr>
                <w:noProof/>
                <w:webHidden/>
              </w:rPr>
              <w:instrText xml:space="preserve"> PAGEREF _Toc233733819 \h </w:instrText>
            </w:r>
            <w:r>
              <w:rPr>
                <w:noProof/>
                <w:webHidden/>
              </w:rPr>
            </w:r>
            <w:r>
              <w:rPr>
                <w:noProof/>
                <w:webHidden/>
              </w:rPr>
              <w:fldChar w:fldCharType="separate"/>
            </w:r>
            <w:r>
              <w:rPr>
                <w:noProof/>
                <w:webHidden/>
              </w:rPr>
              <w:t>72</w:t>
            </w:r>
            <w:r>
              <w:rPr>
                <w:noProof/>
                <w:webHidden/>
              </w:rPr>
              <w:fldChar w:fldCharType="end"/>
            </w:r>
          </w:hyperlink>
        </w:p>
        <w:p w14:paraId="6AA370F3" w14:textId="5BC7C260" w:rsidR="003136B3" w:rsidRDefault="003136B3">
          <w:pPr>
            <w:pStyle w:val="TOC4"/>
            <w:tabs>
              <w:tab w:val="left" w:pos="1920"/>
              <w:tab w:val="right" w:leader="dot" w:pos="9396"/>
            </w:tabs>
            <w:rPr>
              <w:rFonts w:eastAsiaTheme="minorEastAsia"/>
              <w:noProof/>
              <w:kern w:val="2"/>
              <w14:ligatures w14:val="standardContextual"/>
            </w:rPr>
          </w:pPr>
          <w:hyperlink w:anchor="_Toc233733820" w:history="1">
            <w:r w:rsidRPr="00BC7B9B">
              <w:rPr>
                <w:rStyle w:val="Hyperlink"/>
                <w:noProof/>
              </w:rPr>
              <w:t>5.6.2.3.</w:t>
            </w:r>
            <w:r>
              <w:rPr>
                <w:rFonts w:eastAsiaTheme="minorEastAsia"/>
                <w:noProof/>
                <w:kern w:val="2"/>
                <w14:ligatures w14:val="standardContextual"/>
              </w:rPr>
              <w:tab/>
            </w:r>
            <w:r w:rsidRPr="00BC7B9B">
              <w:rPr>
                <w:rStyle w:val="Hyperlink"/>
                <w:noProof/>
              </w:rPr>
              <w:t>Table S17. RMR scaling relationship estimates and 95% confidence interval in fish sharing similar ecologies and morphologies. The temperature and body mass ranges, and n-values for each category are in Table S11.</w:t>
            </w:r>
            <w:r>
              <w:rPr>
                <w:noProof/>
                <w:webHidden/>
              </w:rPr>
              <w:tab/>
            </w:r>
            <w:r>
              <w:rPr>
                <w:noProof/>
                <w:webHidden/>
              </w:rPr>
              <w:fldChar w:fldCharType="begin"/>
            </w:r>
            <w:r>
              <w:rPr>
                <w:noProof/>
                <w:webHidden/>
              </w:rPr>
              <w:instrText xml:space="preserve"> PAGEREF _Toc233733820 \h </w:instrText>
            </w:r>
            <w:r>
              <w:rPr>
                <w:noProof/>
                <w:webHidden/>
              </w:rPr>
            </w:r>
            <w:r>
              <w:rPr>
                <w:noProof/>
                <w:webHidden/>
              </w:rPr>
              <w:fldChar w:fldCharType="separate"/>
            </w:r>
            <w:r>
              <w:rPr>
                <w:noProof/>
                <w:webHidden/>
              </w:rPr>
              <w:t>73</w:t>
            </w:r>
            <w:r>
              <w:rPr>
                <w:noProof/>
                <w:webHidden/>
              </w:rPr>
              <w:fldChar w:fldCharType="end"/>
            </w:r>
          </w:hyperlink>
        </w:p>
        <w:p w14:paraId="1B311610" w14:textId="475E083F" w:rsidR="003136B3" w:rsidRDefault="003136B3">
          <w:pPr>
            <w:pStyle w:val="TOC4"/>
            <w:tabs>
              <w:tab w:val="left" w:pos="1920"/>
              <w:tab w:val="right" w:leader="dot" w:pos="9396"/>
            </w:tabs>
            <w:rPr>
              <w:rFonts w:eastAsiaTheme="minorEastAsia"/>
              <w:noProof/>
              <w:kern w:val="2"/>
              <w14:ligatures w14:val="standardContextual"/>
            </w:rPr>
          </w:pPr>
          <w:hyperlink w:anchor="_Toc233733821" w:history="1">
            <w:r w:rsidRPr="00BC7B9B">
              <w:rPr>
                <w:rStyle w:val="Hyperlink"/>
                <w:noProof/>
              </w:rPr>
              <w:t>5.6.2.4.</w:t>
            </w:r>
            <w:r>
              <w:rPr>
                <w:rFonts w:eastAsiaTheme="minorEastAsia"/>
                <w:noProof/>
                <w:kern w:val="2"/>
                <w14:ligatures w14:val="standardContextual"/>
              </w:rPr>
              <w:tab/>
            </w:r>
            <w:r w:rsidRPr="00BC7B9B">
              <w:rPr>
                <w:rStyle w:val="Hyperlink"/>
                <w:noProof/>
              </w:rPr>
              <w:t>Table S18. FAS scaling relationship estimates and 95% confidence interval in fish sharing similar ecologies and morphologies. The temperature and body mass ranges, and n-values for each category are in Table S14.</w:t>
            </w:r>
            <w:r>
              <w:rPr>
                <w:noProof/>
                <w:webHidden/>
              </w:rPr>
              <w:tab/>
            </w:r>
            <w:r>
              <w:rPr>
                <w:noProof/>
                <w:webHidden/>
              </w:rPr>
              <w:fldChar w:fldCharType="begin"/>
            </w:r>
            <w:r>
              <w:rPr>
                <w:noProof/>
                <w:webHidden/>
              </w:rPr>
              <w:instrText xml:space="preserve"> PAGEREF _Toc233733821 \h </w:instrText>
            </w:r>
            <w:r>
              <w:rPr>
                <w:noProof/>
                <w:webHidden/>
              </w:rPr>
            </w:r>
            <w:r>
              <w:rPr>
                <w:noProof/>
                <w:webHidden/>
              </w:rPr>
              <w:fldChar w:fldCharType="separate"/>
            </w:r>
            <w:r>
              <w:rPr>
                <w:noProof/>
                <w:webHidden/>
              </w:rPr>
              <w:t>75</w:t>
            </w:r>
            <w:r>
              <w:rPr>
                <w:noProof/>
                <w:webHidden/>
              </w:rPr>
              <w:fldChar w:fldCharType="end"/>
            </w:r>
          </w:hyperlink>
        </w:p>
        <w:p w14:paraId="452819FC" w14:textId="2CD7884E" w:rsidR="003136B3" w:rsidRDefault="003136B3">
          <w:pPr>
            <w:pStyle w:val="TOC1"/>
            <w:tabs>
              <w:tab w:val="left" w:pos="480"/>
              <w:tab w:val="right" w:leader="dot" w:pos="9396"/>
            </w:tabs>
            <w:rPr>
              <w:rFonts w:eastAsiaTheme="minorEastAsia"/>
              <w:noProof/>
              <w:kern w:val="2"/>
              <w14:ligatures w14:val="standardContextual"/>
            </w:rPr>
          </w:pPr>
          <w:hyperlink w:anchor="_Toc233733822" w:history="1">
            <w:r w:rsidRPr="00BC7B9B">
              <w:rPr>
                <w:rStyle w:val="Hyperlink"/>
                <w:noProof/>
              </w:rPr>
              <w:t>6.</w:t>
            </w:r>
            <w:r>
              <w:rPr>
                <w:rFonts w:eastAsiaTheme="minorEastAsia"/>
                <w:noProof/>
                <w:kern w:val="2"/>
                <w14:ligatures w14:val="standardContextual"/>
              </w:rPr>
              <w:tab/>
            </w:r>
            <w:r w:rsidRPr="00BC7B9B">
              <w:rPr>
                <w:rStyle w:val="Hyperlink"/>
                <w:noProof/>
              </w:rPr>
              <w:t>Figures</w:t>
            </w:r>
            <w:r>
              <w:rPr>
                <w:noProof/>
                <w:webHidden/>
              </w:rPr>
              <w:tab/>
            </w:r>
            <w:r>
              <w:rPr>
                <w:noProof/>
                <w:webHidden/>
              </w:rPr>
              <w:fldChar w:fldCharType="begin"/>
            </w:r>
            <w:r>
              <w:rPr>
                <w:noProof/>
                <w:webHidden/>
              </w:rPr>
              <w:instrText xml:space="preserve"> PAGEREF _Toc233733822 \h </w:instrText>
            </w:r>
            <w:r>
              <w:rPr>
                <w:noProof/>
                <w:webHidden/>
              </w:rPr>
            </w:r>
            <w:r>
              <w:rPr>
                <w:noProof/>
                <w:webHidden/>
              </w:rPr>
              <w:fldChar w:fldCharType="separate"/>
            </w:r>
            <w:r>
              <w:rPr>
                <w:noProof/>
                <w:webHidden/>
              </w:rPr>
              <w:t>77</w:t>
            </w:r>
            <w:r>
              <w:rPr>
                <w:noProof/>
                <w:webHidden/>
              </w:rPr>
              <w:fldChar w:fldCharType="end"/>
            </w:r>
          </w:hyperlink>
        </w:p>
        <w:p w14:paraId="2E79BEE6" w14:textId="632FC49F" w:rsidR="003136B3" w:rsidRDefault="003136B3">
          <w:pPr>
            <w:pStyle w:val="TOC2"/>
            <w:tabs>
              <w:tab w:val="left" w:pos="960"/>
              <w:tab w:val="right" w:leader="dot" w:pos="9396"/>
            </w:tabs>
            <w:rPr>
              <w:rFonts w:eastAsiaTheme="minorEastAsia"/>
              <w:noProof/>
              <w:kern w:val="2"/>
              <w14:ligatures w14:val="standardContextual"/>
            </w:rPr>
          </w:pPr>
          <w:hyperlink w:anchor="_Toc233733823" w:history="1">
            <w:r w:rsidRPr="00BC7B9B">
              <w:rPr>
                <w:rStyle w:val="Hyperlink"/>
                <w:noProof/>
              </w:rPr>
              <w:t>6.1.</w:t>
            </w:r>
            <w:r>
              <w:rPr>
                <w:rFonts w:eastAsiaTheme="minorEastAsia"/>
                <w:noProof/>
                <w:kern w:val="2"/>
                <w14:ligatures w14:val="standardContextual"/>
              </w:rPr>
              <w:tab/>
            </w:r>
            <w:r w:rsidRPr="00BC7B9B">
              <w:rPr>
                <w:rStyle w:val="Hyperlink"/>
                <w:noProof/>
              </w:rPr>
              <w:t>Data coverage and patterns</w:t>
            </w:r>
            <w:r>
              <w:rPr>
                <w:noProof/>
                <w:webHidden/>
              </w:rPr>
              <w:tab/>
            </w:r>
            <w:r>
              <w:rPr>
                <w:noProof/>
                <w:webHidden/>
              </w:rPr>
              <w:fldChar w:fldCharType="begin"/>
            </w:r>
            <w:r>
              <w:rPr>
                <w:noProof/>
                <w:webHidden/>
              </w:rPr>
              <w:instrText xml:space="preserve"> PAGEREF _Toc233733823 \h </w:instrText>
            </w:r>
            <w:r>
              <w:rPr>
                <w:noProof/>
                <w:webHidden/>
              </w:rPr>
            </w:r>
            <w:r>
              <w:rPr>
                <w:noProof/>
                <w:webHidden/>
              </w:rPr>
              <w:fldChar w:fldCharType="separate"/>
            </w:r>
            <w:r>
              <w:rPr>
                <w:noProof/>
                <w:webHidden/>
              </w:rPr>
              <w:t>77</w:t>
            </w:r>
            <w:r>
              <w:rPr>
                <w:noProof/>
                <w:webHidden/>
              </w:rPr>
              <w:fldChar w:fldCharType="end"/>
            </w:r>
          </w:hyperlink>
        </w:p>
        <w:p w14:paraId="0F9D5C0B" w14:textId="4DEE6DDA" w:rsidR="003136B3" w:rsidRDefault="003136B3">
          <w:pPr>
            <w:pStyle w:val="TOC4"/>
            <w:tabs>
              <w:tab w:val="left" w:pos="1920"/>
              <w:tab w:val="right" w:leader="dot" w:pos="9396"/>
            </w:tabs>
            <w:rPr>
              <w:rFonts w:eastAsiaTheme="minorEastAsia"/>
              <w:noProof/>
              <w:kern w:val="2"/>
              <w14:ligatures w14:val="standardContextual"/>
            </w:rPr>
          </w:pPr>
          <w:hyperlink w:anchor="_Toc233733824" w:history="1">
            <w:r w:rsidRPr="00BC7B9B">
              <w:rPr>
                <w:rStyle w:val="Hyperlink"/>
                <w:noProof/>
              </w:rPr>
              <w:t>6.1.1.1.</w:t>
            </w:r>
            <w:r>
              <w:rPr>
                <w:rFonts w:eastAsiaTheme="minorEastAsia"/>
                <w:noProof/>
                <w:kern w:val="2"/>
                <w14:ligatures w14:val="standardContextual"/>
              </w:rPr>
              <w:tab/>
            </w:r>
            <w:r w:rsidRPr="00BC7B9B">
              <w:rPr>
                <w:rStyle w:val="Hyperlink"/>
                <w:noProof/>
              </w:rPr>
              <w:t>Figure S1. Histograms of body size (A, C, E) and temperature (B, D, F) for maximum metabolic rates (MMR; A,B), resting metabolic rate (RMR; C,D), and aerobic scopes (FAS and AS; E, F). Black bars are fish exposed to supra-optimal (warm) temperatures acutely. The dashed vertical lines show body mass at 1000 g (1kg), and 15ºC.</w:t>
            </w:r>
            <w:r>
              <w:rPr>
                <w:noProof/>
                <w:webHidden/>
              </w:rPr>
              <w:tab/>
            </w:r>
            <w:r>
              <w:rPr>
                <w:noProof/>
                <w:webHidden/>
              </w:rPr>
              <w:fldChar w:fldCharType="begin"/>
            </w:r>
            <w:r>
              <w:rPr>
                <w:noProof/>
                <w:webHidden/>
              </w:rPr>
              <w:instrText xml:space="preserve"> PAGEREF _Toc233733824 \h </w:instrText>
            </w:r>
            <w:r>
              <w:rPr>
                <w:noProof/>
                <w:webHidden/>
              </w:rPr>
            </w:r>
            <w:r>
              <w:rPr>
                <w:noProof/>
                <w:webHidden/>
              </w:rPr>
              <w:fldChar w:fldCharType="separate"/>
            </w:r>
            <w:r>
              <w:rPr>
                <w:noProof/>
                <w:webHidden/>
              </w:rPr>
              <w:t>77</w:t>
            </w:r>
            <w:r>
              <w:rPr>
                <w:noProof/>
                <w:webHidden/>
              </w:rPr>
              <w:fldChar w:fldCharType="end"/>
            </w:r>
          </w:hyperlink>
        </w:p>
        <w:p w14:paraId="22E0C759" w14:textId="46EDC656" w:rsidR="003136B3" w:rsidRDefault="003136B3">
          <w:pPr>
            <w:pStyle w:val="TOC4"/>
            <w:tabs>
              <w:tab w:val="left" w:pos="1920"/>
              <w:tab w:val="right" w:leader="dot" w:pos="9396"/>
            </w:tabs>
            <w:rPr>
              <w:rFonts w:eastAsiaTheme="minorEastAsia"/>
              <w:noProof/>
              <w:kern w:val="2"/>
              <w14:ligatures w14:val="standardContextual"/>
            </w:rPr>
          </w:pPr>
          <w:hyperlink w:anchor="_Toc233733825" w:history="1">
            <w:r w:rsidRPr="00BC7B9B">
              <w:rPr>
                <w:rStyle w:val="Hyperlink"/>
                <w:noProof/>
              </w:rPr>
              <w:t>6.1.1.2.</w:t>
            </w:r>
            <w:r>
              <w:rPr>
                <w:rFonts w:eastAsiaTheme="minorEastAsia"/>
                <w:noProof/>
                <w:kern w:val="2"/>
                <w14:ligatures w14:val="standardContextual"/>
              </w:rPr>
              <w:tab/>
            </w:r>
            <w:r w:rsidRPr="00BC7B9B">
              <w:rPr>
                <w:rStyle w:val="Hyperlink"/>
                <w:noProof/>
              </w:rPr>
              <w:t>Figure S2. Comparison of mass-specific individual aerobic performances in warm temperatures (acute and acclimated exposures separated in top panels). Maximum metabolic rates (MMR; panels A,D), resting metabolic rate (RMR; B, E), factorial aerobic scopes (FAS; C, F). The values were mass-corrected using scaling exponents from the best fish global scaling models. FAS is not mass corrected.</w:t>
            </w:r>
            <w:r>
              <w:rPr>
                <w:noProof/>
                <w:webHidden/>
              </w:rPr>
              <w:tab/>
            </w:r>
            <w:r>
              <w:rPr>
                <w:noProof/>
                <w:webHidden/>
              </w:rPr>
              <w:fldChar w:fldCharType="begin"/>
            </w:r>
            <w:r>
              <w:rPr>
                <w:noProof/>
                <w:webHidden/>
              </w:rPr>
              <w:instrText xml:space="preserve"> PAGEREF _Toc233733825 \h </w:instrText>
            </w:r>
            <w:r>
              <w:rPr>
                <w:noProof/>
                <w:webHidden/>
              </w:rPr>
            </w:r>
            <w:r>
              <w:rPr>
                <w:noProof/>
                <w:webHidden/>
              </w:rPr>
              <w:fldChar w:fldCharType="separate"/>
            </w:r>
            <w:r>
              <w:rPr>
                <w:noProof/>
                <w:webHidden/>
              </w:rPr>
              <w:t>78</w:t>
            </w:r>
            <w:r>
              <w:rPr>
                <w:noProof/>
                <w:webHidden/>
              </w:rPr>
              <w:fldChar w:fldCharType="end"/>
            </w:r>
          </w:hyperlink>
        </w:p>
        <w:p w14:paraId="244C6166" w14:textId="3C5E8A67" w:rsidR="003136B3" w:rsidRDefault="003136B3">
          <w:pPr>
            <w:pStyle w:val="TOC4"/>
            <w:tabs>
              <w:tab w:val="left" w:pos="1920"/>
              <w:tab w:val="right" w:leader="dot" w:pos="9396"/>
            </w:tabs>
            <w:rPr>
              <w:rFonts w:eastAsiaTheme="minorEastAsia"/>
              <w:noProof/>
              <w:kern w:val="2"/>
              <w14:ligatures w14:val="standardContextual"/>
            </w:rPr>
          </w:pPr>
          <w:hyperlink w:anchor="_Toc233733826" w:history="1">
            <w:r w:rsidRPr="00BC7B9B">
              <w:rPr>
                <w:rStyle w:val="Hyperlink"/>
                <w:noProof/>
              </w:rPr>
              <w:t>6.1.1.3.</w:t>
            </w:r>
            <w:r>
              <w:rPr>
                <w:rFonts w:eastAsiaTheme="minorEastAsia"/>
                <w:noProof/>
                <w:kern w:val="2"/>
                <w14:ligatures w14:val="standardContextual"/>
              </w:rPr>
              <w:tab/>
            </w:r>
            <w:r w:rsidRPr="00BC7B9B">
              <w:rPr>
                <w:rStyle w:val="Hyperlink"/>
                <w:noProof/>
              </w:rPr>
              <w:t xml:space="preserve">Figure S3. Correlation between resting metabolic rate (RMR) and maximum metabolic rate (MMR). The panels are divided by fish body size to improve visual quality. The dots on in diamond are </w:t>
            </w:r>
            <w:r w:rsidRPr="00BC7B9B">
              <w:rPr>
                <w:rStyle w:val="Hyperlink"/>
                <w:i/>
                <w:iCs/>
                <w:noProof/>
              </w:rPr>
              <w:t>Somniosus microcephalus</w:t>
            </w:r>
            <w:r w:rsidRPr="00BC7B9B">
              <w:rPr>
                <w:rStyle w:val="Hyperlink"/>
                <w:noProof/>
              </w:rPr>
              <w:t>, the largest species in the dataset.</w:t>
            </w:r>
            <w:r>
              <w:rPr>
                <w:noProof/>
                <w:webHidden/>
              </w:rPr>
              <w:tab/>
            </w:r>
            <w:r>
              <w:rPr>
                <w:noProof/>
                <w:webHidden/>
              </w:rPr>
              <w:fldChar w:fldCharType="begin"/>
            </w:r>
            <w:r>
              <w:rPr>
                <w:noProof/>
                <w:webHidden/>
              </w:rPr>
              <w:instrText xml:space="preserve"> PAGEREF _Toc233733826 \h </w:instrText>
            </w:r>
            <w:r>
              <w:rPr>
                <w:noProof/>
                <w:webHidden/>
              </w:rPr>
            </w:r>
            <w:r>
              <w:rPr>
                <w:noProof/>
                <w:webHidden/>
              </w:rPr>
              <w:fldChar w:fldCharType="separate"/>
            </w:r>
            <w:r>
              <w:rPr>
                <w:noProof/>
                <w:webHidden/>
              </w:rPr>
              <w:t>79</w:t>
            </w:r>
            <w:r>
              <w:rPr>
                <w:noProof/>
                <w:webHidden/>
              </w:rPr>
              <w:fldChar w:fldCharType="end"/>
            </w:r>
          </w:hyperlink>
        </w:p>
        <w:p w14:paraId="21414526" w14:textId="4FEACDAA" w:rsidR="003136B3" w:rsidRDefault="003136B3">
          <w:pPr>
            <w:pStyle w:val="TOC4"/>
            <w:tabs>
              <w:tab w:val="left" w:pos="1920"/>
              <w:tab w:val="right" w:leader="dot" w:pos="9396"/>
            </w:tabs>
            <w:rPr>
              <w:rFonts w:eastAsiaTheme="minorEastAsia"/>
              <w:noProof/>
              <w:kern w:val="2"/>
              <w14:ligatures w14:val="standardContextual"/>
            </w:rPr>
          </w:pPr>
          <w:hyperlink w:anchor="_Toc233733827" w:history="1">
            <w:r w:rsidRPr="00BC7B9B">
              <w:rPr>
                <w:rStyle w:val="Hyperlink"/>
                <w:noProof/>
              </w:rPr>
              <w:t>6.1.1.4.</w:t>
            </w:r>
            <w:r>
              <w:rPr>
                <w:rFonts w:eastAsiaTheme="minorEastAsia"/>
                <w:noProof/>
                <w:kern w:val="2"/>
                <w14:ligatures w14:val="standardContextual"/>
              </w:rPr>
              <w:tab/>
            </w:r>
            <w:r w:rsidRPr="00BC7B9B">
              <w:rPr>
                <w:rStyle w:val="Hyperlink"/>
                <w:noProof/>
              </w:rPr>
              <w:t xml:space="preserve">Figure S4. Correlation between resting metabolic rate (RMR) and aerobic scope (AS). The panels are divided by fish body size to improve visual quality. The dots on in diamond are </w:t>
            </w:r>
            <w:r w:rsidRPr="00BC7B9B">
              <w:rPr>
                <w:rStyle w:val="Hyperlink"/>
                <w:i/>
                <w:iCs/>
                <w:noProof/>
              </w:rPr>
              <w:t>Somniosus microcephalus</w:t>
            </w:r>
            <w:r w:rsidRPr="00BC7B9B">
              <w:rPr>
                <w:rStyle w:val="Hyperlink"/>
                <w:noProof/>
              </w:rPr>
              <w:t>, the largest species in the dataset.</w:t>
            </w:r>
            <w:r>
              <w:rPr>
                <w:noProof/>
                <w:webHidden/>
              </w:rPr>
              <w:tab/>
            </w:r>
            <w:r>
              <w:rPr>
                <w:noProof/>
                <w:webHidden/>
              </w:rPr>
              <w:fldChar w:fldCharType="begin"/>
            </w:r>
            <w:r>
              <w:rPr>
                <w:noProof/>
                <w:webHidden/>
              </w:rPr>
              <w:instrText xml:space="preserve"> PAGEREF _Toc233733827 \h </w:instrText>
            </w:r>
            <w:r>
              <w:rPr>
                <w:noProof/>
                <w:webHidden/>
              </w:rPr>
            </w:r>
            <w:r>
              <w:rPr>
                <w:noProof/>
                <w:webHidden/>
              </w:rPr>
              <w:fldChar w:fldCharType="separate"/>
            </w:r>
            <w:r>
              <w:rPr>
                <w:noProof/>
                <w:webHidden/>
              </w:rPr>
              <w:t>79</w:t>
            </w:r>
            <w:r>
              <w:rPr>
                <w:noProof/>
                <w:webHidden/>
              </w:rPr>
              <w:fldChar w:fldCharType="end"/>
            </w:r>
          </w:hyperlink>
        </w:p>
        <w:p w14:paraId="60067408" w14:textId="3529CED7" w:rsidR="003136B3" w:rsidRDefault="003136B3">
          <w:pPr>
            <w:pStyle w:val="TOC4"/>
            <w:tabs>
              <w:tab w:val="left" w:pos="1920"/>
              <w:tab w:val="right" w:leader="dot" w:pos="9396"/>
            </w:tabs>
            <w:rPr>
              <w:rFonts w:eastAsiaTheme="minorEastAsia"/>
              <w:noProof/>
              <w:kern w:val="2"/>
              <w14:ligatures w14:val="standardContextual"/>
            </w:rPr>
          </w:pPr>
          <w:hyperlink w:anchor="_Toc233733828" w:history="1">
            <w:r w:rsidRPr="00BC7B9B">
              <w:rPr>
                <w:rStyle w:val="Hyperlink"/>
                <w:noProof/>
              </w:rPr>
              <w:t>6.1.1.5.</w:t>
            </w:r>
            <w:r>
              <w:rPr>
                <w:rFonts w:eastAsiaTheme="minorEastAsia"/>
                <w:noProof/>
                <w:kern w:val="2"/>
                <w14:ligatures w14:val="standardContextual"/>
              </w:rPr>
              <w:tab/>
            </w:r>
            <w:r w:rsidRPr="00BC7B9B">
              <w:rPr>
                <w:rStyle w:val="Hyperlink"/>
                <w:noProof/>
              </w:rPr>
              <w:t xml:space="preserve">Figure S5. Correlation between maximum metabolic rate (MMR) and aerobic scope (AS). The panels are divided by fish body size to improve visual quality. The dots on in diamond are </w:t>
            </w:r>
            <w:r w:rsidRPr="00BC7B9B">
              <w:rPr>
                <w:rStyle w:val="Hyperlink"/>
                <w:i/>
                <w:iCs/>
                <w:noProof/>
              </w:rPr>
              <w:t>Somniosus microcephalus</w:t>
            </w:r>
            <w:r w:rsidRPr="00BC7B9B">
              <w:rPr>
                <w:rStyle w:val="Hyperlink"/>
                <w:noProof/>
              </w:rPr>
              <w:t>, the largest species in the dataset.</w:t>
            </w:r>
            <w:r>
              <w:rPr>
                <w:noProof/>
                <w:webHidden/>
              </w:rPr>
              <w:tab/>
            </w:r>
            <w:r>
              <w:rPr>
                <w:noProof/>
                <w:webHidden/>
              </w:rPr>
              <w:fldChar w:fldCharType="begin"/>
            </w:r>
            <w:r>
              <w:rPr>
                <w:noProof/>
                <w:webHidden/>
              </w:rPr>
              <w:instrText xml:space="preserve"> PAGEREF _Toc233733828 \h </w:instrText>
            </w:r>
            <w:r>
              <w:rPr>
                <w:noProof/>
                <w:webHidden/>
              </w:rPr>
            </w:r>
            <w:r>
              <w:rPr>
                <w:noProof/>
                <w:webHidden/>
              </w:rPr>
              <w:fldChar w:fldCharType="separate"/>
            </w:r>
            <w:r>
              <w:rPr>
                <w:noProof/>
                <w:webHidden/>
              </w:rPr>
              <w:t>80</w:t>
            </w:r>
            <w:r>
              <w:rPr>
                <w:noProof/>
                <w:webHidden/>
              </w:rPr>
              <w:fldChar w:fldCharType="end"/>
            </w:r>
          </w:hyperlink>
        </w:p>
        <w:p w14:paraId="729E3DB5" w14:textId="7621D60D" w:rsidR="003136B3" w:rsidRDefault="003136B3">
          <w:pPr>
            <w:pStyle w:val="TOC2"/>
            <w:tabs>
              <w:tab w:val="left" w:pos="960"/>
              <w:tab w:val="right" w:leader="dot" w:pos="9396"/>
            </w:tabs>
            <w:rPr>
              <w:rFonts w:eastAsiaTheme="minorEastAsia"/>
              <w:noProof/>
              <w:kern w:val="2"/>
              <w14:ligatures w14:val="standardContextual"/>
            </w:rPr>
          </w:pPr>
          <w:hyperlink w:anchor="_Toc233733829" w:history="1">
            <w:r w:rsidRPr="00BC7B9B">
              <w:rPr>
                <w:rStyle w:val="Hyperlink"/>
                <w:noProof/>
              </w:rPr>
              <w:t>6.2.</w:t>
            </w:r>
            <w:r>
              <w:rPr>
                <w:rFonts w:eastAsiaTheme="minorEastAsia"/>
                <w:noProof/>
                <w:kern w:val="2"/>
                <w14:ligatures w14:val="standardContextual"/>
              </w:rPr>
              <w:tab/>
            </w:r>
            <w:r w:rsidRPr="00BC7B9B">
              <w:rPr>
                <w:rStyle w:val="Hyperlink"/>
                <w:noProof/>
              </w:rPr>
              <w:t>Species-specific scaling slopes</w:t>
            </w:r>
            <w:r>
              <w:rPr>
                <w:noProof/>
                <w:webHidden/>
              </w:rPr>
              <w:tab/>
            </w:r>
            <w:r>
              <w:rPr>
                <w:noProof/>
                <w:webHidden/>
              </w:rPr>
              <w:fldChar w:fldCharType="begin"/>
            </w:r>
            <w:r>
              <w:rPr>
                <w:noProof/>
                <w:webHidden/>
              </w:rPr>
              <w:instrText xml:space="preserve"> PAGEREF _Toc233733829 \h </w:instrText>
            </w:r>
            <w:r>
              <w:rPr>
                <w:noProof/>
                <w:webHidden/>
              </w:rPr>
            </w:r>
            <w:r>
              <w:rPr>
                <w:noProof/>
                <w:webHidden/>
              </w:rPr>
              <w:fldChar w:fldCharType="separate"/>
            </w:r>
            <w:r>
              <w:rPr>
                <w:noProof/>
                <w:webHidden/>
              </w:rPr>
              <w:t>80</w:t>
            </w:r>
            <w:r>
              <w:rPr>
                <w:noProof/>
                <w:webHidden/>
              </w:rPr>
              <w:fldChar w:fldCharType="end"/>
            </w:r>
          </w:hyperlink>
        </w:p>
        <w:p w14:paraId="3BB22AB0" w14:textId="0C10D1BF" w:rsidR="003136B3" w:rsidRDefault="003136B3">
          <w:pPr>
            <w:pStyle w:val="TOC4"/>
            <w:tabs>
              <w:tab w:val="left" w:pos="1920"/>
              <w:tab w:val="right" w:leader="dot" w:pos="9396"/>
            </w:tabs>
            <w:rPr>
              <w:rFonts w:eastAsiaTheme="minorEastAsia"/>
              <w:noProof/>
              <w:kern w:val="2"/>
              <w14:ligatures w14:val="standardContextual"/>
            </w:rPr>
          </w:pPr>
          <w:hyperlink w:anchor="_Toc233733830" w:history="1">
            <w:r w:rsidRPr="00BC7B9B">
              <w:rPr>
                <w:rStyle w:val="Hyperlink"/>
                <w:noProof/>
              </w:rPr>
              <w:t>6.2.1.1.</w:t>
            </w:r>
            <w:r>
              <w:rPr>
                <w:rFonts w:eastAsiaTheme="minorEastAsia"/>
                <w:noProof/>
                <w:kern w:val="2"/>
                <w14:ligatures w14:val="standardContextual"/>
              </w:rPr>
              <w:tab/>
            </w:r>
            <w:r w:rsidRPr="00BC7B9B">
              <w:rPr>
                <w:rStyle w:val="Hyperlink"/>
                <w:noProof/>
              </w:rPr>
              <w:t>Figure S6.Species-specific scaling slope values (dots) of resting metabolic rates with its 95% confidence interval (CI, the error bar). All slopes were developed using simple linear models. The number in the panel is sample size and all species are ordered by the width of the confidence interval (top, smallest CI range; bottom = largest CI range).</w:t>
            </w:r>
            <w:r>
              <w:rPr>
                <w:noProof/>
                <w:webHidden/>
              </w:rPr>
              <w:tab/>
            </w:r>
            <w:r>
              <w:rPr>
                <w:noProof/>
                <w:webHidden/>
              </w:rPr>
              <w:fldChar w:fldCharType="begin"/>
            </w:r>
            <w:r>
              <w:rPr>
                <w:noProof/>
                <w:webHidden/>
              </w:rPr>
              <w:instrText xml:space="preserve"> PAGEREF _Toc233733830 \h </w:instrText>
            </w:r>
            <w:r>
              <w:rPr>
                <w:noProof/>
                <w:webHidden/>
              </w:rPr>
            </w:r>
            <w:r>
              <w:rPr>
                <w:noProof/>
                <w:webHidden/>
              </w:rPr>
              <w:fldChar w:fldCharType="separate"/>
            </w:r>
            <w:r>
              <w:rPr>
                <w:noProof/>
                <w:webHidden/>
              </w:rPr>
              <w:t>81</w:t>
            </w:r>
            <w:r>
              <w:rPr>
                <w:noProof/>
                <w:webHidden/>
              </w:rPr>
              <w:fldChar w:fldCharType="end"/>
            </w:r>
          </w:hyperlink>
        </w:p>
        <w:p w14:paraId="3D1C6500" w14:textId="6E2B6F76" w:rsidR="003136B3" w:rsidRDefault="003136B3">
          <w:pPr>
            <w:pStyle w:val="TOC4"/>
            <w:tabs>
              <w:tab w:val="left" w:pos="1920"/>
              <w:tab w:val="right" w:leader="dot" w:pos="9396"/>
            </w:tabs>
            <w:rPr>
              <w:rFonts w:eastAsiaTheme="minorEastAsia"/>
              <w:noProof/>
              <w:kern w:val="2"/>
              <w14:ligatures w14:val="standardContextual"/>
            </w:rPr>
          </w:pPr>
          <w:hyperlink w:anchor="_Toc233733831" w:history="1">
            <w:r w:rsidRPr="00BC7B9B">
              <w:rPr>
                <w:rStyle w:val="Hyperlink"/>
                <w:noProof/>
              </w:rPr>
              <w:t>6.2.1.2.</w:t>
            </w:r>
            <w:r>
              <w:rPr>
                <w:rFonts w:eastAsiaTheme="minorEastAsia"/>
                <w:noProof/>
                <w:kern w:val="2"/>
                <w14:ligatures w14:val="standardContextual"/>
              </w:rPr>
              <w:tab/>
            </w:r>
            <w:r w:rsidRPr="00BC7B9B">
              <w:rPr>
                <w:rStyle w:val="Hyperlink"/>
                <w:noProof/>
              </w:rPr>
              <w:t>Figure S7. Species-specific scaling slope values (dots) of maximum metabolic rates with its 95% confidence interval (CI, the error bar). All slopes were developed using simple linear models. The number in the panel is sample size and all species are ordered by the width of the confidence interval (top, smallest CI range; bottom = largest CI range).</w:t>
            </w:r>
            <w:r>
              <w:rPr>
                <w:noProof/>
                <w:webHidden/>
              </w:rPr>
              <w:tab/>
            </w:r>
            <w:r>
              <w:rPr>
                <w:noProof/>
                <w:webHidden/>
              </w:rPr>
              <w:fldChar w:fldCharType="begin"/>
            </w:r>
            <w:r>
              <w:rPr>
                <w:noProof/>
                <w:webHidden/>
              </w:rPr>
              <w:instrText xml:space="preserve"> PAGEREF _Toc233733831 \h </w:instrText>
            </w:r>
            <w:r>
              <w:rPr>
                <w:noProof/>
                <w:webHidden/>
              </w:rPr>
            </w:r>
            <w:r>
              <w:rPr>
                <w:noProof/>
                <w:webHidden/>
              </w:rPr>
              <w:fldChar w:fldCharType="separate"/>
            </w:r>
            <w:r>
              <w:rPr>
                <w:noProof/>
                <w:webHidden/>
              </w:rPr>
              <w:t>82</w:t>
            </w:r>
            <w:r>
              <w:rPr>
                <w:noProof/>
                <w:webHidden/>
              </w:rPr>
              <w:fldChar w:fldCharType="end"/>
            </w:r>
          </w:hyperlink>
        </w:p>
        <w:p w14:paraId="055B7A49" w14:textId="65C07856" w:rsidR="003136B3" w:rsidRDefault="003136B3">
          <w:pPr>
            <w:pStyle w:val="TOC4"/>
            <w:tabs>
              <w:tab w:val="left" w:pos="1920"/>
              <w:tab w:val="right" w:leader="dot" w:pos="9396"/>
            </w:tabs>
            <w:rPr>
              <w:rFonts w:eastAsiaTheme="minorEastAsia"/>
              <w:noProof/>
              <w:kern w:val="2"/>
              <w14:ligatures w14:val="standardContextual"/>
            </w:rPr>
          </w:pPr>
          <w:hyperlink w:anchor="_Toc233733832" w:history="1">
            <w:r w:rsidRPr="00BC7B9B">
              <w:rPr>
                <w:rStyle w:val="Hyperlink"/>
                <w:noProof/>
              </w:rPr>
              <w:t>6.2.1.3.</w:t>
            </w:r>
            <w:r>
              <w:rPr>
                <w:rFonts w:eastAsiaTheme="minorEastAsia"/>
                <w:noProof/>
                <w:kern w:val="2"/>
                <w14:ligatures w14:val="standardContextual"/>
              </w:rPr>
              <w:tab/>
            </w:r>
            <w:r w:rsidRPr="00BC7B9B">
              <w:rPr>
                <w:rStyle w:val="Hyperlink"/>
                <w:noProof/>
              </w:rPr>
              <w:t>Figure S8. Species-specific scaling slope values (dots) of factorial aerobic scopes with its 95% confidence interval (CI, the error bar). All slopes were developed using simple linear models. The number in the panel is sample size and all species are ordered by the width of the confidence interval (top, smallest CI range; bottom = largest CI range).</w:t>
            </w:r>
            <w:r>
              <w:rPr>
                <w:noProof/>
                <w:webHidden/>
              </w:rPr>
              <w:tab/>
            </w:r>
            <w:r>
              <w:rPr>
                <w:noProof/>
                <w:webHidden/>
              </w:rPr>
              <w:fldChar w:fldCharType="begin"/>
            </w:r>
            <w:r>
              <w:rPr>
                <w:noProof/>
                <w:webHidden/>
              </w:rPr>
              <w:instrText xml:space="preserve"> PAGEREF _Toc233733832 \h </w:instrText>
            </w:r>
            <w:r>
              <w:rPr>
                <w:noProof/>
                <w:webHidden/>
              </w:rPr>
            </w:r>
            <w:r>
              <w:rPr>
                <w:noProof/>
                <w:webHidden/>
              </w:rPr>
              <w:fldChar w:fldCharType="separate"/>
            </w:r>
            <w:r>
              <w:rPr>
                <w:noProof/>
                <w:webHidden/>
              </w:rPr>
              <w:t>83</w:t>
            </w:r>
            <w:r>
              <w:rPr>
                <w:noProof/>
                <w:webHidden/>
              </w:rPr>
              <w:fldChar w:fldCharType="end"/>
            </w:r>
          </w:hyperlink>
        </w:p>
        <w:p w14:paraId="216EE85C" w14:textId="4B7E292B" w:rsidR="003136B3" w:rsidRDefault="003136B3">
          <w:pPr>
            <w:pStyle w:val="TOC2"/>
            <w:tabs>
              <w:tab w:val="left" w:pos="960"/>
              <w:tab w:val="right" w:leader="dot" w:pos="9396"/>
            </w:tabs>
            <w:rPr>
              <w:rFonts w:eastAsiaTheme="minorEastAsia"/>
              <w:noProof/>
              <w:kern w:val="2"/>
              <w14:ligatures w14:val="standardContextual"/>
            </w:rPr>
          </w:pPr>
          <w:hyperlink w:anchor="_Toc233733833" w:history="1">
            <w:r w:rsidRPr="00BC7B9B">
              <w:rPr>
                <w:rStyle w:val="Hyperlink"/>
                <w:noProof/>
              </w:rPr>
              <w:t>6.3.</w:t>
            </w:r>
            <w:r>
              <w:rPr>
                <w:rFonts w:eastAsiaTheme="minorEastAsia"/>
                <w:noProof/>
                <w:kern w:val="2"/>
                <w14:ligatures w14:val="standardContextual"/>
              </w:rPr>
              <w:tab/>
            </w:r>
            <w:r w:rsidRPr="00BC7B9B">
              <w:rPr>
                <w:rStyle w:val="Hyperlink"/>
                <w:noProof/>
              </w:rPr>
              <w:t>Histograms of all scaling slopes</w:t>
            </w:r>
            <w:r>
              <w:rPr>
                <w:noProof/>
                <w:webHidden/>
              </w:rPr>
              <w:tab/>
            </w:r>
            <w:r>
              <w:rPr>
                <w:noProof/>
                <w:webHidden/>
              </w:rPr>
              <w:fldChar w:fldCharType="begin"/>
            </w:r>
            <w:r>
              <w:rPr>
                <w:noProof/>
                <w:webHidden/>
              </w:rPr>
              <w:instrText xml:space="preserve"> PAGEREF _Toc233733833 \h </w:instrText>
            </w:r>
            <w:r>
              <w:rPr>
                <w:noProof/>
                <w:webHidden/>
              </w:rPr>
            </w:r>
            <w:r>
              <w:rPr>
                <w:noProof/>
                <w:webHidden/>
              </w:rPr>
              <w:fldChar w:fldCharType="separate"/>
            </w:r>
            <w:r>
              <w:rPr>
                <w:noProof/>
                <w:webHidden/>
              </w:rPr>
              <w:t>83</w:t>
            </w:r>
            <w:r>
              <w:rPr>
                <w:noProof/>
                <w:webHidden/>
              </w:rPr>
              <w:fldChar w:fldCharType="end"/>
            </w:r>
          </w:hyperlink>
        </w:p>
        <w:p w14:paraId="36D4E0D9" w14:textId="51FFF4BC" w:rsidR="003136B3" w:rsidRDefault="003136B3">
          <w:pPr>
            <w:pStyle w:val="TOC4"/>
            <w:tabs>
              <w:tab w:val="left" w:pos="1920"/>
              <w:tab w:val="right" w:leader="dot" w:pos="9396"/>
            </w:tabs>
            <w:rPr>
              <w:rFonts w:eastAsiaTheme="minorEastAsia"/>
              <w:noProof/>
              <w:kern w:val="2"/>
              <w14:ligatures w14:val="standardContextual"/>
            </w:rPr>
          </w:pPr>
          <w:hyperlink w:anchor="_Toc233733834" w:history="1">
            <w:r w:rsidRPr="00BC7B9B">
              <w:rPr>
                <w:rStyle w:val="Hyperlink"/>
                <w:noProof/>
              </w:rPr>
              <w:t>6.3.1.1.</w:t>
            </w:r>
            <w:r>
              <w:rPr>
                <w:rFonts w:eastAsiaTheme="minorEastAsia"/>
                <w:noProof/>
                <w:kern w:val="2"/>
                <w14:ligatures w14:val="standardContextual"/>
              </w:rPr>
              <w:tab/>
            </w:r>
            <w:r w:rsidRPr="00BC7B9B">
              <w:rPr>
                <w:rStyle w:val="Hyperlink"/>
                <w:noProof/>
              </w:rPr>
              <w:t>Figure S9. The histogram of all scaling slopes for fish grouped by their ecological and morphological characteristics.(A) Maximum metabolic rates, (B) resting metabolic rates, (C) factorial aerobic scopes. The vertical lines are the mean of all slopes for each temperature condition (optimal = grey-scale, and warm = colored).</w:t>
            </w:r>
            <w:r>
              <w:rPr>
                <w:noProof/>
                <w:webHidden/>
              </w:rPr>
              <w:tab/>
            </w:r>
            <w:r>
              <w:rPr>
                <w:noProof/>
                <w:webHidden/>
              </w:rPr>
              <w:fldChar w:fldCharType="begin"/>
            </w:r>
            <w:r>
              <w:rPr>
                <w:noProof/>
                <w:webHidden/>
              </w:rPr>
              <w:instrText xml:space="preserve"> PAGEREF _Toc233733834 \h </w:instrText>
            </w:r>
            <w:r>
              <w:rPr>
                <w:noProof/>
                <w:webHidden/>
              </w:rPr>
            </w:r>
            <w:r>
              <w:rPr>
                <w:noProof/>
                <w:webHidden/>
              </w:rPr>
              <w:fldChar w:fldCharType="separate"/>
            </w:r>
            <w:r>
              <w:rPr>
                <w:noProof/>
                <w:webHidden/>
              </w:rPr>
              <w:t>84</w:t>
            </w:r>
            <w:r>
              <w:rPr>
                <w:noProof/>
                <w:webHidden/>
              </w:rPr>
              <w:fldChar w:fldCharType="end"/>
            </w:r>
          </w:hyperlink>
        </w:p>
        <w:p w14:paraId="1FC2ACFE" w14:textId="7459B97F" w:rsidR="003136B3" w:rsidRDefault="003136B3">
          <w:pPr>
            <w:pStyle w:val="TOC4"/>
            <w:tabs>
              <w:tab w:val="left" w:pos="1920"/>
              <w:tab w:val="right" w:leader="dot" w:pos="9396"/>
            </w:tabs>
            <w:rPr>
              <w:rFonts w:eastAsiaTheme="minorEastAsia"/>
              <w:noProof/>
              <w:kern w:val="2"/>
              <w14:ligatures w14:val="standardContextual"/>
            </w:rPr>
          </w:pPr>
          <w:hyperlink w:anchor="_Toc233733835" w:history="1">
            <w:r w:rsidRPr="00BC7B9B">
              <w:rPr>
                <w:rStyle w:val="Hyperlink"/>
                <w:noProof/>
              </w:rPr>
              <w:t>6.3.1.2.</w:t>
            </w:r>
            <w:r>
              <w:rPr>
                <w:rFonts w:eastAsiaTheme="minorEastAsia"/>
                <w:noProof/>
                <w:kern w:val="2"/>
                <w14:ligatures w14:val="standardContextual"/>
              </w:rPr>
              <w:tab/>
            </w:r>
            <w:r w:rsidRPr="00BC7B9B">
              <w:rPr>
                <w:rStyle w:val="Hyperlink"/>
                <w:noProof/>
              </w:rPr>
              <w:t>Figure S10. The histogram of all scaling slopes for all fish species included in the dataset. (A) Maximum metabolic rates, (B) resting metabolic rates, (C) factorial aerobic scopes. The vertical lines are the mean of all slopes for each temperature condition (optimal = grey-scale, and warm = colored).</w:t>
            </w:r>
            <w:r>
              <w:rPr>
                <w:noProof/>
                <w:webHidden/>
              </w:rPr>
              <w:tab/>
            </w:r>
            <w:r>
              <w:rPr>
                <w:noProof/>
                <w:webHidden/>
              </w:rPr>
              <w:fldChar w:fldCharType="begin"/>
            </w:r>
            <w:r>
              <w:rPr>
                <w:noProof/>
                <w:webHidden/>
              </w:rPr>
              <w:instrText xml:space="preserve"> PAGEREF _Toc233733835 \h </w:instrText>
            </w:r>
            <w:r>
              <w:rPr>
                <w:noProof/>
                <w:webHidden/>
              </w:rPr>
            </w:r>
            <w:r>
              <w:rPr>
                <w:noProof/>
                <w:webHidden/>
              </w:rPr>
              <w:fldChar w:fldCharType="separate"/>
            </w:r>
            <w:r>
              <w:rPr>
                <w:noProof/>
                <w:webHidden/>
              </w:rPr>
              <w:t>85</w:t>
            </w:r>
            <w:r>
              <w:rPr>
                <w:noProof/>
                <w:webHidden/>
              </w:rPr>
              <w:fldChar w:fldCharType="end"/>
            </w:r>
          </w:hyperlink>
        </w:p>
        <w:p w14:paraId="0A733CAE" w14:textId="555BAB21" w:rsidR="003136B3" w:rsidRDefault="003136B3">
          <w:pPr>
            <w:pStyle w:val="TOC2"/>
            <w:tabs>
              <w:tab w:val="left" w:pos="960"/>
              <w:tab w:val="right" w:leader="dot" w:pos="9396"/>
            </w:tabs>
            <w:rPr>
              <w:rFonts w:eastAsiaTheme="minorEastAsia"/>
              <w:noProof/>
              <w:kern w:val="2"/>
              <w14:ligatures w14:val="standardContextual"/>
            </w:rPr>
          </w:pPr>
          <w:hyperlink w:anchor="_Toc233733836" w:history="1">
            <w:r w:rsidRPr="00BC7B9B">
              <w:rPr>
                <w:rStyle w:val="Hyperlink"/>
                <w:noProof/>
              </w:rPr>
              <w:t>6.4.</w:t>
            </w:r>
            <w:r>
              <w:rPr>
                <w:rFonts w:eastAsiaTheme="minorEastAsia"/>
                <w:noProof/>
                <w:kern w:val="2"/>
                <w14:ligatures w14:val="standardContextual"/>
              </w:rPr>
              <w:tab/>
            </w:r>
            <w:r w:rsidRPr="00BC7B9B">
              <w:rPr>
                <w:rStyle w:val="Hyperlink"/>
                <w:noProof/>
              </w:rPr>
              <w:t>Phylogenetic trees (Inter-specific global scaling models only)</w:t>
            </w:r>
            <w:r>
              <w:rPr>
                <w:noProof/>
                <w:webHidden/>
              </w:rPr>
              <w:tab/>
            </w:r>
            <w:r>
              <w:rPr>
                <w:noProof/>
                <w:webHidden/>
              </w:rPr>
              <w:fldChar w:fldCharType="begin"/>
            </w:r>
            <w:r>
              <w:rPr>
                <w:noProof/>
                <w:webHidden/>
              </w:rPr>
              <w:instrText xml:space="preserve"> PAGEREF _Toc233733836 \h </w:instrText>
            </w:r>
            <w:r>
              <w:rPr>
                <w:noProof/>
                <w:webHidden/>
              </w:rPr>
            </w:r>
            <w:r>
              <w:rPr>
                <w:noProof/>
                <w:webHidden/>
              </w:rPr>
              <w:fldChar w:fldCharType="separate"/>
            </w:r>
            <w:r>
              <w:rPr>
                <w:noProof/>
                <w:webHidden/>
              </w:rPr>
              <w:t>85</w:t>
            </w:r>
            <w:r>
              <w:rPr>
                <w:noProof/>
                <w:webHidden/>
              </w:rPr>
              <w:fldChar w:fldCharType="end"/>
            </w:r>
          </w:hyperlink>
        </w:p>
        <w:p w14:paraId="01EB9FBA" w14:textId="5FE8CB8D" w:rsidR="003136B3" w:rsidRDefault="003136B3">
          <w:pPr>
            <w:pStyle w:val="TOC4"/>
            <w:tabs>
              <w:tab w:val="left" w:pos="1920"/>
              <w:tab w:val="right" w:leader="dot" w:pos="9396"/>
            </w:tabs>
            <w:rPr>
              <w:rFonts w:eastAsiaTheme="minorEastAsia"/>
              <w:noProof/>
              <w:kern w:val="2"/>
              <w14:ligatures w14:val="standardContextual"/>
            </w:rPr>
          </w:pPr>
          <w:hyperlink w:anchor="_Toc233733837" w:history="1">
            <w:r w:rsidRPr="00BC7B9B">
              <w:rPr>
                <w:rStyle w:val="Hyperlink"/>
                <w:noProof/>
              </w:rPr>
              <w:t>6.4.1.1.</w:t>
            </w:r>
            <w:r>
              <w:rPr>
                <w:rFonts w:eastAsiaTheme="minorEastAsia"/>
                <w:noProof/>
                <w:kern w:val="2"/>
                <w14:ligatures w14:val="standardContextual"/>
              </w:rPr>
              <w:tab/>
            </w:r>
            <w:r w:rsidRPr="00BC7B9B">
              <w:rPr>
                <w:rStyle w:val="Hyperlink"/>
                <w:noProof/>
              </w:rPr>
              <w:t>Figure S12.The phylogenetic tree representing species included in the dataset to analyze scaling relationships of factorial aerobic scopes (FAS) in warm temperatures.</w:t>
            </w:r>
            <w:r>
              <w:rPr>
                <w:noProof/>
                <w:webHidden/>
              </w:rPr>
              <w:tab/>
            </w:r>
            <w:r>
              <w:rPr>
                <w:noProof/>
                <w:webHidden/>
              </w:rPr>
              <w:fldChar w:fldCharType="begin"/>
            </w:r>
            <w:r>
              <w:rPr>
                <w:noProof/>
                <w:webHidden/>
              </w:rPr>
              <w:instrText xml:space="preserve"> PAGEREF _Toc233733837 \h </w:instrText>
            </w:r>
            <w:r>
              <w:rPr>
                <w:noProof/>
                <w:webHidden/>
              </w:rPr>
            </w:r>
            <w:r>
              <w:rPr>
                <w:noProof/>
                <w:webHidden/>
              </w:rPr>
              <w:fldChar w:fldCharType="separate"/>
            </w:r>
            <w:r>
              <w:rPr>
                <w:noProof/>
                <w:webHidden/>
              </w:rPr>
              <w:t>86</w:t>
            </w:r>
            <w:r>
              <w:rPr>
                <w:noProof/>
                <w:webHidden/>
              </w:rPr>
              <w:fldChar w:fldCharType="end"/>
            </w:r>
          </w:hyperlink>
        </w:p>
        <w:p w14:paraId="475B651B" w14:textId="252CC882" w:rsidR="003136B3" w:rsidRDefault="003136B3">
          <w:pPr>
            <w:pStyle w:val="TOC4"/>
            <w:tabs>
              <w:tab w:val="left" w:pos="1920"/>
              <w:tab w:val="right" w:leader="dot" w:pos="9396"/>
            </w:tabs>
            <w:rPr>
              <w:rFonts w:eastAsiaTheme="minorEastAsia"/>
              <w:noProof/>
              <w:kern w:val="2"/>
              <w14:ligatures w14:val="standardContextual"/>
            </w:rPr>
          </w:pPr>
          <w:hyperlink w:anchor="_Toc233733838" w:history="1">
            <w:r w:rsidRPr="00BC7B9B">
              <w:rPr>
                <w:rStyle w:val="Hyperlink"/>
                <w:noProof/>
              </w:rPr>
              <w:t>6.4.1.2.</w:t>
            </w:r>
            <w:r>
              <w:rPr>
                <w:rFonts w:eastAsiaTheme="minorEastAsia"/>
                <w:noProof/>
                <w:kern w:val="2"/>
                <w14:ligatures w14:val="standardContextual"/>
              </w:rPr>
              <w:tab/>
            </w:r>
            <w:r w:rsidRPr="00BC7B9B">
              <w:rPr>
                <w:rStyle w:val="Hyperlink"/>
                <w:noProof/>
              </w:rPr>
              <w:t>Figure S13. The phylogenetic tree representing species included in the dataset to analyze scaling relationships of factorial aerobic scopes (FAS) in optimal temperatures.</w:t>
            </w:r>
            <w:r>
              <w:rPr>
                <w:noProof/>
                <w:webHidden/>
              </w:rPr>
              <w:tab/>
            </w:r>
            <w:r>
              <w:rPr>
                <w:noProof/>
                <w:webHidden/>
              </w:rPr>
              <w:fldChar w:fldCharType="begin"/>
            </w:r>
            <w:r>
              <w:rPr>
                <w:noProof/>
                <w:webHidden/>
              </w:rPr>
              <w:instrText xml:space="preserve"> PAGEREF _Toc233733838 \h </w:instrText>
            </w:r>
            <w:r>
              <w:rPr>
                <w:noProof/>
                <w:webHidden/>
              </w:rPr>
            </w:r>
            <w:r>
              <w:rPr>
                <w:noProof/>
                <w:webHidden/>
              </w:rPr>
              <w:fldChar w:fldCharType="separate"/>
            </w:r>
            <w:r>
              <w:rPr>
                <w:noProof/>
                <w:webHidden/>
              </w:rPr>
              <w:t>87</w:t>
            </w:r>
            <w:r>
              <w:rPr>
                <w:noProof/>
                <w:webHidden/>
              </w:rPr>
              <w:fldChar w:fldCharType="end"/>
            </w:r>
          </w:hyperlink>
        </w:p>
        <w:p w14:paraId="1842A20B" w14:textId="37EA4D1F" w:rsidR="003136B3" w:rsidRDefault="003136B3">
          <w:pPr>
            <w:pStyle w:val="TOC4"/>
            <w:tabs>
              <w:tab w:val="left" w:pos="1920"/>
              <w:tab w:val="right" w:leader="dot" w:pos="9396"/>
            </w:tabs>
            <w:rPr>
              <w:rFonts w:eastAsiaTheme="minorEastAsia"/>
              <w:noProof/>
              <w:kern w:val="2"/>
              <w14:ligatures w14:val="standardContextual"/>
            </w:rPr>
          </w:pPr>
          <w:hyperlink w:anchor="_Toc233733839" w:history="1">
            <w:r w:rsidRPr="00BC7B9B">
              <w:rPr>
                <w:rStyle w:val="Hyperlink"/>
                <w:noProof/>
              </w:rPr>
              <w:t>6.4.1.3.</w:t>
            </w:r>
            <w:r>
              <w:rPr>
                <w:rFonts w:eastAsiaTheme="minorEastAsia"/>
                <w:noProof/>
                <w:kern w:val="2"/>
                <w14:ligatures w14:val="standardContextual"/>
              </w:rPr>
              <w:tab/>
            </w:r>
            <w:r w:rsidRPr="00BC7B9B">
              <w:rPr>
                <w:rStyle w:val="Hyperlink"/>
                <w:noProof/>
              </w:rPr>
              <w:t>Figure S14. The phylogenetic tree representing species included in the dataset to analyze scaling relationships of aerobic scopes (AS) in warm temperatures.</w:t>
            </w:r>
            <w:r>
              <w:rPr>
                <w:noProof/>
                <w:webHidden/>
              </w:rPr>
              <w:tab/>
            </w:r>
            <w:r>
              <w:rPr>
                <w:noProof/>
                <w:webHidden/>
              </w:rPr>
              <w:fldChar w:fldCharType="begin"/>
            </w:r>
            <w:r>
              <w:rPr>
                <w:noProof/>
                <w:webHidden/>
              </w:rPr>
              <w:instrText xml:space="preserve"> PAGEREF _Toc233733839 \h </w:instrText>
            </w:r>
            <w:r>
              <w:rPr>
                <w:noProof/>
                <w:webHidden/>
              </w:rPr>
            </w:r>
            <w:r>
              <w:rPr>
                <w:noProof/>
                <w:webHidden/>
              </w:rPr>
              <w:fldChar w:fldCharType="separate"/>
            </w:r>
            <w:r>
              <w:rPr>
                <w:noProof/>
                <w:webHidden/>
              </w:rPr>
              <w:t>87</w:t>
            </w:r>
            <w:r>
              <w:rPr>
                <w:noProof/>
                <w:webHidden/>
              </w:rPr>
              <w:fldChar w:fldCharType="end"/>
            </w:r>
          </w:hyperlink>
        </w:p>
        <w:p w14:paraId="4F4F3352" w14:textId="5BD3891C" w:rsidR="003136B3" w:rsidRDefault="003136B3">
          <w:pPr>
            <w:pStyle w:val="TOC4"/>
            <w:tabs>
              <w:tab w:val="left" w:pos="1920"/>
              <w:tab w:val="right" w:leader="dot" w:pos="9396"/>
            </w:tabs>
            <w:rPr>
              <w:rFonts w:eastAsiaTheme="minorEastAsia"/>
              <w:noProof/>
              <w:kern w:val="2"/>
              <w14:ligatures w14:val="standardContextual"/>
            </w:rPr>
          </w:pPr>
          <w:hyperlink w:anchor="_Toc233733840" w:history="1">
            <w:r w:rsidRPr="00BC7B9B">
              <w:rPr>
                <w:rStyle w:val="Hyperlink"/>
                <w:noProof/>
              </w:rPr>
              <w:t>6.4.1.4.</w:t>
            </w:r>
            <w:r>
              <w:rPr>
                <w:rFonts w:eastAsiaTheme="minorEastAsia"/>
                <w:noProof/>
                <w:kern w:val="2"/>
                <w14:ligatures w14:val="standardContextual"/>
              </w:rPr>
              <w:tab/>
            </w:r>
            <w:r w:rsidRPr="00BC7B9B">
              <w:rPr>
                <w:rStyle w:val="Hyperlink"/>
                <w:noProof/>
              </w:rPr>
              <w:t>Figure S15. The phylogenetic tree representing species included in the dataset to analyze scaling relationships of aerobic scopes (AS) in optimal temperatures.</w:t>
            </w:r>
            <w:r>
              <w:rPr>
                <w:noProof/>
                <w:webHidden/>
              </w:rPr>
              <w:tab/>
            </w:r>
            <w:r>
              <w:rPr>
                <w:noProof/>
                <w:webHidden/>
              </w:rPr>
              <w:fldChar w:fldCharType="begin"/>
            </w:r>
            <w:r>
              <w:rPr>
                <w:noProof/>
                <w:webHidden/>
              </w:rPr>
              <w:instrText xml:space="preserve"> PAGEREF _Toc233733840 \h </w:instrText>
            </w:r>
            <w:r>
              <w:rPr>
                <w:noProof/>
                <w:webHidden/>
              </w:rPr>
            </w:r>
            <w:r>
              <w:rPr>
                <w:noProof/>
                <w:webHidden/>
              </w:rPr>
              <w:fldChar w:fldCharType="separate"/>
            </w:r>
            <w:r>
              <w:rPr>
                <w:noProof/>
                <w:webHidden/>
              </w:rPr>
              <w:t>88</w:t>
            </w:r>
            <w:r>
              <w:rPr>
                <w:noProof/>
                <w:webHidden/>
              </w:rPr>
              <w:fldChar w:fldCharType="end"/>
            </w:r>
          </w:hyperlink>
        </w:p>
        <w:p w14:paraId="2C70BAE4" w14:textId="7797EB59" w:rsidR="003136B3" w:rsidRDefault="003136B3">
          <w:pPr>
            <w:pStyle w:val="TOC4"/>
            <w:tabs>
              <w:tab w:val="left" w:pos="1920"/>
              <w:tab w:val="right" w:leader="dot" w:pos="9396"/>
            </w:tabs>
            <w:rPr>
              <w:rFonts w:eastAsiaTheme="minorEastAsia"/>
              <w:noProof/>
              <w:kern w:val="2"/>
              <w14:ligatures w14:val="standardContextual"/>
            </w:rPr>
          </w:pPr>
          <w:hyperlink w:anchor="_Toc233733841" w:history="1">
            <w:r w:rsidRPr="00BC7B9B">
              <w:rPr>
                <w:rStyle w:val="Hyperlink"/>
                <w:noProof/>
              </w:rPr>
              <w:t>6.4.1.5.</w:t>
            </w:r>
            <w:r>
              <w:rPr>
                <w:rFonts w:eastAsiaTheme="minorEastAsia"/>
                <w:noProof/>
                <w:kern w:val="2"/>
                <w14:ligatures w14:val="standardContextual"/>
              </w:rPr>
              <w:tab/>
            </w:r>
            <w:r w:rsidRPr="00BC7B9B">
              <w:rPr>
                <w:rStyle w:val="Hyperlink"/>
                <w:noProof/>
              </w:rPr>
              <w:t>Figure S16. The phylogenetic tree representing species included in the dataset to analyze scaling relationships of maximum metabolic rates (MMR) in warm temperatures.</w:t>
            </w:r>
            <w:r>
              <w:rPr>
                <w:noProof/>
                <w:webHidden/>
              </w:rPr>
              <w:tab/>
            </w:r>
            <w:r>
              <w:rPr>
                <w:noProof/>
                <w:webHidden/>
              </w:rPr>
              <w:fldChar w:fldCharType="begin"/>
            </w:r>
            <w:r>
              <w:rPr>
                <w:noProof/>
                <w:webHidden/>
              </w:rPr>
              <w:instrText xml:space="preserve"> PAGEREF _Toc233733841 \h </w:instrText>
            </w:r>
            <w:r>
              <w:rPr>
                <w:noProof/>
                <w:webHidden/>
              </w:rPr>
            </w:r>
            <w:r>
              <w:rPr>
                <w:noProof/>
                <w:webHidden/>
              </w:rPr>
              <w:fldChar w:fldCharType="separate"/>
            </w:r>
            <w:r>
              <w:rPr>
                <w:noProof/>
                <w:webHidden/>
              </w:rPr>
              <w:t>89</w:t>
            </w:r>
            <w:r>
              <w:rPr>
                <w:noProof/>
                <w:webHidden/>
              </w:rPr>
              <w:fldChar w:fldCharType="end"/>
            </w:r>
          </w:hyperlink>
        </w:p>
        <w:p w14:paraId="7BBE7818" w14:textId="40B8B4E1" w:rsidR="003136B3" w:rsidRDefault="003136B3">
          <w:pPr>
            <w:pStyle w:val="TOC4"/>
            <w:tabs>
              <w:tab w:val="left" w:pos="1920"/>
              <w:tab w:val="right" w:leader="dot" w:pos="9396"/>
            </w:tabs>
            <w:rPr>
              <w:rFonts w:eastAsiaTheme="minorEastAsia"/>
              <w:noProof/>
              <w:kern w:val="2"/>
              <w14:ligatures w14:val="standardContextual"/>
            </w:rPr>
          </w:pPr>
          <w:hyperlink w:anchor="_Toc233733842" w:history="1">
            <w:r w:rsidRPr="00BC7B9B">
              <w:rPr>
                <w:rStyle w:val="Hyperlink"/>
                <w:noProof/>
              </w:rPr>
              <w:t>6.4.1.6.</w:t>
            </w:r>
            <w:r>
              <w:rPr>
                <w:rFonts w:eastAsiaTheme="minorEastAsia"/>
                <w:noProof/>
                <w:kern w:val="2"/>
                <w14:ligatures w14:val="standardContextual"/>
              </w:rPr>
              <w:tab/>
            </w:r>
            <w:r w:rsidRPr="00BC7B9B">
              <w:rPr>
                <w:rStyle w:val="Hyperlink"/>
                <w:noProof/>
              </w:rPr>
              <w:t>Figure S17. The phylogenetic tree representing species included in the dataset to analyze scaling relationships of maximum metabolic rates (MMR) in optimal temperatures.</w:t>
            </w:r>
            <w:r>
              <w:rPr>
                <w:noProof/>
                <w:webHidden/>
              </w:rPr>
              <w:tab/>
            </w:r>
            <w:r>
              <w:rPr>
                <w:noProof/>
                <w:webHidden/>
              </w:rPr>
              <w:fldChar w:fldCharType="begin"/>
            </w:r>
            <w:r>
              <w:rPr>
                <w:noProof/>
                <w:webHidden/>
              </w:rPr>
              <w:instrText xml:space="preserve"> PAGEREF _Toc233733842 \h </w:instrText>
            </w:r>
            <w:r>
              <w:rPr>
                <w:noProof/>
                <w:webHidden/>
              </w:rPr>
            </w:r>
            <w:r>
              <w:rPr>
                <w:noProof/>
                <w:webHidden/>
              </w:rPr>
              <w:fldChar w:fldCharType="separate"/>
            </w:r>
            <w:r>
              <w:rPr>
                <w:noProof/>
                <w:webHidden/>
              </w:rPr>
              <w:t>89</w:t>
            </w:r>
            <w:r>
              <w:rPr>
                <w:noProof/>
                <w:webHidden/>
              </w:rPr>
              <w:fldChar w:fldCharType="end"/>
            </w:r>
          </w:hyperlink>
        </w:p>
        <w:p w14:paraId="5512248F" w14:textId="609C47FE" w:rsidR="003136B3" w:rsidRDefault="003136B3">
          <w:pPr>
            <w:pStyle w:val="TOC4"/>
            <w:tabs>
              <w:tab w:val="left" w:pos="1920"/>
              <w:tab w:val="right" w:leader="dot" w:pos="9396"/>
            </w:tabs>
            <w:rPr>
              <w:rFonts w:eastAsiaTheme="minorEastAsia"/>
              <w:noProof/>
              <w:kern w:val="2"/>
              <w14:ligatures w14:val="standardContextual"/>
            </w:rPr>
          </w:pPr>
          <w:hyperlink w:anchor="_Toc233733843" w:history="1">
            <w:r w:rsidRPr="00BC7B9B">
              <w:rPr>
                <w:rStyle w:val="Hyperlink"/>
                <w:noProof/>
              </w:rPr>
              <w:t>6.4.1.7.</w:t>
            </w:r>
            <w:r>
              <w:rPr>
                <w:rFonts w:eastAsiaTheme="minorEastAsia"/>
                <w:noProof/>
                <w:kern w:val="2"/>
                <w14:ligatures w14:val="standardContextual"/>
              </w:rPr>
              <w:tab/>
            </w:r>
            <w:r w:rsidRPr="00BC7B9B">
              <w:rPr>
                <w:rStyle w:val="Hyperlink"/>
                <w:noProof/>
              </w:rPr>
              <w:t>Figure S18. The phylogenetic tree representing species included in the dataset to analyze scaling relationships of resting metabolic rates (RMR) in warm temperatures.</w:t>
            </w:r>
            <w:r>
              <w:rPr>
                <w:noProof/>
                <w:webHidden/>
              </w:rPr>
              <w:tab/>
            </w:r>
            <w:r>
              <w:rPr>
                <w:noProof/>
                <w:webHidden/>
              </w:rPr>
              <w:fldChar w:fldCharType="begin"/>
            </w:r>
            <w:r>
              <w:rPr>
                <w:noProof/>
                <w:webHidden/>
              </w:rPr>
              <w:instrText xml:space="preserve"> PAGEREF _Toc233733843 \h </w:instrText>
            </w:r>
            <w:r>
              <w:rPr>
                <w:noProof/>
                <w:webHidden/>
              </w:rPr>
            </w:r>
            <w:r>
              <w:rPr>
                <w:noProof/>
                <w:webHidden/>
              </w:rPr>
              <w:fldChar w:fldCharType="separate"/>
            </w:r>
            <w:r>
              <w:rPr>
                <w:noProof/>
                <w:webHidden/>
              </w:rPr>
              <w:t>90</w:t>
            </w:r>
            <w:r>
              <w:rPr>
                <w:noProof/>
                <w:webHidden/>
              </w:rPr>
              <w:fldChar w:fldCharType="end"/>
            </w:r>
          </w:hyperlink>
        </w:p>
        <w:p w14:paraId="341154BF" w14:textId="435BDDD0" w:rsidR="003136B3" w:rsidRDefault="003136B3">
          <w:pPr>
            <w:pStyle w:val="TOC4"/>
            <w:tabs>
              <w:tab w:val="left" w:pos="1920"/>
              <w:tab w:val="right" w:leader="dot" w:pos="9396"/>
            </w:tabs>
            <w:rPr>
              <w:rFonts w:eastAsiaTheme="minorEastAsia"/>
              <w:noProof/>
              <w:kern w:val="2"/>
              <w14:ligatures w14:val="standardContextual"/>
            </w:rPr>
          </w:pPr>
          <w:hyperlink w:anchor="_Toc233733844" w:history="1">
            <w:r w:rsidRPr="00BC7B9B">
              <w:rPr>
                <w:rStyle w:val="Hyperlink"/>
                <w:noProof/>
              </w:rPr>
              <w:t>6.4.1.8.</w:t>
            </w:r>
            <w:r>
              <w:rPr>
                <w:rFonts w:eastAsiaTheme="minorEastAsia"/>
                <w:noProof/>
                <w:kern w:val="2"/>
                <w14:ligatures w14:val="standardContextual"/>
              </w:rPr>
              <w:tab/>
            </w:r>
            <w:r w:rsidRPr="00BC7B9B">
              <w:rPr>
                <w:rStyle w:val="Hyperlink"/>
                <w:noProof/>
              </w:rPr>
              <w:t>Figure S19. The phylogenetic tree representing species included in the dataset to analyze scaling relationships of resting metabolic rates (RMR) in optimal temperatures.</w:t>
            </w:r>
            <w:r>
              <w:rPr>
                <w:noProof/>
                <w:webHidden/>
              </w:rPr>
              <w:tab/>
            </w:r>
            <w:r>
              <w:rPr>
                <w:noProof/>
                <w:webHidden/>
              </w:rPr>
              <w:fldChar w:fldCharType="begin"/>
            </w:r>
            <w:r>
              <w:rPr>
                <w:noProof/>
                <w:webHidden/>
              </w:rPr>
              <w:instrText xml:space="preserve"> PAGEREF _Toc233733844 \h </w:instrText>
            </w:r>
            <w:r>
              <w:rPr>
                <w:noProof/>
                <w:webHidden/>
              </w:rPr>
            </w:r>
            <w:r>
              <w:rPr>
                <w:noProof/>
                <w:webHidden/>
              </w:rPr>
              <w:fldChar w:fldCharType="separate"/>
            </w:r>
            <w:r>
              <w:rPr>
                <w:noProof/>
                <w:webHidden/>
              </w:rPr>
              <w:t>91</w:t>
            </w:r>
            <w:r>
              <w:rPr>
                <w:noProof/>
                <w:webHidden/>
              </w:rPr>
              <w:fldChar w:fldCharType="end"/>
            </w:r>
          </w:hyperlink>
        </w:p>
        <w:p w14:paraId="17ECF237" w14:textId="1CC26457" w:rsidR="003136B3" w:rsidRDefault="003136B3">
          <w:pPr>
            <w:pStyle w:val="TOC1"/>
            <w:tabs>
              <w:tab w:val="left" w:pos="480"/>
              <w:tab w:val="right" w:leader="dot" w:pos="9396"/>
            </w:tabs>
            <w:rPr>
              <w:rFonts w:eastAsiaTheme="minorEastAsia"/>
              <w:noProof/>
              <w:kern w:val="2"/>
              <w14:ligatures w14:val="standardContextual"/>
            </w:rPr>
          </w:pPr>
          <w:hyperlink w:anchor="_Toc233733845" w:history="1">
            <w:r w:rsidRPr="00BC7B9B">
              <w:rPr>
                <w:rStyle w:val="Hyperlink"/>
                <w:noProof/>
              </w:rPr>
              <w:t>7.</w:t>
            </w:r>
            <w:r>
              <w:rPr>
                <w:rFonts w:eastAsiaTheme="minorEastAsia"/>
                <w:noProof/>
                <w:kern w:val="2"/>
                <w14:ligatures w14:val="standardContextual"/>
              </w:rPr>
              <w:tab/>
            </w:r>
            <w:r w:rsidRPr="00BC7B9B">
              <w:rPr>
                <w:rStyle w:val="Hyperlink"/>
                <w:noProof/>
              </w:rPr>
              <w:t>Detailed reference list of included studies</w:t>
            </w:r>
            <w:r>
              <w:rPr>
                <w:noProof/>
                <w:webHidden/>
              </w:rPr>
              <w:tab/>
            </w:r>
            <w:r>
              <w:rPr>
                <w:noProof/>
                <w:webHidden/>
              </w:rPr>
              <w:fldChar w:fldCharType="begin"/>
            </w:r>
            <w:r>
              <w:rPr>
                <w:noProof/>
                <w:webHidden/>
              </w:rPr>
              <w:instrText xml:space="preserve"> PAGEREF _Toc233733845 \h </w:instrText>
            </w:r>
            <w:r>
              <w:rPr>
                <w:noProof/>
                <w:webHidden/>
              </w:rPr>
            </w:r>
            <w:r>
              <w:rPr>
                <w:noProof/>
                <w:webHidden/>
              </w:rPr>
              <w:fldChar w:fldCharType="separate"/>
            </w:r>
            <w:r>
              <w:rPr>
                <w:noProof/>
                <w:webHidden/>
              </w:rPr>
              <w:t>91</w:t>
            </w:r>
            <w:r>
              <w:rPr>
                <w:noProof/>
                <w:webHidden/>
              </w:rPr>
              <w:fldChar w:fldCharType="end"/>
            </w:r>
          </w:hyperlink>
        </w:p>
        <w:p w14:paraId="65D2B2A0" w14:textId="7814DEC0" w:rsidR="00F775AA" w:rsidRDefault="00000000">
          <w:r>
            <w:lastRenderedPageBreak/>
            <w:fldChar w:fldCharType="end"/>
          </w:r>
        </w:p>
      </w:sdtContent>
    </w:sdt>
    <w:p w14:paraId="5F1B8AC6" w14:textId="77777777" w:rsidR="00F775AA" w:rsidRDefault="00000000">
      <w:pPr>
        <w:pStyle w:val="Heading1"/>
      </w:pPr>
      <w:bookmarkStart w:id="0" w:name="_Toc233733754"/>
      <w:bookmarkStart w:id="1" w:name="general-summary-statistics"/>
      <w:r>
        <w:t>General summary statistics</w:t>
      </w:r>
      <w:bookmarkEnd w:id="0"/>
    </w:p>
    <w:p w14:paraId="1BB661AA" w14:textId="173BF386"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datapoints total: 12670</w:t>
      </w:r>
    </w:p>
    <w:p w14:paraId="3ECD73AD" w14:textId="02C102B3"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trials total: 288</w:t>
      </w:r>
    </w:p>
    <w:p w14:paraId="6ADB812C" w14:textId="0C213A70"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 xml:space="preserve">The number of </w:t>
      </w:r>
      <w:proofErr w:type="gramStart"/>
      <w:r w:rsidRPr="005C2E95">
        <w:rPr>
          <w:rFonts w:ascii="Helvetica" w:hAnsi="Helvetica" w:cs="Helvetica"/>
          <w:sz w:val="21"/>
          <w:szCs w:val="21"/>
        </w:rPr>
        <w:t>studies total</w:t>
      </w:r>
      <w:proofErr w:type="gramEnd"/>
      <w:r w:rsidRPr="005C2E95">
        <w:rPr>
          <w:rFonts w:ascii="Helvetica" w:hAnsi="Helvetica" w:cs="Helvetica"/>
          <w:sz w:val="21"/>
          <w:szCs w:val="21"/>
        </w:rPr>
        <w:t>: 99</w:t>
      </w:r>
    </w:p>
    <w:p w14:paraId="01F76036" w14:textId="68DBAF9C"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species total: 104</w:t>
      </w:r>
    </w:p>
    <w:p w14:paraId="0A32A866" w14:textId="66878B23"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individual fish: 6042</w:t>
      </w:r>
    </w:p>
    <w:p w14:paraId="54730E0C" w14:textId="290C5943"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individual fish below 1000 g in RMR dataset: 6941 (proportion: 0.964)</w:t>
      </w:r>
    </w:p>
    <w:p w14:paraId="5CEECDA5" w14:textId="654ED4A3"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individual fish below 1000 g in MMR dataset: 5188 (proportion: 0.948)</w:t>
      </w:r>
    </w:p>
    <w:p w14:paraId="5054280E" w14:textId="377F0DF3"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datapoints in AS data subset: 4407</w:t>
      </w:r>
    </w:p>
    <w:p w14:paraId="47917741" w14:textId="2A81C03E"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trials in AS data subset: 198</w:t>
      </w:r>
    </w:p>
    <w:p w14:paraId="3298CE1C" w14:textId="1F8AB16B"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studies in AS data subset: 60</w:t>
      </w:r>
    </w:p>
    <w:p w14:paraId="2B27C551" w14:textId="2E41D87F"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number of species in AS data subset: 81</w:t>
      </w:r>
    </w:p>
    <w:p w14:paraId="2FC9704B" w14:textId="519E8011"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percent of tropical fish that had FAS below 3: 22.33 %</w:t>
      </w:r>
    </w:p>
    <w:p w14:paraId="5DE5CC1B" w14:textId="7C8BCA3B"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percent of subtropical fish that had FAS below 3: 18.49 %</w:t>
      </w:r>
    </w:p>
    <w:p w14:paraId="53D40000" w14:textId="6DC0BA64"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percent of temperate fish that had FAS below 3: 11.51 %</w:t>
      </w:r>
    </w:p>
    <w:p w14:paraId="0710D1D3" w14:textId="3A5C09D6" w:rsidR="00641C23" w:rsidRPr="005C2E95" w:rsidRDefault="00641C23" w:rsidP="005C2E95">
      <w:pPr>
        <w:pStyle w:val="ListParagraph"/>
        <w:numPr>
          <w:ilvl w:val="0"/>
          <w:numId w:val="43"/>
        </w:numPr>
        <w:autoSpaceDE w:val="0"/>
        <w:autoSpaceDN w:val="0"/>
        <w:adjustRightInd w:val="0"/>
        <w:spacing w:after="0"/>
        <w:rPr>
          <w:rFonts w:ascii="Times-Roman" w:hAnsi="Times-Roman" w:cs="Times-Roman"/>
        </w:rPr>
      </w:pPr>
      <w:r w:rsidRPr="005C2E95">
        <w:rPr>
          <w:rFonts w:ascii="Helvetica" w:hAnsi="Helvetica" w:cs="Helvetica"/>
          <w:sz w:val="21"/>
          <w:szCs w:val="21"/>
        </w:rPr>
        <w:t>The percent of polar fish that had FAS below 3: 92.31 %</w:t>
      </w:r>
    </w:p>
    <w:p w14:paraId="650FCB2C" w14:textId="2B4E4C9E" w:rsidR="00D81AF9" w:rsidRPr="003136B3" w:rsidRDefault="00D81AF9" w:rsidP="00641C23">
      <w:pPr>
        <w:pStyle w:val="Bibliography"/>
        <w:spacing w:after="0"/>
        <w:ind w:left="720"/>
        <w:rPr>
          <w:color w:val="000000" w:themeColor="text1"/>
        </w:rPr>
      </w:pPr>
    </w:p>
    <w:tbl>
      <w:tblPr>
        <w:tblW w:w="0" w:type="auto"/>
        <w:jc w:val="center"/>
        <w:tblLayout w:type="fixed"/>
        <w:tblLook w:val="0420" w:firstRow="1" w:lastRow="0" w:firstColumn="0" w:lastColumn="0" w:noHBand="0" w:noVBand="1"/>
      </w:tblPr>
      <w:tblGrid>
        <w:gridCol w:w="2700"/>
        <w:gridCol w:w="1800"/>
        <w:gridCol w:w="1080"/>
      </w:tblGrid>
      <w:tr w:rsidR="00F775AA" w14:paraId="1F1B92BD" w14:textId="77777777" w:rsidTr="00B57075">
        <w:trPr>
          <w:tblHeader/>
          <w:jc w:val="center"/>
        </w:trPr>
        <w:tc>
          <w:tcPr>
            <w:tcW w:w="27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9856E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MMR_method</w:t>
            </w:r>
            <w:proofErr w:type="spellEnd"/>
          </w:p>
        </w:tc>
        <w:tc>
          <w:tcPr>
            <w:tcW w:w="18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EECF1AC" w14:textId="6E7CCC9D"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test_category</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0057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count</w:t>
            </w:r>
          </w:p>
        </w:tc>
      </w:tr>
      <w:tr w:rsidR="00F775AA" w14:paraId="5CC26BE0" w14:textId="77777777" w:rsidTr="00B57075">
        <w:trPr>
          <w:jc w:val="center"/>
        </w:trPr>
        <w:tc>
          <w:tcPr>
            <w:tcW w:w="27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918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chase</w:t>
            </w:r>
          </w:p>
        </w:tc>
        <w:tc>
          <w:tcPr>
            <w:tcW w:w="18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D31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774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2906</w:t>
            </w:r>
          </w:p>
        </w:tc>
      </w:tr>
      <w:tr w:rsidR="00F775AA" w14:paraId="15C99830"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168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chase</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7D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DB5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821</w:t>
            </w:r>
          </w:p>
        </w:tc>
      </w:tr>
      <w:tr w:rsidR="00F775AA" w14:paraId="447FC801"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38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handling</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51E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8B5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r>
      <w:tr w:rsidR="00F775AA" w14:paraId="722563D7"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B3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other</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450A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6B4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86</w:t>
            </w:r>
          </w:p>
        </w:tc>
      </w:tr>
      <w:tr w:rsidR="00F775AA" w14:paraId="05E275B9"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41B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other</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21C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82C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w:t>
            </w:r>
          </w:p>
        </w:tc>
      </w:tr>
      <w:tr w:rsidR="00F775AA" w14:paraId="2465F5B9"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FA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stirbar</w:t>
            </w:r>
            <w:proofErr w:type="spellEnd"/>
            <w:r>
              <w:rPr>
                <w:rFonts w:ascii="Helvetica" w:eastAsia="Helvetica" w:hAnsi="Helvetica" w:cs="Helvetica"/>
                <w:color w:val="000000"/>
                <w:sz w:val="20"/>
                <w:szCs w:val="20"/>
              </w:rPr>
              <w:t>-swim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D45A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5BC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71</w:t>
            </w:r>
          </w:p>
        </w:tc>
      </w:tr>
      <w:tr w:rsidR="00F775AA" w14:paraId="4B4672C8"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077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stirbar</w:t>
            </w:r>
            <w:proofErr w:type="spellEnd"/>
            <w:r>
              <w:rPr>
                <w:rFonts w:ascii="Helvetica" w:eastAsia="Helvetica" w:hAnsi="Helvetica" w:cs="Helvetica"/>
                <w:color w:val="000000"/>
                <w:sz w:val="20"/>
                <w:szCs w:val="20"/>
              </w:rPr>
              <w:t>-swim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8132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477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99</w:t>
            </w:r>
          </w:p>
        </w:tc>
      </w:tr>
      <w:tr w:rsidR="00F775AA" w14:paraId="3837579D"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E50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swim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A83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A02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1032</w:t>
            </w:r>
          </w:p>
        </w:tc>
      </w:tr>
      <w:tr w:rsidR="00F775AA" w14:paraId="24C88692" w14:textId="77777777" w:rsidTr="00B57075">
        <w:trPr>
          <w:jc w:val="center"/>
        </w:trPr>
        <w:tc>
          <w:tcPr>
            <w:tcW w:w="27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E28FB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swim</w:t>
            </w:r>
          </w:p>
        </w:tc>
        <w:tc>
          <w:tcPr>
            <w:tcW w:w="18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54DD2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89DB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409</w:t>
            </w:r>
          </w:p>
        </w:tc>
      </w:tr>
      <w:tr w:rsidR="00F775AA" w14:paraId="52E79CEF" w14:textId="77777777" w:rsidTr="00B57075">
        <w:trPr>
          <w:tblHeader/>
          <w:jc w:val="center"/>
        </w:trPr>
        <w:tc>
          <w:tcPr>
            <w:tcW w:w="27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BDF61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 xml:space="preserve"> MMR </w:t>
            </w:r>
          </w:p>
        </w:tc>
        <w:tc>
          <w:tcPr>
            <w:tcW w:w="18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3B91D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 T</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FB020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 T</w:t>
            </w:r>
          </w:p>
        </w:tc>
      </w:tr>
      <w:tr w:rsidR="00F775AA" w14:paraId="1E5FB818" w14:textId="77777777" w:rsidTr="00B57075">
        <w:trPr>
          <w:jc w:val="center"/>
        </w:trPr>
        <w:tc>
          <w:tcPr>
            <w:tcW w:w="27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60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Resp(L</w:t>
            </w:r>
            <w:proofErr w:type="gramStart"/>
            <w:r>
              <w:rPr>
                <w:rFonts w:ascii="Helvetica" w:eastAsia="Helvetica" w:hAnsi="Helvetica" w:cs="Helvetica"/>
                <w:color w:val="000000"/>
                <w:sz w:val="20"/>
                <w:szCs w:val="20"/>
              </w:rPr>
              <w:t>):Size</w:t>
            </w:r>
            <w:proofErr w:type="gramEnd"/>
            <w:r>
              <w:rPr>
                <w:rFonts w:ascii="Helvetica" w:eastAsia="Helvetica" w:hAnsi="Helvetica" w:cs="Helvetica"/>
                <w:color w:val="000000"/>
                <w:sz w:val="20"/>
                <w:szCs w:val="20"/>
              </w:rPr>
              <w:t>(kg) (min)</w:t>
            </w:r>
          </w:p>
        </w:tc>
        <w:tc>
          <w:tcPr>
            <w:tcW w:w="18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6B8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187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2.57</w:t>
            </w:r>
          </w:p>
        </w:tc>
      </w:tr>
      <w:tr w:rsidR="00F775AA" w14:paraId="3E16430C"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630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Resp(L</w:t>
            </w:r>
            <w:proofErr w:type="gramStart"/>
            <w:r>
              <w:rPr>
                <w:rFonts w:ascii="Helvetica" w:eastAsia="Helvetica" w:hAnsi="Helvetica" w:cs="Helvetica"/>
                <w:color w:val="000000"/>
                <w:sz w:val="20"/>
                <w:szCs w:val="20"/>
              </w:rPr>
              <w:t>):Size</w:t>
            </w:r>
            <w:proofErr w:type="gramEnd"/>
            <w:r>
              <w:rPr>
                <w:rFonts w:ascii="Helvetica" w:eastAsia="Helvetica" w:hAnsi="Helvetica" w:cs="Helvetica"/>
                <w:color w:val="000000"/>
                <w:sz w:val="20"/>
                <w:szCs w:val="20"/>
              </w:rPr>
              <w:t>(kg) (max)</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00D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3090.91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033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2138.28</w:t>
            </w:r>
          </w:p>
        </w:tc>
      </w:tr>
      <w:tr w:rsidR="00F775AA" w14:paraId="62A5686F"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6FE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starved (min)</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49D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6CB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w:t>
            </w:r>
          </w:p>
        </w:tc>
      </w:tr>
      <w:tr w:rsidR="00F775AA" w14:paraId="16512484"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451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starved (max)</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779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B4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96</w:t>
            </w:r>
          </w:p>
        </w:tc>
      </w:tr>
      <w:tr w:rsidR="00F775AA" w14:paraId="66F4E62F"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2A6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in chamber (min)</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C39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4B5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w:t>
            </w:r>
          </w:p>
        </w:tc>
      </w:tr>
      <w:tr w:rsidR="00F775AA" w14:paraId="49A68F21" w14:textId="77777777" w:rsidTr="00B57075">
        <w:trPr>
          <w:jc w:val="center"/>
        </w:trPr>
        <w:tc>
          <w:tcPr>
            <w:tcW w:w="27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C2F92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in chamber (max)</w:t>
            </w:r>
          </w:p>
        </w:tc>
        <w:tc>
          <w:tcPr>
            <w:tcW w:w="18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80CB6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C1D8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48</w:t>
            </w:r>
          </w:p>
        </w:tc>
      </w:tr>
      <w:tr w:rsidR="00F775AA" w14:paraId="57F2D761" w14:textId="77777777" w:rsidTr="00B57075">
        <w:trPr>
          <w:tblHeader/>
          <w:jc w:val="center"/>
        </w:trPr>
        <w:tc>
          <w:tcPr>
            <w:tcW w:w="27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5CDC5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 xml:space="preserve"> RMR </w:t>
            </w:r>
          </w:p>
        </w:tc>
        <w:tc>
          <w:tcPr>
            <w:tcW w:w="18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218B1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 T</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85BE1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 T</w:t>
            </w:r>
          </w:p>
        </w:tc>
      </w:tr>
      <w:tr w:rsidR="00F775AA" w14:paraId="0208051C" w14:textId="77777777" w:rsidTr="00B57075">
        <w:trPr>
          <w:jc w:val="center"/>
        </w:trPr>
        <w:tc>
          <w:tcPr>
            <w:tcW w:w="27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96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Resp(L</w:t>
            </w:r>
            <w:proofErr w:type="gramStart"/>
            <w:r>
              <w:rPr>
                <w:rFonts w:ascii="Helvetica" w:eastAsia="Helvetica" w:hAnsi="Helvetica" w:cs="Helvetica"/>
                <w:color w:val="000000"/>
                <w:sz w:val="20"/>
                <w:szCs w:val="20"/>
              </w:rPr>
              <w:t>):Size</w:t>
            </w:r>
            <w:proofErr w:type="gramEnd"/>
            <w:r>
              <w:rPr>
                <w:rFonts w:ascii="Helvetica" w:eastAsia="Helvetica" w:hAnsi="Helvetica" w:cs="Helvetica"/>
                <w:color w:val="000000"/>
                <w:sz w:val="20"/>
                <w:szCs w:val="20"/>
              </w:rPr>
              <w:t>(kg) (min)</w:t>
            </w:r>
          </w:p>
        </w:tc>
        <w:tc>
          <w:tcPr>
            <w:tcW w:w="18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0C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838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2.57</w:t>
            </w:r>
          </w:p>
        </w:tc>
      </w:tr>
      <w:tr w:rsidR="00F775AA" w14:paraId="499A62EA"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C0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Resp(L</w:t>
            </w:r>
            <w:proofErr w:type="gramStart"/>
            <w:r>
              <w:rPr>
                <w:rFonts w:ascii="Helvetica" w:eastAsia="Helvetica" w:hAnsi="Helvetica" w:cs="Helvetica"/>
                <w:color w:val="000000"/>
                <w:sz w:val="20"/>
                <w:szCs w:val="20"/>
              </w:rPr>
              <w:t>):Size</w:t>
            </w:r>
            <w:proofErr w:type="gramEnd"/>
            <w:r>
              <w:rPr>
                <w:rFonts w:ascii="Helvetica" w:eastAsia="Helvetica" w:hAnsi="Helvetica" w:cs="Helvetica"/>
                <w:color w:val="000000"/>
                <w:sz w:val="20"/>
                <w:szCs w:val="20"/>
              </w:rPr>
              <w:t>(kg) (max)</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0DF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4718.88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D22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3604.29</w:t>
            </w:r>
          </w:p>
        </w:tc>
      </w:tr>
      <w:tr w:rsidR="00F775AA" w14:paraId="034AE333"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199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starved (min)</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307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7FC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w:t>
            </w:r>
          </w:p>
        </w:tc>
      </w:tr>
      <w:tr w:rsidR="00F775AA" w14:paraId="3D125AD8"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ABE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starved (max)</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187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DBC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240</w:t>
            </w:r>
          </w:p>
        </w:tc>
      </w:tr>
      <w:tr w:rsidR="00F775AA" w14:paraId="4EC72F9F" w14:textId="77777777" w:rsidTr="00B57075">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E1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in chamber (min)</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339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CDC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w:t>
            </w:r>
          </w:p>
        </w:tc>
      </w:tr>
      <w:tr w:rsidR="00F775AA" w14:paraId="02E66BCF" w14:textId="77777777" w:rsidTr="00B57075">
        <w:trPr>
          <w:jc w:val="center"/>
        </w:trPr>
        <w:tc>
          <w:tcPr>
            <w:tcW w:w="27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A7ACB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Hours in chamber (max)</w:t>
            </w:r>
          </w:p>
        </w:tc>
        <w:tc>
          <w:tcPr>
            <w:tcW w:w="18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D992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CE908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78</w:t>
            </w:r>
          </w:p>
        </w:tc>
      </w:tr>
    </w:tbl>
    <w:p w14:paraId="5CC2A78F" w14:textId="77777777" w:rsidR="00F775AA" w:rsidRDefault="00000000">
      <w:pPr>
        <w:pStyle w:val="Heading1"/>
      </w:pPr>
      <w:bookmarkStart w:id="2" w:name="_Toc233733755"/>
      <w:bookmarkStart w:id="3" w:name="X4ff3fce3f3c0d768cbcc9335bf780f757377990"/>
      <w:bookmarkEnd w:id="1"/>
      <w:r>
        <w:lastRenderedPageBreak/>
        <w:t>Phylogenetic mixed models (</w:t>
      </w:r>
      <w:proofErr w:type="gramStart"/>
      <w:r>
        <w:rPr>
          <w:rStyle w:val="VerbatimChar"/>
        </w:rPr>
        <w:t>evolvability::</w:t>
      </w:r>
      <w:proofErr w:type="gramEnd"/>
      <w:r>
        <w:rPr>
          <w:rStyle w:val="VerbatimChar"/>
        </w:rPr>
        <w:t>Almer</w:t>
      </w:r>
      <w:r>
        <w:t>)</w:t>
      </w:r>
      <w:bookmarkEnd w:id="2"/>
    </w:p>
    <w:p w14:paraId="32A2FE1B" w14:textId="77777777" w:rsidR="00F775AA" w:rsidRDefault="00000000">
      <w:pPr>
        <w:numPr>
          <w:ilvl w:val="0"/>
          <w:numId w:val="27"/>
        </w:numPr>
      </w:pPr>
      <w:r>
        <w:t>model sets: Different random effects</w:t>
      </w:r>
    </w:p>
    <w:p w14:paraId="31FB2488" w14:textId="77777777" w:rsidR="00F775AA" w:rsidRDefault="00000000">
      <w:pPr>
        <w:pStyle w:val="Compact"/>
        <w:numPr>
          <w:ilvl w:val="1"/>
          <w:numId w:val="28"/>
        </w:numPr>
      </w:pPr>
      <w:r>
        <w:t xml:space="preserve">set 1 (in R script used as #2): </w:t>
      </w:r>
      <w:r>
        <w:rPr>
          <w:rStyle w:val="VerbatimChar"/>
        </w:rPr>
        <w:t xml:space="preserve">(1|species) +(0 + </w:t>
      </w:r>
      <w:proofErr w:type="spellStart"/>
      <w:r>
        <w:rPr>
          <w:rStyle w:val="VerbatimChar"/>
        </w:rPr>
        <w:t>tempTest|species</w:t>
      </w:r>
      <w:proofErr w:type="spellEnd"/>
      <w:r>
        <w:rPr>
          <w:rStyle w:val="VerbatimChar"/>
        </w:rPr>
        <w:t>) + (1|</w:t>
      </w:r>
      <w:proofErr w:type="gramStart"/>
      <w:r>
        <w:rPr>
          <w:rStyle w:val="VerbatimChar"/>
        </w:rPr>
        <w:t>species:trial</w:t>
      </w:r>
      <w:proofErr w:type="gramEnd"/>
      <w:r>
        <w:rPr>
          <w:rStyle w:val="VerbatimChar"/>
        </w:rPr>
        <w:t>)</w:t>
      </w:r>
      <w:r>
        <w:t xml:space="preserve"> = species intercept, nested trial under species intercept, species-specific response to temperature (i.e. different size individuals of the same species, would have different sensitivity to temperature).</w:t>
      </w:r>
    </w:p>
    <w:p w14:paraId="0AB53D44" w14:textId="77777777" w:rsidR="00F775AA" w:rsidRDefault="00000000">
      <w:pPr>
        <w:pStyle w:val="Compact"/>
        <w:numPr>
          <w:ilvl w:val="1"/>
          <w:numId w:val="28"/>
        </w:numPr>
      </w:pPr>
      <w:r>
        <w:t>set 2 (in R script used as #4</w:t>
      </w:r>
      <w:proofErr w:type="gramStart"/>
      <w:r>
        <w:t>) :</w:t>
      </w:r>
      <w:proofErr w:type="gramEnd"/>
      <w:r>
        <w:t xml:space="preserve"> </w:t>
      </w:r>
      <w:r>
        <w:rPr>
          <w:rStyle w:val="VerbatimChar"/>
        </w:rPr>
        <w:t xml:space="preserve">(1|species) +(0 + </w:t>
      </w:r>
      <w:proofErr w:type="spellStart"/>
      <w:r>
        <w:rPr>
          <w:rStyle w:val="VerbatimChar"/>
        </w:rPr>
        <w:t>lnBWg|species</w:t>
      </w:r>
      <w:proofErr w:type="spellEnd"/>
      <w:r>
        <w:rPr>
          <w:rStyle w:val="VerbatimChar"/>
        </w:rPr>
        <w:t>) + (1|</w:t>
      </w:r>
      <w:proofErr w:type="gramStart"/>
      <w:r>
        <w:rPr>
          <w:rStyle w:val="VerbatimChar"/>
        </w:rPr>
        <w:t>species:trial</w:t>
      </w:r>
      <w:proofErr w:type="gramEnd"/>
      <w:r>
        <w:rPr>
          <w:rStyle w:val="VerbatimChar"/>
        </w:rPr>
        <w:t>)</w:t>
      </w:r>
      <w:r>
        <w:t xml:space="preserve"> = species intercept, nested trial under species intercept, species-specific mass scaling slopes</w:t>
      </w:r>
    </w:p>
    <w:p w14:paraId="65FC1498" w14:textId="77777777" w:rsidR="00F775AA" w:rsidRDefault="00000000">
      <w:pPr>
        <w:pStyle w:val="Compact"/>
        <w:numPr>
          <w:ilvl w:val="1"/>
          <w:numId w:val="28"/>
        </w:numPr>
      </w:pPr>
      <w:r>
        <w:t xml:space="preserve">set 3 (in R script used as #5): </w:t>
      </w:r>
      <w:r>
        <w:rPr>
          <w:rStyle w:val="VerbatimChar"/>
        </w:rPr>
        <w:t xml:space="preserve">(1|species) +(0 + </w:t>
      </w:r>
      <w:proofErr w:type="spellStart"/>
      <w:r>
        <w:rPr>
          <w:rStyle w:val="VerbatimChar"/>
        </w:rPr>
        <w:t>lnBWg|</w:t>
      </w:r>
      <w:proofErr w:type="gramStart"/>
      <w:r>
        <w:rPr>
          <w:rStyle w:val="VerbatimChar"/>
        </w:rPr>
        <w:t>species:trial</w:t>
      </w:r>
      <w:proofErr w:type="spellEnd"/>
      <w:proofErr w:type="gramEnd"/>
      <w:r>
        <w:rPr>
          <w:rStyle w:val="VerbatimChar"/>
        </w:rPr>
        <w:t>) + (1|</w:t>
      </w:r>
      <w:proofErr w:type="gramStart"/>
      <w:r>
        <w:rPr>
          <w:rStyle w:val="VerbatimChar"/>
        </w:rPr>
        <w:t>species:trial</w:t>
      </w:r>
      <w:proofErr w:type="gramEnd"/>
      <w:r>
        <w:rPr>
          <w:rStyle w:val="VerbatimChar"/>
        </w:rPr>
        <w:t>)</w:t>
      </w:r>
      <w:r>
        <w:t xml:space="preserve"> = species intercept, nested trial under species intercept, nested </w:t>
      </w:r>
      <w:proofErr w:type="spellStart"/>
      <w:proofErr w:type="gramStart"/>
      <w:r>
        <w:t>species:trial</w:t>
      </w:r>
      <w:proofErr w:type="spellEnd"/>
      <w:proofErr w:type="gramEnd"/>
      <w:r>
        <w:t xml:space="preserve"> mass scaling slopes</w:t>
      </w:r>
    </w:p>
    <w:p w14:paraId="12AF0295" w14:textId="77777777" w:rsidR="00F775AA" w:rsidRDefault="00000000">
      <w:pPr>
        <w:numPr>
          <w:ilvl w:val="0"/>
          <w:numId w:val="27"/>
        </w:numPr>
      </w:pPr>
      <w:r>
        <w:t>model types:</w:t>
      </w:r>
    </w:p>
    <w:p w14:paraId="5F02CF2A" w14:textId="77777777" w:rsidR="00F775AA" w:rsidRDefault="00000000">
      <w:pPr>
        <w:pStyle w:val="Compact"/>
        <w:numPr>
          <w:ilvl w:val="1"/>
          <w:numId w:val="29"/>
        </w:numPr>
      </w:pPr>
      <w:r>
        <w:t>mass and temperature affect metabolism independently</w:t>
      </w:r>
    </w:p>
    <w:p w14:paraId="09D27193" w14:textId="77777777" w:rsidR="00F775AA" w:rsidRDefault="00000000">
      <w:pPr>
        <w:pStyle w:val="Compact"/>
        <w:numPr>
          <w:ilvl w:val="1"/>
          <w:numId w:val="29"/>
        </w:numPr>
      </w:pPr>
      <w:r>
        <w:t>(</w:t>
      </w:r>
      <w:r>
        <w:rPr>
          <w:rStyle w:val="VerbatimChar"/>
        </w:rPr>
        <w:t>int</w:t>
      </w:r>
      <w:r>
        <w:t>) mass and temperature affect metabolism in interaction</w:t>
      </w:r>
    </w:p>
    <w:p w14:paraId="695BDCC8" w14:textId="77777777" w:rsidR="00F775AA" w:rsidRDefault="00000000">
      <w:pPr>
        <w:pStyle w:val="Heading1"/>
      </w:pPr>
      <w:bookmarkStart w:id="4" w:name="_Toc233733756"/>
      <w:bookmarkStart w:id="5" w:name="abbreviations"/>
      <w:bookmarkEnd w:id="3"/>
      <w:r>
        <w:t>Abbreviations:</w:t>
      </w:r>
      <w:bookmarkEnd w:id="4"/>
    </w:p>
    <w:p w14:paraId="7292B6EE" w14:textId="77777777" w:rsidR="007F4301" w:rsidRDefault="00000000" w:rsidP="007F4301">
      <w:pPr>
        <w:pStyle w:val="FirstParagraph"/>
        <w:spacing w:before="0" w:after="0"/>
      </w:pPr>
      <w:r>
        <w:t>MMR = maximum metabolic rates</w:t>
      </w:r>
    </w:p>
    <w:p w14:paraId="7D7D5000" w14:textId="77777777" w:rsidR="007F4301" w:rsidRDefault="00000000" w:rsidP="007F4301">
      <w:pPr>
        <w:pStyle w:val="FirstParagraph"/>
        <w:spacing w:before="0" w:after="0"/>
      </w:pPr>
      <w:r>
        <w:t>RMR = resting metabolic rates</w:t>
      </w:r>
    </w:p>
    <w:p w14:paraId="620138D7" w14:textId="77777777" w:rsidR="007F4301" w:rsidRDefault="00000000" w:rsidP="007F4301">
      <w:pPr>
        <w:pStyle w:val="FirstParagraph"/>
        <w:spacing w:before="0" w:after="0"/>
      </w:pPr>
      <w:r>
        <w:t>AS = absolute aerobic scope</w:t>
      </w:r>
    </w:p>
    <w:p w14:paraId="4573B1A4" w14:textId="77777777" w:rsidR="007F4301" w:rsidRDefault="00000000" w:rsidP="007F4301">
      <w:pPr>
        <w:pStyle w:val="FirstParagraph"/>
        <w:spacing w:before="0" w:after="0"/>
      </w:pPr>
      <w:r>
        <w:t>FAS = factorial aerobic scope</w:t>
      </w:r>
    </w:p>
    <w:p w14:paraId="0431D055" w14:textId="5028B9FB" w:rsidR="00F775AA" w:rsidRDefault="00000000" w:rsidP="007F4301">
      <w:pPr>
        <w:pStyle w:val="FirstParagraph"/>
        <w:spacing w:before="0" w:after="0"/>
      </w:pPr>
      <w:r>
        <w:t>BIC = Bayesian Information Criterion (model comparison metric)</w:t>
      </w:r>
    </w:p>
    <w:p w14:paraId="06120108" w14:textId="77777777" w:rsidR="00F775AA" w:rsidRDefault="00000000">
      <w:pPr>
        <w:pStyle w:val="Heading1"/>
      </w:pPr>
      <w:bookmarkStart w:id="6" w:name="_Toc233733757"/>
      <w:bookmarkStart w:id="7" w:name="X29f54d9ca96a051b608dd9ee8b378a41784fe39"/>
      <w:bookmarkEnd w:id="5"/>
      <w:r>
        <w:t>A list of libraries used for the analysis and data presentation:</w:t>
      </w:r>
      <w:bookmarkEnd w:id="6"/>
    </w:p>
    <w:p w14:paraId="7BBE5390" w14:textId="77777777" w:rsidR="00F775AA" w:rsidRDefault="00000000">
      <w:pPr>
        <w:pStyle w:val="Compact"/>
        <w:numPr>
          <w:ilvl w:val="0"/>
          <w:numId w:val="30"/>
        </w:numPr>
      </w:pPr>
      <w:r>
        <w:t>Statistics, models, and phylogenetic matrix:</w:t>
      </w:r>
    </w:p>
    <w:p w14:paraId="4F98BC57" w14:textId="77777777" w:rsidR="00F775AA" w:rsidRDefault="00000000">
      <w:pPr>
        <w:pStyle w:val="Compact"/>
        <w:numPr>
          <w:ilvl w:val="1"/>
          <w:numId w:val="31"/>
        </w:numPr>
      </w:pPr>
      <w:r>
        <w:t xml:space="preserve">lme4, </w:t>
      </w:r>
      <w:proofErr w:type="spellStart"/>
      <w:r>
        <w:t>emmeans</w:t>
      </w:r>
      <w:proofErr w:type="spellEnd"/>
      <w:r>
        <w:t xml:space="preserve">, car, evolvability, ape, rotl, </w:t>
      </w:r>
      <w:proofErr w:type="spellStart"/>
      <w:r>
        <w:t>ggtree</w:t>
      </w:r>
      <w:proofErr w:type="spellEnd"/>
      <w:r>
        <w:t>, Matrix</w:t>
      </w:r>
    </w:p>
    <w:p w14:paraId="317E2734" w14:textId="77777777" w:rsidR="00F775AA" w:rsidRDefault="00000000">
      <w:pPr>
        <w:pStyle w:val="Compact"/>
        <w:numPr>
          <w:ilvl w:val="0"/>
          <w:numId w:val="30"/>
        </w:numPr>
      </w:pPr>
      <w:r>
        <w:t>Data handling and visualization:</w:t>
      </w:r>
    </w:p>
    <w:p w14:paraId="4FB2C850" w14:textId="77777777" w:rsidR="00F775AA" w:rsidRDefault="00000000">
      <w:pPr>
        <w:pStyle w:val="Compact"/>
        <w:numPr>
          <w:ilvl w:val="1"/>
          <w:numId w:val="32"/>
        </w:numPr>
      </w:pPr>
      <w:proofErr w:type="spellStart"/>
      <w:r>
        <w:t>pryr</w:t>
      </w:r>
      <w:proofErr w:type="spellEnd"/>
      <w:r>
        <w:t xml:space="preserve">, </w:t>
      </w:r>
      <w:proofErr w:type="spellStart"/>
      <w:r>
        <w:t>viridisLite</w:t>
      </w:r>
      <w:proofErr w:type="spellEnd"/>
      <w:r>
        <w:t xml:space="preserve">, </w:t>
      </w:r>
      <w:proofErr w:type="spellStart"/>
      <w:r>
        <w:t>TDbook</w:t>
      </w:r>
      <w:proofErr w:type="spellEnd"/>
      <w:r>
        <w:t xml:space="preserve">, </w:t>
      </w:r>
      <w:proofErr w:type="spellStart"/>
      <w:r>
        <w:t>ggimage</w:t>
      </w:r>
      <w:proofErr w:type="spellEnd"/>
      <w:r>
        <w:t xml:space="preserve">, ggformat2 (custom written author’s package), </w:t>
      </w:r>
      <w:proofErr w:type="spellStart"/>
      <w:r>
        <w:t>ggpubr</w:t>
      </w:r>
      <w:proofErr w:type="spellEnd"/>
      <w:r>
        <w:t xml:space="preserve">, </w:t>
      </w:r>
      <w:proofErr w:type="spellStart"/>
      <w:r>
        <w:t>cowplot</w:t>
      </w:r>
      <w:proofErr w:type="spellEnd"/>
      <w:r>
        <w:t xml:space="preserve">, </w:t>
      </w:r>
      <w:proofErr w:type="spellStart"/>
      <w:r>
        <w:t>forcats</w:t>
      </w:r>
      <w:proofErr w:type="spellEnd"/>
      <w:r>
        <w:t xml:space="preserve">, reshape2, </w:t>
      </w:r>
      <w:proofErr w:type="spellStart"/>
      <w:r>
        <w:t>systemfonts</w:t>
      </w:r>
      <w:proofErr w:type="spellEnd"/>
      <w:r>
        <w:t xml:space="preserve">, </w:t>
      </w:r>
      <w:proofErr w:type="spellStart"/>
      <w:r>
        <w:t>flextable</w:t>
      </w:r>
      <w:proofErr w:type="spellEnd"/>
      <w:r>
        <w:t xml:space="preserve">, here, ggh4x, </w:t>
      </w:r>
      <w:proofErr w:type="spellStart"/>
      <w:r>
        <w:t>tidyverse</w:t>
      </w:r>
      <w:proofErr w:type="spellEnd"/>
      <w:r>
        <w:t xml:space="preserve">, </w:t>
      </w:r>
      <w:proofErr w:type="spellStart"/>
      <w:r>
        <w:t>dplyr</w:t>
      </w:r>
      <w:proofErr w:type="spellEnd"/>
      <w:r>
        <w:t xml:space="preserve">, </w:t>
      </w:r>
      <w:proofErr w:type="spellStart"/>
      <w:r>
        <w:t>colorBlindness</w:t>
      </w:r>
      <w:proofErr w:type="spellEnd"/>
      <w:r>
        <w:t xml:space="preserve">, patchwork, </w:t>
      </w:r>
      <w:proofErr w:type="spellStart"/>
      <w:r>
        <w:t>weathermetrics</w:t>
      </w:r>
      <w:proofErr w:type="spellEnd"/>
      <w:r>
        <w:t>.</w:t>
      </w:r>
    </w:p>
    <w:p w14:paraId="18BB7769" w14:textId="77777777" w:rsidR="00F775AA" w:rsidRDefault="00000000">
      <w:pPr>
        <w:pStyle w:val="Heading1"/>
      </w:pPr>
      <w:bookmarkStart w:id="8" w:name="_Toc233733758"/>
      <w:bookmarkStart w:id="9" w:name="tables"/>
      <w:bookmarkEnd w:id="7"/>
      <w:r>
        <w:lastRenderedPageBreak/>
        <w:t>Tables</w:t>
      </w:r>
      <w:bookmarkEnd w:id="8"/>
    </w:p>
    <w:p w14:paraId="6AE0C285" w14:textId="77777777" w:rsidR="00F775AA" w:rsidRDefault="00000000">
      <w:pPr>
        <w:pStyle w:val="Heading2"/>
      </w:pPr>
      <w:bookmarkStart w:id="10" w:name="_Toc233733759"/>
      <w:bookmarkStart w:id="11" w:name="bic-model-selection-tables"/>
      <w:r>
        <w:t>BIC model selection tables</w:t>
      </w:r>
      <w:bookmarkEnd w:id="10"/>
    </w:p>
    <w:p w14:paraId="4B935E2E" w14:textId="77777777" w:rsidR="00F775AA" w:rsidRDefault="00000000">
      <w:pPr>
        <w:pStyle w:val="Heading2"/>
      </w:pPr>
      <w:bookmarkStart w:id="12" w:name="_Toc233733760"/>
      <w:bookmarkStart w:id="13" w:name="X41c5d1c0930c43f75e9c96a3e4bb36ec6dc098a"/>
      <w:bookmarkEnd w:id="11"/>
      <w:r>
        <w:t>Inter-specific global scaling (adults and juveniles together) (TABLES 1 - 8)</w:t>
      </w:r>
      <w:bookmarkEnd w:id="12"/>
    </w:p>
    <w:p w14:paraId="6F90D9E8" w14:textId="77777777" w:rsidR="00F775AA" w:rsidRDefault="00000000">
      <w:pPr>
        <w:pStyle w:val="Heading4"/>
      </w:pPr>
      <w:bookmarkStart w:id="14" w:name="_Toc233733761"/>
      <w:bookmarkStart w:id="15" w:name="Xdfc5de74f1d0ed0bd609b2b9aee63189673fdc1"/>
      <w:r>
        <w:t>Table S1. Selection of best fit scaling relationship of RMR in optimal temperatures using BIC comparison.</w:t>
      </w:r>
      <w:bookmarkEnd w:id="14"/>
    </w:p>
    <w:tbl>
      <w:tblPr>
        <w:tblW w:w="0" w:type="auto"/>
        <w:jc w:val="center"/>
        <w:tblLayout w:type="fixed"/>
        <w:tblLook w:val="0420" w:firstRow="1" w:lastRow="0" w:firstColumn="0" w:lastColumn="0" w:noHBand="0" w:noVBand="1"/>
      </w:tblPr>
      <w:tblGrid>
        <w:gridCol w:w="2610"/>
        <w:gridCol w:w="1080"/>
        <w:gridCol w:w="1080"/>
        <w:gridCol w:w="1080"/>
      </w:tblGrid>
      <w:tr w:rsidR="00F775AA" w14:paraId="0A7411D5" w14:textId="77777777" w:rsidTr="00C30020">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30499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2785C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E725D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47C2A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3AE1BD13" w14:textId="77777777" w:rsidTr="00C30020">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CCC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981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330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1238.05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780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365CBA20"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57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D21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335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1242.71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515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4.66</w:t>
            </w:r>
          </w:p>
        </w:tc>
      </w:tr>
      <w:tr w:rsidR="00F775AA" w14:paraId="2879C436"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D25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220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DC0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1307.83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A9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69.78</w:t>
            </w:r>
          </w:p>
        </w:tc>
      </w:tr>
      <w:tr w:rsidR="00F775AA" w14:paraId="328FA0F8"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927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28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C06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1313.28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FF3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75.24</w:t>
            </w:r>
          </w:p>
        </w:tc>
      </w:tr>
      <w:tr w:rsidR="00F775AA" w14:paraId="751CC71E"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22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A0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115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1358.11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6C6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120.06</w:t>
            </w:r>
          </w:p>
        </w:tc>
      </w:tr>
      <w:tr w:rsidR="00F775AA" w14:paraId="2A718D7B" w14:textId="77777777" w:rsidTr="00C30020">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C0FBA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28473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E48BF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1362.99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7E07E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124.95</w:t>
            </w:r>
          </w:p>
        </w:tc>
      </w:tr>
      <w:tr w:rsidR="00F775AA" w14:paraId="75BC5FDB" w14:textId="77777777" w:rsidTr="00C30020">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14D838B" w14:textId="3BA5C6B6"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56B65822" w14:textId="77777777" w:rsidR="00F775AA" w:rsidRDefault="00000000">
      <w:pPr>
        <w:pStyle w:val="Heading4"/>
      </w:pPr>
      <w:bookmarkStart w:id="16" w:name="_Toc233733762"/>
      <w:bookmarkStart w:id="17" w:name="X24543f8a4099f85904f2f5467956632cfe2dccd"/>
      <w:bookmarkEnd w:id="15"/>
      <w:r>
        <w:t>Table S2. Selection of best fit scaling relationship of RMR in warm temperatures using BIC comparison.</w:t>
      </w:r>
      <w:bookmarkEnd w:id="16"/>
    </w:p>
    <w:tbl>
      <w:tblPr>
        <w:tblW w:w="0" w:type="auto"/>
        <w:jc w:val="center"/>
        <w:tblLayout w:type="fixed"/>
        <w:tblLook w:val="0420" w:firstRow="1" w:lastRow="0" w:firstColumn="0" w:lastColumn="0" w:noHBand="0" w:noVBand="1"/>
      </w:tblPr>
      <w:tblGrid>
        <w:gridCol w:w="2610"/>
        <w:gridCol w:w="1080"/>
        <w:gridCol w:w="1080"/>
        <w:gridCol w:w="1080"/>
      </w:tblGrid>
      <w:tr w:rsidR="00F775AA" w14:paraId="63EE4431" w14:textId="77777777" w:rsidTr="00C30020">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C5FE8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66EAE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F1854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36FD2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17C48D40" w14:textId="77777777" w:rsidTr="00C30020">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AF0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B04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AD7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474.65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3B4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6F9A7FAE"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94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8AA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9A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479.87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8C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5.22</w:t>
            </w:r>
          </w:p>
        </w:tc>
      </w:tr>
      <w:tr w:rsidR="00F775AA" w14:paraId="491432E4"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116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728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64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489.19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436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14.54</w:t>
            </w:r>
          </w:p>
        </w:tc>
      </w:tr>
      <w:tr w:rsidR="00F775AA" w14:paraId="7F3B9248"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25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977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CF9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496.48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B84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21.83</w:t>
            </w:r>
          </w:p>
        </w:tc>
      </w:tr>
      <w:tr w:rsidR="00F775AA" w14:paraId="6D5E5BBE"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7DA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1D4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A7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99C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24.16</w:t>
            </w:r>
          </w:p>
        </w:tc>
      </w:tr>
      <w:tr w:rsidR="00F775AA" w14:paraId="0E5B8C7D" w14:textId="77777777" w:rsidTr="00C30020">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7F26F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AC55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058B45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506.09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60C3B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31.44</w:t>
            </w:r>
          </w:p>
        </w:tc>
      </w:tr>
      <w:tr w:rsidR="00F775AA" w14:paraId="6EFA05D8" w14:textId="77777777" w:rsidTr="00C30020">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92942F1" w14:textId="5E1FF3E9"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08BF17B3" w14:textId="77777777" w:rsidR="00F775AA" w:rsidRDefault="00000000">
      <w:pPr>
        <w:pStyle w:val="Heading4"/>
      </w:pPr>
      <w:bookmarkStart w:id="18" w:name="_Toc233733763"/>
      <w:bookmarkStart w:id="19" w:name="Xc9899cef63410caecbcee6c5c0855f75f0c56a9"/>
      <w:bookmarkEnd w:id="17"/>
      <w:r>
        <w:t>Table S3. Selection of best fit scaling relationship of MMR in optimal temperatures using BIC comparison.</w:t>
      </w:r>
      <w:bookmarkEnd w:id="18"/>
    </w:p>
    <w:tbl>
      <w:tblPr>
        <w:tblW w:w="0" w:type="auto"/>
        <w:jc w:val="center"/>
        <w:tblLayout w:type="fixed"/>
        <w:tblLook w:val="0420" w:firstRow="1" w:lastRow="0" w:firstColumn="0" w:lastColumn="0" w:noHBand="0" w:noVBand="1"/>
      </w:tblPr>
      <w:tblGrid>
        <w:gridCol w:w="2610"/>
        <w:gridCol w:w="1080"/>
        <w:gridCol w:w="1080"/>
        <w:gridCol w:w="1080"/>
      </w:tblGrid>
      <w:tr w:rsidR="00F775AA" w14:paraId="77157C6A" w14:textId="77777777" w:rsidTr="00C30020">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5FCD4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F7579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8CDB2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65788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517BB741" w14:textId="77777777" w:rsidTr="00C30020">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EB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E13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104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-431.77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4B6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1C22FAC8"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209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5EC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BF0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-424.09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ED0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7.68</w:t>
            </w:r>
          </w:p>
        </w:tc>
      </w:tr>
      <w:tr w:rsidR="00F775AA" w14:paraId="7026BFA2"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91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6B9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7B4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-359.65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625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72.12</w:t>
            </w:r>
          </w:p>
        </w:tc>
      </w:tr>
      <w:tr w:rsidR="00F775AA" w14:paraId="0925C0D6"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A6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9F2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FE8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BF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78.09</w:t>
            </w:r>
          </w:p>
        </w:tc>
      </w:tr>
      <w:tr w:rsidR="00F775AA" w14:paraId="6D1DE736" w14:textId="77777777" w:rsidTr="00C30020">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89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5C0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4D3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-164.63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380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267.14</w:t>
            </w:r>
          </w:p>
        </w:tc>
      </w:tr>
      <w:tr w:rsidR="00F775AA" w14:paraId="07F5D30D" w14:textId="77777777" w:rsidTr="00C30020">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F3BF0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98D63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02894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-153.99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FC5F2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277.78</w:t>
            </w:r>
          </w:p>
        </w:tc>
      </w:tr>
      <w:tr w:rsidR="00F775AA" w14:paraId="48DC8C48" w14:textId="77777777" w:rsidTr="00C30020">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AE616D" w14:textId="6532F1B6"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4FFE7F65" w14:textId="77777777" w:rsidR="00F775AA" w:rsidRDefault="00000000">
      <w:pPr>
        <w:pStyle w:val="Heading4"/>
      </w:pPr>
      <w:bookmarkStart w:id="20" w:name="_Toc233733764"/>
      <w:bookmarkStart w:id="21" w:name="X4ecbc9b81719cf8d7603ff44720fb3ad81ed53d"/>
      <w:bookmarkEnd w:id="19"/>
      <w:r>
        <w:t>Table S4. Selection of best fit scaling relationship of MMR in warm temperatures using BIC comparison.</w:t>
      </w:r>
      <w:bookmarkEnd w:id="20"/>
    </w:p>
    <w:tbl>
      <w:tblPr>
        <w:tblW w:w="0" w:type="auto"/>
        <w:jc w:val="center"/>
        <w:tblLayout w:type="fixed"/>
        <w:tblLook w:val="0420" w:firstRow="1" w:lastRow="0" w:firstColumn="0" w:lastColumn="0" w:noHBand="0" w:noVBand="1"/>
      </w:tblPr>
      <w:tblGrid>
        <w:gridCol w:w="2520"/>
        <w:gridCol w:w="1080"/>
        <w:gridCol w:w="1080"/>
        <w:gridCol w:w="1080"/>
      </w:tblGrid>
      <w:tr w:rsidR="00F775AA" w14:paraId="3B5E0AB8" w14:textId="77777777" w:rsidTr="009B69AD">
        <w:trPr>
          <w:tblHeader/>
          <w:jc w:val="center"/>
        </w:trPr>
        <w:tc>
          <w:tcPr>
            <w:tcW w:w="252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16A2C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133FF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2EF72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6F68B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1961BC4E" w14:textId="77777777" w:rsidTr="009B69AD">
        <w:trPr>
          <w:jc w:val="center"/>
        </w:trPr>
        <w:tc>
          <w:tcPr>
            <w:tcW w:w="252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07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3CE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E80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-215.27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D98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7E80BC1B"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AB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BD7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29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-208.00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FE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7.27</w:t>
            </w:r>
          </w:p>
        </w:tc>
      </w:tr>
      <w:tr w:rsidR="00F775AA" w14:paraId="08F859AB"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D4F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Phylo_MMR_W_model4int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AA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79B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-203.56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5C5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11.71</w:t>
            </w:r>
          </w:p>
        </w:tc>
      </w:tr>
      <w:tr w:rsidR="00F775AA" w14:paraId="6E597F37"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AC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5C0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40B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89A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23.88</w:t>
            </w:r>
          </w:p>
        </w:tc>
      </w:tr>
      <w:tr w:rsidR="00F775AA" w14:paraId="62E5CE87"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253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071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D7E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9DD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24.93</w:t>
            </w:r>
          </w:p>
        </w:tc>
      </w:tr>
      <w:tr w:rsidR="00F775AA" w14:paraId="454B8A4A" w14:textId="77777777" w:rsidTr="009B69AD">
        <w:trPr>
          <w:jc w:val="center"/>
        </w:trPr>
        <w:tc>
          <w:tcPr>
            <w:tcW w:w="252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530FC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5613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2D70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-188.88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24251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26.38</w:t>
            </w:r>
          </w:p>
        </w:tc>
      </w:tr>
      <w:tr w:rsidR="00F775AA" w14:paraId="22FCD3C6" w14:textId="77777777" w:rsidTr="009B69AD">
        <w:trPr>
          <w:jc w:val="center"/>
        </w:trPr>
        <w:tc>
          <w:tcPr>
            <w:tcW w:w="576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050E26" w14:textId="26B84FB7"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58551218" w14:textId="77777777" w:rsidR="00F775AA" w:rsidRDefault="00000000">
      <w:pPr>
        <w:pStyle w:val="Heading4"/>
      </w:pPr>
      <w:bookmarkStart w:id="22" w:name="_Toc233733765"/>
      <w:bookmarkStart w:id="23" w:name="Xe3286cbd025e453ce5b6fe88f471b55b47d2083"/>
      <w:bookmarkEnd w:id="21"/>
      <w:r>
        <w:t>Table S5. Selection of best fit scaling relationship of AS in optimal temperatures using BIC comparison.</w:t>
      </w:r>
      <w:bookmarkEnd w:id="22"/>
    </w:p>
    <w:tbl>
      <w:tblPr>
        <w:tblW w:w="0" w:type="auto"/>
        <w:jc w:val="center"/>
        <w:tblLayout w:type="fixed"/>
        <w:tblLook w:val="0420" w:firstRow="1" w:lastRow="0" w:firstColumn="0" w:lastColumn="0" w:noHBand="0" w:noVBand="1"/>
      </w:tblPr>
      <w:tblGrid>
        <w:gridCol w:w="2160"/>
        <w:gridCol w:w="1080"/>
        <w:gridCol w:w="1080"/>
        <w:gridCol w:w="1080"/>
      </w:tblGrid>
      <w:tr w:rsidR="00F775AA" w14:paraId="75C808B0" w14:textId="77777777" w:rsidTr="009B69AD">
        <w:trPr>
          <w:tblHeader/>
          <w:jc w:val="center"/>
        </w:trPr>
        <w:tc>
          <w:tcPr>
            <w:tcW w:w="216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A401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D1E3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7107B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E559F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58EE30A7" w14:textId="77777777" w:rsidTr="009B69AD">
        <w:trPr>
          <w:jc w:val="center"/>
        </w:trPr>
        <w:tc>
          <w:tcPr>
            <w:tcW w:w="216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240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12C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274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987.76</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F39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4F665B8F" w14:textId="77777777" w:rsidTr="009B69A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D5D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06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0E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989.29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8A0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1.53</w:t>
            </w:r>
          </w:p>
        </w:tc>
      </w:tr>
      <w:tr w:rsidR="00F775AA" w14:paraId="47379CF9" w14:textId="77777777" w:rsidTr="009B69A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363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B1F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8BA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989.36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AAF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1.60</w:t>
            </w:r>
          </w:p>
        </w:tc>
      </w:tr>
      <w:tr w:rsidR="00F775AA" w14:paraId="1D1FA1A8" w14:textId="77777777" w:rsidTr="009B69A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DD1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F7C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7C9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1019.52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C7D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31.76</w:t>
            </w:r>
          </w:p>
        </w:tc>
      </w:tr>
      <w:tr w:rsidR="00F775AA" w14:paraId="4D7EC775" w14:textId="77777777" w:rsidTr="009B69AD">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963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3AB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A46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1046.54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D9F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58.78</w:t>
            </w:r>
          </w:p>
        </w:tc>
      </w:tr>
      <w:tr w:rsidR="00F775AA" w14:paraId="160F789D" w14:textId="77777777" w:rsidTr="009B69AD">
        <w:trPr>
          <w:jc w:val="center"/>
        </w:trPr>
        <w:tc>
          <w:tcPr>
            <w:tcW w:w="216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3B6AF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27B16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72507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1058.82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A4C4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71.06</w:t>
            </w:r>
          </w:p>
        </w:tc>
      </w:tr>
      <w:tr w:rsidR="00F775AA" w14:paraId="20A7FA7A" w14:textId="77777777" w:rsidTr="009B69AD">
        <w:trPr>
          <w:jc w:val="center"/>
        </w:trPr>
        <w:tc>
          <w:tcPr>
            <w:tcW w:w="540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92E6AA" w14:textId="16B06129"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6740D151" w14:textId="77777777" w:rsidR="00F775AA" w:rsidRDefault="00000000">
      <w:pPr>
        <w:pStyle w:val="Heading4"/>
      </w:pPr>
      <w:bookmarkStart w:id="24" w:name="_Toc233733766"/>
      <w:bookmarkStart w:id="25" w:name="Xf29571fabdc686dda14d9b121caf1ad4255d617"/>
      <w:bookmarkEnd w:id="23"/>
      <w:r>
        <w:t>Table S6. Selection of best fit scaling relationship of AS in warm temperatures using BIC comparison.</w:t>
      </w:r>
      <w:bookmarkEnd w:id="24"/>
    </w:p>
    <w:tbl>
      <w:tblPr>
        <w:tblW w:w="0" w:type="auto"/>
        <w:jc w:val="center"/>
        <w:tblLayout w:type="fixed"/>
        <w:tblLook w:val="0420" w:firstRow="1" w:lastRow="0" w:firstColumn="0" w:lastColumn="0" w:noHBand="0" w:noVBand="1"/>
      </w:tblPr>
      <w:tblGrid>
        <w:gridCol w:w="2340"/>
        <w:gridCol w:w="1080"/>
        <w:gridCol w:w="1080"/>
        <w:gridCol w:w="1080"/>
      </w:tblGrid>
      <w:tr w:rsidR="00F775AA" w14:paraId="02EA9379" w14:textId="77777777" w:rsidTr="009B69AD">
        <w:trPr>
          <w:tblHeader/>
          <w:jc w:val="center"/>
        </w:trPr>
        <w:tc>
          <w:tcPr>
            <w:tcW w:w="234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CAAF6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5C72E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55F5A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610F0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47E918B5" w14:textId="77777777" w:rsidTr="009B69AD">
        <w:trPr>
          <w:jc w:val="center"/>
        </w:trPr>
        <w:tc>
          <w:tcPr>
            <w:tcW w:w="234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828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A2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103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978.45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64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4B04FAF6"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5C4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7E4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AF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990.19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57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11.75</w:t>
            </w:r>
          </w:p>
        </w:tc>
      </w:tr>
      <w:tr w:rsidR="00F775AA" w14:paraId="71173C07"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C83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B1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36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1012.67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972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34.22</w:t>
            </w:r>
          </w:p>
        </w:tc>
      </w:tr>
      <w:tr w:rsidR="00F775AA" w14:paraId="462ACD0D"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6D2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5B3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95A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1019.52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7A9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41.07</w:t>
            </w:r>
          </w:p>
        </w:tc>
      </w:tr>
      <w:tr w:rsidR="00F775AA" w14:paraId="19E12AA8"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956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19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0F6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1019.86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2E5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41.41</w:t>
            </w:r>
          </w:p>
        </w:tc>
      </w:tr>
      <w:tr w:rsidR="00F775AA" w14:paraId="2A769932" w14:textId="77777777" w:rsidTr="009B69AD">
        <w:trPr>
          <w:jc w:val="center"/>
        </w:trPr>
        <w:tc>
          <w:tcPr>
            <w:tcW w:w="234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2E2C2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C6176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200FA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1026.33</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AA6C2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47.89</w:t>
            </w:r>
          </w:p>
        </w:tc>
      </w:tr>
      <w:tr w:rsidR="00F775AA" w14:paraId="7F4A026F" w14:textId="77777777" w:rsidTr="009B69AD">
        <w:trPr>
          <w:jc w:val="center"/>
        </w:trPr>
        <w:tc>
          <w:tcPr>
            <w:tcW w:w="558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DFD062" w14:textId="0CE9F822"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554C5D6D" w14:textId="77777777" w:rsidR="00F775AA" w:rsidRDefault="00000000">
      <w:pPr>
        <w:pStyle w:val="Heading4"/>
      </w:pPr>
      <w:bookmarkStart w:id="26" w:name="_Toc233733767"/>
      <w:bookmarkStart w:id="27" w:name="X7c33b11b6feb91eca82f8b75bf606b28679c29c"/>
      <w:bookmarkEnd w:id="25"/>
      <w:r>
        <w:t>Table S7. Selection of best fit scaling relationship of FAS in optimal temperatures using BIC comparison.</w:t>
      </w:r>
      <w:bookmarkEnd w:id="26"/>
    </w:p>
    <w:tbl>
      <w:tblPr>
        <w:tblW w:w="0" w:type="auto"/>
        <w:jc w:val="center"/>
        <w:tblLayout w:type="fixed"/>
        <w:tblLook w:val="0420" w:firstRow="1" w:lastRow="0" w:firstColumn="0" w:lastColumn="0" w:noHBand="0" w:noVBand="1"/>
      </w:tblPr>
      <w:tblGrid>
        <w:gridCol w:w="2520"/>
        <w:gridCol w:w="1080"/>
        <w:gridCol w:w="1080"/>
        <w:gridCol w:w="1080"/>
      </w:tblGrid>
      <w:tr w:rsidR="00F775AA" w14:paraId="7F2EBC3A" w14:textId="77777777" w:rsidTr="009B69AD">
        <w:trPr>
          <w:tblHeader/>
          <w:jc w:val="center"/>
        </w:trPr>
        <w:tc>
          <w:tcPr>
            <w:tcW w:w="252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DA8F7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621B4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613AE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C1C92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40355BD5" w14:textId="77777777" w:rsidTr="009B69AD">
        <w:trPr>
          <w:jc w:val="center"/>
        </w:trPr>
        <w:tc>
          <w:tcPr>
            <w:tcW w:w="252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806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248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C4F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800.14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F26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0BAADF57"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0D0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60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40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811.69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9C6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11.55</w:t>
            </w:r>
          </w:p>
        </w:tc>
      </w:tr>
      <w:tr w:rsidR="00F775AA" w14:paraId="09AFF099"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6BE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7A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EC4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820.12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F7F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19.98</w:t>
            </w:r>
          </w:p>
        </w:tc>
      </w:tr>
      <w:tr w:rsidR="00F775AA" w14:paraId="178EC4A1"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DDE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A7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C65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832.13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2CC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31.99</w:t>
            </w:r>
          </w:p>
        </w:tc>
      </w:tr>
      <w:tr w:rsidR="00F775AA" w14:paraId="0CD77DA0"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A09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13E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30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835.09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AE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34.95</w:t>
            </w:r>
          </w:p>
        </w:tc>
      </w:tr>
      <w:tr w:rsidR="00F775AA" w14:paraId="5004745D" w14:textId="77777777" w:rsidTr="009B69AD">
        <w:trPr>
          <w:jc w:val="center"/>
        </w:trPr>
        <w:tc>
          <w:tcPr>
            <w:tcW w:w="252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1FB2A1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B8A41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212895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853.30</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C2C71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53.16</w:t>
            </w:r>
          </w:p>
        </w:tc>
      </w:tr>
      <w:tr w:rsidR="00F775AA" w14:paraId="16CD6551" w14:textId="77777777" w:rsidTr="009B69AD">
        <w:trPr>
          <w:jc w:val="center"/>
        </w:trPr>
        <w:tc>
          <w:tcPr>
            <w:tcW w:w="576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5F0ED53" w14:textId="5CA212FD"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60B497EF" w14:textId="77777777" w:rsidR="00F775AA" w:rsidRDefault="00000000">
      <w:pPr>
        <w:pStyle w:val="Heading4"/>
      </w:pPr>
      <w:bookmarkStart w:id="28" w:name="_Toc233733768"/>
      <w:bookmarkStart w:id="29" w:name="Xf6b04c2689da66511462ab140d5f91a7d1c4eba"/>
      <w:bookmarkEnd w:id="27"/>
      <w:r>
        <w:t>Table S8. Selection of best fit scaling relationship of FAS in warm temperatures using BIC comparison.</w:t>
      </w:r>
      <w:bookmarkEnd w:id="28"/>
    </w:p>
    <w:tbl>
      <w:tblPr>
        <w:tblW w:w="0" w:type="auto"/>
        <w:jc w:val="center"/>
        <w:tblLayout w:type="fixed"/>
        <w:tblLook w:val="0420" w:firstRow="1" w:lastRow="0" w:firstColumn="0" w:lastColumn="0" w:noHBand="0" w:noVBand="1"/>
      </w:tblPr>
      <w:tblGrid>
        <w:gridCol w:w="2430"/>
        <w:gridCol w:w="1080"/>
        <w:gridCol w:w="1080"/>
        <w:gridCol w:w="1080"/>
      </w:tblGrid>
      <w:tr w:rsidR="00F775AA" w14:paraId="03C957D8" w14:textId="77777777" w:rsidTr="009B69AD">
        <w:trPr>
          <w:tblHeader/>
          <w:jc w:val="center"/>
        </w:trPr>
        <w:tc>
          <w:tcPr>
            <w:tcW w:w="243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B359E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31E50D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D1066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9393C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7AC3B4E5" w14:textId="77777777" w:rsidTr="009B69AD">
        <w:trPr>
          <w:jc w:val="center"/>
        </w:trPr>
        <w:tc>
          <w:tcPr>
            <w:tcW w:w="243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B9E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A29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63D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312.96</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C6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506D4D76" w14:textId="77777777" w:rsidTr="009B69AD">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FA6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86E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0D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312.96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F6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7AA08555" w14:textId="77777777" w:rsidTr="009B69AD">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92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Phylo_FAS_W_model2int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F0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427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318.24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3A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5.28</w:t>
            </w:r>
          </w:p>
        </w:tc>
      </w:tr>
      <w:tr w:rsidR="00F775AA" w14:paraId="5C65414A" w14:textId="77777777" w:rsidTr="009B69AD">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812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966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C08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318.24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64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5.28</w:t>
            </w:r>
          </w:p>
        </w:tc>
      </w:tr>
      <w:tr w:rsidR="00F775AA" w14:paraId="2841AF0D" w14:textId="77777777" w:rsidTr="009B69AD">
        <w:trPr>
          <w:jc w:val="center"/>
        </w:trPr>
        <w:tc>
          <w:tcPr>
            <w:tcW w:w="24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694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17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6DF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AAB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8.38</w:t>
            </w:r>
          </w:p>
        </w:tc>
      </w:tr>
      <w:tr w:rsidR="00F775AA" w14:paraId="5483A838" w14:textId="77777777" w:rsidTr="009B69AD">
        <w:trPr>
          <w:jc w:val="center"/>
        </w:trPr>
        <w:tc>
          <w:tcPr>
            <w:tcW w:w="243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AE553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AC3FD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BE7B6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324.87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4E78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11.91</w:t>
            </w:r>
          </w:p>
        </w:tc>
      </w:tr>
      <w:tr w:rsidR="00F775AA" w14:paraId="02B64499" w14:textId="77777777" w:rsidTr="009B69AD">
        <w:trPr>
          <w:jc w:val="center"/>
        </w:trPr>
        <w:tc>
          <w:tcPr>
            <w:tcW w:w="567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D95C49" w14:textId="1255C093"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25726086" w14:textId="77777777" w:rsidR="00F775AA" w:rsidRDefault="00000000">
      <w:pPr>
        <w:pStyle w:val="Heading2"/>
      </w:pPr>
      <w:bookmarkStart w:id="30" w:name="_Toc233733769"/>
      <w:bookmarkStart w:id="31" w:name="X825510106dd634abbb5411630319508e6ec3b96"/>
      <w:bookmarkEnd w:id="13"/>
      <w:bookmarkEnd w:id="29"/>
      <w:r>
        <w:t>Life-stage specific scaling: juveniles only (TABLES 1.j - 8.j)</w:t>
      </w:r>
      <w:bookmarkEnd w:id="30"/>
    </w:p>
    <w:p w14:paraId="2FEDBE56" w14:textId="77777777" w:rsidR="00F775AA" w:rsidRDefault="00000000">
      <w:pPr>
        <w:pStyle w:val="Heading4"/>
      </w:pPr>
      <w:bookmarkStart w:id="32" w:name="_Toc233733770"/>
      <w:bookmarkStart w:id="33" w:name="X813ea25858161de2d37a385d7454c69f5961fea"/>
      <w:r>
        <w:t>Table S1.j. Selection of best fit scaling relationship of RMR in optimal temperatures using BIC comparison.</w:t>
      </w:r>
      <w:bookmarkEnd w:id="32"/>
    </w:p>
    <w:tbl>
      <w:tblPr>
        <w:tblW w:w="0" w:type="auto"/>
        <w:jc w:val="center"/>
        <w:tblLayout w:type="fixed"/>
        <w:tblLook w:val="0420" w:firstRow="1" w:lastRow="0" w:firstColumn="0" w:lastColumn="0" w:noHBand="0" w:noVBand="1"/>
      </w:tblPr>
      <w:tblGrid>
        <w:gridCol w:w="2790"/>
        <w:gridCol w:w="1080"/>
        <w:gridCol w:w="1080"/>
        <w:gridCol w:w="1080"/>
      </w:tblGrid>
      <w:tr w:rsidR="00F775AA" w14:paraId="602DA49F" w14:textId="77777777" w:rsidTr="009B69AD">
        <w:trPr>
          <w:tblHeader/>
          <w:jc w:val="center"/>
        </w:trPr>
        <w:tc>
          <w:tcPr>
            <w:tcW w:w="279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EABC8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F4804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D67C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77FE2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5F705B03" w14:textId="77777777" w:rsidTr="009B69AD">
        <w:trPr>
          <w:jc w:val="center"/>
        </w:trPr>
        <w:tc>
          <w:tcPr>
            <w:tcW w:w="279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15E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5B1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159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-51.87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530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2CBC1E01"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05B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8B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D70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AF7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6.93</w:t>
            </w:r>
          </w:p>
        </w:tc>
      </w:tr>
      <w:tr w:rsidR="00F775AA" w14:paraId="1B7A87E4"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D8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3627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629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365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73.29</w:t>
            </w:r>
          </w:p>
        </w:tc>
      </w:tr>
      <w:tr w:rsidR="00F775AA" w14:paraId="289DD81E"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E9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7E6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C24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05A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80.61</w:t>
            </w:r>
          </w:p>
        </w:tc>
      </w:tr>
      <w:tr w:rsidR="00F775AA" w14:paraId="4FD0CE05"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8C0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BBE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9A4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635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81.47</w:t>
            </w:r>
          </w:p>
        </w:tc>
      </w:tr>
      <w:tr w:rsidR="00F775AA" w14:paraId="283C65B1" w14:textId="77777777" w:rsidTr="009B69AD">
        <w:trPr>
          <w:jc w:val="center"/>
        </w:trPr>
        <w:tc>
          <w:tcPr>
            <w:tcW w:w="279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87C83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BD6AF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6061A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36.71</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32A0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88.58</w:t>
            </w:r>
          </w:p>
        </w:tc>
      </w:tr>
      <w:tr w:rsidR="00F775AA" w14:paraId="58465323" w14:textId="77777777" w:rsidTr="009B69AD">
        <w:trPr>
          <w:jc w:val="center"/>
        </w:trPr>
        <w:tc>
          <w:tcPr>
            <w:tcW w:w="603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16083A" w14:textId="6813CCFC"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1CF05D27" w14:textId="77777777" w:rsidR="00F775AA" w:rsidRDefault="00000000">
      <w:pPr>
        <w:pStyle w:val="Heading4"/>
      </w:pPr>
      <w:bookmarkStart w:id="34" w:name="_Toc233733771"/>
      <w:bookmarkStart w:id="35" w:name="Xa0b4df9f495a6e8816097cb474461fa20c9d4ac"/>
      <w:bookmarkEnd w:id="33"/>
      <w:r>
        <w:t>Table S2.j. Selection of best fit scaling relationship of RMR in warm temperatures using BIC comparison.</w:t>
      </w:r>
      <w:bookmarkEnd w:id="34"/>
    </w:p>
    <w:tbl>
      <w:tblPr>
        <w:tblW w:w="0" w:type="auto"/>
        <w:jc w:val="center"/>
        <w:tblLayout w:type="fixed"/>
        <w:tblLook w:val="0420" w:firstRow="1" w:lastRow="0" w:firstColumn="0" w:lastColumn="0" w:noHBand="0" w:noVBand="1"/>
      </w:tblPr>
      <w:tblGrid>
        <w:gridCol w:w="2610"/>
        <w:gridCol w:w="1080"/>
        <w:gridCol w:w="1080"/>
        <w:gridCol w:w="1080"/>
      </w:tblGrid>
      <w:tr w:rsidR="00F775AA" w14:paraId="0CC04F83" w14:textId="77777777" w:rsidTr="009B69AD">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C32692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4F9AC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94F29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CF6A2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020B7B82" w14:textId="77777777" w:rsidTr="009B69AD">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71A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06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71E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427.38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2C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0B1ED7FD"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DE5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E87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F7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433.00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4FC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5.62</w:t>
            </w:r>
          </w:p>
        </w:tc>
      </w:tr>
      <w:tr w:rsidR="00F775AA" w14:paraId="6F6AB47F"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B5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144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FB1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434.91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45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7.53</w:t>
            </w:r>
          </w:p>
        </w:tc>
      </w:tr>
      <w:tr w:rsidR="00F775AA" w14:paraId="752A34D6"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B6E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FF4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22F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435.67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606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8.29</w:t>
            </w:r>
          </w:p>
        </w:tc>
      </w:tr>
      <w:tr w:rsidR="00F775AA" w14:paraId="031FF1DC"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FE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1E7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D0F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C60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12.94</w:t>
            </w:r>
          </w:p>
        </w:tc>
      </w:tr>
      <w:tr w:rsidR="00F775AA" w14:paraId="2DDF06EC" w14:textId="77777777" w:rsidTr="009B69AD">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B8E36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9D455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1E8B6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441.94</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7AD49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14.56</w:t>
            </w:r>
          </w:p>
        </w:tc>
      </w:tr>
      <w:tr w:rsidR="00F775AA" w14:paraId="46FEE53C" w14:textId="77777777" w:rsidTr="009B69AD">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01955D6" w14:textId="72246F4B"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3BACF741" w14:textId="77777777" w:rsidR="00F775AA" w:rsidRDefault="00000000">
      <w:pPr>
        <w:pStyle w:val="Heading4"/>
      </w:pPr>
      <w:bookmarkStart w:id="36" w:name="_Toc233733772"/>
      <w:bookmarkStart w:id="37" w:name="X75a533d7b5353f6b2893bf7258d87f5cb0e6d49"/>
      <w:bookmarkEnd w:id="35"/>
      <w:r>
        <w:t>Table S3.j. Selection of best fit scaling relationship of MMR in optimal temperatures using BIC comparison.</w:t>
      </w:r>
      <w:bookmarkEnd w:id="36"/>
    </w:p>
    <w:tbl>
      <w:tblPr>
        <w:tblW w:w="0" w:type="auto"/>
        <w:jc w:val="center"/>
        <w:tblLayout w:type="fixed"/>
        <w:tblLook w:val="0420" w:firstRow="1" w:lastRow="0" w:firstColumn="0" w:lastColumn="0" w:noHBand="0" w:noVBand="1"/>
      </w:tblPr>
      <w:tblGrid>
        <w:gridCol w:w="2700"/>
        <w:gridCol w:w="1080"/>
        <w:gridCol w:w="1080"/>
        <w:gridCol w:w="1080"/>
      </w:tblGrid>
      <w:tr w:rsidR="00F775AA" w14:paraId="42486F81" w14:textId="77777777" w:rsidTr="009B69AD">
        <w:trPr>
          <w:tblHeader/>
          <w:jc w:val="center"/>
        </w:trPr>
        <w:tc>
          <w:tcPr>
            <w:tcW w:w="27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59644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0DDB5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47E0F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331A3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6E63FC14" w14:textId="77777777" w:rsidTr="009B69AD">
        <w:trPr>
          <w:jc w:val="center"/>
        </w:trPr>
        <w:tc>
          <w:tcPr>
            <w:tcW w:w="27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A7C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850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7BC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-1095.78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3A5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1F3019B0"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80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8FF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04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-1090.51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506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5.27</w:t>
            </w:r>
          </w:p>
        </w:tc>
      </w:tr>
      <w:tr w:rsidR="00F775AA" w14:paraId="21108B4E"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642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04F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00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-1076.67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FFB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19.11</w:t>
            </w:r>
          </w:p>
        </w:tc>
      </w:tr>
      <w:tr w:rsidR="00F775AA" w14:paraId="4FF7CB0D"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D03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1F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C0F2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-1076.21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EE0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19.57</w:t>
            </w:r>
          </w:p>
        </w:tc>
      </w:tr>
      <w:tr w:rsidR="00F775AA" w14:paraId="6D78C394"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592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780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684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-1064.02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215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31.75</w:t>
            </w:r>
          </w:p>
        </w:tc>
      </w:tr>
      <w:tr w:rsidR="00F775AA" w14:paraId="7766915D" w14:textId="77777777" w:rsidTr="009B69AD">
        <w:trPr>
          <w:jc w:val="center"/>
        </w:trPr>
        <w:tc>
          <w:tcPr>
            <w:tcW w:w="27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CF3E7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41701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1AD77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-1039.31</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6DDD5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56.47</w:t>
            </w:r>
          </w:p>
        </w:tc>
      </w:tr>
      <w:tr w:rsidR="00F775AA" w14:paraId="182A88C4" w14:textId="77777777" w:rsidTr="009B69AD">
        <w:trPr>
          <w:jc w:val="center"/>
        </w:trPr>
        <w:tc>
          <w:tcPr>
            <w:tcW w:w="594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4E389CF" w14:textId="2FEAB520"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32CD9461" w14:textId="77777777" w:rsidR="00F775AA" w:rsidRDefault="00000000">
      <w:pPr>
        <w:pStyle w:val="Heading4"/>
      </w:pPr>
      <w:bookmarkStart w:id="38" w:name="_Toc233733773"/>
      <w:bookmarkStart w:id="39" w:name="X319c92490c512c870d5384803b55bf3e47ab243"/>
      <w:bookmarkEnd w:id="37"/>
      <w:r>
        <w:lastRenderedPageBreak/>
        <w:t>Table S4.j. Selection of best fit scaling relationship of MMR in warm temperatures using BIC comparison.</w:t>
      </w:r>
      <w:bookmarkEnd w:id="38"/>
    </w:p>
    <w:tbl>
      <w:tblPr>
        <w:tblW w:w="0" w:type="auto"/>
        <w:jc w:val="center"/>
        <w:tblLayout w:type="fixed"/>
        <w:tblLook w:val="0420" w:firstRow="1" w:lastRow="0" w:firstColumn="0" w:lastColumn="0" w:noHBand="0" w:noVBand="1"/>
      </w:tblPr>
      <w:tblGrid>
        <w:gridCol w:w="2700"/>
        <w:gridCol w:w="1080"/>
        <w:gridCol w:w="1080"/>
        <w:gridCol w:w="1080"/>
      </w:tblGrid>
      <w:tr w:rsidR="00F775AA" w14:paraId="5CF5F500" w14:textId="77777777" w:rsidTr="009B69AD">
        <w:trPr>
          <w:tblHeader/>
          <w:jc w:val="center"/>
        </w:trPr>
        <w:tc>
          <w:tcPr>
            <w:tcW w:w="27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3C22A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AE635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CB206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4B208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7D7A074F" w14:textId="77777777" w:rsidTr="009B69AD">
        <w:trPr>
          <w:jc w:val="center"/>
        </w:trPr>
        <w:tc>
          <w:tcPr>
            <w:tcW w:w="27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4D8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7A0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A0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-335.08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82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4DE93338"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74C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7D1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CB5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-329.84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FCC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5.24</w:t>
            </w:r>
          </w:p>
        </w:tc>
      </w:tr>
      <w:tr w:rsidR="00F775AA" w14:paraId="35D10738"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ECE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85E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B4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-326.88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65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8.19</w:t>
            </w:r>
          </w:p>
        </w:tc>
      </w:tr>
      <w:tr w:rsidR="00F775AA" w14:paraId="2CDA1DD5"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ECC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BDC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9C1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-326.50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D69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8.58</w:t>
            </w:r>
          </w:p>
        </w:tc>
      </w:tr>
      <w:tr w:rsidR="00F775AA" w14:paraId="09676BA5" w14:textId="77777777" w:rsidTr="009B69AD">
        <w:trPr>
          <w:jc w:val="center"/>
        </w:trPr>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2D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3E4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F34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DA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14.18</w:t>
            </w:r>
          </w:p>
        </w:tc>
      </w:tr>
      <w:tr w:rsidR="00F775AA" w14:paraId="63B3EC2A" w14:textId="77777777" w:rsidTr="009B69AD">
        <w:trPr>
          <w:jc w:val="center"/>
        </w:trPr>
        <w:tc>
          <w:tcPr>
            <w:tcW w:w="27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F99545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84628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69964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-320.56</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A987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14.52</w:t>
            </w:r>
          </w:p>
        </w:tc>
      </w:tr>
      <w:tr w:rsidR="00F775AA" w14:paraId="7E10FF10" w14:textId="77777777" w:rsidTr="009B69AD">
        <w:trPr>
          <w:jc w:val="center"/>
        </w:trPr>
        <w:tc>
          <w:tcPr>
            <w:tcW w:w="594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877FC26" w14:textId="540DC282"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6D161108" w14:textId="77777777" w:rsidR="00F775AA" w:rsidRDefault="00000000">
      <w:pPr>
        <w:pStyle w:val="Heading4"/>
      </w:pPr>
      <w:bookmarkStart w:id="40" w:name="_Toc233733774"/>
      <w:bookmarkStart w:id="41" w:name="X30bc1d0428ff137a74abd5b15d385958abd77ae"/>
      <w:bookmarkEnd w:id="39"/>
      <w:r>
        <w:t>Table S5.j. Selection of best fit scaling relationship of AS in optimal temperatures using BIC comparison.</w:t>
      </w:r>
      <w:bookmarkEnd w:id="40"/>
    </w:p>
    <w:tbl>
      <w:tblPr>
        <w:tblW w:w="0" w:type="auto"/>
        <w:jc w:val="center"/>
        <w:tblLayout w:type="fixed"/>
        <w:tblLook w:val="0420" w:firstRow="1" w:lastRow="0" w:firstColumn="0" w:lastColumn="0" w:noHBand="0" w:noVBand="1"/>
      </w:tblPr>
      <w:tblGrid>
        <w:gridCol w:w="2610"/>
        <w:gridCol w:w="1080"/>
        <w:gridCol w:w="1080"/>
        <w:gridCol w:w="1080"/>
      </w:tblGrid>
      <w:tr w:rsidR="00F775AA" w14:paraId="7795FD32" w14:textId="77777777" w:rsidTr="009B69AD">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29842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633D7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DDAEE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2F2CC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5051525A" w14:textId="77777777" w:rsidTr="009B69AD">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F4D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EDE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0E2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241.47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77B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5C4DD869"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115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0C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7AD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BC9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0.33</w:t>
            </w:r>
          </w:p>
        </w:tc>
      </w:tr>
      <w:tr w:rsidR="00F775AA" w14:paraId="538C8B1C"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40D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F6F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DA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245.89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38F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4.43</w:t>
            </w:r>
          </w:p>
        </w:tc>
      </w:tr>
      <w:tr w:rsidR="00F775AA" w14:paraId="2C309872"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9D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664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02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277.08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C1B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35.61</w:t>
            </w:r>
          </w:p>
        </w:tc>
      </w:tr>
      <w:tr w:rsidR="00F775AA" w14:paraId="56F21F8F"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51A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90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62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44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38.73</w:t>
            </w:r>
          </w:p>
        </w:tc>
      </w:tr>
      <w:tr w:rsidR="00F775AA" w14:paraId="04271CC6" w14:textId="77777777" w:rsidTr="009B69AD">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1B18E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3B312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7E1EC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298.29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12C1B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56.83</w:t>
            </w:r>
          </w:p>
        </w:tc>
      </w:tr>
      <w:tr w:rsidR="00F775AA" w14:paraId="471EE76E" w14:textId="77777777" w:rsidTr="009B69AD">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87784C" w14:textId="661C48AE"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07A14F7D" w14:textId="77777777" w:rsidR="00F775AA" w:rsidRDefault="00000000">
      <w:pPr>
        <w:pStyle w:val="Heading4"/>
      </w:pPr>
      <w:bookmarkStart w:id="42" w:name="_Toc233733775"/>
      <w:bookmarkStart w:id="43" w:name="Xabb52133a56cf74417594fe10ddba5a0cbc3d87"/>
      <w:bookmarkEnd w:id="41"/>
      <w:r>
        <w:t>Table S6.j. Selection of best fit scaling relationship of AS in warm temperatures using BIC comparison.</w:t>
      </w:r>
      <w:bookmarkEnd w:id="42"/>
    </w:p>
    <w:tbl>
      <w:tblPr>
        <w:tblW w:w="0" w:type="auto"/>
        <w:jc w:val="center"/>
        <w:tblLayout w:type="fixed"/>
        <w:tblLook w:val="0420" w:firstRow="1" w:lastRow="0" w:firstColumn="0" w:lastColumn="0" w:noHBand="0" w:noVBand="1"/>
      </w:tblPr>
      <w:tblGrid>
        <w:gridCol w:w="2520"/>
        <w:gridCol w:w="1080"/>
        <w:gridCol w:w="1080"/>
        <w:gridCol w:w="1080"/>
      </w:tblGrid>
      <w:tr w:rsidR="00F775AA" w14:paraId="5FDCB874" w14:textId="77777777" w:rsidTr="009B69AD">
        <w:trPr>
          <w:tblHeader/>
          <w:jc w:val="center"/>
        </w:trPr>
        <w:tc>
          <w:tcPr>
            <w:tcW w:w="252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7330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823D9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2580F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75195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3723287C" w14:textId="77777777" w:rsidTr="009B69AD">
        <w:trPr>
          <w:jc w:val="center"/>
        </w:trPr>
        <w:tc>
          <w:tcPr>
            <w:tcW w:w="252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D21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C42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D88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548.38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7A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2BE6A375"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DD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640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1B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554.98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0F0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6.60</w:t>
            </w:r>
          </w:p>
        </w:tc>
      </w:tr>
      <w:tr w:rsidR="00F775AA" w14:paraId="4033B273"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994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91F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7CA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563.16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CAC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14.78</w:t>
            </w:r>
          </w:p>
        </w:tc>
      </w:tr>
      <w:tr w:rsidR="00F775AA" w14:paraId="40B0FBB0"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C5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257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864B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DBA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16.72</w:t>
            </w:r>
          </w:p>
        </w:tc>
      </w:tr>
      <w:tr w:rsidR="00F775AA" w14:paraId="7637D838"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456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2B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B64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567.84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FD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19.46</w:t>
            </w:r>
          </w:p>
        </w:tc>
      </w:tr>
      <w:tr w:rsidR="00F775AA" w14:paraId="5CFBF20D" w14:textId="77777777" w:rsidTr="009B69AD">
        <w:trPr>
          <w:jc w:val="center"/>
        </w:trPr>
        <w:tc>
          <w:tcPr>
            <w:tcW w:w="252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76EDD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32F57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A2D9F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568.60</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3505C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20.22</w:t>
            </w:r>
          </w:p>
        </w:tc>
      </w:tr>
      <w:tr w:rsidR="00F775AA" w14:paraId="3778939E" w14:textId="77777777" w:rsidTr="009B69AD">
        <w:trPr>
          <w:jc w:val="center"/>
        </w:trPr>
        <w:tc>
          <w:tcPr>
            <w:tcW w:w="576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81D296" w14:textId="0CC0FC3D"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27C3E70C" w14:textId="77777777" w:rsidR="00F775AA" w:rsidRDefault="00000000">
      <w:pPr>
        <w:pStyle w:val="Heading4"/>
      </w:pPr>
      <w:bookmarkStart w:id="44" w:name="_Toc233733776"/>
      <w:bookmarkStart w:id="45" w:name="Xd410d43a597fbc84b0634f194479d3b6c0a2353"/>
      <w:bookmarkEnd w:id="43"/>
      <w:r>
        <w:t>Table S7.j. Selection of best fit scaling relationship of FAS in optimal temperatures using BIC comparison.</w:t>
      </w:r>
      <w:bookmarkEnd w:id="44"/>
    </w:p>
    <w:tbl>
      <w:tblPr>
        <w:tblW w:w="0" w:type="auto"/>
        <w:jc w:val="center"/>
        <w:tblLayout w:type="fixed"/>
        <w:tblLook w:val="0420" w:firstRow="1" w:lastRow="0" w:firstColumn="0" w:lastColumn="0" w:noHBand="0" w:noVBand="1"/>
      </w:tblPr>
      <w:tblGrid>
        <w:gridCol w:w="2610"/>
        <w:gridCol w:w="1080"/>
        <w:gridCol w:w="1080"/>
        <w:gridCol w:w="1080"/>
      </w:tblGrid>
      <w:tr w:rsidR="00F775AA" w14:paraId="54D13875" w14:textId="77777777" w:rsidTr="009B69AD">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18378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BA8EE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AC977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DF396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031A8845" w14:textId="77777777" w:rsidTr="009B69AD">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FCD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6B2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E4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-104.57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032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053F4648"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7A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541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FB1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BFE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6.98</w:t>
            </w:r>
          </w:p>
        </w:tc>
      </w:tr>
      <w:tr w:rsidR="00F775AA" w14:paraId="4F784937"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7E1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368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F51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-74.44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31A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30.13</w:t>
            </w:r>
          </w:p>
        </w:tc>
      </w:tr>
      <w:tr w:rsidR="00F775AA" w14:paraId="32880181"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DA9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C0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9F4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-73.56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C4D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31.01</w:t>
            </w:r>
          </w:p>
        </w:tc>
      </w:tr>
      <w:tr w:rsidR="00F775AA" w14:paraId="5CD0938F"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86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D2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C00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148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60.24</w:t>
            </w:r>
          </w:p>
        </w:tc>
      </w:tr>
      <w:tr w:rsidR="00F775AA" w14:paraId="09A51B3E" w14:textId="77777777" w:rsidTr="009B69AD">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8B9B5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761E2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13440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-36.78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C9776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67.79</w:t>
            </w:r>
          </w:p>
        </w:tc>
      </w:tr>
      <w:tr w:rsidR="00F775AA" w14:paraId="52A586CB" w14:textId="77777777" w:rsidTr="009B69AD">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12CF40" w14:textId="12D2BDFD"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3330EA98" w14:textId="77777777" w:rsidR="00F775AA" w:rsidRDefault="00000000">
      <w:pPr>
        <w:pStyle w:val="Heading4"/>
      </w:pPr>
      <w:bookmarkStart w:id="46" w:name="_Toc233733777"/>
      <w:bookmarkStart w:id="47" w:name="X0a1d0e7169de0d8046fae75d06a6c092d6e2b63"/>
      <w:bookmarkEnd w:id="45"/>
      <w:r>
        <w:lastRenderedPageBreak/>
        <w:t>Table S8.j. Selection of best fit scaling relationship of FAS in warm temperatures using BIC comparison.</w:t>
      </w:r>
      <w:bookmarkEnd w:id="46"/>
    </w:p>
    <w:tbl>
      <w:tblPr>
        <w:tblW w:w="0" w:type="auto"/>
        <w:jc w:val="center"/>
        <w:tblLayout w:type="fixed"/>
        <w:tblLook w:val="0420" w:firstRow="1" w:lastRow="0" w:firstColumn="0" w:lastColumn="0" w:noHBand="0" w:noVBand="1"/>
      </w:tblPr>
      <w:tblGrid>
        <w:gridCol w:w="2790"/>
        <w:gridCol w:w="1080"/>
        <w:gridCol w:w="1080"/>
        <w:gridCol w:w="1080"/>
      </w:tblGrid>
      <w:tr w:rsidR="00F775AA" w14:paraId="58DAABFD" w14:textId="77777777" w:rsidTr="009B69AD">
        <w:trPr>
          <w:tblHeader/>
          <w:jc w:val="center"/>
        </w:trPr>
        <w:tc>
          <w:tcPr>
            <w:tcW w:w="279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6A4A2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501E8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4B95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FAA71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18FC898C" w14:textId="77777777" w:rsidTr="009B69AD">
        <w:trPr>
          <w:jc w:val="center"/>
        </w:trPr>
        <w:tc>
          <w:tcPr>
            <w:tcW w:w="279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4EF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73B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10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73.75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53C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1134A1B9"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591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87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889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79.89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CDE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6.14</w:t>
            </w:r>
          </w:p>
        </w:tc>
      </w:tr>
      <w:tr w:rsidR="00F775AA" w14:paraId="7D7AFEAE"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CFF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7EA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66C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34F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6.60</w:t>
            </w:r>
          </w:p>
        </w:tc>
      </w:tr>
      <w:tr w:rsidR="00F775AA" w14:paraId="2EB51884"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963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EF7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024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B0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8.47</w:t>
            </w:r>
          </w:p>
        </w:tc>
      </w:tr>
      <w:tr w:rsidR="00F775AA" w14:paraId="07CB8AB4" w14:textId="77777777" w:rsidTr="009B69AD">
        <w:trPr>
          <w:jc w:val="center"/>
        </w:trPr>
        <w:tc>
          <w:tcPr>
            <w:tcW w:w="27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A46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212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B19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86.28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8D1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12.53</w:t>
            </w:r>
          </w:p>
        </w:tc>
      </w:tr>
      <w:tr w:rsidR="00F775AA" w14:paraId="4354BDC3" w14:textId="77777777" w:rsidTr="009B69AD">
        <w:trPr>
          <w:jc w:val="center"/>
        </w:trPr>
        <w:tc>
          <w:tcPr>
            <w:tcW w:w="279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694E0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87D0D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07D51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88.58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9F46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14.83</w:t>
            </w:r>
          </w:p>
        </w:tc>
      </w:tr>
      <w:tr w:rsidR="00F775AA" w14:paraId="271040B0" w14:textId="77777777" w:rsidTr="009B69AD">
        <w:trPr>
          <w:jc w:val="center"/>
        </w:trPr>
        <w:tc>
          <w:tcPr>
            <w:tcW w:w="603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00B443" w14:textId="23D8A25D"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358E6B51" w14:textId="77777777" w:rsidR="00F775AA" w:rsidRDefault="00000000">
      <w:pPr>
        <w:pStyle w:val="Heading2"/>
      </w:pPr>
      <w:bookmarkStart w:id="48" w:name="_Toc233733778"/>
      <w:bookmarkStart w:id="49" w:name="X456fd801f32a0955400ab09d278093619687d7b"/>
      <w:bookmarkEnd w:id="31"/>
      <w:bookmarkEnd w:id="47"/>
      <w:r>
        <w:t>Life-stage specific scaling: adults only (TABLES 1.a - 8.a)</w:t>
      </w:r>
      <w:bookmarkEnd w:id="48"/>
    </w:p>
    <w:p w14:paraId="33B7D1ED" w14:textId="77777777" w:rsidR="00F775AA" w:rsidRDefault="00000000">
      <w:pPr>
        <w:pStyle w:val="Heading4"/>
      </w:pPr>
      <w:bookmarkStart w:id="50" w:name="_Toc233733779"/>
      <w:bookmarkStart w:id="51" w:name="Xbbc75f8cf9aa1e4ee5b97ab4ae5ba2379bc2458"/>
      <w:r>
        <w:t>Table S1.a. Selection of best fit scaling relationship of RMR in optimal temperatures using BIC comparison.</w:t>
      </w:r>
      <w:bookmarkEnd w:id="50"/>
    </w:p>
    <w:tbl>
      <w:tblPr>
        <w:tblW w:w="0" w:type="auto"/>
        <w:jc w:val="center"/>
        <w:tblLayout w:type="fixed"/>
        <w:tblLook w:val="0420" w:firstRow="1" w:lastRow="0" w:firstColumn="0" w:lastColumn="0" w:noHBand="0" w:noVBand="1"/>
      </w:tblPr>
      <w:tblGrid>
        <w:gridCol w:w="2610"/>
        <w:gridCol w:w="1080"/>
        <w:gridCol w:w="1080"/>
        <w:gridCol w:w="1080"/>
      </w:tblGrid>
      <w:tr w:rsidR="00F775AA" w14:paraId="376CBEF2" w14:textId="77777777" w:rsidTr="009B69AD">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DFD40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7959D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1C26C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ADA65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243976CA" w14:textId="77777777" w:rsidTr="009B69AD">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615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16D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21B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977.93</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DDF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32C5D31D"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DF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2F8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7A6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981.53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BA5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3.60</w:t>
            </w:r>
          </w:p>
        </w:tc>
      </w:tr>
      <w:tr w:rsidR="00F775AA" w14:paraId="7E7C853E"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0BF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BD5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0C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997.04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DA5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19.11</w:t>
            </w:r>
          </w:p>
        </w:tc>
      </w:tr>
      <w:tr w:rsidR="00F775AA" w14:paraId="0F7E6AA4"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093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24E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82B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4CA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25.14</w:t>
            </w:r>
          </w:p>
        </w:tc>
      </w:tr>
      <w:tr w:rsidR="00F775AA" w14:paraId="1A8909E7"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DDB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A0F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7F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1003.08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42A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25.15</w:t>
            </w:r>
          </w:p>
        </w:tc>
      </w:tr>
      <w:tr w:rsidR="00F775AA" w14:paraId="464A4D76" w14:textId="77777777" w:rsidTr="009B69AD">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64DA9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C7DB0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CED28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1008.09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13CD8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30.16</w:t>
            </w:r>
          </w:p>
        </w:tc>
      </w:tr>
      <w:tr w:rsidR="00F775AA" w14:paraId="7E39B06B" w14:textId="77777777" w:rsidTr="009B69AD">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B8A9317" w14:textId="5BF58CFB"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0631FBA0" w14:textId="77777777" w:rsidR="00F775AA" w:rsidRDefault="00000000">
      <w:pPr>
        <w:pStyle w:val="Heading4"/>
      </w:pPr>
      <w:bookmarkStart w:id="52" w:name="_Toc233733780"/>
      <w:bookmarkStart w:id="53" w:name="X2447640b1a1a05ae9eafb80332f1b9c86198344"/>
      <w:bookmarkEnd w:id="51"/>
      <w:r>
        <w:t>Table S2.a. Selection of best fit scaling relationship of RMR in warm temperatures using BIC comparison.</w:t>
      </w:r>
      <w:bookmarkEnd w:id="52"/>
    </w:p>
    <w:tbl>
      <w:tblPr>
        <w:tblW w:w="0" w:type="auto"/>
        <w:jc w:val="center"/>
        <w:tblLayout w:type="fixed"/>
        <w:tblLook w:val="0420" w:firstRow="1" w:lastRow="0" w:firstColumn="0" w:lastColumn="0" w:noHBand="0" w:noVBand="1"/>
      </w:tblPr>
      <w:tblGrid>
        <w:gridCol w:w="2880"/>
        <w:gridCol w:w="1080"/>
        <w:gridCol w:w="1080"/>
        <w:gridCol w:w="1080"/>
      </w:tblGrid>
      <w:tr w:rsidR="00F775AA" w14:paraId="0EAC19A8" w14:textId="77777777" w:rsidTr="009B69AD">
        <w:trPr>
          <w:tblHeader/>
          <w:jc w:val="center"/>
        </w:trPr>
        <w:tc>
          <w:tcPr>
            <w:tcW w:w="28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68EDB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17E13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CD001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2E037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2299DB78" w14:textId="77777777" w:rsidTr="009B69AD">
        <w:trPr>
          <w:jc w:val="center"/>
        </w:trPr>
        <w:tc>
          <w:tcPr>
            <w:tcW w:w="28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0FD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C80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27A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17.30</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8B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67E4DDA4"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55E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331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655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06A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1.06</w:t>
            </w:r>
          </w:p>
        </w:tc>
      </w:tr>
      <w:tr w:rsidR="00F775AA" w14:paraId="73853F16"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D9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ABB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802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C43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3.64</w:t>
            </w:r>
          </w:p>
        </w:tc>
      </w:tr>
      <w:tr w:rsidR="00F775AA" w14:paraId="6D7CFFAC"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22F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061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7B4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623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5.45</w:t>
            </w:r>
          </w:p>
        </w:tc>
      </w:tr>
      <w:tr w:rsidR="00F775AA" w14:paraId="0D3913CA"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4C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88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81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C7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5.91</w:t>
            </w:r>
          </w:p>
        </w:tc>
      </w:tr>
      <w:tr w:rsidR="00F775AA" w14:paraId="3683920F" w14:textId="77777777" w:rsidTr="009B69AD">
        <w:trPr>
          <w:jc w:val="center"/>
        </w:trPr>
        <w:tc>
          <w:tcPr>
            <w:tcW w:w="28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1B8EF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Phylo_RMR_W_model4int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EC6B1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79BC5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23.71</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E02A5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6.40</w:t>
            </w:r>
          </w:p>
        </w:tc>
      </w:tr>
      <w:tr w:rsidR="00F775AA" w14:paraId="0AEBC4DC" w14:textId="77777777" w:rsidTr="009B69AD">
        <w:trPr>
          <w:jc w:val="center"/>
        </w:trPr>
        <w:tc>
          <w:tcPr>
            <w:tcW w:w="612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872037" w14:textId="5384B77B"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11EBEE89" w14:textId="77777777" w:rsidR="00F775AA" w:rsidRDefault="00000000">
      <w:pPr>
        <w:pStyle w:val="Heading4"/>
      </w:pPr>
      <w:bookmarkStart w:id="54" w:name="_Toc233733781"/>
      <w:bookmarkStart w:id="55" w:name="X89e48abdb67e318558166fdc17ff1c14ba6d1e0"/>
      <w:bookmarkEnd w:id="53"/>
      <w:r>
        <w:t>Table S3.a. Selection of best fit scaling relationship of MMR in optimal temperatures using BIC comparison.</w:t>
      </w:r>
      <w:bookmarkEnd w:id="54"/>
    </w:p>
    <w:tbl>
      <w:tblPr>
        <w:tblW w:w="0" w:type="auto"/>
        <w:jc w:val="center"/>
        <w:tblLayout w:type="fixed"/>
        <w:tblLook w:val="0420" w:firstRow="1" w:lastRow="0" w:firstColumn="0" w:lastColumn="0" w:noHBand="0" w:noVBand="1"/>
      </w:tblPr>
      <w:tblGrid>
        <w:gridCol w:w="2880"/>
        <w:gridCol w:w="1080"/>
        <w:gridCol w:w="1080"/>
        <w:gridCol w:w="1080"/>
      </w:tblGrid>
      <w:tr w:rsidR="00F775AA" w14:paraId="0ACD799D" w14:textId="77777777" w:rsidTr="009B69AD">
        <w:trPr>
          <w:tblHeader/>
          <w:jc w:val="center"/>
        </w:trPr>
        <w:tc>
          <w:tcPr>
            <w:tcW w:w="28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32AC3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A9ECF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99991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371A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60EA3BE5" w14:textId="77777777" w:rsidTr="009B69AD">
        <w:trPr>
          <w:jc w:val="center"/>
        </w:trPr>
        <w:tc>
          <w:tcPr>
            <w:tcW w:w="28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F384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D7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FF6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-30.69</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28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7E6A062B"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899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A58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ED8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F0B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10.57</w:t>
            </w:r>
          </w:p>
        </w:tc>
      </w:tr>
      <w:tr w:rsidR="00F775AA" w14:paraId="73F8D18D"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B8E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451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B9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AED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37.97</w:t>
            </w:r>
          </w:p>
        </w:tc>
      </w:tr>
      <w:tr w:rsidR="00F775AA" w14:paraId="59298E68"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14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833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950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525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40.87</w:t>
            </w:r>
          </w:p>
        </w:tc>
      </w:tr>
      <w:tr w:rsidR="00F775AA" w14:paraId="1C8DE3BB" w14:textId="77777777" w:rsidTr="009B69AD">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91B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C50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BC9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84B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40.88</w:t>
            </w:r>
          </w:p>
        </w:tc>
      </w:tr>
      <w:tr w:rsidR="00F775AA" w14:paraId="0155E81D" w14:textId="77777777" w:rsidTr="009B69AD">
        <w:trPr>
          <w:jc w:val="center"/>
        </w:trPr>
        <w:tc>
          <w:tcPr>
            <w:tcW w:w="28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6649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Phylo_MMR_model2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11EF2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B49A5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11.70</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36629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42.39</w:t>
            </w:r>
          </w:p>
        </w:tc>
      </w:tr>
      <w:tr w:rsidR="00F775AA" w14:paraId="081DF023" w14:textId="77777777" w:rsidTr="009B69AD">
        <w:trPr>
          <w:jc w:val="center"/>
        </w:trPr>
        <w:tc>
          <w:tcPr>
            <w:tcW w:w="612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B64FBD" w14:textId="37BBB3EC"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7F9231EC" w14:textId="77777777" w:rsidR="00F775AA" w:rsidRDefault="00000000">
      <w:pPr>
        <w:pStyle w:val="Heading4"/>
      </w:pPr>
      <w:bookmarkStart w:id="56" w:name="_Toc233733782"/>
      <w:bookmarkStart w:id="57" w:name="X83062f31fab7546f895906d2bb4acdb1cf2c161"/>
      <w:bookmarkEnd w:id="55"/>
      <w:r>
        <w:lastRenderedPageBreak/>
        <w:t>Table S4.a. Selection of best fit scaling relationship of MMR in warm temperatures using BIC comparison.</w:t>
      </w:r>
      <w:bookmarkEnd w:id="56"/>
    </w:p>
    <w:tbl>
      <w:tblPr>
        <w:tblW w:w="0" w:type="auto"/>
        <w:jc w:val="center"/>
        <w:tblLayout w:type="fixed"/>
        <w:tblLook w:val="0420" w:firstRow="1" w:lastRow="0" w:firstColumn="0" w:lastColumn="0" w:noHBand="0" w:noVBand="1"/>
      </w:tblPr>
      <w:tblGrid>
        <w:gridCol w:w="2520"/>
        <w:gridCol w:w="1080"/>
        <w:gridCol w:w="1080"/>
        <w:gridCol w:w="1080"/>
      </w:tblGrid>
      <w:tr w:rsidR="00F775AA" w14:paraId="5AF27AB8" w14:textId="77777777" w:rsidTr="009B69AD">
        <w:trPr>
          <w:tblHeader/>
          <w:jc w:val="center"/>
        </w:trPr>
        <w:tc>
          <w:tcPr>
            <w:tcW w:w="252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69228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0216F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DBAF9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F49B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6241B718" w14:textId="77777777" w:rsidTr="009B69AD">
        <w:trPr>
          <w:jc w:val="center"/>
        </w:trPr>
        <w:tc>
          <w:tcPr>
            <w:tcW w:w="252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CF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5F4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91E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78.23</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EDA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59D202C5"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9F5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D4A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1F8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79.90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6AE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1.67</w:t>
            </w:r>
          </w:p>
        </w:tc>
      </w:tr>
      <w:tr w:rsidR="00F775AA" w14:paraId="5D62B0BF"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12B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E7C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B72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55C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5.76</w:t>
            </w:r>
          </w:p>
        </w:tc>
      </w:tr>
      <w:tr w:rsidR="00F775AA" w14:paraId="6207C5E2"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68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069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32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85.48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36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7.25</w:t>
            </w:r>
          </w:p>
        </w:tc>
      </w:tr>
      <w:tr w:rsidR="00F775AA" w14:paraId="20DBF758" w14:textId="77777777" w:rsidTr="009B69AD">
        <w:trPr>
          <w:jc w:val="center"/>
        </w:trPr>
        <w:tc>
          <w:tcPr>
            <w:tcW w:w="2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F4F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EC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540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85.89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50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7.65</w:t>
            </w:r>
          </w:p>
        </w:tc>
      </w:tr>
      <w:tr w:rsidR="00F775AA" w14:paraId="1BFABCDD" w14:textId="77777777" w:rsidTr="009B69AD">
        <w:trPr>
          <w:jc w:val="center"/>
        </w:trPr>
        <w:tc>
          <w:tcPr>
            <w:tcW w:w="252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1ACA3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Phylo_MMR_W_model2int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70AC4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3193E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87.23</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A90B1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9.00</w:t>
            </w:r>
          </w:p>
        </w:tc>
      </w:tr>
      <w:tr w:rsidR="00F775AA" w14:paraId="249AA42E" w14:textId="77777777" w:rsidTr="009B69AD">
        <w:trPr>
          <w:jc w:val="center"/>
        </w:trPr>
        <w:tc>
          <w:tcPr>
            <w:tcW w:w="576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2C392E" w14:textId="6310CA2E"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5B9945F6" w14:textId="77777777" w:rsidR="00F775AA" w:rsidRDefault="00000000">
      <w:pPr>
        <w:pStyle w:val="Heading4"/>
      </w:pPr>
      <w:bookmarkStart w:id="58" w:name="_Toc233733783"/>
      <w:bookmarkStart w:id="59" w:name="Xe1ebf1a61476ebbaffe649c2d30ff83e83a46e0"/>
      <w:bookmarkEnd w:id="57"/>
      <w:r>
        <w:t>Table S5.a. Selection of best fit scaling relationship of AS in optimal temperatures using BIC comparison.</w:t>
      </w:r>
      <w:bookmarkEnd w:id="58"/>
    </w:p>
    <w:tbl>
      <w:tblPr>
        <w:tblW w:w="0" w:type="auto"/>
        <w:jc w:val="center"/>
        <w:tblLayout w:type="fixed"/>
        <w:tblLook w:val="0420" w:firstRow="1" w:lastRow="0" w:firstColumn="0" w:lastColumn="0" w:noHBand="0" w:noVBand="1"/>
      </w:tblPr>
      <w:tblGrid>
        <w:gridCol w:w="2340"/>
        <w:gridCol w:w="1080"/>
        <w:gridCol w:w="1080"/>
        <w:gridCol w:w="1080"/>
      </w:tblGrid>
      <w:tr w:rsidR="00F775AA" w14:paraId="28A70542" w14:textId="77777777" w:rsidTr="009B69AD">
        <w:trPr>
          <w:tblHeader/>
          <w:jc w:val="center"/>
        </w:trPr>
        <w:tc>
          <w:tcPr>
            <w:tcW w:w="234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21DD2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D25F8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4CC5E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F4A18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0CE794A4" w14:textId="77777777" w:rsidTr="009B69AD">
        <w:trPr>
          <w:jc w:val="center"/>
        </w:trPr>
        <w:tc>
          <w:tcPr>
            <w:tcW w:w="234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18E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FA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CD9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475.47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02B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3E522BF9"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E0B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49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A2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478.48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DF3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3.01</w:t>
            </w:r>
          </w:p>
        </w:tc>
      </w:tr>
      <w:tr w:rsidR="00F775AA" w14:paraId="375F08E4"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C7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B3D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EC8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205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45.83</w:t>
            </w:r>
          </w:p>
        </w:tc>
      </w:tr>
      <w:tr w:rsidR="00F775AA" w14:paraId="75886ABE"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DA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4C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E58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42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48.83</w:t>
            </w:r>
          </w:p>
        </w:tc>
      </w:tr>
      <w:tr w:rsidR="00F775AA" w14:paraId="31F4BA13"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3E9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BEF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E3E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524.34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F74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48.88</w:t>
            </w:r>
          </w:p>
        </w:tc>
      </w:tr>
      <w:tr w:rsidR="00F775AA" w14:paraId="1ADE3519" w14:textId="77777777" w:rsidTr="009B69AD">
        <w:trPr>
          <w:jc w:val="center"/>
        </w:trPr>
        <w:tc>
          <w:tcPr>
            <w:tcW w:w="234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4933C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Phylo_AS_model5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F84CC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4B64C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525.06</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0918D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49.59</w:t>
            </w:r>
          </w:p>
        </w:tc>
      </w:tr>
      <w:tr w:rsidR="00F775AA" w14:paraId="1526DE04" w14:textId="77777777" w:rsidTr="009B69AD">
        <w:trPr>
          <w:jc w:val="center"/>
        </w:trPr>
        <w:tc>
          <w:tcPr>
            <w:tcW w:w="558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9A7CB16" w14:textId="32CD79C7"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0F1FFCD3" w14:textId="77777777" w:rsidR="00F775AA" w:rsidRDefault="00000000">
      <w:pPr>
        <w:pStyle w:val="Heading4"/>
      </w:pPr>
      <w:bookmarkStart w:id="60" w:name="_Toc233733784"/>
      <w:bookmarkStart w:id="61" w:name="X49a14ce36772ac45bed4ad37f0a5e145e0d2359"/>
      <w:bookmarkEnd w:id="59"/>
      <w:r>
        <w:t>Table S6.a. Selection of best fit scaling relationship of AS in warm temperatures using BIC comparison.</w:t>
      </w:r>
      <w:bookmarkEnd w:id="60"/>
    </w:p>
    <w:tbl>
      <w:tblPr>
        <w:tblW w:w="0" w:type="auto"/>
        <w:jc w:val="center"/>
        <w:tblLayout w:type="fixed"/>
        <w:tblLook w:val="0420" w:firstRow="1" w:lastRow="0" w:firstColumn="0" w:lastColumn="0" w:noHBand="0" w:noVBand="1"/>
      </w:tblPr>
      <w:tblGrid>
        <w:gridCol w:w="3150"/>
        <w:gridCol w:w="1080"/>
        <w:gridCol w:w="1080"/>
        <w:gridCol w:w="1080"/>
      </w:tblGrid>
      <w:tr w:rsidR="00F775AA" w14:paraId="34D522FE" w14:textId="77777777" w:rsidTr="009B69AD">
        <w:trPr>
          <w:tblHeader/>
          <w:jc w:val="center"/>
        </w:trPr>
        <w:tc>
          <w:tcPr>
            <w:tcW w:w="315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932D5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E2499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D1A45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D671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7A1FBD43" w14:textId="77777777" w:rsidTr="009B69AD">
        <w:trPr>
          <w:jc w:val="center"/>
        </w:trPr>
        <w:tc>
          <w:tcPr>
            <w:tcW w:w="315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C35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Phylo_AS_W_model5int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BB6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D9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337.85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4B1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588A0C82" w14:textId="77777777" w:rsidTr="009B69AD">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A7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7A1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45F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85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2.69</w:t>
            </w:r>
          </w:p>
        </w:tc>
      </w:tr>
      <w:tr w:rsidR="00F775AA" w14:paraId="0FC187F6" w14:textId="77777777" w:rsidTr="009B69AD">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EB2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28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666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3C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2.69</w:t>
            </w:r>
          </w:p>
        </w:tc>
      </w:tr>
      <w:tr w:rsidR="00F775AA" w14:paraId="2413DB7D" w14:textId="77777777" w:rsidTr="009B69AD">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997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25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275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345.54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96C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7.69</w:t>
            </w:r>
          </w:p>
        </w:tc>
      </w:tr>
      <w:tr w:rsidR="00F775AA" w14:paraId="350F7B17" w14:textId="77777777" w:rsidTr="009B69AD">
        <w:trPr>
          <w:jc w:val="center"/>
        </w:trPr>
        <w:tc>
          <w:tcPr>
            <w:tcW w:w="31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0D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834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4F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28B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7.81</w:t>
            </w:r>
          </w:p>
        </w:tc>
      </w:tr>
      <w:tr w:rsidR="00F775AA" w14:paraId="0CFEC11A" w14:textId="77777777" w:rsidTr="009B69AD">
        <w:trPr>
          <w:jc w:val="center"/>
        </w:trPr>
        <w:tc>
          <w:tcPr>
            <w:tcW w:w="315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DF1EF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Phylo_AS_W_model5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57403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EB5B7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346.22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C503B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8.36</w:t>
            </w:r>
          </w:p>
        </w:tc>
      </w:tr>
      <w:tr w:rsidR="00F775AA" w14:paraId="2FBF9F98" w14:textId="77777777" w:rsidTr="009B69AD">
        <w:trPr>
          <w:jc w:val="center"/>
        </w:trPr>
        <w:tc>
          <w:tcPr>
            <w:tcW w:w="639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442BFAA" w14:textId="7DC18778"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655A64F4" w14:textId="77777777" w:rsidR="00F775AA" w:rsidRDefault="00000000">
      <w:pPr>
        <w:pStyle w:val="Heading4"/>
      </w:pPr>
      <w:bookmarkStart w:id="62" w:name="_Toc233733785"/>
      <w:bookmarkStart w:id="63" w:name="Xd05786c21cfae709b9ce7a5a2d2893bbdfc4ed6"/>
      <w:bookmarkEnd w:id="61"/>
      <w:r>
        <w:t>Table S7.a. Selection of best fit scaling relationship of FAS in optimal temperatures using BIC comparison.</w:t>
      </w:r>
      <w:bookmarkEnd w:id="62"/>
    </w:p>
    <w:tbl>
      <w:tblPr>
        <w:tblW w:w="0" w:type="auto"/>
        <w:jc w:val="center"/>
        <w:tblLayout w:type="fixed"/>
        <w:tblLook w:val="0420" w:firstRow="1" w:lastRow="0" w:firstColumn="0" w:lastColumn="0" w:noHBand="0" w:noVBand="1"/>
      </w:tblPr>
      <w:tblGrid>
        <w:gridCol w:w="2340"/>
        <w:gridCol w:w="1080"/>
        <w:gridCol w:w="1080"/>
        <w:gridCol w:w="1080"/>
      </w:tblGrid>
      <w:tr w:rsidR="00F775AA" w14:paraId="4982BDC5" w14:textId="77777777" w:rsidTr="009B69AD">
        <w:trPr>
          <w:tblHeader/>
          <w:jc w:val="center"/>
        </w:trPr>
        <w:tc>
          <w:tcPr>
            <w:tcW w:w="234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7DFE3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32A26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30DAA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E4C205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3400D511" w14:textId="77777777" w:rsidTr="009B69AD">
        <w:trPr>
          <w:jc w:val="center"/>
        </w:trPr>
        <w:tc>
          <w:tcPr>
            <w:tcW w:w="234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6FF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71E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1F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637.79</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CAD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2D452BA3"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ABE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C4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66F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637.79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727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38BE6C62"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7DE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A6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115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CC4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3.69</w:t>
            </w:r>
          </w:p>
        </w:tc>
      </w:tr>
      <w:tr w:rsidR="00F775AA" w14:paraId="13A51B99"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0C6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0F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671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202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4.64</w:t>
            </w:r>
          </w:p>
        </w:tc>
      </w:tr>
      <w:tr w:rsidR="00F775AA" w14:paraId="15D93569" w14:textId="77777777" w:rsidTr="009B69AD">
        <w:trPr>
          <w:jc w:val="center"/>
        </w:trPr>
        <w:tc>
          <w:tcPr>
            <w:tcW w:w="2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06E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Phylo_FAS_model2int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CA3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867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F70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4.64</w:t>
            </w:r>
          </w:p>
        </w:tc>
      </w:tr>
      <w:tr w:rsidR="00F775AA" w14:paraId="5981F8DE" w14:textId="77777777" w:rsidTr="009B69AD">
        <w:trPr>
          <w:jc w:val="center"/>
        </w:trPr>
        <w:tc>
          <w:tcPr>
            <w:tcW w:w="234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8E2CB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Phylo_FAS_model5int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F9DE7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7C2DD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646.58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9C36E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8.79</w:t>
            </w:r>
          </w:p>
        </w:tc>
      </w:tr>
      <w:tr w:rsidR="00F775AA" w14:paraId="18F08EA2" w14:textId="77777777" w:rsidTr="009B69AD">
        <w:trPr>
          <w:jc w:val="center"/>
        </w:trPr>
        <w:tc>
          <w:tcPr>
            <w:tcW w:w="558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A3546F8" w14:textId="1C53A54B"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5F9C9DF6" w14:textId="77777777" w:rsidR="00F775AA" w:rsidRDefault="00000000">
      <w:pPr>
        <w:pStyle w:val="Heading4"/>
      </w:pPr>
      <w:bookmarkStart w:id="64" w:name="_Toc233733786"/>
      <w:bookmarkStart w:id="65" w:name="X3a69ed01b66461a1371a98d3791102baf9f1a05"/>
      <w:bookmarkEnd w:id="63"/>
      <w:r>
        <w:lastRenderedPageBreak/>
        <w:t>Table S8.a. Selection of best fit scaling relationship of FAS in warm temperatures using BIC comparison.</w:t>
      </w:r>
      <w:bookmarkEnd w:id="64"/>
    </w:p>
    <w:tbl>
      <w:tblPr>
        <w:tblW w:w="0" w:type="auto"/>
        <w:jc w:val="center"/>
        <w:tblLayout w:type="fixed"/>
        <w:tblLook w:val="0420" w:firstRow="1" w:lastRow="0" w:firstColumn="0" w:lastColumn="0" w:noHBand="0" w:noVBand="1"/>
      </w:tblPr>
      <w:tblGrid>
        <w:gridCol w:w="2610"/>
        <w:gridCol w:w="1080"/>
        <w:gridCol w:w="1080"/>
        <w:gridCol w:w="1080"/>
      </w:tblGrid>
      <w:tr w:rsidR="00F775AA" w14:paraId="4116D3BE" w14:textId="77777777" w:rsidTr="009B69AD">
        <w:trPr>
          <w:tblHeader/>
          <w:jc w:val="center"/>
        </w:trPr>
        <w:tc>
          <w:tcPr>
            <w:tcW w:w="261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664E0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Model ID</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70B2A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df</w:t>
            </w:r>
            <w:proofErr w:type="spellEnd"/>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27AB2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BIC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110C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delta</w:t>
            </w:r>
          </w:p>
        </w:tc>
      </w:tr>
      <w:tr w:rsidR="00F775AA" w14:paraId="4D3E6047" w14:textId="77777777" w:rsidTr="009B69AD">
        <w:trPr>
          <w:jc w:val="center"/>
        </w:trPr>
        <w:tc>
          <w:tcPr>
            <w:tcW w:w="261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FC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6E0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7C8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137.34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0C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r>
      <w:tr w:rsidR="00F775AA" w14:paraId="0F610EDC"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065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454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E08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138.45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F4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1.11</w:t>
            </w:r>
          </w:p>
        </w:tc>
      </w:tr>
      <w:tr w:rsidR="00F775AA" w14:paraId="72361C64"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3BE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4DC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66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138.45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21B1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1.11</w:t>
            </w:r>
          </w:p>
        </w:tc>
      </w:tr>
      <w:tr w:rsidR="00F775AA" w14:paraId="13B9305F"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C1C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Phylo_FAS_W_model4int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4F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F20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138.52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1D0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1.18</w:t>
            </w:r>
          </w:p>
        </w:tc>
      </w:tr>
      <w:tr w:rsidR="00F775AA" w14:paraId="23C60A97" w14:textId="77777777" w:rsidTr="009B69AD">
        <w:trPr>
          <w:jc w:val="center"/>
        </w:trPr>
        <w:tc>
          <w:tcPr>
            <w:tcW w:w="26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16C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Phylo_FAS_W_model5int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AA8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D8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EA6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3.00</w:t>
            </w:r>
          </w:p>
        </w:tc>
      </w:tr>
      <w:tr w:rsidR="00F775AA" w14:paraId="7DAC6D01" w14:textId="77777777" w:rsidTr="009B69AD">
        <w:trPr>
          <w:jc w:val="center"/>
        </w:trPr>
        <w:tc>
          <w:tcPr>
            <w:tcW w:w="261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F90FC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Phylo_FAS_W_model2int</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82162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3D526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140.74</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32B42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3.41</w:t>
            </w:r>
          </w:p>
        </w:tc>
      </w:tr>
      <w:tr w:rsidR="00F775AA" w14:paraId="2CBE8290" w14:textId="77777777" w:rsidTr="009B69AD">
        <w:trPr>
          <w:jc w:val="center"/>
        </w:trPr>
        <w:tc>
          <w:tcPr>
            <w:tcW w:w="5850" w:type="dxa"/>
            <w:gridSpan w:val="4"/>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ADEB47A" w14:textId="6D3969AD" w:rsidR="00F775AA" w:rsidRDefault="007858F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All models ∆BIC &lt; 7 could be considered significant.</w:t>
            </w:r>
          </w:p>
        </w:tc>
      </w:tr>
    </w:tbl>
    <w:p w14:paraId="23A3AAC7" w14:textId="77777777" w:rsidR="00F775AA" w:rsidRDefault="00000000">
      <w:pPr>
        <w:pStyle w:val="Heading2"/>
      </w:pPr>
      <w:bookmarkStart w:id="66" w:name="_Toc233733787"/>
      <w:bookmarkStart w:id="67" w:name="summary-of-the-data"/>
      <w:bookmarkEnd w:id="49"/>
      <w:bookmarkEnd w:id="65"/>
      <w:r>
        <w:t>Summary of the data</w:t>
      </w:r>
      <w:bookmarkEnd w:id="66"/>
    </w:p>
    <w:p w14:paraId="58DB4D50" w14:textId="77777777" w:rsidR="00F775AA" w:rsidRDefault="00000000">
      <w:pPr>
        <w:pStyle w:val="Heading4"/>
      </w:pPr>
      <w:bookmarkStart w:id="68" w:name="_Toc233733788"/>
      <w:bookmarkStart w:id="69" w:name="Xbcd296c4947573497092687871c2c92070b9960"/>
      <w:r>
        <w:t>Table S9. Summary of sample sizes, body mass, and temperature ranges in all collated data.</w:t>
      </w:r>
      <w:bookmarkEnd w:id="68"/>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tblGrid>
      <w:tr w:rsidR="00F775AA" w14:paraId="62A23333"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031D8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MR metric</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351F3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9F5B9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species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2DB4A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studies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1CDD3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trial</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031F6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datapoints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7BBAF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Mass (g); mean (min, max))</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63ECF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(ºC; mean (min, max))</w:t>
            </w:r>
          </w:p>
        </w:tc>
      </w:tr>
      <w:tr w:rsidR="00F775AA" w14:paraId="2FFA95BD"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321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48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135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3B1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C8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140</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9A8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3294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A7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99.71 (0.04,3450)</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F8D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19.56 (0,31)</w:t>
            </w:r>
          </w:p>
        </w:tc>
      </w:tr>
      <w:tr w:rsidR="00F775AA" w14:paraId="0402456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F4B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C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2BB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49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A5D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A6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55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163.52 (0.33,3190)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CB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26.13 (8,35)</w:t>
            </w:r>
          </w:p>
        </w:tc>
      </w:tr>
      <w:tr w:rsidR="00F775AA" w14:paraId="489DBD2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9B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31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B33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4A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F46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B0E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ACF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99.71 (0.04,3450)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71C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19.56 (0,31)</w:t>
            </w:r>
          </w:p>
        </w:tc>
      </w:tr>
      <w:tr w:rsidR="00F775AA" w14:paraId="1FBA074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E93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2C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C4B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3A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088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96E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BBF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159.7 (0.33,3190)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031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26.14 (8,35)</w:t>
            </w:r>
          </w:p>
        </w:tc>
      </w:tr>
      <w:tr w:rsidR="00F775AA" w14:paraId="71E656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534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EE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52B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F9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61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9CF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CCB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125.46 (0.04,7200)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E9E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19.22 (0,31)</w:t>
            </w:r>
          </w:p>
        </w:tc>
      </w:tr>
      <w:tr w:rsidR="00F775AA" w14:paraId="603897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FEB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35D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6AB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4B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E0D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480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C0F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286.43 (0.2,6795.93)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ACE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25.13 (8,39)</w:t>
            </w:r>
          </w:p>
        </w:tc>
      </w:tr>
      <w:tr w:rsidR="00F775AA" w14:paraId="6DEDE25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0EA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A54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254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72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E71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516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5733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9F9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187.57 (0.04,126000)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CCF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19.31 (-1,31)</w:t>
            </w:r>
          </w:p>
        </w:tc>
      </w:tr>
      <w:tr w:rsidR="00F775AA" w14:paraId="0DFB76EA"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A118F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ABD4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10DB0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540B2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1BDC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DDF39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1465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79BD7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217.56 (0.33,6350.99)</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0ABE8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23.68 (1,36.73)</w:t>
            </w:r>
          </w:p>
        </w:tc>
      </w:tr>
    </w:tbl>
    <w:p w14:paraId="030DB79E" w14:textId="77777777" w:rsidR="00F775AA" w:rsidRDefault="00000000">
      <w:pPr>
        <w:pStyle w:val="Heading4"/>
      </w:pPr>
      <w:bookmarkStart w:id="70" w:name="_Toc233733789"/>
      <w:bookmarkStart w:id="71" w:name="X1675e55a578360226bcec1ef512516adb49000c"/>
      <w:bookmarkEnd w:id="69"/>
      <w:r>
        <w:t>Table S10. Factorial aerobic scopes in fish with different ecologies and morphologies.</w:t>
      </w:r>
      <w:bookmarkEnd w:id="70"/>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F775AA" w14:paraId="0B6ACB0C"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049DC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C9351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AA6B8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8F590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FAS (min)</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FB001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FAS (max)</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E3EEA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FAS (mean)</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EA5D86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w:t>
            </w:r>
          </w:p>
        </w:tc>
      </w:tr>
      <w:tr w:rsidR="00F775AA" w14:paraId="7D635343"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FC3B9E" w14:textId="068556A8"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87CE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A1C17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C22D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4788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9.34</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4E0C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3.94</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34C4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335</w:t>
            </w:r>
          </w:p>
        </w:tc>
      </w:tr>
      <w:tr w:rsidR="00F775AA" w14:paraId="26A9AD2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7E3FB4" w14:textId="4EFB224A"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5EBA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2E3F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4101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E8AE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12.08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8B4C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5EFAC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152</w:t>
            </w:r>
          </w:p>
        </w:tc>
      </w:tr>
      <w:tr w:rsidR="00F775AA" w14:paraId="3A6438B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644686" w14:textId="48721C0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F253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E7E1B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ED29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56AA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EC73D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C8D0E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2755</w:t>
            </w:r>
          </w:p>
        </w:tc>
      </w:tr>
      <w:tr w:rsidR="00F775AA" w14:paraId="010BF03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1E1BDAC" w14:textId="6A04917D"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3631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15AF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0BDC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22E1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3B09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D9AE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845</w:t>
            </w:r>
          </w:p>
        </w:tc>
      </w:tr>
      <w:tr w:rsidR="00F775AA" w14:paraId="68E649E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0C0EFB" w14:textId="73756A38"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A77D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7B77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A839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C0DB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A646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F57D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204</w:t>
            </w:r>
          </w:p>
        </w:tc>
      </w:tr>
      <w:tr w:rsidR="00F775AA" w14:paraId="22ADEB3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AEE9C1" w14:textId="08265D95"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24A77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DC78F5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D3AC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96CA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D88E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CE5C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118</w:t>
            </w:r>
          </w:p>
        </w:tc>
      </w:tr>
      <w:tr w:rsidR="00F775AA" w14:paraId="20E777A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643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666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185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E37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25A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4EE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E28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r>
      <w:tr w:rsidR="00F775AA" w14:paraId="0DA1B7E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28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A5F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E0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93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63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87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4CA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r>
      <w:tr w:rsidR="00F775AA" w14:paraId="418395B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17E6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FEA7D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DE52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2102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7839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54BC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DCF3D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1509</w:t>
            </w:r>
          </w:p>
        </w:tc>
      </w:tr>
      <w:tr w:rsidR="00F775AA" w14:paraId="5D1FE2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1344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E3F82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731C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2392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B8FA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12.08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6215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D1F7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377</w:t>
            </w:r>
          </w:p>
        </w:tc>
      </w:tr>
      <w:tr w:rsidR="00F775AA" w14:paraId="11A4CAA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4738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4B74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7B0E0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A677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4807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15.71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E5938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C91E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930</w:t>
            </w:r>
          </w:p>
        </w:tc>
      </w:tr>
      <w:tr w:rsidR="00F775AA" w14:paraId="526AD3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FE55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14E0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F959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E495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52B7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86407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8A3D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214</w:t>
            </w:r>
          </w:p>
        </w:tc>
      </w:tr>
      <w:tr w:rsidR="00F775AA" w14:paraId="031780C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4788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52A7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F150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B9F2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79177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25.42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988E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4.05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A7F2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842</w:t>
            </w:r>
          </w:p>
        </w:tc>
      </w:tr>
      <w:tr w:rsidR="00F775AA" w14:paraId="3345A72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B4C0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C4C45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1FCD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02DC2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8196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85B4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662F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519</w:t>
            </w:r>
          </w:p>
        </w:tc>
      </w:tr>
      <w:tr w:rsidR="00F775AA" w14:paraId="3FCFE16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29E2BA" w14:textId="1DDA8BD3"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EBBA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5CFF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D151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3BF1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996A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9511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1053</w:t>
            </w:r>
          </w:p>
        </w:tc>
      </w:tr>
      <w:tr w:rsidR="00F775AA" w14:paraId="28753E5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083F89" w14:textId="0F4B111C"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7A26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3499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F3CA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8B262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12.08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73EF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C88A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349</w:t>
            </w:r>
          </w:p>
        </w:tc>
      </w:tr>
      <w:tr w:rsidR="00F775AA" w14:paraId="5E81D95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E474A8" w14:textId="0D7C8AB9"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5C1E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FB64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5452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F34F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15.71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C36CC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3.97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4802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1080</w:t>
            </w:r>
          </w:p>
        </w:tc>
      </w:tr>
      <w:tr w:rsidR="00F775AA" w14:paraId="73D20B8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7CF8C4" w14:textId="78E191B9"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6036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0CD2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0638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B840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84B7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838D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435</w:t>
            </w:r>
          </w:p>
        </w:tc>
      </w:tr>
      <w:tr w:rsidR="00F775AA" w14:paraId="3CCDF9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107050" w14:textId="2515556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DB191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0180C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9144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F8F1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13.75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5CCC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6.68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1D08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502</w:t>
            </w:r>
          </w:p>
        </w:tc>
      </w:tr>
      <w:tr w:rsidR="00F775AA" w14:paraId="405BBDE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564E6" w14:textId="110A632F"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C98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7FC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02D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B3A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1C8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889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w:t>
            </w:r>
          </w:p>
        </w:tc>
      </w:tr>
      <w:tr w:rsidR="00F775AA" w14:paraId="3B0778D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9098B1" w14:textId="4B41B70E"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3E6F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E3555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277F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4654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3722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036A2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659</w:t>
            </w:r>
          </w:p>
        </w:tc>
      </w:tr>
      <w:tr w:rsidR="00F775AA" w14:paraId="5CEE85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B43DC8" w14:textId="4B6ECC92"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B2DB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98C0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10BD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3E46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1BA8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1A31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283</w:t>
            </w:r>
          </w:p>
        </w:tc>
      </w:tr>
      <w:tr w:rsidR="00F775AA" w14:paraId="41FCDDC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85E4BC" w14:textId="1B9C62F6"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A4E5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D11AE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A5530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2AB5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9.93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91B7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4660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256</w:t>
            </w:r>
          </w:p>
        </w:tc>
      </w:tr>
      <w:tr w:rsidR="00F775AA" w14:paraId="547162D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43F49" w14:textId="18218D1A"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C84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39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239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50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8F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AE1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w:t>
            </w:r>
          </w:p>
        </w:tc>
      </w:tr>
      <w:tr w:rsidR="00F775AA" w14:paraId="78C348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E9077B" w14:textId="501009BA"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D0B0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0E49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34FA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716E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25.42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A230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4.55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27DFD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723</w:t>
            </w:r>
          </w:p>
        </w:tc>
      </w:tr>
      <w:tr w:rsidR="00F775AA" w14:paraId="406B95A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FC162" w14:textId="6EE7705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AC2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D5E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667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8B9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ED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18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w:t>
            </w:r>
          </w:p>
        </w:tc>
      </w:tr>
      <w:tr w:rsidR="00F775AA" w14:paraId="6644D13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58BB39" w14:textId="3620B120"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91363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D1B8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9FF4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A84B7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88AC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3FBD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881</w:t>
            </w:r>
          </w:p>
        </w:tc>
      </w:tr>
      <w:tr w:rsidR="00F775AA" w14:paraId="352806B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1A68D1" w14:textId="4140A6B0"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340B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9F2F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EA1D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7C2D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F980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B85F2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328</w:t>
            </w:r>
          </w:p>
        </w:tc>
      </w:tr>
      <w:tr w:rsidR="00F775AA" w14:paraId="7BD34E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7156A" w14:textId="1853AFF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D69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1BC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D25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06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3C5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6D0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r>
      <w:tr w:rsidR="00F775AA" w14:paraId="62189F0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30D53" w14:textId="35A776C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16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339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653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E7A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A0A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E9E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r>
      <w:tr w:rsidR="00F775AA" w14:paraId="01958E1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9A3BF1" w14:textId="21B0271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FA69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A6F6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5CE7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1B93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F4F1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EA60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1421</w:t>
            </w:r>
          </w:p>
        </w:tc>
      </w:tr>
      <w:tr w:rsidR="00F775AA" w14:paraId="595BB95A"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6179A78E" w14:textId="789A5A35"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131DD5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7A889F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665FB8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014452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9.77</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35294B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3.53</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0C4BF7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646</w:t>
            </w:r>
          </w:p>
        </w:tc>
      </w:tr>
      <w:tr w:rsidR="00F775AA" w14:paraId="439B6DB7" w14:textId="77777777">
        <w:trPr>
          <w:jc w:val="center"/>
        </w:trPr>
        <w:tc>
          <w:tcPr>
            <w:tcW w:w="7560" w:type="dxa"/>
            <w:gridSpan w:val="7"/>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E288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lastRenderedPageBreak/>
              <w:t>Colored grey are subcategories of fish which had &gt; 100 datapoints and the body size ranges spanned at least one order of magnitude in both optimal and warm temperatures.</w:t>
            </w:r>
          </w:p>
        </w:tc>
      </w:tr>
    </w:tbl>
    <w:p w14:paraId="3CCCEFCE" w14:textId="77777777" w:rsidR="00F775AA" w:rsidRDefault="00000000">
      <w:pPr>
        <w:pStyle w:val="Heading4"/>
      </w:pPr>
      <w:bookmarkStart w:id="72" w:name="_Toc233733790"/>
      <w:bookmarkStart w:id="73" w:name="Xa1ba598b7816b22e8ba601be106fe7ce655e785"/>
      <w:bookmarkEnd w:id="71"/>
      <w:r>
        <w:t>Table S11. Summary data of RMR dataset with sample sizes, body mass and temperature ranges in fish grouped by different ecologies and morphologies.</w:t>
      </w:r>
      <w:bookmarkEnd w:id="72"/>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tblGrid>
      <w:tr w:rsidR="00F775AA" w14:paraId="2EC28706"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D1882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0406E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D094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6E9B3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species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A46B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studies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4B699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trials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C2168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datapoints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8AAC2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Mass (g); mean (min, max))</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9F032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(ºC; mean (min, max))</w:t>
            </w:r>
          </w:p>
        </w:tc>
      </w:tr>
      <w:tr w:rsidR="00F775AA" w14:paraId="55D9DBA8"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2C95E" w14:textId="46451541"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13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eel-like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8B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736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88E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5D4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D68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883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292.77 (171, 507)</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9EB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 (20, 20)</w:t>
            </w:r>
          </w:p>
        </w:tc>
      </w:tr>
      <w:tr w:rsidR="00F775AA" w14:paraId="7332325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CCA8C1" w14:textId="26CBB12C"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372BD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CD18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E2E54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5B63B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0E54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DB01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E682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649.19 (0.38, 126000)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2262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21.71 (0, 28)</w:t>
            </w:r>
          </w:p>
        </w:tc>
      </w:tr>
      <w:tr w:rsidR="00F775AA" w14:paraId="07B4BDF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C30DD9" w14:textId="39CE7FA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F725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46A9B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CD0E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DB557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F150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B3CB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9FB4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10.94 (1.49, 31.01)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E6D6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26.48 (8, 32)</w:t>
            </w:r>
          </w:p>
        </w:tc>
      </w:tr>
      <w:tr w:rsidR="00F775AA" w14:paraId="0DACC4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E99416" w14:textId="16703F20"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E2EF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0BD8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72D5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81042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489D8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48B8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4575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CAF9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120.05 (0.09, 11000)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DD6D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18.4 (-1, 31)</w:t>
            </w:r>
          </w:p>
        </w:tc>
      </w:tr>
      <w:tr w:rsidR="00F775AA" w14:paraId="293809A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E8ADD0" w14:textId="084EC116"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60CE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E542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2B59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1D41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54A6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7C9C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1176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79CF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242.96 (0.33, 6350.99)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285B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22.73 (1, 36.73)</w:t>
            </w:r>
          </w:p>
        </w:tc>
      </w:tr>
      <w:tr w:rsidR="00F775AA" w14:paraId="2337A7C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D75921" w14:textId="77324F3F"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8344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F2F8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3862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34E1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AE18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1F8E6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A617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97.43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D868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25.57 (12, 30)</w:t>
            </w:r>
          </w:p>
        </w:tc>
      </w:tr>
      <w:tr w:rsidR="00F775AA" w14:paraId="4ACE73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2BDECD" w14:textId="7440478C"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0F14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9AC4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6459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CF04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F9DB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6FC0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47E5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238.73 (0.97,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4A0C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28.83 (21, 35)</w:t>
            </w:r>
          </w:p>
        </w:tc>
      </w:tr>
      <w:tr w:rsidR="00F775AA" w14:paraId="1FC68EB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3974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4172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DCDB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D38D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EEE9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80FA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25CE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E6CFE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1450.74 (0.52, 126000)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59D8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1.07 (-1, 10)</w:t>
            </w:r>
          </w:p>
        </w:tc>
      </w:tr>
      <w:tr w:rsidR="00F775AA" w14:paraId="2EDA0F9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F5DB2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98EF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E28AE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AE18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E593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04992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7416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882F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21.17 (0.52, 275)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C9FF0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2.58 (1, 8)</w:t>
            </w:r>
          </w:p>
        </w:tc>
      </w:tr>
      <w:tr w:rsidR="00F775AA" w14:paraId="6426ACA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9479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0AFF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FEDF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5C085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5DC3E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D5034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90DE6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2860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557D5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215.92 (0.38, 11600)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B176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18.16 (5, 30)</w:t>
            </w:r>
          </w:p>
        </w:tc>
      </w:tr>
      <w:tr w:rsidR="00F775AA" w14:paraId="6F3780A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BB30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3CCB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4AEB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A4297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BD4A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3DA2C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F465B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F024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343.89 (0.66, 6350.99)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B92E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18.85 (8, 31)</w:t>
            </w:r>
          </w:p>
        </w:tc>
      </w:tr>
      <w:tr w:rsidR="00F775AA" w14:paraId="5884A6A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50BF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CB6F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785A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E44D3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7A23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C090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76492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1454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47D8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119.26 (0.16,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4E78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16.98 (3, 30)</w:t>
            </w:r>
          </w:p>
        </w:tc>
      </w:tr>
      <w:tr w:rsidR="00F775AA" w14:paraId="73A787A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FB25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CAF9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CA51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999F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81AA1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66E8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F846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BA60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406.53 (1.49, 3190)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249C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25.77 (11, 31)</w:t>
            </w:r>
          </w:p>
        </w:tc>
      </w:tr>
      <w:tr w:rsidR="00F775AA" w14:paraId="186F938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D0BE1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C9FD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F1B3A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B272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EF83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818A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BB0C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1277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E5D2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61.38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CE6E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26.58 (16, 31)</w:t>
            </w:r>
          </w:p>
        </w:tc>
      </w:tr>
      <w:tr w:rsidR="00F775AA" w14:paraId="1D49C4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7AAD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5A43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D0B0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15C8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B0AB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A1BC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DB67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596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B2E2C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93.47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55F1F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32.25 (21, 36.73)</w:t>
            </w:r>
          </w:p>
        </w:tc>
      </w:tr>
      <w:tr w:rsidR="00F775AA" w14:paraId="265CA6E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1F9CFC5" w14:textId="59F0DCA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A485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9788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517B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0633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039C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9DDF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2665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39DB9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136.99 (0.09, 126000)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D765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20.31 (3, 30)</w:t>
            </w:r>
          </w:p>
        </w:tc>
      </w:tr>
      <w:tr w:rsidR="00F775AA" w14:paraId="64F3628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7AC9FF" w14:textId="4E9716B2"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A427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933B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F60FF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2718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DA5B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06F1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260A6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265.45 (0.66, 6350.99)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E7BA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19.55 (8, 32)</w:t>
            </w:r>
          </w:p>
        </w:tc>
      </w:tr>
      <w:tr w:rsidR="00F775AA" w14:paraId="1912569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177DF4" w14:textId="7FB420B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47DA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8B9B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1E1A1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01A7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7A2A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B697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1549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DD2D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101.78 (0.45,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1A46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19.16 (-1, 31)</w:t>
            </w:r>
          </w:p>
        </w:tc>
      </w:tr>
      <w:tr w:rsidR="00F775AA" w14:paraId="31E564C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908285" w14:textId="3C3E907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5EC13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C1EB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7E44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10E0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37304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85D9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FEF25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95.57 (0.52,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7EDC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23.79 (1, 36.73)</w:t>
            </w:r>
          </w:p>
        </w:tc>
      </w:tr>
      <w:tr w:rsidR="00F775AA" w14:paraId="4D53201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588834" w14:textId="6C233ACF"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76DFF2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E2EB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5EBC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71DE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73AA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63C4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655A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685.26 (0.25, 11600)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A4FAA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14.15 (9, 28)</w:t>
            </w:r>
          </w:p>
        </w:tc>
      </w:tr>
      <w:tr w:rsidR="00F775AA" w14:paraId="13240E7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2CE27" w14:textId="3175460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B5F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30B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47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DE6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289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DBB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31D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2260.73 (1433, 3190)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98A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21.21 (18, 26)</w:t>
            </w:r>
          </w:p>
        </w:tc>
      </w:tr>
      <w:tr w:rsidR="00F775AA" w14:paraId="31EF2E3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4B35E1" w14:textId="414B0900"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5EEC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9E1C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C971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12BE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E192C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CB7F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753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7F6ED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36.74 (0.04, 602.3)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09E6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21.33 (13, 30)</w:t>
            </w:r>
          </w:p>
        </w:tc>
      </w:tr>
      <w:tr w:rsidR="00F775AA" w14:paraId="7192ECD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CD81B9" w14:textId="35E80370"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F66C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DAB54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CB87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1BC2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F23A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C600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FEEE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73.53 (0.33, 700.4)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0324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30.61 (26.5, 35)</w:t>
            </w:r>
          </w:p>
        </w:tc>
      </w:tr>
      <w:tr w:rsidR="00F775AA" w14:paraId="29E5057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C95C1EA" w14:textId="56D26BE4"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83CE9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D995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52CF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EC58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1C24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BBFE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26DE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15.28 (0.25, 88)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520E4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25.19 (15, 31)</w:t>
            </w:r>
          </w:p>
        </w:tc>
      </w:tr>
      <w:tr w:rsidR="00F775AA" w14:paraId="7710AD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EBB75" w14:textId="50BFB501"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57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E03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8B7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393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0F3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D94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EC6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19.78 (0.97, 50.08)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812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32.53 (30, 35)</w:t>
            </w:r>
          </w:p>
        </w:tc>
      </w:tr>
      <w:tr w:rsidR="00F775AA" w14:paraId="5E913EB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EF981A" w14:textId="5A2134F6"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AB0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3E59A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5C48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5CAE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A9B5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B510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1346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4028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39.65 (0.09, 882)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4E5E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22.85 (10, 30)</w:t>
            </w:r>
          </w:p>
        </w:tc>
      </w:tr>
      <w:tr w:rsidR="00F775AA" w14:paraId="512871C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113AF" w14:textId="74254AFF"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CE2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AF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70F1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AAE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2F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DFF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F6B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47.39 (2.42, 591)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F46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30.21 (28, 32)</w:t>
            </w:r>
          </w:p>
        </w:tc>
      </w:tr>
      <w:tr w:rsidR="00F775AA" w14:paraId="7E1538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A1F24E" w14:textId="03B7F8AC"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D95C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B89D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7173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7B08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EEBB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8C72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1290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0E3F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71.99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A7CA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17.98 (-1, 30)</w:t>
            </w:r>
          </w:p>
        </w:tc>
      </w:tr>
      <w:tr w:rsidR="00F775AA" w14:paraId="39A40D4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F37113C" w14:textId="73AE3BE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E9CD2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41C9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DD65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7CC3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51E3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8E42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9954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107.06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5A20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20.92 (1, 35)</w:t>
            </w:r>
          </w:p>
        </w:tc>
      </w:tr>
      <w:tr w:rsidR="00F775AA" w14:paraId="28C0B0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9EF9E5" w14:textId="0C3D959C"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E5A5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0AFB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F514D2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D0A7A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0C97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1010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58F4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4777.25 (0.38, 126000)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A115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12.68 (0, 20.8)</w:t>
            </w:r>
          </w:p>
        </w:tc>
      </w:tr>
      <w:tr w:rsidR="00F775AA" w14:paraId="61E0239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874B" w14:textId="139FE087"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DE7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97C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098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F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4ED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7BB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84A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68.21 (11.4, 156.2)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D72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11.64 (8, 16)</w:t>
            </w:r>
          </w:p>
        </w:tc>
      </w:tr>
      <w:tr w:rsidR="00F775AA" w14:paraId="68DCBC0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EC19983" w14:textId="6B0A0DB6"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2B32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29E3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A13D8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5742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9E30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BA4E0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2484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F3D8B1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151.71 (0.16, 7200)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70DD6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17.21 (5, 30.02)</w:t>
            </w:r>
          </w:p>
        </w:tc>
      </w:tr>
      <w:tr w:rsidR="00F775AA" w14:paraId="540ACD61"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7726451C" w14:textId="1782B941"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12364A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7E5DE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58951A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6B1B30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0D31E8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EAB3A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818</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19ED6C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316.9 (0.66, 6350.99)</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45D8D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24.34 (8, 36.73)</w:t>
            </w:r>
          </w:p>
        </w:tc>
      </w:tr>
      <w:tr w:rsidR="00F775AA" w14:paraId="6F1B2AD4" w14:textId="77777777">
        <w:trPr>
          <w:jc w:val="center"/>
        </w:trPr>
        <w:tc>
          <w:tcPr>
            <w:tcW w:w="9720" w:type="dxa"/>
            <w:gridSpan w:val="9"/>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D75E6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Colored grey are subcategories of fish which had &gt; 100 datapoints and the body size ranges spanned at least one order of magnitude in both optimal and warm temperatures.</w:t>
            </w:r>
          </w:p>
        </w:tc>
      </w:tr>
    </w:tbl>
    <w:p w14:paraId="00470546" w14:textId="77777777" w:rsidR="00F775AA" w:rsidRDefault="00000000">
      <w:pPr>
        <w:pStyle w:val="Heading4"/>
      </w:pPr>
      <w:bookmarkStart w:id="74" w:name="_Toc233733791"/>
      <w:bookmarkStart w:id="75" w:name="Xa97d158dcbdee16a35201ef21cd24db9172352b"/>
      <w:bookmarkEnd w:id="73"/>
      <w:r>
        <w:t>Table S12. Summary data of MMR dataset with sample sizes, body mass and temperature ranges in fish grouped by different ecologies and morphologies.</w:t>
      </w:r>
      <w:bookmarkEnd w:id="74"/>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tblGrid>
      <w:tr w:rsidR="00F775AA" w14:paraId="665D2799"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FA204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591AE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0E272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5713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species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9883A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studies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3F2E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trials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4D600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datapoints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0D201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Mass (g); mean (min, max))</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37DA6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(ºC; mean (min, max))</w:t>
            </w:r>
          </w:p>
        </w:tc>
      </w:tr>
      <w:tr w:rsidR="00F775AA" w14:paraId="31D7CAE3"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C50036" w14:textId="32366BE5"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A5D3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A0BB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47FD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C278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9FC9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0C91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393</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2BAE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10.75 (0.45, 52.82)</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C385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23.67 (0, 28)</w:t>
            </w:r>
          </w:p>
        </w:tc>
      </w:tr>
      <w:tr w:rsidR="00F775AA" w14:paraId="5F0C030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8F3644" w14:textId="69AD8DB0"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2193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1E32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8E71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B674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B0BF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FB91B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5402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13.23 (0.38, 61.7)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0E1BC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26.71 (8, 32)</w:t>
            </w:r>
          </w:p>
        </w:tc>
      </w:tr>
      <w:tr w:rsidR="00F775AA" w14:paraId="6076F4C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DE1E01" w14:textId="1D67527A"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31F8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082B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7F8B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1A3B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593C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6CB9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3463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2028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137.46 (0.06, 7200)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B48C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18.33 (1.6, 31)</w:t>
            </w:r>
          </w:p>
        </w:tc>
      </w:tr>
      <w:tr w:rsidR="00F775AA" w14:paraId="6AD7E00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E9A81B0" w14:textId="1DA50EC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6E2A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665F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71F7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232B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3DE8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1E71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F2DA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332.56 (0.2, 6795.93)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B975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24.41 (8, 39)</w:t>
            </w:r>
          </w:p>
        </w:tc>
      </w:tr>
      <w:tr w:rsidR="00F775AA" w14:paraId="1877035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B945D3" w14:textId="489F943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B8AA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64C0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2BBF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84B5D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495D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9A91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C25B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139.5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4B79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24.53 (12, 30)</w:t>
            </w:r>
          </w:p>
        </w:tc>
      </w:tr>
      <w:tr w:rsidR="00F775AA" w14:paraId="77D2A1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C7BC7B" w14:textId="3BC4B95C"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9684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5446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2D18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F03E5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38C64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085D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FD47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251.74 (1.6,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A71B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29.15 (21, 39)</w:t>
            </w:r>
          </w:p>
        </w:tc>
      </w:tr>
      <w:tr w:rsidR="00F775AA" w14:paraId="6FADA0E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1B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D3A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B2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998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862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AA8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1B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34D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83.13 (16.1, 140.3)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A41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4.73 (0, 7.6)</w:t>
            </w:r>
          </w:p>
        </w:tc>
      </w:tr>
      <w:tr w:rsidR="00F775AA" w14:paraId="2E0BE7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3C7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CD2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D38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08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DF5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6F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854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EAB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77.73 (11.4, 123.54)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0DE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11.6 (8, 14.8)</w:t>
            </w:r>
          </w:p>
        </w:tc>
      </w:tr>
      <w:tr w:rsidR="00F775AA" w14:paraId="7422BD1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B41A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5788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1066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4332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E466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4BA2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977E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1CB2C5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156.27 (0.06, 7200)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71A0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17.39 (5, 30)</w:t>
            </w:r>
          </w:p>
        </w:tc>
      </w:tr>
      <w:tr w:rsidR="00F775AA" w14:paraId="6D9E8F7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BC43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8642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C131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9F1F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8BD9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2677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B8C6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B58B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433.16 (0.2, 6795.93)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EB5C0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19.51 (8, 39)</w:t>
            </w:r>
          </w:p>
        </w:tc>
      </w:tr>
      <w:tr w:rsidR="00F775AA" w14:paraId="6F52AFE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F234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CD3B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771D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AA5C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B5CB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54A5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6EB1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1108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8CB5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129.56 (0.06,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19941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17.36 (10, 30)</w:t>
            </w:r>
          </w:p>
        </w:tc>
      </w:tr>
      <w:tr w:rsidR="00F775AA" w14:paraId="0F1B527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3366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DDA8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A9DE7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D602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2124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8A8E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7734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1B69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436.21 (7.1, 3190)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B746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25.99 (11, 31)</w:t>
            </w:r>
          </w:p>
        </w:tc>
      </w:tr>
      <w:tr w:rsidR="00F775AA" w14:paraId="6F7E988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3769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DC53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89B0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461F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2716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5926B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43DB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F3C83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56.06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962E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26.68 (16, 31)</w:t>
            </w:r>
          </w:p>
        </w:tc>
      </w:tr>
      <w:tr w:rsidR="00F775AA" w14:paraId="0994DD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AE69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C2399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CB21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DB44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E2BC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6959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E93A9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CD10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84.06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F5C5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31.91 (21, 39)</w:t>
            </w:r>
          </w:p>
        </w:tc>
      </w:tr>
      <w:tr w:rsidR="00F775AA" w14:paraId="68D3206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EFA0C64" w14:textId="31642EFB"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BA2E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88344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4A59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59E37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7922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3BDD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BB56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73.34 (0.06, 7200)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E3161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19.88 (5, 30)</w:t>
            </w:r>
          </w:p>
        </w:tc>
      </w:tr>
      <w:tr w:rsidR="00F775AA" w14:paraId="56A0644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8E3A14" w14:textId="0749AC4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56C9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16A57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A4DF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2B5E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E353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1486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7B67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343.84 (0.38, 6795.93)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4553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19.65 (8, 39)</w:t>
            </w:r>
          </w:p>
        </w:tc>
      </w:tr>
      <w:tr w:rsidR="00F775AA" w14:paraId="0A6950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340CC0" w14:textId="533161BB"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1D9FF7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2B1A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B013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F27F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02AD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C557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B580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87.7 (0.06,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06D0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20.15 (0, 31)</w:t>
            </w:r>
          </w:p>
        </w:tc>
      </w:tr>
      <w:tr w:rsidR="00F775AA" w14:paraId="32F0666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37AD7F" w14:textId="3009A365"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078E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E8C7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41FC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7E29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084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459F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499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CFD4E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102.57 (0.2,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CB766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27.94 (8, 39)</w:t>
            </w:r>
          </w:p>
        </w:tc>
      </w:tr>
      <w:tr w:rsidR="00F775AA" w14:paraId="3C5182C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9618CC" w14:textId="0CA48534"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4222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3635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A6BB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7923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5E28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3D66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573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93C8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456.25 (5.37, 4108)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7BCC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13.76 (8.83, 28)</w:t>
            </w:r>
          </w:p>
        </w:tc>
      </w:tr>
      <w:tr w:rsidR="00F775AA" w14:paraId="52E7AA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389ED" w14:textId="1BEB8BD2"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F1D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48C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125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BCA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5B5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E43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FD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1853.25 (16.5, 3190)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4B4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22.27 (17.76, 32)</w:t>
            </w:r>
          </w:p>
        </w:tc>
      </w:tr>
      <w:tr w:rsidR="00F775AA" w14:paraId="31BD6C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8BA922" w14:textId="122F0FF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E441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3B5E9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4D40E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49FD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F81EA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0B64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694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142F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40.66 (0.04, 602.3)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70E9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20.58 (13, 30)</w:t>
            </w:r>
          </w:p>
        </w:tc>
      </w:tr>
      <w:tr w:rsidR="00F775AA" w14:paraId="4C02DD0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AF6F6AF" w14:textId="0D7D482E"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F626F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E4F85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B0726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20DC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BE2F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1F5E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38607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74.29 (0.33, 700.4)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CDC4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30.57 (26.5, 35)</w:t>
            </w:r>
          </w:p>
        </w:tc>
      </w:tr>
      <w:tr w:rsidR="00F775AA" w14:paraId="5F883D8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E76F54" w14:textId="45DF55E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A6AC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2353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587A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959B5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8DC5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D45C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E79C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16.77 (0.45, 119)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F5C35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26.13 (25, 31)</w:t>
            </w:r>
          </w:p>
        </w:tc>
      </w:tr>
      <w:tr w:rsidR="00F775AA" w14:paraId="74F7A3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D5843" w14:textId="37230BF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AB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996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48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C3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EA0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439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9B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30.45 (4.62, 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99B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33.65 (31, 39)</w:t>
            </w:r>
          </w:p>
        </w:tc>
      </w:tr>
      <w:tr w:rsidR="00F775AA" w14:paraId="138C24E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49419E" w14:textId="43E9C51B"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46720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5650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535B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5DFEE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D35F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F23C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981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CFA9A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31.38 (0.06, 882)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50533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21.8 (10, 30)</w:t>
            </w:r>
          </w:p>
        </w:tc>
      </w:tr>
      <w:tr w:rsidR="00F775AA" w14:paraId="28063A5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04EB2" w14:textId="54A5A299"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7AC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365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248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648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DCB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CBE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44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48.73 (2.42, 591)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00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30.96 (28, 39)</w:t>
            </w:r>
          </w:p>
        </w:tc>
      </w:tr>
      <w:tr w:rsidR="00F775AA" w14:paraId="26B585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F9C6CC" w14:textId="65ED1FA4"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4C3E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101F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A46D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041B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A920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42CF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2FC8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80.14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3B58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19.62 (12, 30)</w:t>
            </w:r>
          </w:p>
        </w:tc>
      </w:tr>
      <w:tr w:rsidR="00F775AA" w14:paraId="161622F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D497C2" w14:textId="42D9122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CEA3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C5A9E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77E3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4EB6A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C1F6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1720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578E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152.66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F0A38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29.01 (21, 35)</w:t>
            </w:r>
          </w:p>
        </w:tc>
      </w:tr>
      <w:tr w:rsidR="00F775AA" w14:paraId="007959C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762EC" w14:textId="6A9CDE1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ADC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312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42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1D9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8E6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6DF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C6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67.3 (16.1, 140.3)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F61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11.33 (0, 28)</w:t>
            </w:r>
          </w:p>
        </w:tc>
      </w:tr>
      <w:tr w:rsidR="00F775AA" w14:paraId="5A1F91B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4F44A" w14:textId="0B98CF46"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C97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B76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785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AAA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62C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A51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1F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56.33 (0.38, 123.54)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A3F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16.76 (8, 32)</w:t>
            </w:r>
          </w:p>
        </w:tc>
      </w:tr>
      <w:tr w:rsidR="00F775AA" w14:paraId="7D3BF06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826E4E4" w14:textId="43412DA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27C1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37B1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2AB19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0E40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2C50A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285D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1782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8D31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223.48 (0.06, 7200)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A5FF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16.86 (5, 29)</w:t>
            </w:r>
          </w:p>
        </w:tc>
      </w:tr>
      <w:tr w:rsidR="00F775AA" w14:paraId="01EDEC25"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7F83D944" w14:textId="1C3C4E97"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00330B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13F9D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09C4C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725FF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17CB94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41</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78055A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822</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007210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401.48 (0.2, 6795.93)</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32F1D1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23.1 (8, 35)</w:t>
            </w:r>
          </w:p>
        </w:tc>
      </w:tr>
      <w:tr w:rsidR="00F775AA" w14:paraId="634CFF48" w14:textId="77777777">
        <w:trPr>
          <w:jc w:val="center"/>
        </w:trPr>
        <w:tc>
          <w:tcPr>
            <w:tcW w:w="9720" w:type="dxa"/>
            <w:gridSpan w:val="9"/>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F88EF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Colored grey are subcategories of fish which had &gt; 100 datapoints and the body size ranges spanned at least one order of magnitude in both optimal and warm temperatures.</w:t>
            </w:r>
          </w:p>
        </w:tc>
      </w:tr>
    </w:tbl>
    <w:p w14:paraId="1BEA6981" w14:textId="77777777" w:rsidR="00F775AA" w:rsidRDefault="00000000">
      <w:pPr>
        <w:pStyle w:val="Heading4"/>
      </w:pPr>
      <w:bookmarkStart w:id="76" w:name="_Toc233733792"/>
      <w:bookmarkStart w:id="77" w:name="X55062574f23c0277ff7619b00591257c1066dd7"/>
      <w:bookmarkEnd w:id="75"/>
      <w:r>
        <w:t>Table S13. Summary data of FAS dataset with sample sizes, body mass and temperature ranges in fish grouped by different ecologies and morphologies.</w:t>
      </w:r>
      <w:bookmarkEnd w:id="76"/>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tblGrid>
      <w:tr w:rsidR="00F775AA" w14:paraId="5F674143"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ADE2A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81C78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74E50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2826F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species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0F8B9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studies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0E4EF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trials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9CDA0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N datapoints</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092D2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Mass (g); mean (min, max))</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BA6F7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(ºC; mean (min, max))</w:t>
            </w:r>
          </w:p>
        </w:tc>
      </w:tr>
      <w:tr w:rsidR="00F775AA" w14:paraId="18439406"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3F9556" w14:textId="1659F289"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D50D0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05F34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F70F8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BE895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BCA2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AFEF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335</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F7BAC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8.95 (0.45, 48.6)</w:t>
            </w:r>
          </w:p>
        </w:tc>
        <w:tc>
          <w:tcPr>
            <w:tcW w:w="1080" w:type="dxa"/>
            <w:tcBorders>
              <w:top w:val="single" w:sz="12" w:space="0" w:color="CCCCCC"/>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9549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23.36 (0, 27)</w:t>
            </w:r>
          </w:p>
        </w:tc>
      </w:tr>
      <w:tr w:rsidR="00F775AA" w14:paraId="10E59B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392775A" w14:textId="62922ACD"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F9BB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94FE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EEA5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74856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23FE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EFD9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88F1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10.98 (0.38, 31.01)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A4C9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26.26 (8, 32)</w:t>
            </w:r>
          </w:p>
        </w:tc>
      </w:tr>
      <w:tr w:rsidR="00F775AA" w14:paraId="55F740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826DEC" w14:textId="15DF2CEB"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BFD7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CDFC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053CA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8B2A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EC05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B91E0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2755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66B25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105.78 (0.09,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9C65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18.75 (5, 31)</w:t>
            </w:r>
          </w:p>
        </w:tc>
      </w:tr>
      <w:tr w:rsidR="00F775AA" w14:paraId="12F24B7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97BD7BA" w14:textId="5CE9FA49"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0FA3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5F126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F6EAC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D344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ED66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86BD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2B30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176.99 (0.33, 3190)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FFE89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25.77 (8, 35)</w:t>
            </w:r>
          </w:p>
        </w:tc>
      </w:tr>
      <w:tr w:rsidR="00F775AA" w14:paraId="51CDE66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446D333" w14:textId="34E505DC"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212E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0AA8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3F4FE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C18F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4B5D9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F5A68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7329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166.77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18B4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24.24 (12, 30)</w:t>
            </w:r>
          </w:p>
        </w:tc>
      </w:tr>
      <w:tr w:rsidR="00F775AA" w14:paraId="08AF489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0DCBF9" w14:textId="1BC7AD8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356EA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6638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49636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A73C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D149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FF26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6752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263.61 (1.6,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3DB8C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28.57 (21, 35)</w:t>
            </w:r>
          </w:p>
        </w:tc>
      </w:tr>
      <w:tr w:rsidR="00F775AA" w14:paraId="348C25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0C0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7A4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ED0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0A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2A1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AE2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CCA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F58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25.8 (16.1, 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3EC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2.77 (0, 6)</w:t>
            </w:r>
          </w:p>
        </w:tc>
      </w:tr>
      <w:tr w:rsidR="00F775AA" w14:paraId="47C1C97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D72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C1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DB2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9C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283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C5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B1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1AE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18.78 (11.4, 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A25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 (8, 8)</w:t>
            </w:r>
          </w:p>
        </w:tc>
      </w:tr>
      <w:tr w:rsidR="00F775AA" w14:paraId="3944981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05B5E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C4941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170A8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EFDD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21233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F3F22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1FED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1509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F0D4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92.06 (0.46, 3011)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D0AFA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17.41 (5, 30)</w:t>
            </w:r>
          </w:p>
        </w:tc>
      </w:tr>
      <w:tr w:rsidR="00F775AA" w14:paraId="5AA2764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8B69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A5632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CE2D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BABB7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BE2B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947E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D3B9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880A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112.74 (0.38, 2595)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180C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18.54 (8, 31)</w:t>
            </w:r>
          </w:p>
        </w:tc>
      </w:tr>
      <w:tr w:rsidR="00F775AA" w14:paraId="24A8BD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9FC4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D310D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DD250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5DCB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5760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01D0A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51F22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930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8210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149.89 (0.45,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B18E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16.75 (10, 30)</w:t>
            </w:r>
          </w:p>
        </w:tc>
      </w:tr>
      <w:tr w:rsidR="00F775AA" w14:paraId="5CFA81E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87022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DDE1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2DB5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9D57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2AEF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82B3E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DF68E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D1DB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447.1 (7.1, 3190)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E5E1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26.15 (11, 31)</w:t>
            </w:r>
          </w:p>
        </w:tc>
      </w:tr>
      <w:tr w:rsidR="00F775AA" w14:paraId="02B2A9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1578A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6C71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46B51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9DE9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2045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A2596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F14AD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842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5F1C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59.16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6CF88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26.76 (16, 31)</w:t>
            </w:r>
          </w:p>
        </w:tc>
      </w:tr>
      <w:tr w:rsidR="00F775AA" w14:paraId="0F6E839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12DC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AD90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858CB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C7387B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2B60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18B4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DDA4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E0BBF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84.88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BAC6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31.82 (21, 35)</w:t>
            </w:r>
          </w:p>
        </w:tc>
      </w:tr>
      <w:tr w:rsidR="00F775AA" w14:paraId="4F7C93D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DBBC7C6" w14:textId="26678D33"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EBB1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F4FD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CBEF0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28B1A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3525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EA59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89FA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33.24 (0.09, 610)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E4E5E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20.67 (5, 30)</w:t>
            </w:r>
          </w:p>
        </w:tc>
      </w:tr>
      <w:tr w:rsidR="00F775AA" w14:paraId="63D2B31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9405FC4" w14:textId="46040CB9"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5A6D9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E131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63964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C5BE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21D4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7E143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F9D1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15.32 (0.38, 40.9)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5D768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18.99 (8, 32)</w:t>
            </w:r>
          </w:p>
        </w:tc>
      </w:tr>
      <w:tr w:rsidR="00F775AA" w14:paraId="01046E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52DCA08" w14:textId="6776BEB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AC69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960CF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20DCD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849F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8F133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613D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1080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571BE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88.84 (0.45,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7A7F2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20.95 (0, 31)</w:t>
            </w:r>
          </w:p>
        </w:tc>
      </w:tr>
      <w:tr w:rsidR="00F775AA" w14:paraId="6F58D0C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2004C16" w14:textId="105D1723"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073B8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8415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02E2D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6940D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E4E8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B26A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435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7BF18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108.57 (4.62,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91896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29.53 (8, 35)</w:t>
            </w:r>
          </w:p>
        </w:tc>
      </w:tr>
      <w:tr w:rsidR="00F775AA" w14:paraId="1205905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4E0DAD" w14:textId="594BE34E"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6F86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F7F49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2924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267CB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30565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216A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502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A078E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338.45 (5.37,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EE068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13.26 (9, 20)</w:t>
            </w:r>
          </w:p>
        </w:tc>
      </w:tr>
      <w:tr w:rsidR="00F775AA" w14:paraId="0C08CB7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7772" w14:textId="1838866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952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14B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51F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CD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E1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742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0E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2260.73 (1433, 3190)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DC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21.21 (18, 26)</w:t>
            </w:r>
          </w:p>
        </w:tc>
      </w:tr>
      <w:tr w:rsidR="00F775AA" w14:paraId="3E5848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722BFC" w14:textId="002F63D3"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0E2C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DC56F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A511F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52365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0A90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24A5F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659</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48FC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41.89 (0.04, 602.3)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D1374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20.28 (13, 30)</w:t>
            </w:r>
          </w:p>
        </w:tc>
      </w:tr>
      <w:tr w:rsidR="00F775AA" w14:paraId="1D4D7FF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BD4DECD" w14:textId="0C5B6BE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7448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7FFAB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6611A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646EF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6FFA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4F7FC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2897E8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75.05 (0.33, 700.4)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6C7E2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30.56 (26.5, 35)</w:t>
            </w:r>
          </w:p>
        </w:tc>
      </w:tr>
      <w:tr w:rsidR="00F775AA" w14:paraId="6BB0F52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1332C41" w14:textId="1A057D2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33587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794EF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BEF4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3BCFC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41D12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A6050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BFF15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 (0.45, 81.04)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3EAA46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26.36 (25, 31)</w:t>
            </w:r>
          </w:p>
        </w:tc>
      </w:tr>
      <w:tr w:rsidR="00F775AA" w14:paraId="527940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8CF4C" w14:textId="7523F5AC"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8E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589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12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F00D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035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E5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9F4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22.58 (4.62, 50.08)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8D5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32.96 (31, 35)</w:t>
            </w:r>
          </w:p>
        </w:tc>
      </w:tr>
      <w:tr w:rsidR="00F775AA" w14:paraId="162434B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0B7E8CB" w14:textId="08F445B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A6A71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0A1D4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B70D4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28474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E793A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BD510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723</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7ED7A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36.2 (0.09, 882)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C7380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21.64 (10, 30)</w:t>
            </w:r>
          </w:p>
        </w:tc>
      </w:tr>
      <w:tr w:rsidR="00F775AA" w14:paraId="3B100C7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74FCA" w14:textId="6D91FD9A"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C9C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22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3C4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97E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08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17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3B1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47.39 (2.42, 591)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464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30.21 (28, 32)</w:t>
            </w:r>
          </w:p>
        </w:tc>
      </w:tr>
      <w:tr w:rsidR="00F775AA" w14:paraId="2EDF353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1BC337C" w14:textId="6454EF23"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1003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D66DF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E97E5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3CB6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82456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51920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881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FEED7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82.69 (0.04,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8D502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19.37 (12, 30)</w:t>
            </w:r>
          </w:p>
        </w:tc>
      </w:tr>
      <w:tr w:rsidR="00F775AA" w14:paraId="218C8AB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4085784" w14:textId="6E3C032D"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0F123E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9E3E7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472A2F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86957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C3BEA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1A7C25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BD7AA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154.47 (0.33, 1672)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BBC4A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29.01 (21, 35)</w:t>
            </w:r>
          </w:p>
        </w:tc>
      </w:tr>
      <w:tr w:rsidR="00F775AA" w14:paraId="0F6731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2FFC0" w14:textId="5E0E641A"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A3E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CF4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7E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8B4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CF2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CD0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2F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25.8 (16.1, 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7B5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2.77 (0, 6)</w:t>
            </w:r>
          </w:p>
        </w:tc>
      </w:tr>
      <w:tr w:rsidR="00F775AA" w14:paraId="22C9219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393F6" w14:textId="05DAB8D4"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FF3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93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62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6B6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23C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916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F2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5.69 (0.38, 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EF5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15.94 (8, 19)</w:t>
            </w:r>
          </w:p>
        </w:tc>
      </w:tr>
      <w:tr w:rsidR="00F775AA" w14:paraId="7CC2BCA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91AE026" w14:textId="6D95CFDC"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3715C5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9358D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76775C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C2D65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497D0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56</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5F248F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1421</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18ADF5B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158.16 (0.46, 3450)</w:t>
            </w:r>
          </w:p>
        </w:tc>
        <w:tc>
          <w:tcPr>
            <w:tcW w:w="1080" w:type="dxa"/>
            <w:tcBorders>
              <w:top w:val="none" w:sz="0" w:space="0" w:color="000000"/>
              <w:left w:val="none" w:sz="0" w:space="0" w:color="000000"/>
              <w:bottom w:val="none" w:sz="0" w:space="0" w:color="000000"/>
              <w:right w:val="none" w:sz="0" w:space="0" w:color="000000"/>
            </w:tcBorders>
            <w:shd w:val="clear" w:color="auto" w:fill="D3D3D3"/>
            <w:tcMar>
              <w:top w:w="0" w:type="dxa"/>
              <w:left w:w="0" w:type="dxa"/>
              <w:bottom w:w="0" w:type="dxa"/>
              <w:right w:w="0" w:type="dxa"/>
            </w:tcMar>
            <w:vAlign w:val="center"/>
          </w:tcPr>
          <w:p w14:paraId="64B7DD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17.53 (5, 29)</w:t>
            </w:r>
          </w:p>
        </w:tc>
      </w:tr>
      <w:tr w:rsidR="00F775AA" w14:paraId="5A7A482B"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55CD4650" w14:textId="5F022AAB"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3F0F42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77727B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13BF4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8</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342905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9</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24C9947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645205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646</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39B76D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196.43 (0.66, 3190)</w:t>
            </w:r>
          </w:p>
        </w:tc>
        <w:tc>
          <w:tcPr>
            <w:tcW w:w="1080" w:type="dxa"/>
            <w:tcBorders>
              <w:top w:val="none" w:sz="0" w:space="0" w:color="000000"/>
              <w:left w:val="none" w:sz="0" w:space="0" w:color="000000"/>
              <w:bottom w:val="single" w:sz="12" w:space="0" w:color="CCCCCC"/>
              <w:right w:val="none" w:sz="0" w:space="0" w:color="000000"/>
            </w:tcBorders>
            <w:shd w:val="clear" w:color="auto" w:fill="D3D3D3"/>
            <w:tcMar>
              <w:top w:w="0" w:type="dxa"/>
              <w:left w:w="0" w:type="dxa"/>
              <w:bottom w:w="0" w:type="dxa"/>
              <w:right w:w="0" w:type="dxa"/>
            </w:tcMar>
            <w:vAlign w:val="center"/>
          </w:tcPr>
          <w:p w14:paraId="4CFE7F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23.98 (8, 35)</w:t>
            </w:r>
          </w:p>
        </w:tc>
      </w:tr>
      <w:tr w:rsidR="00F775AA" w14:paraId="5C0AB262" w14:textId="77777777">
        <w:trPr>
          <w:jc w:val="center"/>
        </w:trPr>
        <w:tc>
          <w:tcPr>
            <w:tcW w:w="9720" w:type="dxa"/>
            <w:gridSpan w:val="9"/>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02F92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 xml:space="preserve">Colored grey are subcategories of fish which had &gt; 100 datapoints and the body size ranges spanned at least one order of magnitude in both optimal and warm temperatures. </w:t>
            </w:r>
          </w:p>
        </w:tc>
      </w:tr>
    </w:tbl>
    <w:p w14:paraId="216A5396" w14:textId="77777777" w:rsidR="00F775AA" w:rsidRDefault="00000000">
      <w:pPr>
        <w:pStyle w:val="Heading2"/>
      </w:pPr>
      <w:bookmarkStart w:id="78" w:name="_Toc233733793"/>
      <w:bookmarkStart w:id="79" w:name="X2bcd99a65879efaa9fa0eecf73489c08ce81bb2"/>
      <w:bookmarkEnd w:id="67"/>
      <w:bookmarkEnd w:id="77"/>
      <w:r>
        <w:t>Best model outputs and ANOVA results for statistical significance</w:t>
      </w:r>
      <w:bookmarkEnd w:id="78"/>
    </w:p>
    <w:p w14:paraId="0715703F" w14:textId="77777777" w:rsidR="00F775AA" w:rsidRDefault="00000000">
      <w:pPr>
        <w:pStyle w:val="Heading3"/>
      </w:pPr>
      <w:bookmarkStart w:id="80" w:name="_Toc233733794"/>
      <w:bookmarkStart w:id="81" w:name="inter-specific-global-scaling"/>
      <w:r>
        <w:t>Inter-specific global scaling</w:t>
      </w:r>
      <w:bookmarkEnd w:id="80"/>
    </w:p>
    <w:p w14:paraId="5C7FD0B1" w14:textId="77777777" w:rsidR="00F775AA" w:rsidRDefault="00000000">
      <w:pPr>
        <w:pStyle w:val="Heading4"/>
      </w:pPr>
      <w:bookmarkStart w:id="82" w:name="_Toc233733795"/>
      <w:bookmarkStart w:id="83" w:name="mmr-optimal-temperatures"/>
      <w:r>
        <w:t>MMR optimal temperatures</w:t>
      </w:r>
      <w:bookmarkEnd w:id="82"/>
    </w:p>
    <w:p w14:paraId="2E75EBCC"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lastRenderedPageBreak/>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7.2232  1   0.007197</w:t>
      </w:r>
      <w:r>
        <w:br/>
      </w:r>
      <w:r>
        <w:rPr>
          <w:rStyle w:val="VerbatimChar"/>
        </w:rPr>
        <w:t xml:space="preserve">## </w:t>
      </w:r>
      <w:proofErr w:type="spellStart"/>
      <w:r>
        <w:rPr>
          <w:rStyle w:val="VerbatimChar"/>
        </w:rPr>
        <w:t>tempTest</w:t>
      </w:r>
      <w:proofErr w:type="spellEnd"/>
      <w:r>
        <w:rPr>
          <w:rStyle w:val="VerbatimChar"/>
        </w:rPr>
        <w:t xml:space="preserve"> 508.1274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-476.0    -431.8     245.0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-490.0      4102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-6.4740 -0.5154  0.0284  0.5508 </w:t>
      </w:r>
      <w:r>
        <w:br/>
      </w:r>
      <w:r>
        <w:rPr>
          <w:rStyle w:val="VerbatimChar"/>
        </w:rPr>
        <w:t xml:space="preserve">##     Max </w:t>
      </w:r>
      <w:r>
        <w:br/>
      </w:r>
      <w:r>
        <w:rPr>
          <w:rStyle w:val="VerbatimChar"/>
        </w:rPr>
        <w:t xml:space="preserve">##  6.4063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0.11792  0.3434  </w:t>
      </w:r>
      <w:r>
        <w:br/>
      </w:r>
      <w:r>
        <w:rPr>
          <w:rStyle w:val="VerbatimChar"/>
        </w:rPr>
        <w:t xml:space="preserve">##  0.40248  0.6344  </w:t>
      </w:r>
      <w:r>
        <w:br/>
      </w:r>
      <w:r>
        <w:rPr>
          <w:rStyle w:val="VerbatimChar"/>
        </w:rPr>
        <w:t xml:space="preserve">##  0.14291  0.3780  </w:t>
      </w:r>
      <w:r>
        <w:br/>
      </w:r>
      <w:r>
        <w:rPr>
          <w:rStyle w:val="VerbatimChar"/>
        </w:rPr>
        <w:t xml:space="preserve">##  0.04129  0.2032  </w:t>
      </w:r>
      <w:r>
        <w:br/>
      </w:r>
      <w:r>
        <w:rPr>
          <w:rStyle w:val="VerbatimChar"/>
        </w:rPr>
        <w:t xml:space="preserve">## Number of </w:t>
      </w:r>
      <w:proofErr w:type="spellStart"/>
      <w:r>
        <w:rPr>
          <w:rStyle w:val="VerbatimChar"/>
        </w:rPr>
        <w:t>obs</w:t>
      </w:r>
      <w:proofErr w:type="spellEnd"/>
      <w:r>
        <w:rPr>
          <w:rStyle w:val="VerbatimChar"/>
        </w:rPr>
        <w:t xml:space="preserve">: 4109, groups:  </w:t>
      </w:r>
      <w:r>
        <w:br/>
      </w:r>
      <w:r>
        <w:rPr>
          <w:rStyle w:val="VerbatimChar"/>
        </w:rPr>
        <w:t xml:space="preserve">## </w:t>
      </w:r>
      <w:proofErr w:type="spellStart"/>
      <w:r>
        <w:rPr>
          <w:rStyle w:val="VerbatimChar"/>
        </w:rPr>
        <w:t>species:trial</w:t>
      </w:r>
      <w:proofErr w:type="spellEnd"/>
      <w:r>
        <w:rPr>
          <w:rStyle w:val="VerbatimChar"/>
        </w:rPr>
        <w:t>, 189; species, 79</w:t>
      </w:r>
      <w:r>
        <w:br/>
      </w:r>
      <w:r>
        <w:rPr>
          <w:rStyle w:val="VerbatimChar"/>
        </w:rPr>
        <w:t xml:space="preserve">## </w:t>
      </w:r>
      <w:r>
        <w:br/>
      </w:r>
      <w:r>
        <w:rPr>
          <w:rStyle w:val="VerbatimChar"/>
        </w:rPr>
        <w:t>## Fixed effects:</w:t>
      </w:r>
      <w:r>
        <w:br/>
      </w:r>
      <w:r>
        <w:rPr>
          <w:rStyle w:val="VerbatimChar"/>
        </w:rPr>
        <w:t>##              Estimate</w:t>
      </w:r>
      <w:r>
        <w:br/>
      </w:r>
      <w:r>
        <w:rPr>
          <w:rStyle w:val="VerbatimChar"/>
        </w:rPr>
        <w:t>## (Intercept) -1.186093</w:t>
      </w:r>
      <w:r>
        <w:br/>
      </w:r>
      <w:r>
        <w:rPr>
          <w:rStyle w:val="VerbatimChar"/>
        </w:rPr>
        <w:t xml:space="preserve">## </w:t>
      </w:r>
      <w:proofErr w:type="spellStart"/>
      <w:r>
        <w:rPr>
          <w:rStyle w:val="VerbatimChar"/>
        </w:rPr>
        <w:t>lnBWg</w:t>
      </w:r>
      <w:proofErr w:type="spellEnd"/>
      <w:r>
        <w:rPr>
          <w:rStyle w:val="VerbatimChar"/>
        </w:rPr>
        <w:t xml:space="preserve">        0.779487</w:t>
      </w:r>
      <w:r>
        <w:br/>
      </w:r>
      <w:r>
        <w:rPr>
          <w:rStyle w:val="VerbatimChar"/>
        </w:rPr>
        <w:t xml:space="preserve">## </w:t>
      </w:r>
      <w:proofErr w:type="spellStart"/>
      <w:r>
        <w:rPr>
          <w:rStyle w:val="VerbatimChar"/>
        </w:rPr>
        <w:t>tempTest</w:t>
      </w:r>
      <w:proofErr w:type="spellEnd"/>
      <w:r>
        <w:rPr>
          <w:rStyle w:val="VerbatimChar"/>
        </w:rPr>
        <w:t xml:space="preserve">     0.039604</w:t>
      </w:r>
      <w:r>
        <w:br/>
      </w:r>
      <w:r>
        <w:rPr>
          <w:rStyle w:val="VerbatimChar"/>
        </w:rPr>
        <w:lastRenderedPageBreak/>
        <w:t>##             Std. Error t value</w:t>
      </w:r>
      <w:r>
        <w:br/>
      </w:r>
      <w:r>
        <w:rPr>
          <w:rStyle w:val="VerbatimChar"/>
        </w:rPr>
        <w:t>## (Intercept)   0.076360 -15.533</w:t>
      </w:r>
      <w:r>
        <w:br/>
      </w:r>
      <w:r>
        <w:rPr>
          <w:rStyle w:val="VerbatimChar"/>
        </w:rPr>
        <w:t xml:space="preserve">## </w:t>
      </w:r>
      <w:proofErr w:type="spellStart"/>
      <w:r>
        <w:rPr>
          <w:rStyle w:val="VerbatimChar"/>
        </w:rPr>
        <w:t>lnBWg</w:t>
      </w:r>
      <w:proofErr w:type="spellEnd"/>
      <w:r>
        <w:rPr>
          <w:rStyle w:val="VerbatimChar"/>
        </w:rPr>
        <w:t xml:space="preserve">         0.290031   2.688</w:t>
      </w:r>
      <w:r>
        <w:br/>
      </w:r>
      <w:r>
        <w:rPr>
          <w:rStyle w:val="VerbatimChar"/>
        </w:rPr>
        <w:t xml:space="preserve">## </w:t>
      </w:r>
      <w:proofErr w:type="spellStart"/>
      <w:r>
        <w:rPr>
          <w:rStyle w:val="VerbatimChar"/>
        </w:rPr>
        <w:t>tempTest</w:t>
      </w:r>
      <w:proofErr w:type="spellEnd"/>
      <w:r>
        <w:rPr>
          <w:rStyle w:val="VerbatimChar"/>
        </w:rPr>
        <w:t xml:space="preserve">      0.001757  22.542</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-0.037       </w:t>
      </w:r>
      <w:r>
        <w:br/>
      </w:r>
      <w:r>
        <w:rPr>
          <w:rStyle w:val="VerbatimChar"/>
        </w:rPr>
        <w:t xml:space="preserve">## </w:t>
      </w:r>
      <w:proofErr w:type="spellStart"/>
      <w:r>
        <w:rPr>
          <w:rStyle w:val="VerbatimChar"/>
        </w:rPr>
        <w:t>tempTest</w:t>
      </w:r>
      <w:proofErr w:type="spellEnd"/>
      <w:r>
        <w:rPr>
          <w:rStyle w:val="VerbatimChar"/>
        </w:rPr>
        <w:t xml:space="preserve"> -0.527  0.000</w:t>
      </w:r>
    </w:p>
    <w:p w14:paraId="7CE3AE3F"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0.5781     0.4471</w:t>
      </w:r>
    </w:p>
    <w:p w14:paraId="45A0AF7B" w14:textId="77777777" w:rsidR="00F775AA" w:rsidRDefault="00000000">
      <w:pPr>
        <w:pStyle w:val="Heading4"/>
      </w:pPr>
      <w:bookmarkStart w:id="84" w:name="_Toc233733796"/>
      <w:bookmarkStart w:id="85" w:name="rmr-optimal-temperatures"/>
      <w:bookmarkEnd w:id="83"/>
      <w:r>
        <w:t>RMR optimal temperatures</w:t>
      </w:r>
      <w:bookmarkEnd w:id="84"/>
    </w:p>
    <w:p w14:paraId="4078E09E"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990.124  1</w:t>
      </w:r>
      <w:r>
        <w:br/>
      </w:r>
      <w:r>
        <w:rPr>
          <w:rStyle w:val="VerbatimChar"/>
        </w:rPr>
        <w:t xml:space="preserve">## </w:t>
      </w:r>
      <w:proofErr w:type="spellStart"/>
      <w:r>
        <w:rPr>
          <w:rStyle w:val="VerbatimChar"/>
        </w:rPr>
        <w:t>lnBWg</w:t>
      </w:r>
      <w:proofErr w:type="spellEnd"/>
      <w:r>
        <w:rPr>
          <w:rStyle w:val="VerbatimChar"/>
        </w:rPr>
        <w:t xml:space="preserve">           32.496  1</w:t>
      </w:r>
      <w:r>
        <w:br/>
      </w:r>
      <w:r>
        <w:rPr>
          <w:rStyle w:val="VerbatimChar"/>
        </w:rPr>
        <w:t xml:space="preserve">## </w:t>
      </w:r>
      <w:proofErr w:type="spellStart"/>
      <w:r>
        <w:rPr>
          <w:rStyle w:val="VerbatimChar"/>
        </w:rPr>
        <w:t>tempTest</w:t>
      </w:r>
      <w:proofErr w:type="spellEnd"/>
      <w:r>
        <w:rPr>
          <w:rStyle w:val="VerbatimChar"/>
        </w:rPr>
        <w:t xml:space="preserve">       347.983  1</w:t>
      </w:r>
      <w:r>
        <w:br/>
      </w:r>
      <w:r>
        <w:rPr>
          <w:rStyle w:val="VerbatimChar"/>
        </w:rPr>
        <w:t xml:space="preserve">## </w:t>
      </w:r>
      <w:proofErr w:type="spellStart"/>
      <w:r>
        <w:rPr>
          <w:rStyle w:val="VerbatimChar"/>
        </w:rPr>
        <w:t>lnBWg:tempTest</w:t>
      </w:r>
      <w:proofErr w:type="spellEnd"/>
      <w:r>
        <w:rPr>
          <w:rStyle w:val="VerbatimChar"/>
        </w:rPr>
        <w:t xml:space="preserve">  13.573  1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&lt; 2.2e-16 ***</w:t>
      </w:r>
      <w:r>
        <w:br/>
      </w:r>
      <w:r>
        <w:rPr>
          <w:rStyle w:val="VerbatimChar"/>
        </w:rPr>
        <w:t xml:space="preserve">## </w:t>
      </w:r>
      <w:proofErr w:type="spellStart"/>
      <w:r>
        <w:rPr>
          <w:rStyle w:val="VerbatimChar"/>
        </w:rPr>
        <w:t>lnBWg</w:t>
      </w:r>
      <w:proofErr w:type="spellEnd"/>
      <w:r>
        <w:rPr>
          <w:rStyle w:val="VerbatimChar"/>
        </w:rPr>
        <w:t xml:space="preserve">           1.195e-08 ***</w:t>
      </w:r>
      <w:r>
        <w:br/>
      </w:r>
      <w:r>
        <w:rPr>
          <w:rStyle w:val="VerbatimChar"/>
        </w:rPr>
        <w:lastRenderedPageBreak/>
        <w:t xml:space="preserve">## </w:t>
      </w:r>
      <w:proofErr w:type="spellStart"/>
      <w:r>
        <w:rPr>
          <w:rStyle w:val="VerbatimChar"/>
        </w:rPr>
        <w:t>tempTest</w:t>
      </w:r>
      <w:proofErr w:type="spellEnd"/>
      <w:r>
        <w:rPr>
          <w:rStyle w:val="VerbatimChar"/>
        </w:rPr>
        <w:t xml:space="preserve">        &lt; 2.2e-16 ***</w:t>
      </w:r>
      <w:r>
        <w:br/>
      </w:r>
      <w:r>
        <w:rPr>
          <w:rStyle w:val="VerbatimChar"/>
        </w:rPr>
        <w:t xml:space="preserve">## </w:t>
      </w:r>
      <w:proofErr w:type="spellStart"/>
      <w:r>
        <w:rPr>
          <w:rStyle w:val="VerbatimChar"/>
        </w:rPr>
        <w:t>lnBWg:tempTest</w:t>
      </w:r>
      <w:proofErr w:type="spellEnd"/>
      <w:r>
        <w:rPr>
          <w:rStyle w:val="VerbatimChar"/>
        </w:rPr>
        <w:t xml:space="preserve">  0.0002295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1184.8    1238.0    -584.4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1168.8      5725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-13.8661  -0.4726   0.0191 </w:t>
      </w:r>
      <w:r>
        <w:br/>
      </w:r>
      <w:r>
        <w:rPr>
          <w:rStyle w:val="VerbatimChar"/>
        </w:rPr>
        <w:t xml:space="preserve">##       3Q      Max </w:t>
      </w:r>
      <w:r>
        <w:br/>
      </w:r>
      <w:r>
        <w:rPr>
          <w:rStyle w:val="VerbatimChar"/>
        </w:rPr>
        <w:t xml:space="preserve">##   0.5106   5.2738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0.03205  0.1790  </w:t>
      </w:r>
      <w:r>
        <w:br/>
      </w:r>
      <w:r>
        <w:rPr>
          <w:rStyle w:val="VerbatimChar"/>
        </w:rPr>
        <w:t xml:space="preserve">##  0.10271  0.3205  </w:t>
      </w:r>
      <w:r>
        <w:br/>
      </w:r>
      <w:r>
        <w:rPr>
          <w:rStyle w:val="VerbatimChar"/>
        </w:rPr>
        <w:t xml:space="preserve">##  0.26224  0.5121  </w:t>
      </w:r>
      <w:r>
        <w:br/>
      </w:r>
      <w:r>
        <w:rPr>
          <w:rStyle w:val="VerbatimChar"/>
        </w:rPr>
        <w:t xml:space="preserve">##  0.06138  0.2478  </w:t>
      </w:r>
      <w:r>
        <w:br/>
      </w:r>
      <w:r>
        <w:rPr>
          <w:rStyle w:val="VerbatimChar"/>
        </w:rPr>
        <w:t xml:space="preserve">## Number of </w:t>
      </w:r>
      <w:proofErr w:type="spellStart"/>
      <w:r>
        <w:rPr>
          <w:rStyle w:val="VerbatimChar"/>
        </w:rPr>
        <w:t>obs</w:t>
      </w:r>
      <w:proofErr w:type="spellEnd"/>
      <w:r>
        <w:rPr>
          <w:rStyle w:val="VerbatimChar"/>
        </w:rPr>
        <w:t xml:space="preserve">: 5733, groups:  </w:t>
      </w:r>
      <w:r>
        <w:br/>
      </w:r>
      <w:r>
        <w:rPr>
          <w:rStyle w:val="VerbatimChar"/>
        </w:rPr>
        <w:t xml:space="preserve">## </w:t>
      </w:r>
      <w:proofErr w:type="spellStart"/>
      <w:r>
        <w:rPr>
          <w:rStyle w:val="VerbatimChar"/>
        </w:rPr>
        <w:t>species:trial</w:t>
      </w:r>
      <w:proofErr w:type="spellEnd"/>
      <w:r>
        <w:rPr>
          <w:rStyle w:val="VerbatimChar"/>
        </w:rPr>
        <w:t>, 237; species, 92</w:t>
      </w:r>
      <w:r>
        <w:br/>
      </w:r>
      <w:r>
        <w:rPr>
          <w:rStyle w:val="VerbatimChar"/>
        </w:rPr>
        <w:t xml:space="preserve">## </w:t>
      </w:r>
      <w:r>
        <w:br/>
      </w:r>
      <w:r>
        <w:rPr>
          <w:rStyle w:val="VerbatimChar"/>
        </w:rPr>
        <w:t>## Fixed effects:</w:t>
      </w:r>
      <w:r>
        <w:br/>
      </w:r>
      <w:r>
        <w:rPr>
          <w:rStyle w:val="VerbatimChar"/>
        </w:rPr>
        <w:t>##                  Estimate</w:t>
      </w:r>
      <w:r>
        <w:br/>
      </w:r>
      <w:r>
        <w:rPr>
          <w:rStyle w:val="VerbatimChar"/>
        </w:rPr>
        <w:t>## (Intercept)    -2.7871326</w:t>
      </w:r>
      <w:r>
        <w:br/>
      </w:r>
      <w:r>
        <w:rPr>
          <w:rStyle w:val="VerbatimChar"/>
        </w:rPr>
        <w:t xml:space="preserve">## </w:t>
      </w:r>
      <w:proofErr w:type="spellStart"/>
      <w:r>
        <w:rPr>
          <w:rStyle w:val="VerbatimChar"/>
        </w:rPr>
        <w:t>lnBWg</w:t>
      </w:r>
      <w:proofErr w:type="spellEnd"/>
      <w:r>
        <w:rPr>
          <w:rStyle w:val="VerbatimChar"/>
        </w:rPr>
        <w:t xml:space="preserve">           0.7901360</w:t>
      </w:r>
      <w:r>
        <w:br/>
      </w:r>
      <w:r>
        <w:rPr>
          <w:rStyle w:val="VerbatimChar"/>
        </w:rPr>
        <w:t xml:space="preserve">## </w:t>
      </w:r>
      <w:proofErr w:type="spellStart"/>
      <w:r>
        <w:rPr>
          <w:rStyle w:val="VerbatimChar"/>
        </w:rPr>
        <w:t>tempTest</w:t>
      </w:r>
      <w:proofErr w:type="spellEnd"/>
      <w:r>
        <w:rPr>
          <w:rStyle w:val="VerbatimChar"/>
        </w:rPr>
        <w:t xml:space="preserve">        0.0537949</w:t>
      </w:r>
      <w:r>
        <w:br/>
      </w:r>
      <w:r>
        <w:rPr>
          <w:rStyle w:val="VerbatimChar"/>
        </w:rPr>
        <w:t xml:space="preserve">## </w:t>
      </w:r>
      <w:proofErr w:type="spellStart"/>
      <w:r>
        <w:rPr>
          <w:rStyle w:val="VerbatimChar"/>
        </w:rPr>
        <w:t>lnBWg:tempTest</w:t>
      </w:r>
      <w:proofErr w:type="spellEnd"/>
      <w:r>
        <w:rPr>
          <w:rStyle w:val="VerbatimChar"/>
        </w:rPr>
        <w:t xml:space="preserve">  0.0031777</w:t>
      </w:r>
      <w:r>
        <w:br/>
      </w:r>
      <w:r>
        <w:rPr>
          <w:rStyle w:val="VerbatimChar"/>
        </w:rPr>
        <w:t>##                Std. Error</w:t>
      </w:r>
      <w:r>
        <w:br/>
      </w:r>
      <w:r>
        <w:rPr>
          <w:rStyle w:val="VerbatimChar"/>
        </w:rPr>
        <w:t>## (Intercept)     0.0885753</w:t>
      </w:r>
      <w:r>
        <w:br/>
      </w:r>
      <w:r>
        <w:rPr>
          <w:rStyle w:val="VerbatimChar"/>
        </w:rPr>
        <w:t xml:space="preserve">## </w:t>
      </w:r>
      <w:proofErr w:type="spellStart"/>
      <w:r>
        <w:rPr>
          <w:rStyle w:val="VerbatimChar"/>
        </w:rPr>
        <w:t>lnBWg</w:t>
      </w:r>
      <w:proofErr w:type="spellEnd"/>
      <w:r>
        <w:rPr>
          <w:rStyle w:val="VerbatimChar"/>
        </w:rPr>
        <w:t xml:space="preserve">           0.1386080</w:t>
      </w:r>
      <w:r>
        <w:br/>
      </w:r>
      <w:r>
        <w:rPr>
          <w:rStyle w:val="VerbatimChar"/>
        </w:rPr>
        <w:t xml:space="preserve">## </w:t>
      </w:r>
      <w:proofErr w:type="spellStart"/>
      <w:r>
        <w:rPr>
          <w:rStyle w:val="VerbatimChar"/>
        </w:rPr>
        <w:t>tempTest</w:t>
      </w:r>
      <w:proofErr w:type="spellEnd"/>
      <w:r>
        <w:rPr>
          <w:rStyle w:val="VerbatimChar"/>
        </w:rPr>
        <w:t xml:space="preserve">        0.0028838</w:t>
      </w:r>
      <w:r>
        <w:br/>
      </w:r>
      <w:r>
        <w:rPr>
          <w:rStyle w:val="VerbatimChar"/>
        </w:rPr>
        <w:lastRenderedPageBreak/>
        <w:t xml:space="preserve">## </w:t>
      </w:r>
      <w:proofErr w:type="spellStart"/>
      <w:r>
        <w:rPr>
          <w:rStyle w:val="VerbatimChar"/>
        </w:rPr>
        <w:t>lnBWg:tempTest</w:t>
      </w:r>
      <w:proofErr w:type="spellEnd"/>
      <w:r>
        <w:rPr>
          <w:rStyle w:val="VerbatimChar"/>
        </w:rPr>
        <w:t xml:space="preserve">  0.0008626</w:t>
      </w:r>
      <w:r>
        <w:br/>
      </w:r>
      <w:r>
        <w:rPr>
          <w:rStyle w:val="VerbatimChar"/>
        </w:rPr>
        <w:t>##                t value</w:t>
      </w:r>
      <w:r>
        <w:br/>
      </w:r>
      <w:r>
        <w:rPr>
          <w:rStyle w:val="VerbatimChar"/>
        </w:rPr>
        <w:t>## (Intercept)    -31.466</w:t>
      </w:r>
      <w:r>
        <w:br/>
      </w:r>
      <w:r>
        <w:rPr>
          <w:rStyle w:val="VerbatimChar"/>
        </w:rPr>
        <w:t xml:space="preserve">## </w:t>
      </w:r>
      <w:proofErr w:type="spellStart"/>
      <w:r>
        <w:rPr>
          <w:rStyle w:val="VerbatimChar"/>
        </w:rPr>
        <w:t>lnBWg</w:t>
      </w:r>
      <w:proofErr w:type="spellEnd"/>
      <w:r>
        <w:rPr>
          <w:rStyle w:val="VerbatimChar"/>
        </w:rPr>
        <w:t xml:space="preserve">            5.701</w:t>
      </w:r>
      <w:r>
        <w:br/>
      </w:r>
      <w:r>
        <w:rPr>
          <w:rStyle w:val="VerbatimChar"/>
        </w:rPr>
        <w:t xml:space="preserve">## </w:t>
      </w:r>
      <w:proofErr w:type="spellStart"/>
      <w:r>
        <w:rPr>
          <w:rStyle w:val="VerbatimChar"/>
        </w:rPr>
        <w:t>tempTest</w:t>
      </w:r>
      <w:proofErr w:type="spellEnd"/>
      <w:r>
        <w:rPr>
          <w:rStyle w:val="VerbatimChar"/>
        </w:rPr>
        <w:t xml:space="preserve">        18.654</w:t>
      </w:r>
      <w:r>
        <w:br/>
      </w:r>
      <w:r>
        <w:rPr>
          <w:rStyle w:val="VerbatimChar"/>
        </w:rPr>
        <w:t xml:space="preserve">## </w:t>
      </w:r>
      <w:proofErr w:type="spellStart"/>
      <w:r>
        <w:rPr>
          <w:rStyle w:val="VerbatimChar"/>
        </w:rPr>
        <w:t>lnBWg:tempTest</w:t>
      </w:r>
      <w:proofErr w:type="spellEnd"/>
      <w:r>
        <w:rPr>
          <w:rStyle w:val="VerbatimChar"/>
        </w:rPr>
        <w:t xml:space="preserve">   3.684</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-0.106       </w:t>
      </w:r>
      <w:r>
        <w:br/>
      </w:r>
      <w:r>
        <w:rPr>
          <w:rStyle w:val="VerbatimChar"/>
        </w:rPr>
        <w:t xml:space="preserve">## </w:t>
      </w:r>
      <w:proofErr w:type="spellStart"/>
      <w:r>
        <w:rPr>
          <w:rStyle w:val="VerbatimChar"/>
        </w:rPr>
        <w:t>tempTest</w:t>
      </w:r>
      <w:proofErr w:type="spellEnd"/>
      <w:r>
        <w:rPr>
          <w:rStyle w:val="VerbatimChar"/>
        </w:rPr>
        <w:t xml:space="preserve">    -0.697  0.099</w:t>
      </w:r>
      <w:r>
        <w:br/>
      </w:r>
      <w:r>
        <w:rPr>
          <w:rStyle w:val="VerbatimChar"/>
        </w:rPr>
        <w:t xml:space="preserve">## </w:t>
      </w:r>
      <w:proofErr w:type="spellStart"/>
      <w:r>
        <w:rPr>
          <w:rStyle w:val="VerbatimChar"/>
        </w:rPr>
        <w:t>lnBWg:tmpTs</w:t>
      </w:r>
      <w:proofErr w:type="spellEnd"/>
      <w:r>
        <w:rPr>
          <w:rStyle w:val="VerbatimChar"/>
        </w:rPr>
        <w:t xml:space="preserve">  0.610 -0.110</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-0.884</w:t>
      </w:r>
    </w:p>
    <w:p w14:paraId="784DEC8E"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0.5781     0.4471</w:t>
      </w:r>
    </w:p>
    <w:p w14:paraId="6078F7A6" w14:textId="77777777" w:rsidR="00F775AA" w:rsidRDefault="00000000">
      <w:pPr>
        <w:pStyle w:val="Heading4"/>
      </w:pPr>
      <w:bookmarkStart w:id="86" w:name="_Toc233733797"/>
      <w:bookmarkStart w:id="87" w:name="as-optimal-temperatures"/>
      <w:bookmarkEnd w:id="85"/>
      <w:r>
        <w:t>AS optimal temperatures</w:t>
      </w:r>
      <w:bookmarkEnd w:id="86"/>
    </w:p>
    <w:p w14:paraId="1BC18315"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lastRenderedPageBreak/>
        <w:t>## (Intercept)       9.5831  1</w:t>
      </w:r>
      <w:r>
        <w:br/>
      </w:r>
      <w:r>
        <w:rPr>
          <w:rStyle w:val="VerbatimChar"/>
        </w:rPr>
        <w:t xml:space="preserve">## </w:t>
      </w:r>
      <w:proofErr w:type="spellStart"/>
      <w:r>
        <w:rPr>
          <w:rStyle w:val="VerbatimChar"/>
        </w:rPr>
        <w:t>lnBWg</w:t>
      </w:r>
      <w:proofErr w:type="spellEnd"/>
      <w:r>
        <w:rPr>
          <w:rStyle w:val="VerbatimChar"/>
        </w:rPr>
        <w:t xml:space="preserve">          1649.6474  1</w:t>
      </w:r>
      <w:r>
        <w:br/>
      </w:r>
      <w:r>
        <w:rPr>
          <w:rStyle w:val="VerbatimChar"/>
        </w:rPr>
        <w:t xml:space="preserve">## </w:t>
      </w:r>
      <w:proofErr w:type="spellStart"/>
      <w:r>
        <w:rPr>
          <w:rStyle w:val="VerbatimChar"/>
        </w:rPr>
        <w:t>tempTest</w:t>
      </w:r>
      <w:proofErr w:type="spellEnd"/>
      <w:r>
        <w:rPr>
          <w:rStyle w:val="VerbatimChar"/>
        </w:rPr>
        <w:t xml:space="preserve">        208.0650  1</w:t>
      </w:r>
      <w:r>
        <w:br/>
      </w:r>
      <w:r>
        <w:rPr>
          <w:rStyle w:val="VerbatimChar"/>
        </w:rPr>
        <w:t xml:space="preserve">## </w:t>
      </w:r>
      <w:proofErr w:type="spellStart"/>
      <w:r>
        <w:rPr>
          <w:rStyle w:val="VerbatimChar"/>
        </w:rPr>
        <w:t>lnBWg:tempTest</w:t>
      </w:r>
      <w:proofErr w:type="spellEnd"/>
      <w:r>
        <w:rPr>
          <w:rStyle w:val="VerbatimChar"/>
        </w:rPr>
        <w:t xml:space="preserve">   70.5640  1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(Intercept)      0.001964 ** </w:t>
      </w:r>
      <w:r>
        <w:br/>
      </w:r>
      <w:r>
        <w:rPr>
          <w:rStyle w:val="VerbatimChar"/>
        </w:rPr>
        <w:t xml:space="preserve">## </w:t>
      </w:r>
      <w:proofErr w:type="spellStart"/>
      <w:r>
        <w:rPr>
          <w:rStyle w:val="VerbatimChar"/>
        </w:rPr>
        <w:t>lnBWg</w:t>
      </w:r>
      <w:proofErr w:type="spellEnd"/>
      <w:r>
        <w:rPr>
          <w:rStyle w:val="VerbatimChar"/>
        </w:rPr>
        <w:t xml:space="preserve">           &lt; 2.2e-16 ***</w:t>
      </w:r>
      <w:r>
        <w:br/>
      </w:r>
      <w:r>
        <w:rPr>
          <w:rStyle w:val="VerbatimChar"/>
        </w:rPr>
        <w:t xml:space="preserve">## </w:t>
      </w:r>
      <w:proofErr w:type="spellStart"/>
      <w:r>
        <w:rPr>
          <w:rStyle w:val="VerbatimChar"/>
        </w:rPr>
        <w:t>tempTest</w:t>
      </w:r>
      <w:proofErr w:type="spellEnd"/>
      <w:r>
        <w:rPr>
          <w:rStyle w:val="VerbatimChar"/>
        </w:rPr>
        <w:t xml:space="preserve">        &lt; 2.2e-16 ***</w:t>
      </w:r>
      <w:r>
        <w:br/>
      </w:r>
      <w:r>
        <w:rPr>
          <w:rStyle w:val="VerbatimChar"/>
        </w:rPr>
        <w:t xml:space="preserve">## </w:t>
      </w:r>
      <w:proofErr w:type="spellStart"/>
      <w:r>
        <w:rPr>
          <w:rStyle w:val="VerbatimChar"/>
        </w:rPr>
        <w:t>lnBWg:tempTest</w:t>
      </w:r>
      <w:proofErr w:type="spellEnd"/>
      <w:r>
        <w:rPr>
          <w:rStyle w:val="VerbatimChar"/>
        </w:rPr>
        <w:t xml:space="preserve">  &lt; 2.2e-16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939.0     987.8    -461.5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923.0      3286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-8.3453 -0.4716  0.0495  0.5510 </w:t>
      </w:r>
      <w:r>
        <w:br/>
      </w:r>
      <w:r>
        <w:rPr>
          <w:rStyle w:val="VerbatimChar"/>
        </w:rPr>
        <w:t xml:space="preserve">##     Max </w:t>
      </w:r>
      <w:r>
        <w:br/>
      </w:r>
      <w:r>
        <w:rPr>
          <w:rStyle w:val="VerbatimChar"/>
        </w:rPr>
        <w:t xml:space="preserve">##  3.5813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species.trial.1 </w:t>
      </w:r>
      <w:proofErr w:type="spellStart"/>
      <w:r>
        <w:rPr>
          <w:rStyle w:val="VerbatimChar"/>
        </w:rPr>
        <w:t>lnBWg</w:t>
      </w:r>
      <w:proofErr w:type="spellEnd"/>
      <w:r>
        <w:rPr>
          <w:rStyle w:val="VerbatimChar"/>
        </w:rPr>
        <w:t xml:space="preserve">      </w:t>
      </w:r>
      <w:r>
        <w:br/>
      </w:r>
      <w:r>
        <w:rPr>
          <w:rStyle w:val="VerbatimChar"/>
        </w:rPr>
        <w:t>##  species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0.007213 0.08493 </w:t>
      </w:r>
      <w:r>
        <w:br/>
      </w:r>
      <w:r>
        <w:rPr>
          <w:rStyle w:val="VerbatimChar"/>
        </w:rPr>
        <w:t xml:space="preserve">##  0.001285 0.03584 </w:t>
      </w:r>
      <w:r>
        <w:br/>
      </w:r>
      <w:r>
        <w:rPr>
          <w:rStyle w:val="VerbatimChar"/>
        </w:rPr>
        <w:t xml:space="preserve">##  2.429175 1.55858 </w:t>
      </w:r>
      <w:r>
        <w:br/>
      </w:r>
      <w:r>
        <w:rPr>
          <w:rStyle w:val="VerbatimChar"/>
        </w:rPr>
        <w:t xml:space="preserve">##  0.067829 0.26044 </w:t>
      </w:r>
      <w:r>
        <w:br/>
      </w:r>
      <w:r>
        <w:rPr>
          <w:rStyle w:val="VerbatimChar"/>
        </w:rPr>
        <w:t xml:space="preserve">## Number of </w:t>
      </w:r>
      <w:proofErr w:type="spellStart"/>
      <w:r>
        <w:rPr>
          <w:rStyle w:val="VerbatimChar"/>
        </w:rPr>
        <w:t>obs</w:t>
      </w:r>
      <w:proofErr w:type="spellEnd"/>
      <w:r>
        <w:rPr>
          <w:rStyle w:val="VerbatimChar"/>
        </w:rPr>
        <w:t xml:space="preserve">: 3294, groups:  </w:t>
      </w:r>
      <w:r>
        <w:br/>
      </w:r>
      <w:r>
        <w:rPr>
          <w:rStyle w:val="VerbatimChar"/>
        </w:rPr>
        <w:t xml:space="preserve">## </w:t>
      </w:r>
      <w:proofErr w:type="spellStart"/>
      <w:r>
        <w:rPr>
          <w:rStyle w:val="VerbatimChar"/>
        </w:rPr>
        <w:t>species:trial</w:t>
      </w:r>
      <w:proofErr w:type="spellEnd"/>
      <w:r>
        <w:rPr>
          <w:rStyle w:val="VerbatimChar"/>
        </w:rPr>
        <w:t>, 140; species, 64</w:t>
      </w:r>
      <w:r>
        <w:br/>
      </w:r>
      <w:r>
        <w:rPr>
          <w:rStyle w:val="VerbatimChar"/>
        </w:rPr>
        <w:t xml:space="preserve">## </w:t>
      </w:r>
      <w:r>
        <w:br/>
      </w:r>
      <w:r>
        <w:rPr>
          <w:rStyle w:val="VerbatimChar"/>
        </w:rPr>
        <w:t>## Fixed effects:</w:t>
      </w:r>
      <w:r>
        <w:br/>
      </w:r>
      <w:r>
        <w:rPr>
          <w:rStyle w:val="VerbatimChar"/>
        </w:rPr>
        <w:t>##                 Estimate</w:t>
      </w:r>
      <w:r>
        <w:br/>
      </w:r>
      <w:r>
        <w:rPr>
          <w:rStyle w:val="VerbatimChar"/>
        </w:rPr>
        <w:t>## (Intercept)    -2.220137</w:t>
      </w:r>
      <w:r>
        <w:br/>
      </w:r>
      <w:r>
        <w:rPr>
          <w:rStyle w:val="VerbatimChar"/>
        </w:rPr>
        <w:lastRenderedPageBreak/>
        <w:t xml:space="preserve">## </w:t>
      </w:r>
      <w:proofErr w:type="spellStart"/>
      <w:r>
        <w:rPr>
          <w:rStyle w:val="VerbatimChar"/>
        </w:rPr>
        <w:t>lnBWg</w:t>
      </w:r>
      <w:proofErr w:type="spellEnd"/>
      <w:r>
        <w:rPr>
          <w:rStyle w:val="VerbatimChar"/>
        </w:rPr>
        <w:t xml:space="preserve">           1.047634</w:t>
      </w:r>
      <w:r>
        <w:br/>
      </w:r>
      <w:r>
        <w:rPr>
          <w:rStyle w:val="VerbatimChar"/>
        </w:rPr>
        <w:t xml:space="preserve">## </w:t>
      </w:r>
      <w:proofErr w:type="spellStart"/>
      <w:r>
        <w:rPr>
          <w:rStyle w:val="VerbatimChar"/>
        </w:rPr>
        <w:t>tempTest</w:t>
      </w:r>
      <w:proofErr w:type="spellEnd"/>
      <w:r>
        <w:rPr>
          <w:rStyle w:val="VerbatimChar"/>
        </w:rPr>
        <w:t xml:space="preserve">        0.069144</w:t>
      </w:r>
      <w:r>
        <w:br/>
      </w:r>
      <w:r>
        <w:rPr>
          <w:rStyle w:val="VerbatimChar"/>
        </w:rPr>
        <w:t xml:space="preserve">## </w:t>
      </w:r>
      <w:proofErr w:type="spellStart"/>
      <w:r>
        <w:rPr>
          <w:rStyle w:val="VerbatimChar"/>
        </w:rPr>
        <w:t>lnBWg:tempTest</w:t>
      </w:r>
      <w:proofErr w:type="spellEnd"/>
      <w:r>
        <w:rPr>
          <w:rStyle w:val="VerbatimChar"/>
        </w:rPr>
        <w:t xml:space="preserve"> -0.010012</w:t>
      </w:r>
      <w:r>
        <w:br/>
      </w:r>
      <w:r>
        <w:rPr>
          <w:rStyle w:val="VerbatimChar"/>
        </w:rPr>
        <w:t>##                Std. Error</w:t>
      </w:r>
      <w:r>
        <w:br/>
      </w:r>
      <w:r>
        <w:rPr>
          <w:rStyle w:val="VerbatimChar"/>
        </w:rPr>
        <w:t>## (Intercept)      0.717176</w:t>
      </w:r>
      <w:r>
        <w:br/>
      </w:r>
      <w:r>
        <w:rPr>
          <w:rStyle w:val="VerbatimChar"/>
        </w:rPr>
        <w:t xml:space="preserve">## </w:t>
      </w:r>
      <w:proofErr w:type="spellStart"/>
      <w:r>
        <w:rPr>
          <w:rStyle w:val="VerbatimChar"/>
        </w:rPr>
        <w:t>lnBWg</w:t>
      </w:r>
      <w:proofErr w:type="spellEnd"/>
      <w:r>
        <w:rPr>
          <w:rStyle w:val="VerbatimChar"/>
        </w:rPr>
        <w:t xml:space="preserve">            0.025794</w:t>
      </w:r>
      <w:r>
        <w:br/>
      </w:r>
      <w:r>
        <w:rPr>
          <w:rStyle w:val="VerbatimChar"/>
        </w:rPr>
        <w:t xml:space="preserve">## </w:t>
      </w:r>
      <w:proofErr w:type="spellStart"/>
      <w:r>
        <w:rPr>
          <w:rStyle w:val="VerbatimChar"/>
        </w:rPr>
        <w:t>tempTest</w:t>
      </w:r>
      <w:proofErr w:type="spellEnd"/>
      <w:r>
        <w:rPr>
          <w:rStyle w:val="VerbatimChar"/>
        </w:rPr>
        <w:t xml:space="preserve">         0.004794</w:t>
      </w:r>
      <w:r>
        <w:br/>
      </w:r>
      <w:r>
        <w:rPr>
          <w:rStyle w:val="VerbatimChar"/>
        </w:rPr>
        <w:t xml:space="preserve">## </w:t>
      </w:r>
      <w:proofErr w:type="spellStart"/>
      <w:r>
        <w:rPr>
          <w:rStyle w:val="VerbatimChar"/>
        </w:rPr>
        <w:t>lnBWg:tempTest</w:t>
      </w:r>
      <w:proofErr w:type="spellEnd"/>
      <w:r>
        <w:rPr>
          <w:rStyle w:val="VerbatimChar"/>
        </w:rPr>
        <w:t xml:space="preserve">   0.001192</w:t>
      </w:r>
      <w:r>
        <w:br/>
      </w:r>
      <w:r>
        <w:rPr>
          <w:rStyle w:val="VerbatimChar"/>
        </w:rPr>
        <w:t>##                t value</w:t>
      </w:r>
      <w:r>
        <w:br/>
      </w:r>
      <w:r>
        <w:rPr>
          <w:rStyle w:val="VerbatimChar"/>
        </w:rPr>
        <w:t>## (Intercept)     -3.096</w:t>
      </w:r>
      <w:r>
        <w:br/>
      </w:r>
      <w:r>
        <w:rPr>
          <w:rStyle w:val="VerbatimChar"/>
        </w:rPr>
        <w:t xml:space="preserve">## </w:t>
      </w:r>
      <w:proofErr w:type="spellStart"/>
      <w:r>
        <w:rPr>
          <w:rStyle w:val="VerbatimChar"/>
        </w:rPr>
        <w:t>lnBWg</w:t>
      </w:r>
      <w:proofErr w:type="spellEnd"/>
      <w:r>
        <w:rPr>
          <w:rStyle w:val="VerbatimChar"/>
        </w:rPr>
        <w:t xml:space="preserve">           40.616</w:t>
      </w:r>
      <w:r>
        <w:br/>
      </w:r>
      <w:r>
        <w:rPr>
          <w:rStyle w:val="VerbatimChar"/>
        </w:rPr>
        <w:t xml:space="preserve">## </w:t>
      </w:r>
      <w:proofErr w:type="spellStart"/>
      <w:r>
        <w:rPr>
          <w:rStyle w:val="VerbatimChar"/>
        </w:rPr>
        <w:t>tempTest</w:t>
      </w:r>
      <w:proofErr w:type="spellEnd"/>
      <w:r>
        <w:rPr>
          <w:rStyle w:val="VerbatimChar"/>
        </w:rPr>
        <w:t xml:space="preserve">        14.424</w:t>
      </w:r>
      <w:r>
        <w:br/>
      </w:r>
      <w:r>
        <w:rPr>
          <w:rStyle w:val="VerbatimChar"/>
        </w:rPr>
        <w:t xml:space="preserve">## </w:t>
      </w:r>
      <w:proofErr w:type="spellStart"/>
      <w:r>
        <w:rPr>
          <w:rStyle w:val="VerbatimChar"/>
        </w:rPr>
        <w:t>lnBWg:tempTest</w:t>
      </w:r>
      <w:proofErr w:type="spellEnd"/>
      <w:r>
        <w:rPr>
          <w:rStyle w:val="VerbatimChar"/>
        </w:rPr>
        <w:t xml:space="preserve">  -8.400</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-0.127       </w:t>
      </w:r>
      <w:r>
        <w:br/>
      </w:r>
      <w:r>
        <w:rPr>
          <w:rStyle w:val="VerbatimChar"/>
        </w:rPr>
        <w:t xml:space="preserve">## </w:t>
      </w:r>
      <w:proofErr w:type="spellStart"/>
      <w:r>
        <w:rPr>
          <w:rStyle w:val="VerbatimChar"/>
        </w:rPr>
        <w:t>tempTest</w:t>
      </w:r>
      <w:proofErr w:type="spellEnd"/>
      <w:r>
        <w:rPr>
          <w:rStyle w:val="VerbatimChar"/>
        </w:rPr>
        <w:t xml:space="preserve">    -0.140  0.798</w:t>
      </w:r>
      <w:r>
        <w:br/>
      </w:r>
      <w:r>
        <w:rPr>
          <w:rStyle w:val="VerbatimChar"/>
        </w:rPr>
        <w:t xml:space="preserve">## </w:t>
      </w:r>
      <w:proofErr w:type="spellStart"/>
      <w:r>
        <w:rPr>
          <w:rStyle w:val="VerbatimChar"/>
        </w:rPr>
        <w:t>lnBWg:tmpTs</w:t>
      </w:r>
      <w:proofErr w:type="spellEnd"/>
      <w:r>
        <w:rPr>
          <w:rStyle w:val="VerbatimChar"/>
        </w:rPr>
        <w:t xml:space="preserve">  0.120 -0.906</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-0.867</w:t>
      </w:r>
    </w:p>
    <w:p w14:paraId="69CE860E" w14:textId="77777777" w:rsidR="00F775AA" w:rsidRDefault="00000000">
      <w:pPr>
        <w:pStyle w:val="Heading4"/>
      </w:pPr>
      <w:bookmarkStart w:id="88" w:name="_Toc233733798"/>
      <w:bookmarkStart w:id="89" w:name="fas-optimal-temperatures"/>
      <w:bookmarkEnd w:id="87"/>
      <w:r>
        <w:t>FAS optimal temperatures</w:t>
      </w:r>
      <w:bookmarkEnd w:id="88"/>
    </w:p>
    <w:p w14:paraId="32F9C797"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Response: log(FAS)</w:t>
      </w:r>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149.6257  1</w:t>
      </w:r>
      <w:r>
        <w:br/>
      </w:r>
      <w:r>
        <w:rPr>
          <w:rStyle w:val="VerbatimChar"/>
        </w:rPr>
        <w:t xml:space="preserve">## </w:t>
      </w:r>
      <w:proofErr w:type="spellStart"/>
      <w:r>
        <w:rPr>
          <w:rStyle w:val="VerbatimChar"/>
        </w:rPr>
        <w:t>lnBWg</w:t>
      </w:r>
      <w:proofErr w:type="spellEnd"/>
      <w:r>
        <w:rPr>
          <w:rStyle w:val="VerbatimChar"/>
        </w:rPr>
        <w:t xml:space="preserve">           29.1837  1</w:t>
      </w:r>
      <w:r>
        <w:br/>
      </w:r>
      <w:r>
        <w:rPr>
          <w:rStyle w:val="VerbatimChar"/>
        </w:rPr>
        <w:t xml:space="preserve">## </w:t>
      </w:r>
      <w:proofErr w:type="spellStart"/>
      <w:r>
        <w:rPr>
          <w:rStyle w:val="VerbatimChar"/>
        </w:rPr>
        <w:t>tempTest</w:t>
      </w:r>
      <w:proofErr w:type="spellEnd"/>
      <w:r>
        <w:rPr>
          <w:rStyle w:val="VerbatimChar"/>
        </w:rPr>
        <w:t xml:space="preserve">         0.2985  1</w:t>
      </w:r>
      <w:r>
        <w:br/>
      </w:r>
      <w:r>
        <w:rPr>
          <w:rStyle w:val="VerbatimChar"/>
        </w:rPr>
        <w:t xml:space="preserve">## </w:t>
      </w:r>
      <w:proofErr w:type="spellStart"/>
      <w:r>
        <w:rPr>
          <w:rStyle w:val="VerbatimChar"/>
        </w:rPr>
        <w:t>lnBWg:tempTest</w:t>
      </w:r>
      <w:proofErr w:type="spellEnd"/>
      <w:r>
        <w:rPr>
          <w:rStyle w:val="VerbatimChar"/>
        </w:rPr>
        <w:t xml:space="preserve">  28.4830  1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&lt; 2.2e-16 ***</w:t>
      </w:r>
      <w:r>
        <w:br/>
      </w:r>
      <w:r>
        <w:rPr>
          <w:rStyle w:val="VerbatimChar"/>
        </w:rPr>
        <w:t xml:space="preserve">## </w:t>
      </w:r>
      <w:proofErr w:type="spellStart"/>
      <w:r>
        <w:rPr>
          <w:rStyle w:val="VerbatimChar"/>
        </w:rPr>
        <w:t>lnBWg</w:t>
      </w:r>
      <w:proofErr w:type="spellEnd"/>
      <w:r>
        <w:rPr>
          <w:rStyle w:val="VerbatimChar"/>
        </w:rPr>
        <w:t xml:space="preserve">           6.583e-08 ***</w:t>
      </w:r>
      <w:r>
        <w:br/>
      </w:r>
      <w:r>
        <w:rPr>
          <w:rStyle w:val="VerbatimChar"/>
        </w:rPr>
        <w:t xml:space="preserve">## </w:t>
      </w:r>
      <w:proofErr w:type="spellStart"/>
      <w:r>
        <w:rPr>
          <w:rStyle w:val="VerbatimChar"/>
        </w:rPr>
        <w:t>tempTest</w:t>
      </w:r>
      <w:proofErr w:type="spellEnd"/>
      <w:r>
        <w:rPr>
          <w:rStyle w:val="VerbatimChar"/>
        </w:rPr>
        <w:t xml:space="preserve">           0.5848    </w:t>
      </w:r>
      <w:r>
        <w:br/>
      </w:r>
      <w:r>
        <w:rPr>
          <w:rStyle w:val="VerbatimChar"/>
        </w:rPr>
        <w:t xml:space="preserve">## </w:t>
      </w:r>
      <w:proofErr w:type="spellStart"/>
      <w:r>
        <w:rPr>
          <w:rStyle w:val="VerbatimChar"/>
        </w:rPr>
        <w:t>lnBWg:tempTest</w:t>
      </w:r>
      <w:proofErr w:type="spellEnd"/>
      <w:r>
        <w:rPr>
          <w:rStyle w:val="VerbatimChar"/>
        </w:rPr>
        <w:t xml:space="preserve">  9.452e-08 ***</w:t>
      </w:r>
      <w:r>
        <w:br/>
      </w:r>
      <w:r>
        <w:rPr>
          <w:rStyle w:val="VerbatimChar"/>
        </w:rPr>
        <w:t>## ---</w:t>
      </w:r>
      <w:r>
        <w:br/>
      </w:r>
      <w:r>
        <w:rPr>
          <w:rStyle w:val="VerbatimChar"/>
        </w:rPr>
        <w:lastRenderedPageBreak/>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751.3     800.1    -367.7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735.3      3286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-4.7157 -0.5455 -0.0048  0.5110 </w:t>
      </w:r>
      <w:r>
        <w:br/>
      </w:r>
      <w:r>
        <w:rPr>
          <w:rStyle w:val="VerbatimChar"/>
        </w:rPr>
        <w:t xml:space="preserve">##     Max </w:t>
      </w:r>
      <w:r>
        <w:br/>
      </w:r>
      <w:r>
        <w:rPr>
          <w:rStyle w:val="VerbatimChar"/>
        </w:rPr>
        <w:t xml:space="preserve">##  6.9163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0.0151236 0.1230  </w:t>
      </w:r>
      <w:r>
        <w:br/>
      </w:r>
      <w:r>
        <w:rPr>
          <w:rStyle w:val="VerbatimChar"/>
        </w:rPr>
        <w:t xml:space="preserve">##  0.0001323 0.0115  </w:t>
      </w:r>
      <w:r>
        <w:br/>
      </w:r>
      <w:r>
        <w:rPr>
          <w:rStyle w:val="VerbatimChar"/>
        </w:rPr>
        <w:t xml:space="preserve">##  0.0803306 0.2834  </w:t>
      </w:r>
      <w:r>
        <w:br/>
      </w:r>
      <w:r>
        <w:rPr>
          <w:rStyle w:val="VerbatimChar"/>
        </w:rPr>
        <w:t xml:space="preserve">##  0.0653000 0.2555  </w:t>
      </w:r>
      <w:r>
        <w:br/>
      </w:r>
      <w:r>
        <w:rPr>
          <w:rStyle w:val="VerbatimChar"/>
        </w:rPr>
        <w:t xml:space="preserve">## Number of </w:t>
      </w:r>
      <w:proofErr w:type="spellStart"/>
      <w:r>
        <w:rPr>
          <w:rStyle w:val="VerbatimChar"/>
        </w:rPr>
        <w:t>obs</w:t>
      </w:r>
      <w:proofErr w:type="spellEnd"/>
      <w:r>
        <w:rPr>
          <w:rStyle w:val="VerbatimChar"/>
        </w:rPr>
        <w:t xml:space="preserve">: 3294, groups:  </w:t>
      </w:r>
      <w:r>
        <w:br/>
      </w:r>
      <w:r>
        <w:rPr>
          <w:rStyle w:val="VerbatimChar"/>
        </w:rPr>
        <w:t xml:space="preserve">## </w:t>
      </w:r>
      <w:proofErr w:type="spellStart"/>
      <w:r>
        <w:rPr>
          <w:rStyle w:val="VerbatimChar"/>
        </w:rPr>
        <w:t>species:trial</w:t>
      </w:r>
      <w:proofErr w:type="spellEnd"/>
      <w:r>
        <w:rPr>
          <w:rStyle w:val="VerbatimChar"/>
        </w:rPr>
        <w:t>, 140; species, 64</w:t>
      </w:r>
      <w:r>
        <w:br/>
      </w:r>
      <w:r>
        <w:rPr>
          <w:rStyle w:val="VerbatimChar"/>
        </w:rPr>
        <w:t xml:space="preserve">## </w:t>
      </w:r>
      <w:r>
        <w:br/>
      </w:r>
      <w:r>
        <w:rPr>
          <w:rStyle w:val="VerbatimChar"/>
        </w:rPr>
        <w:t>## Fixed effects:</w:t>
      </w:r>
      <w:r>
        <w:br/>
      </w:r>
      <w:r>
        <w:rPr>
          <w:rStyle w:val="VerbatimChar"/>
        </w:rPr>
        <w:t>##                 Estimate</w:t>
      </w:r>
      <w:r>
        <w:br/>
      </w:r>
      <w:r>
        <w:rPr>
          <w:rStyle w:val="VerbatimChar"/>
        </w:rPr>
        <w:t>## (Intercept)     1.392385</w:t>
      </w:r>
      <w:r>
        <w:br/>
      </w:r>
      <w:r>
        <w:rPr>
          <w:rStyle w:val="VerbatimChar"/>
        </w:rPr>
        <w:t xml:space="preserve">## </w:t>
      </w:r>
      <w:proofErr w:type="spellStart"/>
      <w:r>
        <w:rPr>
          <w:rStyle w:val="VerbatimChar"/>
        </w:rPr>
        <w:t>lnBWg</w:t>
      </w:r>
      <w:proofErr w:type="spellEnd"/>
      <w:r>
        <w:rPr>
          <w:rStyle w:val="VerbatimChar"/>
        </w:rPr>
        <w:t xml:space="preserve">           0.125366</w:t>
      </w:r>
      <w:r>
        <w:br/>
      </w:r>
      <w:r>
        <w:rPr>
          <w:rStyle w:val="VerbatimChar"/>
        </w:rPr>
        <w:t xml:space="preserve">## </w:t>
      </w:r>
      <w:proofErr w:type="spellStart"/>
      <w:r>
        <w:rPr>
          <w:rStyle w:val="VerbatimChar"/>
        </w:rPr>
        <w:t>tempTest</w:t>
      </w:r>
      <w:proofErr w:type="spellEnd"/>
      <w:r>
        <w:rPr>
          <w:rStyle w:val="VerbatimChar"/>
        </w:rPr>
        <w:t xml:space="preserve">       -0.004099</w:t>
      </w:r>
      <w:r>
        <w:br/>
      </w:r>
      <w:r>
        <w:rPr>
          <w:rStyle w:val="VerbatimChar"/>
        </w:rPr>
        <w:t xml:space="preserve">## </w:t>
      </w:r>
      <w:proofErr w:type="spellStart"/>
      <w:r>
        <w:rPr>
          <w:rStyle w:val="VerbatimChar"/>
        </w:rPr>
        <w:t>lnBWg:tempTest</w:t>
      </w:r>
      <w:proofErr w:type="spellEnd"/>
      <w:r>
        <w:rPr>
          <w:rStyle w:val="VerbatimChar"/>
        </w:rPr>
        <w:t xml:space="preserve"> -0.005910</w:t>
      </w:r>
      <w:r>
        <w:br/>
      </w:r>
      <w:r>
        <w:rPr>
          <w:rStyle w:val="VerbatimChar"/>
        </w:rPr>
        <w:t>##                Std. Error</w:t>
      </w:r>
      <w:r>
        <w:br/>
      </w:r>
      <w:r>
        <w:rPr>
          <w:rStyle w:val="VerbatimChar"/>
        </w:rPr>
        <w:t>## (Intercept)      0.113830</w:t>
      </w:r>
      <w:r>
        <w:br/>
      </w:r>
      <w:r>
        <w:rPr>
          <w:rStyle w:val="VerbatimChar"/>
        </w:rPr>
        <w:t xml:space="preserve">## </w:t>
      </w:r>
      <w:proofErr w:type="spellStart"/>
      <w:r>
        <w:rPr>
          <w:rStyle w:val="VerbatimChar"/>
        </w:rPr>
        <w:t>lnBWg</w:t>
      </w:r>
      <w:proofErr w:type="spellEnd"/>
      <w:r>
        <w:rPr>
          <w:rStyle w:val="VerbatimChar"/>
        </w:rPr>
        <w:t xml:space="preserve">            0.023206</w:t>
      </w:r>
      <w:r>
        <w:br/>
      </w:r>
      <w:r>
        <w:rPr>
          <w:rStyle w:val="VerbatimChar"/>
        </w:rPr>
        <w:t xml:space="preserve">## </w:t>
      </w:r>
      <w:proofErr w:type="spellStart"/>
      <w:r>
        <w:rPr>
          <w:rStyle w:val="VerbatimChar"/>
        </w:rPr>
        <w:t>tempTest</w:t>
      </w:r>
      <w:proofErr w:type="spellEnd"/>
      <w:r>
        <w:rPr>
          <w:rStyle w:val="VerbatimChar"/>
        </w:rPr>
        <w:t xml:space="preserve">         0.007503</w:t>
      </w:r>
      <w:r>
        <w:br/>
      </w:r>
      <w:r>
        <w:rPr>
          <w:rStyle w:val="VerbatimChar"/>
        </w:rPr>
        <w:t xml:space="preserve">## </w:t>
      </w:r>
      <w:proofErr w:type="spellStart"/>
      <w:r>
        <w:rPr>
          <w:rStyle w:val="VerbatimChar"/>
        </w:rPr>
        <w:t>lnBWg:tempTest</w:t>
      </w:r>
      <w:proofErr w:type="spellEnd"/>
      <w:r>
        <w:rPr>
          <w:rStyle w:val="VerbatimChar"/>
        </w:rPr>
        <w:t xml:space="preserve">   0.001107</w:t>
      </w:r>
      <w:r>
        <w:br/>
      </w:r>
      <w:r>
        <w:rPr>
          <w:rStyle w:val="VerbatimChar"/>
        </w:rPr>
        <w:t>##                t value</w:t>
      </w:r>
      <w:r>
        <w:br/>
      </w:r>
      <w:r>
        <w:rPr>
          <w:rStyle w:val="VerbatimChar"/>
        </w:rPr>
        <w:t>## (Intercept)     12.232</w:t>
      </w:r>
      <w:r>
        <w:br/>
      </w:r>
      <w:r>
        <w:rPr>
          <w:rStyle w:val="VerbatimChar"/>
        </w:rPr>
        <w:lastRenderedPageBreak/>
        <w:t xml:space="preserve">## </w:t>
      </w:r>
      <w:proofErr w:type="spellStart"/>
      <w:r>
        <w:rPr>
          <w:rStyle w:val="VerbatimChar"/>
        </w:rPr>
        <w:t>lnBWg</w:t>
      </w:r>
      <w:proofErr w:type="spellEnd"/>
      <w:r>
        <w:rPr>
          <w:rStyle w:val="VerbatimChar"/>
        </w:rPr>
        <w:t xml:space="preserve">            5.402</w:t>
      </w:r>
      <w:r>
        <w:br/>
      </w:r>
      <w:r>
        <w:rPr>
          <w:rStyle w:val="VerbatimChar"/>
        </w:rPr>
        <w:t xml:space="preserve">## </w:t>
      </w:r>
      <w:proofErr w:type="spellStart"/>
      <w:r>
        <w:rPr>
          <w:rStyle w:val="VerbatimChar"/>
        </w:rPr>
        <w:t>tempTest</w:t>
      </w:r>
      <w:proofErr w:type="spellEnd"/>
      <w:r>
        <w:rPr>
          <w:rStyle w:val="VerbatimChar"/>
        </w:rPr>
        <w:t xml:space="preserve">        -0.546</w:t>
      </w:r>
      <w:r>
        <w:br/>
      </w:r>
      <w:r>
        <w:rPr>
          <w:rStyle w:val="VerbatimChar"/>
        </w:rPr>
        <w:t xml:space="preserve">## </w:t>
      </w:r>
      <w:proofErr w:type="spellStart"/>
      <w:r>
        <w:rPr>
          <w:rStyle w:val="VerbatimChar"/>
        </w:rPr>
        <w:t>lnBWg:tempTest</w:t>
      </w:r>
      <w:proofErr w:type="spellEnd"/>
      <w:r>
        <w:rPr>
          <w:rStyle w:val="VerbatimChar"/>
        </w:rPr>
        <w:t xml:space="preserve">  -5.337</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-0.755       </w:t>
      </w:r>
      <w:r>
        <w:br/>
      </w:r>
      <w:r>
        <w:rPr>
          <w:rStyle w:val="VerbatimChar"/>
        </w:rPr>
        <w:t xml:space="preserve">## </w:t>
      </w:r>
      <w:proofErr w:type="spellStart"/>
      <w:r>
        <w:rPr>
          <w:rStyle w:val="VerbatimChar"/>
        </w:rPr>
        <w:t>tempTest</w:t>
      </w:r>
      <w:proofErr w:type="spellEnd"/>
      <w:r>
        <w:rPr>
          <w:rStyle w:val="VerbatimChar"/>
        </w:rPr>
        <w:t xml:space="preserve">    -0.574  0.483</w:t>
      </w:r>
      <w:r>
        <w:br/>
      </w:r>
      <w:r>
        <w:rPr>
          <w:rStyle w:val="VerbatimChar"/>
        </w:rPr>
        <w:t xml:space="preserve">## </w:t>
      </w:r>
      <w:proofErr w:type="spellStart"/>
      <w:r>
        <w:rPr>
          <w:rStyle w:val="VerbatimChar"/>
        </w:rPr>
        <w:t>lnBWg:tmpTs</w:t>
      </w:r>
      <w:proofErr w:type="spellEnd"/>
      <w:r>
        <w:rPr>
          <w:rStyle w:val="VerbatimChar"/>
        </w:rPr>
        <w:t xml:space="preserve">  0.711 -0.932</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-0.503</w:t>
      </w:r>
    </w:p>
    <w:p w14:paraId="336AB30A" w14:textId="77777777" w:rsidR="00F775AA" w:rsidRDefault="00000000">
      <w:pPr>
        <w:pStyle w:val="Heading4"/>
      </w:pPr>
      <w:bookmarkStart w:id="90" w:name="_Toc233733799"/>
      <w:bookmarkStart w:id="91" w:name="mmr-warm-temperatures"/>
      <w:bookmarkEnd w:id="89"/>
      <w:r>
        <w:t>MMR warm temperatures</w:t>
      </w:r>
      <w:bookmarkEnd w:id="90"/>
    </w:p>
    <w:p w14:paraId="1F634F8A"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50.9908  1</w:t>
      </w:r>
      <w:r>
        <w:br/>
      </w:r>
      <w:r>
        <w:rPr>
          <w:rStyle w:val="VerbatimChar"/>
        </w:rPr>
        <w:t xml:space="preserve">## </w:t>
      </w:r>
      <w:proofErr w:type="spellStart"/>
      <w:r>
        <w:rPr>
          <w:rStyle w:val="VerbatimChar"/>
        </w:rPr>
        <w:t>lnBWg</w:t>
      </w:r>
      <w:proofErr w:type="spellEnd"/>
      <w:r>
        <w:rPr>
          <w:rStyle w:val="VerbatimChar"/>
        </w:rPr>
        <w:t xml:space="preserve">          882.3435  1</w:t>
      </w:r>
      <w:r>
        <w:br/>
      </w:r>
      <w:r>
        <w:rPr>
          <w:rStyle w:val="VerbatimChar"/>
        </w:rPr>
        <w:t xml:space="preserve">## </w:t>
      </w:r>
      <w:proofErr w:type="spellStart"/>
      <w:r>
        <w:rPr>
          <w:rStyle w:val="VerbatimChar"/>
        </w:rPr>
        <w:t>tempTest</w:t>
      </w:r>
      <w:proofErr w:type="spellEnd"/>
      <w:r>
        <w:rPr>
          <w:rStyle w:val="VerbatimChar"/>
        </w:rPr>
        <w:t xml:space="preserve">         8.8971  1</w:t>
      </w:r>
      <w:r>
        <w:br/>
      </w:r>
      <w:r>
        <w:rPr>
          <w:rStyle w:val="VerbatimChar"/>
        </w:rPr>
        <w:t xml:space="preserve">## </w:t>
      </w:r>
      <w:proofErr w:type="spellStart"/>
      <w:r>
        <w:rPr>
          <w:rStyle w:val="VerbatimChar"/>
        </w:rPr>
        <w:t>lnBWg:tempTest</w:t>
      </w:r>
      <w:proofErr w:type="spellEnd"/>
      <w:r>
        <w:rPr>
          <w:rStyle w:val="VerbatimChar"/>
        </w:rPr>
        <w:t xml:space="preserve">  37.6651  1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9.280e-13 ***</w:t>
      </w:r>
      <w:r>
        <w:br/>
      </w:r>
      <w:r>
        <w:rPr>
          <w:rStyle w:val="VerbatimChar"/>
        </w:rPr>
        <w:t xml:space="preserve">## </w:t>
      </w:r>
      <w:proofErr w:type="spellStart"/>
      <w:r>
        <w:rPr>
          <w:rStyle w:val="VerbatimChar"/>
        </w:rPr>
        <w:t>lnBWg</w:t>
      </w:r>
      <w:proofErr w:type="spellEnd"/>
      <w:r>
        <w:rPr>
          <w:rStyle w:val="VerbatimChar"/>
        </w:rPr>
        <w:t xml:space="preserve">           &lt; 2.2e-16 ***</w:t>
      </w:r>
      <w:r>
        <w:br/>
      </w:r>
      <w:r>
        <w:rPr>
          <w:rStyle w:val="VerbatimChar"/>
        </w:rPr>
        <w:t xml:space="preserve">## </w:t>
      </w:r>
      <w:proofErr w:type="spellStart"/>
      <w:r>
        <w:rPr>
          <w:rStyle w:val="VerbatimChar"/>
        </w:rPr>
        <w:t>tempTest</w:t>
      </w:r>
      <w:proofErr w:type="spellEnd"/>
      <w:r>
        <w:rPr>
          <w:rStyle w:val="VerbatimChar"/>
        </w:rPr>
        <w:t xml:space="preserve">         0.002856 ** </w:t>
      </w:r>
      <w:r>
        <w:br/>
      </w:r>
      <w:r>
        <w:rPr>
          <w:rStyle w:val="VerbatimChar"/>
        </w:rPr>
        <w:t xml:space="preserve">## </w:t>
      </w:r>
      <w:proofErr w:type="spellStart"/>
      <w:r>
        <w:rPr>
          <w:rStyle w:val="VerbatimChar"/>
        </w:rPr>
        <w:t>lnBWg:tempTest</w:t>
      </w:r>
      <w:proofErr w:type="spellEnd"/>
      <w:r>
        <w:rPr>
          <w:rStyle w:val="VerbatimChar"/>
        </w:rPr>
        <w:t xml:space="preserve">  8.399e-10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lastRenderedPageBreak/>
        <w:t xml:space="preserve">##    Data: </w:t>
      </w:r>
      <w:proofErr w:type="spellStart"/>
      <w:r>
        <w:rPr>
          <w:rStyle w:val="VerbatimChar"/>
        </w:rPr>
        <w:t>data.amr.test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-257.0    -215.3     136.5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-273.0      1355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-5.7753 -0.5056  0.0309  0.5828 </w:t>
      </w:r>
      <w:r>
        <w:br/>
      </w:r>
      <w:r>
        <w:rPr>
          <w:rStyle w:val="VerbatimChar"/>
        </w:rPr>
        <w:t xml:space="preserve">##     Max </w:t>
      </w:r>
      <w:r>
        <w:br/>
      </w:r>
      <w:r>
        <w:rPr>
          <w:rStyle w:val="VerbatimChar"/>
        </w:rPr>
        <w:t xml:space="preserve">##  4.5239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0.030940 0.17590 </w:t>
      </w:r>
      <w:r>
        <w:br/>
      </w:r>
      <w:r>
        <w:rPr>
          <w:rStyle w:val="VerbatimChar"/>
        </w:rPr>
        <w:t xml:space="preserve">##  0.000746 0.02731 </w:t>
      </w:r>
      <w:r>
        <w:br/>
      </w:r>
      <w:r>
        <w:rPr>
          <w:rStyle w:val="VerbatimChar"/>
        </w:rPr>
        <w:t xml:space="preserve">##  0.104767 0.32368 </w:t>
      </w:r>
      <w:r>
        <w:br/>
      </w:r>
      <w:r>
        <w:rPr>
          <w:rStyle w:val="VerbatimChar"/>
        </w:rPr>
        <w:t xml:space="preserve">##  0.039299 0.19824 </w:t>
      </w:r>
      <w:r>
        <w:br/>
      </w:r>
      <w:r>
        <w:rPr>
          <w:rStyle w:val="VerbatimChar"/>
        </w:rPr>
        <w:t xml:space="preserve">## Number of </w:t>
      </w:r>
      <w:proofErr w:type="spellStart"/>
      <w:r>
        <w:rPr>
          <w:rStyle w:val="VerbatimChar"/>
        </w:rPr>
        <w:t>obs</w:t>
      </w:r>
      <w:proofErr w:type="spellEnd"/>
      <w:r>
        <w:rPr>
          <w:rStyle w:val="VerbatimChar"/>
        </w:rPr>
        <w:t xml:space="preserve">: 1363, groups:  </w:t>
      </w:r>
      <w:r>
        <w:br/>
      </w:r>
      <w:r>
        <w:rPr>
          <w:rStyle w:val="VerbatimChar"/>
        </w:rPr>
        <w:t xml:space="preserve">## </w:t>
      </w:r>
      <w:proofErr w:type="spellStart"/>
      <w:r>
        <w:rPr>
          <w:rStyle w:val="VerbatimChar"/>
        </w:rPr>
        <w:t>species:trial</w:t>
      </w:r>
      <w:proofErr w:type="spellEnd"/>
      <w:r>
        <w:rPr>
          <w:rStyle w:val="VerbatimChar"/>
        </w:rPr>
        <w:t>, 68; species, 31</w:t>
      </w:r>
      <w:r>
        <w:br/>
      </w:r>
      <w:r>
        <w:rPr>
          <w:rStyle w:val="VerbatimChar"/>
        </w:rPr>
        <w:t xml:space="preserve">## </w:t>
      </w:r>
      <w:r>
        <w:br/>
      </w:r>
      <w:r>
        <w:rPr>
          <w:rStyle w:val="VerbatimChar"/>
        </w:rPr>
        <w:t>## Fixed effects:</w:t>
      </w:r>
      <w:r>
        <w:br/>
      </w:r>
      <w:r>
        <w:rPr>
          <w:rStyle w:val="VerbatimChar"/>
        </w:rPr>
        <w:t>##                 Estimate</w:t>
      </w:r>
      <w:r>
        <w:br/>
      </w:r>
      <w:r>
        <w:rPr>
          <w:rStyle w:val="VerbatimChar"/>
        </w:rPr>
        <w:t>## (Intercept)    -1.131249</w:t>
      </w:r>
      <w:r>
        <w:br/>
      </w:r>
      <w:r>
        <w:rPr>
          <w:rStyle w:val="VerbatimChar"/>
        </w:rPr>
        <w:t xml:space="preserve">## </w:t>
      </w:r>
      <w:proofErr w:type="spellStart"/>
      <w:r>
        <w:rPr>
          <w:rStyle w:val="VerbatimChar"/>
        </w:rPr>
        <w:t>lnBWg</w:t>
      </w:r>
      <w:proofErr w:type="spellEnd"/>
      <w:r>
        <w:rPr>
          <w:rStyle w:val="VerbatimChar"/>
        </w:rPr>
        <w:t xml:space="preserve">           1.057698</w:t>
      </w:r>
      <w:r>
        <w:br/>
      </w:r>
      <w:r>
        <w:rPr>
          <w:rStyle w:val="VerbatimChar"/>
        </w:rPr>
        <w:t xml:space="preserve">## </w:t>
      </w:r>
      <w:proofErr w:type="spellStart"/>
      <w:r>
        <w:rPr>
          <w:rStyle w:val="VerbatimChar"/>
        </w:rPr>
        <w:t>tempTest</w:t>
      </w:r>
      <w:proofErr w:type="spellEnd"/>
      <w:r>
        <w:rPr>
          <w:rStyle w:val="VerbatimChar"/>
        </w:rPr>
        <w:t xml:space="preserve">        0.039095</w:t>
      </w:r>
      <w:r>
        <w:br/>
      </w:r>
      <w:r>
        <w:rPr>
          <w:rStyle w:val="VerbatimChar"/>
        </w:rPr>
        <w:t xml:space="preserve">## </w:t>
      </w:r>
      <w:proofErr w:type="spellStart"/>
      <w:r>
        <w:rPr>
          <w:rStyle w:val="VerbatimChar"/>
        </w:rPr>
        <w:t>lnBWg:tempTest</w:t>
      </w:r>
      <w:proofErr w:type="spellEnd"/>
      <w:r>
        <w:rPr>
          <w:rStyle w:val="VerbatimChar"/>
        </w:rPr>
        <w:t xml:space="preserve"> -0.008190</w:t>
      </w:r>
      <w:r>
        <w:br/>
      </w:r>
      <w:r>
        <w:rPr>
          <w:rStyle w:val="VerbatimChar"/>
        </w:rPr>
        <w:t>##                Std. Error</w:t>
      </w:r>
      <w:r>
        <w:br/>
      </w:r>
      <w:r>
        <w:rPr>
          <w:rStyle w:val="VerbatimChar"/>
        </w:rPr>
        <w:t>## (Intercept)      0.158421</w:t>
      </w:r>
      <w:r>
        <w:br/>
      </w:r>
      <w:r>
        <w:rPr>
          <w:rStyle w:val="VerbatimChar"/>
        </w:rPr>
        <w:t xml:space="preserve">## </w:t>
      </w:r>
      <w:proofErr w:type="spellStart"/>
      <w:r>
        <w:rPr>
          <w:rStyle w:val="VerbatimChar"/>
        </w:rPr>
        <w:t>lnBWg</w:t>
      </w:r>
      <w:proofErr w:type="spellEnd"/>
      <w:r>
        <w:rPr>
          <w:rStyle w:val="VerbatimChar"/>
        </w:rPr>
        <w:t xml:space="preserve">            0.035608</w:t>
      </w:r>
      <w:r>
        <w:br/>
      </w:r>
      <w:r>
        <w:rPr>
          <w:rStyle w:val="VerbatimChar"/>
        </w:rPr>
        <w:t xml:space="preserve">## </w:t>
      </w:r>
      <w:proofErr w:type="spellStart"/>
      <w:r>
        <w:rPr>
          <w:rStyle w:val="VerbatimChar"/>
        </w:rPr>
        <w:t>tempTest</w:t>
      </w:r>
      <w:proofErr w:type="spellEnd"/>
      <w:r>
        <w:rPr>
          <w:rStyle w:val="VerbatimChar"/>
        </w:rPr>
        <w:t xml:space="preserve">         0.013107</w:t>
      </w:r>
      <w:r>
        <w:br/>
      </w:r>
      <w:r>
        <w:rPr>
          <w:rStyle w:val="VerbatimChar"/>
        </w:rPr>
        <w:t xml:space="preserve">## </w:t>
      </w:r>
      <w:proofErr w:type="spellStart"/>
      <w:r>
        <w:rPr>
          <w:rStyle w:val="VerbatimChar"/>
        </w:rPr>
        <w:t>lnBWg:tempTest</w:t>
      </w:r>
      <w:proofErr w:type="spellEnd"/>
      <w:r>
        <w:rPr>
          <w:rStyle w:val="VerbatimChar"/>
        </w:rPr>
        <w:t xml:space="preserve">   0.001334</w:t>
      </w:r>
      <w:r>
        <w:br/>
      </w:r>
      <w:r>
        <w:rPr>
          <w:rStyle w:val="VerbatimChar"/>
        </w:rPr>
        <w:t>##                t value</w:t>
      </w:r>
      <w:r>
        <w:br/>
      </w:r>
      <w:r>
        <w:rPr>
          <w:rStyle w:val="VerbatimChar"/>
        </w:rPr>
        <w:t>## (Intercept)     -7.141</w:t>
      </w:r>
      <w:r>
        <w:br/>
      </w:r>
      <w:r>
        <w:rPr>
          <w:rStyle w:val="VerbatimChar"/>
        </w:rPr>
        <w:t xml:space="preserve">## </w:t>
      </w:r>
      <w:proofErr w:type="spellStart"/>
      <w:r>
        <w:rPr>
          <w:rStyle w:val="VerbatimChar"/>
        </w:rPr>
        <w:t>lnBWg</w:t>
      </w:r>
      <w:proofErr w:type="spellEnd"/>
      <w:r>
        <w:rPr>
          <w:rStyle w:val="VerbatimChar"/>
        </w:rPr>
        <w:t xml:space="preserve">           29.704</w:t>
      </w:r>
      <w:r>
        <w:br/>
      </w:r>
      <w:r>
        <w:rPr>
          <w:rStyle w:val="VerbatimChar"/>
        </w:rPr>
        <w:t xml:space="preserve">## </w:t>
      </w:r>
      <w:proofErr w:type="spellStart"/>
      <w:r>
        <w:rPr>
          <w:rStyle w:val="VerbatimChar"/>
        </w:rPr>
        <w:t>tempTest</w:t>
      </w:r>
      <w:proofErr w:type="spellEnd"/>
      <w:r>
        <w:rPr>
          <w:rStyle w:val="VerbatimChar"/>
        </w:rPr>
        <w:t xml:space="preserve">         2.983</w:t>
      </w:r>
      <w:r>
        <w:br/>
      </w:r>
      <w:r>
        <w:rPr>
          <w:rStyle w:val="VerbatimChar"/>
        </w:rPr>
        <w:t xml:space="preserve">## </w:t>
      </w:r>
      <w:proofErr w:type="spellStart"/>
      <w:r>
        <w:rPr>
          <w:rStyle w:val="VerbatimChar"/>
        </w:rPr>
        <w:t>lnBWg:tempTest</w:t>
      </w:r>
      <w:proofErr w:type="spellEnd"/>
      <w:r>
        <w:rPr>
          <w:rStyle w:val="VerbatimChar"/>
        </w:rPr>
        <w:t xml:space="preserve">  -6.137</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-0.713       </w:t>
      </w:r>
      <w:r>
        <w:br/>
      </w:r>
      <w:r>
        <w:rPr>
          <w:rStyle w:val="VerbatimChar"/>
        </w:rPr>
        <w:t xml:space="preserve">## </w:t>
      </w:r>
      <w:proofErr w:type="spellStart"/>
      <w:r>
        <w:rPr>
          <w:rStyle w:val="VerbatimChar"/>
        </w:rPr>
        <w:t>tempTest</w:t>
      </w:r>
      <w:proofErr w:type="spellEnd"/>
      <w:r>
        <w:rPr>
          <w:rStyle w:val="VerbatimChar"/>
        </w:rPr>
        <w:t xml:space="preserve">    -0.333  0.294</w:t>
      </w:r>
      <w:r>
        <w:br/>
      </w:r>
      <w:r>
        <w:rPr>
          <w:rStyle w:val="VerbatimChar"/>
        </w:rPr>
        <w:t xml:space="preserve">## </w:t>
      </w:r>
      <w:proofErr w:type="spellStart"/>
      <w:r>
        <w:rPr>
          <w:rStyle w:val="VerbatimChar"/>
        </w:rPr>
        <w:t>lnBWg:tmpTs</w:t>
      </w:r>
      <w:proofErr w:type="spellEnd"/>
      <w:r>
        <w:rPr>
          <w:rStyle w:val="VerbatimChar"/>
        </w:rPr>
        <w:t xml:space="preserve">  0.656 -0.944</w:t>
      </w:r>
      <w:r>
        <w:br/>
      </w:r>
      <w:r>
        <w:rPr>
          <w:rStyle w:val="VerbatimChar"/>
        </w:rPr>
        <w:t xml:space="preserve">##             </w:t>
      </w:r>
      <w:proofErr w:type="spellStart"/>
      <w:r>
        <w:rPr>
          <w:rStyle w:val="VerbatimChar"/>
        </w:rPr>
        <w:t>tmpTst</w:t>
      </w:r>
      <w:proofErr w:type="spellEnd"/>
      <w:r>
        <w:br/>
      </w:r>
      <w:r>
        <w:rPr>
          <w:rStyle w:val="VerbatimChar"/>
        </w:rPr>
        <w:lastRenderedPageBreak/>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-0.309</w:t>
      </w:r>
    </w:p>
    <w:p w14:paraId="3FEF30DB" w14:textId="77777777" w:rsidR="00F775AA" w:rsidRDefault="00000000">
      <w:pPr>
        <w:pStyle w:val="Heading4"/>
      </w:pPr>
      <w:bookmarkStart w:id="92" w:name="_Toc233733800"/>
      <w:bookmarkStart w:id="93" w:name="rmr-warm-temperatures"/>
      <w:bookmarkEnd w:id="91"/>
      <w:r>
        <w:t>RMR warm temperatures</w:t>
      </w:r>
      <w:bookmarkEnd w:id="92"/>
    </w:p>
    <w:p w14:paraId="56322596"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200.5  1  &lt; 2.2e-16</w:t>
      </w:r>
      <w:r>
        <w:br/>
      </w:r>
      <w:r>
        <w:rPr>
          <w:rStyle w:val="VerbatimChar"/>
        </w:rPr>
        <w:t xml:space="preserve">## </w:t>
      </w:r>
      <w:proofErr w:type="spellStart"/>
      <w:r>
        <w:rPr>
          <w:rStyle w:val="VerbatimChar"/>
        </w:rPr>
        <w:t>tempTest</w:t>
      </w:r>
      <w:proofErr w:type="spellEnd"/>
      <w:r>
        <w:rPr>
          <w:rStyle w:val="VerbatimChar"/>
        </w:rPr>
        <w:t xml:space="preserve"> 1766.5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437.6     474.6    -211.8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423.6      1458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-6.1963 -0.4585  0.0188  0.4932 </w:t>
      </w:r>
      <w:r>
        <w:br/>
      </w:r>
      <w:r>
        <w:rPr>
          <w:rStyle w:val="VerbatimChar"/>
        </w:rPr>
        <w:t xml:space="preserve">##     Max </w:t>
      </w:r>
      <w:r>
        <w:br/>
      </w:r>
      <w:r>
        <w:rPr>
          <w:rStyle w:val="VerbatimChar"/>
        </w:rPr>
        <w:t xml:space="preserve">##  5.7063 </w:t>
      </w:r>
      <w:r>
        <w:br/>
      </w:r>
      <w:r>
        <w:rPr>
          <w:rStyle w:val="VerbatimChar"/>
        </w:rPr>
        <w:t xml:space="preserve">## </w:t>
      </w:r>
      <w:r>
        <w:br/>
      </w:r>
      <w:r>
        <w:rPr>
          <w:rStyle w:val="VerbatimChar"/>
        </w:rPr>
        <w:t>## Random effects:</w:t>
      </w:r>
      <w:r>
        <w:br/>
      </w:r>
      <w:r>
        <w:rPr>
          <w:rStyle w:val="VerbatimChar"/>
        </w:rPr>
        <w:lastRenderedPageBreak/>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0.02608  0.1615  </w:t>
      </w:r>
      <w:r>
        <w:br/>
      </w:r>
      <w:r>
        <w:rPr>
          <w:rStyle w:val="VerbatimChar"/>
        </w:rPr>
        <w:t xml:space="preserve">##  0.01296  0.1138  </w:t>
      </w:r>
      <w:r>
        <w:br/>
      </w:r>
      <w:r>
        <w:rPr>
          <w:rStyle w:val="VerbatimChar"/>
        </w:rPr>
        <w:t xml:space="preserve">##  0.22871  0.4782  </w:t>
      </w:r>
      <w:r>
        <w:br/>
      </w:r>
      <w:r>
        <w:rPr>
          <w:rStyle w:val="VerbatimChar"/>
        </w:rPr>
        <w:t xml:space="preserve">##  0.06615  0.2572  </w:t>
      </w:r>
      <w:r>
        <w:br/>
      </w:r>
      <w:r>
        <w:rPr>
          <w:rStyle w:val="VerbatimChar"/>
        </w:rPr>
        <w:t xml:space="preserve">## Number of </w:t>
      </w:r>
      <w:proofErr w:type="spellStart"/>
      <w:r>
        <w:rPr>
          <w:rStyle w:val="VerbatimChar"/>
        </w:rPr>
        <w:t>obs</w:t>
      </w:r>
      <w:proofErr w:type="spellEnd"/>
      <w:r>
        <w:rPr>
          <w:rStyle w:val="VerbatimChar"/>
        </w:rPr>
        <w:t xml:space="preserve">: 1465, groups:  </w:t>
      </w:r>
      <w:r>
        <w:br/>
      </w:r>
      <w:r>
        <w:rPr>
          <w:rStyle w:val="VerbatimChar"/>
        </w:rPr>
        <w:t xml:space="preserve">## </w:t>
      </w:r>
      <w:proofErr w:type="spellStart"/>
      <w:r>
        <w:rPr>
          <w:rStyle w:val="VerbatimChar"/>
        </w:rPr>
        <w:t>species:trial</w:t>
      </w:r>
      <w:proofErr w:type="spellEnd"/>
      <w:r>
        <w:rPr>
          <w:rStyle w:val="VerbatimChar"/>
        </w:rPr>
        <w:t>, 75; species, 29</w:t>
      </w:r>
      <w:r>
        <w:br/>
      </w:r>
      <w:r>
        <w:rPr>
          <w:rStyle w:val="VerbatimChar"/>
        </w:rPr>
        <w:t xml:space="preserve">## </w:t>
      </w:r>
      <w:r>
        <w:br/>
      </w:r>
      <w:r>
        <w:rPr>
          <w:rStyle w:val="VerbatimChar"/>
        </w:rPr>
        <w:t>## Fixed effects:</w:t>
      </w:r>
      <w:r>
        <w:br/>
      </w:r>
      <w:r>
        <w:rPr>
          <w:rStyle w:val="VerbatimChar"/>
        </w:rPr>
        <w:t>##              Estimate</w:t>
      </w:r>
      <w:r>
        <w:br/>
      </w:r>
      <w:r>
        <w:rPr>
          <w:rStyle w:val="VerbatimChar"/>
        </w:rPr>
        <w:t>## (Intercept) -3.359787</w:t>
      </w:r>
      <w:r>
        <w:br/>
      </w:r>
      <w:r>
        <w:rPr>
          <w:rStyle w:val="VerbatimChar"/>
        </w:rPr>
        <w:t xml:space="preserve">## </w:t>
      </w:r>
      <w:proofErr w:type="spellStart"/>
      <w:r>
        <w:rPr>
          <w:rStyle w:val="VerbatimChar"/>
        </w:rPr>
        <w:t>lnBWg</w:t>
      </w:r>
      <w:proofErr w:type="spellEnd"/>
      <w:r>
        <w:rPr>
          <w:rStyle w:val="VerbatimChar"/>
        </w:rPr>
        <w:t xml:space="preserve">        0.870001</w:t>
      </w:r>
      <w:r>
        <w:br/>
      </w:r>
      <w:r>
        <w:rPr>
          <w:rStyle w:val="VerbatimChar"/>
        </w:rPr>
        <w:t xml:space="preserve">## </w:t>
      </w:r>
      <w:proofErr w:type="spellStart"/>
      <w:r>
        <w:rPr>
          <w:rStyle w:val="VerbatimChar"/>
        </w:rPr>
        <w:t>tempTest</w:t>
      </w:r>
      <w:proofErr w:type="spellEnd"/>
      <w:r>
        <w:rPr>
          <w:rStyle w:val="VerbatimChar"/>
        </w:rPr>
        <w:t xml:space="preserve">     0.082426</w:t>
      </w:r>
      <w:r>
        <w:br/>
      </w:r>
      <w:r>
        <w:rPr>
          <w:rStyle w:val="VerbatimChar"/>
        </w:rPr>
        <w:t>##             Std. Error t value</w:t>
      </w:r>
      <w:r>
        <w:br/>
      </w:r>
      <w:r>
        <w:rPr>
          <w:rStyle w:val="VerbatimChar"/>
        </w:rPr>
        <w:t>## (Intercept)   0.118307  -28.40</w:t>
      </w:r>
      <w:r>
        <w:br/>
      </w:r>
      <w:r>
        <w:rPr>
          <w:rStyle w:val="VerbatimChar"/>
        </w:rPr>
        <w:t xml:space="preserve">## </w:t>
      </w:r>
      <w:proofErr w:type="spellStart"/>
      <w:r>
        <w:rPr>
          <w:rStyle w:val="VerbatimChar"/>
        </w:rPr>
        <w:t>lnBWg</w:t>
      </w:r>
      <w:proofErr w:type="spellEnd"/>
      <w:r>
        <w:rPr>
          <w:rStyle w:val="VerbatimChar"/>
        </w:rPr>
        <w:t xml:space="preserve">         0.061441   14.16</w:t>
      </w:r>
      <w:r>
        <w:br/>
      </w:r>
      <w:r>
        <w:rPr>
          <w:rStyle w:val="VerbatimChar"/>
        </w:rPr>
        <w:t xml:space="preserve">## </w:t>
      </w:r>
      <w:proofErr w:type="spellStart"/>
      <w:r>
        <w:rPr>
          <w:rStyle w:val="VerbatimChar"/>
        </w:rPr>
        <w:t>tempTest</w:t>
      </w:r>
      <w:proofErr w:type="spellEnd"/>
      <w:r>
        <w:rPr>
          <w:rStyle w:val="VerbatimChar"/>
        </w:rPr>
        <w:t xml:space="preserve">      0.001961   42.03</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-0.184       </w:t>
      </w:r>
      <w:r>
        <w:br/>
      </w:r>
      <w:r>
        <w:rPr>
          <w:rStyle w:val="VerbatimChar"/>
        </w:rPr>
        <w:t xml:space="preserve">## </w:t>
      </w:r>
      <w:proofErr w:type="spellStart"/>
      <w:r>
        <w:rPr>
          <w:rStyle w:val="VerbatimChar"/>
        </w:rPr>
        <w:t>tempTest</w:t>
      </w:r>
      <w:proofErr w:type="spellEnd"/>
      <w:r>
        <w:rPr>
          <w:rStyle w:val="VerbatimChar"/>
        </w:rPr>
        <w:t xml:space="preserve"> -0.417 -0.002</w:t>
      </w:r>
    </w:p>
    <w:p w14:paraId="5CD8D823"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4.4767    0.03436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05E89F18" w14:textId="77777777" w:rsidR="00F775AA" w:rsidRDefault="00000000">
      <w:pPr>
        <w:pStyle w:val="Heading4"/>
      </w:pPr>
      <w:bookmarkStart w:id="94" w:name="_Toc233733801"/>
      <w:bookmarkStart w:id="95" w:name="as-warm-temperatures"/>
      <w:bookmarkEnd w:id="93"/>
      <w:r>
        <w:lastRenderedPageBreak/>
        <w:t>AS warm temperatures</w:t>
      </w:r>
      <w:bookmarkEnd w:id="94"/>
    </w:p>
    <w:p w14:paraId="482C102B"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9.2037  1</w:t>
      </w:r>
      <w:r>
        <w:br/>
      </w:r>
      <w:r>
        <w:rPr>
          <w:rStyle w:val="VerbatimChar"/>
        </w:rPr>
        <w:t xml:space="preserve">## </w:t>
      </w:r>
      <w:proofErr w:type="spellStart"/>
      <w:r>
        <w:rPr>
          <w:rStyle w:val="VerbatimChar"/>
        </w:rPr>
        <w:t>lnBWg</w:t>
      </w:r>
      <w:proofErr w:type="spellEnd"/>
      <w:r>
        <w:rPr>
          <w:rStyle w:val="VerbatimChar"/>
        </w:rPr>
        <w:t xml:space="preserve">          190.7918  1</w:t>
      </w:r>
      <w:r>
        <w:br/>
      </w:r>
      <w:r>
        <w:rPr>
          <w:rStyle w:val="VerbatimChar"/>
        </w:rPr>
        <w:t xml:space="preserve">## </w:t>
      </w:r>
      <w:proofErr w:type="spellStart"/>
      <w:r>
        <w:rPr>
          <w:rStyle w:val="VerbatimChar"/>
        </w:rPr>
        <w:t>tempTest</w:t>
      </w:r>
      <w:proofErr w:type="spellEnd"/>
      <w:r>
        <w:rPr>
          <w:rStyle w:val="VerbatimChar"/>
        </w:rPr>
        <w:t xml:space="preserve">         0.0449  1</w:t>
      </w:r>
      <w:r>
        <w:br/>
      </w:r>
      <w:r>
        <w:rPr>
          <w:rStyle w:val="VerbatimChar"/>
        </w:rPr>
        <w:t xml:space="preserve">## </w:t>
      </w:r>
      <w:proofErr w:type="spellStart"/>
      <w:r>
        <w:rPr>
          <w:rStyle w:val="VerbatimChar"/>
        </w:rPr>
        <w:t>lnBWg:tempTest</w:t>
      </w:r>
      <w:proofErr w:type="spellEnd"/>
      <w:r>
        <w:rPr>
          <w:rStyle w:val="VerbatimChar"/>
        </w:rPr>
        <w:t xml:space="preserve">  20.7286  1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(Intercept)      0.002415 ** </w:t>
      </w:r>
      <w:r>
        <w:br/>
      </w:r>
      <w:r>
        <w:rPr>
          <w:rStyle w:val="VerbatimChar"/>
        </w:rPr>
        <w:t xml:space="preserve">## </w:t>
      </w:r>
      <w:proofErr w:type="spellStart"/>
      <w:r>
        <w:rPr>
          <w:rStyle w:val="VerbatimChar"/>
        </w:rPr>
        <w:t>lnBWg</w:t>
      </w:r>
      <w:proofErr w:type="spellEnd"/>
      <w:r>
        <w:rPr>
          <w:rStyle w:val="VerbatimChar"/>
        </w:rPr>
        <w:t xml:space="preserve">           &lt; 2.2e-16 ***</w:t>
      </w:r>
      <w:r>
        <w:br/>
      </w:r>
      <w:r>
        <w:rPr>
          <w:rStyle w:val="VerbatimChar"/>
        </w:rPr>
        <w:t xml:space="preserve">## </w:t>
      </w:r>
      <w:proofErr w:type="spellStart"/>
      <w:r>
        <w:rPr>
          <w:rStyle w:val="VerbatimChar"/>
        </w:rPr>
        <w:t>tempTest</w:t>
      </w:r>
      <w:proofErr w:type="spellEnd"/>
      <w:r>
        <w:rPr>
          <w:rStyle w:val="VerbatimChar"/>
        </w:rPr>
        <w:t xml:space="preserve">         0.832256    </w:t>
      </w:r>
      <w:r>
        <w:br/>
      </w:r>
      <w:r>
        <w:rPr>
          <w:rStyle w:val="VerbatimChar"/>
        </w:rPr>
        <w:t xml:space="preserve">## </w:t>
      </w:r>
      <w:proofErr w:type="spellStart"/>
      <w:r>
        <w:rPr>
          <w:rStyle w:val="VerbatimChar"/>
        </w:rPr>
        <w:t>lnBWg:tempTest</w:t>
      </w:r>
      <w:proofErr w:type="spellEnd"/>
      <w:r>
        <w:rPr>
          <w:rStyle w:val="VerbatimChar"/>
        </w:rPr>
        <w:t xml:space="preserve">  5.292e-06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938.3     978.4    -461.2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922.3      1105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-10.2361  -0.3703   0.0764 </w:t>
      </w:r>
      <w:r>
        <w:br/>
      </w:r>
      <w:r>
        <w:rPr>
          <w:rStyle w:val="VerbatimChar"/>
        </w:rPr>
        <w:t xml:space="preserve">##       3Q      Max </w:t>
      </w:r>
      <w:r>
        <w:br/>
      </w:r>
      <w:r>
        <w:rPr>
          <w:rStyle w:val="VerbatimChar"/>
        </w:rPr>
        <w:t xml:space="preserve">##   0.5620   2.6683 </w:t>
      </w:r>
      <w:r>
        <w:br/>
      </w:r>
      <w:r>
        <w:rPr>
          <w:rStyle w:val="VerbatimChar"/>
        </w:rPr>
        <w:t xml:space="preserve">## </w:t>
      </w:r>
      <w:r>
        <w:br/>
      </w:r>
      <w:r>
        <w:rPr>
          <w:rStyle w:val="VerbatimChar"/>
        </w:rPr>
        <w:t>## Random effects:</w:t>
      </w:r>
      <w:r>
        <w:br/>
      </w:r>
      <w:r>
        <w:rPr>
          <w:rStyle w:val="VerbatimChar"/>
        </w:rPr>
        <w:lastRenderedPageBreak/>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0.01508  0.1228  </w:t>
      </w:r>
      <w:r>
        <w:br/>
      </w:r>
      <w:r>
        <w:rPr>
          <w:rStyle w:val="VerbatimChar"/>
        </w:rPr>
        <w:t xml:space="preserve">##  0.00360  0.0600  </w:t>
      </w:r>
      <w:r>
        <w:br/>
      </w:r>
      <w:r>
        <w:rPr>
          <w:rStyle w:val="VerbatimChar"/>
        </w:rPr>
        <w:t xml:space="preserve">##  0.36040  0.6003  </w:t>
      </w:r>
      <w:r>
        <w:br/>
      </w:r>
      <w:r>
        <w:rPr>
          <w:rStyle w:val="VerbatimChar"/>
        </w:rPr>
        <w:t xml:space="preserve">##  0.11357  0.3370  </w:t>
      </w:r>
      <w:r>
        <w:br/>
      </w:r>
      <w:r>
        <w:rPr>
          <w:rStyle w:val="VerbatimChar"/>
        </w:rPr>
        <w:t xml:space="preserve">## Number of </w:t>
      </w:r>
      <w:proofErr w:type="spellStart"/>
      <w:r>
        <w:rPr>
          <w:rStyle w:val="VerbatimChar"/>
        </w:rPr>
        <w:t>obs</w:t>
      </w:r>
      <w:proofErr w:type="spellEnd"/>
      <w:r>
        <w:rPr>
          <w:rStyle w:val="VerbatimChar"/>
        </w:rPr>
        <w:t xml:space="preserve">: 1113, groups:  </w:t>
      </w:r>
      <w:r>
        <w:br/>
      </w:r>
      <w:r>
        <w:rPr>
          <w:rStyle w:val="VerbatimChar"/>
        </w:rPr>
        <w:t xml:space="preserve">## </w:t>
      </w:r>
      <w:proofErr w:type="spellStart"/>
      <w:r>
        <w:rPr>
          <w:rStyle w:val="VerbatimChar"/>
        </w:rPr>
        <w:t>species:trial</w:t>
      </w:r>
      <w:proofErr w:type="spellEnd"/>
      <w:r>
        <w:rPr>
          <w:rStyle w:val="VerbatimChar"/>
        </w:rPr>
        <w:t>, 56; species, 24</w:t>
      </w:r>
      <w:r>
        <w:br/>
      </w:r>
      <w:r>
        <w:rPr>
          <w:rStyle w:val="VerbatimChar"/>
        </w:rPr>
        <w:t xml:space="preserve">## </w:t>
      </w:r>
      <w:r>
        <w:br/>
      </w:r>
      <w:r>
        <w:rPr>
          <w:rStyle w:val="VerbatimChar"/>
        </w:rPr>
        <w:t>## Fixed effects:</w:t>
      </w:r>
      <w:r>
        <w:br/>
      </w:r>
      <w:r>
        <w:rPr>
          <w:rStyle w:val="VerbatimChar"/>
        </w:rPr>
        <w:t>##                 Estimate</w:t>
      </w:r>
      <w:r>
        <w:br/>
      </w:r>
      <w:r>
        <w:rPr>
          <w:rStyle w:val="VerbatimChar"/>
        </w:rPr>
        <w:t>## (Intercept)    -1.041130</w:t>
      </w:r>
      <w:r>
        <w:br/>
      </w:r>
      <w:r>
        <w:rPr>
          <w:rStyle w:val="VerbatimChar"/>
        </w:rPr>
        <w:t xml:space="preserve">## </w:t>
      </w:r>
      <w:proofErr w:type="spellStart"/>
      <w:r>
        <w:rPr>
          <w:rStyle w:val="VerbatimChar"/>
        </w:rPr>
        <w:t>lnBWg</w:t>
      </w:r>
      <w:proofErr w:type="spellEnd"/>
      <w:r>
        <w:rPr>
          <w:rStyle w:val="VerbatimChar"/>
        </w:rPr>
        <w:t xml:space="preserve">           1.174409</w:t>
      </w:r>
      <w:r>
        <w:br/>
      </w:r>
      <w:r>
        <w:rPr>
          <w:rStyle w:val="VerbatimChar"/>
        </w:rPr>
        <w:t xml:space="preserve">## </w:t>
      </w:r>
      <w:proofErr w:type="spellStart"/>
      <w:r>
        <w:rPr>
          <w:rStyle w:val="VerbatimChar"/>
        </w:rPr>
        <w:t>tempTest</w:t>
      </w:r>
      <w:proofErr w:type="spellEnd"/>
      <w:r>
        <w:rPr>
          <w:rStyle w:val="VerbatimChar"/>
        </w:rPr>
        <w:t xml:space="preserve">        0.006391</w:t>
      </w:r>
      <w:r>
        <w:br/>
      </w:r>
      <w:r>
        <w:rPr>
          <w:rStyle w:val="VerbatimChar"/>
        </w:rPr>
        <w:t xml:space="preserve">## </w:t>
      </w:r>
      <w:proofErr w:type="spellStart"/>
      <w:r>
        <w:rPr>
          <w:rStyle w:val="VerbatimChar"/>
        </w:rPr>
        <w:t>lnBWg:tempTest</w:t>
      </w:r>
      <w:proofErr w:type="spellEnd"/>
      <w:r>
        <w:rPr>
          <w:rStyle w:val="VerbatimChar"/>
        </w:rPr>
        <w:t xml:space="preserve"> -0.013835</w:t>
      </w:r>
      <w:r>
        <w:br/>
      </w:r>
      <w:r>
        <w:rPr>
          <w:rStyle w:val="VerbatimChar"/>
        </w:rPr>
        <w:t>##                Std. Error</w:t>
      </w:r>
      <w:r>
        <w:br/>
      </w:r>
      <w:r>
        <w:rPr>
          <w:rStyle w:val="VerbatimChar"/>
        </w:rPr>
        <w:t>## (Intercept)      0.343181</w:t>
      </w:r>
      <w:r>
        <w:br/>
      </w:r>
      <w:r>
        <w:rPr>
          <w:rStyle w:val="VerbatimChar"/>
        </w:rPr>
        <w:t xml:space="preserve">## </w:t>
      </w:r>
      <w:proofErr w:type="spellStart"/>
      <w:r>
        <w:rPr>
          <w:rStyle w:val="VerbatimChar"/>
        </w:rPr>
        <w:t>lnBWg</w:t>
      </w:r>
      <w:proofErr w:type="spellEnd"/>
      <w:r>
        <w:rPr>
          <w:rStyle w:val="VerbatimChar"/>
        </w:rPr>
        <w:t xml:space="preserve">            0.085024</w:t>
      </w:r>
      <w:r>
        <w:br/>
      </w:r>
      <w:r>
        <w:rPr>
          <w:rStyle w:val="VerbatimChar"/>
        </w:rPr>
        <w:t xml:space="preserve">## </w:t>
      </w:r>
      <w:proofErr w:type="spellStart"/>
      <w:r>
        <w:rPr>
          <w:rStyle w:val="VerbatimChar"/>
        </w:rPr>
        <w:t>tempTest</w:t>
      </w:r>
      <w:proofErr w:type="spellEnd"/>
      <w:r>
        <w:rPr>
          <w:rStyle w:val="VerbatimChar"/>
        </w:rPr>
        <w:t xml:space="preserve">         0.030175</w:t>
      </w:r>
      <w:r>
        <w:br/>
      </w:r>
      <w:r>
        <w:rPr>
          <w:rStyle w:val="VerbatimChar"/>
        </w:rPr>
        <w:t xml:space="preserve">## </w:t>
      </w:r>
      <w:proofErr w:type="spellStart"/>
      <w:r>
        <w:rPr>
          <w:rStyle w:val="VerbatimChar"/>
        </w:rPr>
        <w:t>lnBWg:tempTest</w:t>
      </w:r>
      <w:proofErr w:type="spellEnd"/>
      <w:r>
        <w:rPr>
          <w:rStyle w:val="VerbatimChar"/>
        </w:rPr>
        <w:t xml:space="preserve">   0.003039</w:t>
      </w:r>
      <w:r>
        <w:br/>
      </w:r>
      <w:r>
        <w:rPr>
          <w:rStyle w:val="VerbatimChar"/>
        </w:rPr>
        <w:t>##                t value</w:t>
      </w:r>
      <w:r>
        <w:br/>
      </w:r>
      <w:r>
        <w:rPr>
          <w:rStyle w:val="VerbatimChar"/>
        </w:rPr>
        <w:t>## (Intercept)     -3.034</w:t>
      </w:r>
      <w:r>
        <w:br/>
      </w:r>
      <w:r>
        <w:rPr>
          <w:rStyle w:val="VerbatimChar"/>
        </w:rPr>
        <w:t xml:space="preserve">## </w:t>
      </w:r>
      <w:proofErr w:type="spellStart"/>
      <w:r>
        <w:rPr>
          <w:rStyle w:val="VerbatimChar"/>
        </w:rPr>
        <w:t>lnBWg</w:t>
      </w:r>
      <w:proofErr w:type="spellEnd"/>
      <w:r>
        <w:rPr>
          <w:rStyle w:val="VerbatimChar"/>
        </w:rPr>
        <w:t xml:space="preserve">           13.813</w:t>
      </w:r>
      <w:r>
        <w:br/>
      </w:r>
      <w:r>
        <w:rPr>
          <w:rStyle w:val="VerbatimChar"/>
        </w:rPr>
        <w:t xml:space="preserve">## </w:t>
      </w:r>
      <w:proofErr w:type="spellStart"/>
      <w:r>
        <w:rPr>
          <w:rStyle w:val="VerbatimChar"/>
        </w:rPr>
        <w:t>tempTest</w:t>
      </w:r>
      <w:proofErr w:type="spellEnd"/>
      <w:r>
        <w:rPr>
          <w:rStyle w:val="VerbatimChar"/>
        </w:rPr>
        <w:t xml:space="preserve">         0.212</w:t>
      </w:r>
      <w:r>
        <w:br/>
      </w:r>
      <w:r>
        <w:rPr>
          <w:rStyle w:val="VerbatimChar"/>
        </w:rPr>
        <w:t xml:space="preserve">## </w:t>
      </w:r>
      <w:proofErr w:type="spellStart"/>
      <w:r>
        <w:rPr>
          <w:rStyle w:val="VerbatimChar"/>
        </w:rPr>
        <w:t>lnBWg:tempTest</w:t>
      </w:r>
      <w:proofErr w:type="spellEnd"/>
      <w:r>
        <w:rPr>
          <w:rStyle w:val="VerbatimChar"/>
        </w:rPr>
        <w:t xml:space="preserve">  -4.553</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-0.771       </w:t>
      </w:r>
      <w:r>
        <w:br/>
      </w:r>
      <w:r>
        <w:rPr>
          <w:rStyle w:val="VerbatimChar"/>
        </w:rPr>
        <w:t xml:space="preserve">## </w:t>
      </w:r>
      <w:proofErr w:type="spellStart"/>
      <w:r>
        <w:rPr>
          <w:rStyle w:val="VerbatimChar"/>
        </w:rPr>
        <w:t>tempTest</w:t>
      </w:r>
      <w:proofErr w:type="spellEnd"/>
      <w:r>
        <w:rPr>
          <w:rStyle w:val="VerbatimChar"/>
        </w:rPr>
        <w:t xml:space="preserve">    -0.320  0.278</w:t>
      </w:r>
      <w:r>
        <w:br/>
      </w:r>
      <w:r>
        <w:rPr>
          <w:rStyle w:val="VerbatimChar"/>
        </w:rPr>
        <w:t xml:space="preserve">## </w:t>
      </w:r>
      <w:proofErr w:type="spellStart"/>
      <w:r>
        <w:rPr>
          <w:rStyle w:val="VerbatimChar"/>
        </w:rPr>
        <w:t>lnBWg:tmpTs</w:t>
      </w:r>
      <w:proofErr w:type="spellEnd"/>
      <w:r>
        <w:rPr>
          <w:rStyle w:val="VerbatimChar"/>
        </w:rPr>
        <w:t xml:space="preserve">  0.721 -0.959</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-0.285</w:t>
      </w:r>
    </w:p>
    <w:p w14:paraId="5D752127" w14:textId="77777777" w:rsidR="00F775AA" w:rsidRDefault="00000000">
      <w:pPr>
        <w:pStyle w:val="Heading4"/>
      </w:pPr>
      <w:bookmarkStart w:id="96" w:name="_Toc233733802"/>
      <w:bookmarkStart w:id="97" w:name="fas-warm-temperatures"/>
      <w:bookmarkEnd w:id="95"/>
      <w:r>
        <w:t>FAS warm temperatures</w:t>
      </w:r>
      <w:bookmarkEnd w:id="96"/>
    </w:p>
    <w:p w14:paraId="7185C5B5"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0xb09bd7578&gt;</w:t>
      </w:r>
      <w:r>
        <w:br/>
      </w:r>
      <w:r>
        <w:rPr>
          <w:rStyle w:val="VerbatimChar"/>
        </w:rPr>
        <w:t xml:space="preserve">## </w:t>
      </w:r>
      <w:r>
        <w:br/>
      </w:r>
      <w:r>
        <w:rPr>
          <w:rStyle w:val="VerbatimChar"/>
        </w:rPr>
        <w:lastRenderedPageBreak/>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lnFAS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8.9516  1   0.002772</w:t>
      </w:r>
      <w:r>
        <w:br/>
      </w:r>
      <w:r>
        <w:rPr>
          <w:rStyle w:val="VerbatimChar"/>
        </w:rPr>
        <w:t xml:space="preserve">## </w:t>
      </w:r>
      <w:proofErr w:type="spellStart"/>
      <w:r>
        <w:rPr>
          <w:rStyle w:val="VerbatimChar"/>
        </w:rPr>
        <w:t>tempTest</w:t>
      </w:r>
      <w:proofErr w:type="spellEnd"/>
      <w:r>
        <w:rPr>
          <w:rStyle w:val="VerbatimChar"/>
        </w:rPr>
        <w:t xml:space="preserve"> 539.4840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277.8     313.0    -131.9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263.8      1108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-4.5965 -0.5231  0.0422  0.5094 </w:t>
      </w:r>
      <w:r>
        <w:br/>
      </w:r>
      <w:r>
        <w:rPr>
          <w:rStyle w:val="VerbatimChar"/>
        </w:rPr>
        <w:t xml:space="preserve">##     Max </w:t>
      </w:r>
      <w:r>
        <w:br/>
      </w:r>
      <w:r>
        <w:rPr>
          <w:rStyle w:val="VerbatimChar"/>
        </w:rPr>
        <w:t xml:space="preserve">##  4.6307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0.01315  0.1147  </w:t>
      </w:r>
      <w:r>
        <w:br/>
      </w:r>
      <w:r>
        <w:rPr>
          <w:rStyle w:val="VerbatimChar"/>
        </w:rPr>
        <w:t xml:space="preserve">##  0.00000  0.0000  </w:t>
      </w:r>
      <w:r>
        <w:br/>
      </w:r>
      <w:r>
        <w:rPr>
          <w:rStyle w:val="VerbatimChar"/>
        </w:rPr>
        <w:t xml:space="preserve">##  0.18234  0.4270  </w:t>
      </w:r>
      <w:r>
        <w:br/>
      </w:r>
      <w:r>
        <w:rPr>
          <w:rStyle w:val="VerbatimChar"/>
        </w:rPr>
        <w:t xml:space="preserve">##  0.06470  0.2544  </w:t>
      </w:r>
      <w:r>
        <w:br/>
      </w:r>
      <w:r>
        <w:rPr>
          <w:rStyle w:val="VerbatimChar"/>
        </w:rPr>
        <w:t xml:space="preserve">## Number of </w:t>
      </w:r>
      <w:proofErr w:type="spellStart"/>
      <w:r>
        <w:rPr>
          <w:rStyle w:val="VerbatimChar"/>
        </w:rPr>
        <w:t>obs</w:t>
      </w:r>
      <w:proofErr w:type="spellEnd"/>
      <w:r>
        <w:rPr>
          <w:rStyle w:val="VerbatimChar"/>
        </w:rPr>
        <w:t xml:space="preserve">: 1115, groups:  </w:t>
      </w:r>
      <w:r>
        <w:br/>
      </w:r>
      <w:r>
        <w:rPr>
          <w:rStyle w:val="VerbatimChar"/>
        </w:rPr>
        <w:t xml:space="preserve">## </w:t>
      </w:r>
      <w:proofErr w:type="spellStart"/>
      <w:r>
        <w:rPr>
          <w:rStyle w:val="VerbatimChar"/>
        </w:rPr>
        <w:t>species:trial</w:t>
      </w:r>
      <w:proofErr w:type="spellEnd"/>
      <w:r>
        <w:rPr>
          <w:rStyle w:val="VerbatimChar"/>
        </w:rPr>
        <w:t>, 56; species, 24</w:t>
      </w:r>
      <w:r>
        <w:br/>
      </w:r>
      <w:r>
        <w:rPr>
          <w:rStyle w:val="VerbatimChar"/>
        </w:rPr>
        <w:t xml:space="preserve">## </w:t>
      </w:r>
      <w:r>
        <w:br/>
      </w:r>
      <w:r>
        <w:rPr>
          <w:rStyle w:val="VerbatimChar"/>
        </w:rPr>
        <w:t>## Fixed effects:</w:t>
      </w:r>
      <w:r>
        <w:br/>
      </w:r>
      <w:r>
        <w:rPr>
          <w:rStyle w:val="VerbatimChar"/>
        </w:rPr>
        <w:lastRenderedPageBreak/>
        <w:t>##              Estimate</w:t>
      </w:r>
      <w:r>
        <w:br/>
      </w:r>
      <w:r>
        <w:rPr>
          <w:rStyle w:val="VerbatimChar"/>
        </w:rPr>
        <w:t>## (Intercept)  2.443368</w:t>
      </w:r>
      <w:r>
        <w:br/>
      </w:r>
      <w:r>
        <w:rPr>
          <w:rStyle w:val="VerbatimChar"/>
        </w:rPr>
        <w:t xml:space="preserve">## </w:t>
      </w:r>
      <w:proofErr w:type="spellStart"/>
      <w:r>
        <w:rPr>
          <w:rStyle w:val="VerbatimChar"/>
        </w:rPr>
        <w:t>lnBWg</w:t>
      </w:r>
      <w:proofErr w:type="spellEnd"/>
      <w:r>
        <w:rPr>
          <w:rStyle w:val="VerbatimChar"/>
        </w:rPr>
        <w:t xml:space="preserve">       -0.051757</w:t>
      </w:r>
      <w:r>
        <w:br/>
      </w:r>
      <w:r>
        <w:rPr>
          <w:rStyle w:val="VerbatimChar"/>
        </w:rPr>
        <w:t xml:space="preserve">## </w:t>
      </w:r>
      <w:proofErr w:type="spellStart"/>
      <w:r>
        <w:rPr>
          <w:rStyle w:val="VerbatimChar"/>
        </w:rPr>
        <w:t>tempTest</w:t>
      </w:r>
      <w:proofErr w:type="spellEnd"/>
      <w:r>
        <w:rPr>
          <w:rStyle w:val="VerbatimChar"/>
        </w:rPr>
        <w:t xml:space="preserve">    -0.045394</w:t>
      </w:r>
      <w:r>
        <w:br/>
      </w:r>
      <w:r>
        <w:rPr>
          <w:rStyle w:val="VerbatimChar"/>
        </w:rPr>
        <w:t>##             Std. Error t value</w:t>
      </w:r>
      <w:r>
        <w:br/>
      </w:r>
      <w:r>
        <w:rPr>
          <w:rStyle w:val="VerbatimChar"/>
        </w:rPr>
        <w:t>## (Intercept)   0.117789  20.744</w:t>
      </w:r>
      <w:r>
        <w:br/>
      </w:r>
      <w:r>
        <w:rPr>
          <w:rStyle w:val="VerbatimChar"/>
        </w:rPr>
        <w:t xml:space="preserve">## </w:t>
      </w:r>
      <w:proofErr w:type="spellStart"/>
      <w:r>
        <w:rPr>
          <w:rStyle w:val="VerbatimChar"/>
        </w:rPr>
        <w:t>lnBWg</w:t>
      </w:r>
      <w:proofErr w:type="spellEnd"/>
      <w:r>
        <w:rPr>
          <w:rStyle w:val="VerbatimChar"/>
        </w:rPr>
        <w:t xml:space="preserve">         0.017299  -2.992</w:t>
      </w:r>
      <w:r>
        <w:br/>
      </w:r>
      <w:r>
        <w:rPr>
          <w:rStyle w:val="VerbatimChar"/>
        </w:rPr>
        <w:t xml:space="preserve">## </w:t>
      </w:r>
      <w:proofErr w:type="spellStart"/>
      <w:r>
        <w:rPr>
          <w:rStyle w:val="VerbatimChar"/>
        </w:rPr>
        <w:t>tempTest</w:t>
      </w:r>
      <w:proofErr w:type="spellEnd"/>
      <w:r>
        <w:rPr>
          <w:rStyle w:val="VerbatimChar"/>
        </w:rPr>
        <w:t xml:space="preserve">      0.001954 -23.227</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-0.475       </w:t>
      </w:r>
      <w:r>
        <w:br/>
      </w:r>
      <w:r>
        <w:rPr>
          <w:rStyle w:val="VerbatimChar"/>
        </w:rPr>
        <w:t xml:space="preserve">## </w:t>
      </w:r>
      <w:proofErr w:type="spellStart"/>
      <w:r>
        <w:rPr>
          <w:rStyle w:val="VerbatimChar"/>
        </w:rPr>
        <w:t>tempTest</w:t>
      </w:r>
      <w:proofErr w:type="spellEnd"/>
      <w:r>
        <w:rPr>
          <w:rStyle w:val="VerbatimChar"/>
        </w:rPr>
        <w:t xml:space="preserve"> -0.466  0.064</w:t>
      </w:r>
    </w:p>
    <w:p w14:paraId="33FEAA37" w14:textId="77777777" w:rsidR="00F775AA" w:rsidRDefault="00000000">
      <w:pPr>
        <w:pStyle w:val="FirstParagraph"/>
      </w:pPr>
      <w:r>
        <w:t xml:space="preserve"> ### Life-stage specific scaling - juveniles only #### MMR optimal temperatures, juveniles</w:t>
      </w:r>
    </w:p>
    <w:p w14:paraId="4BD4C464"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158.2211  1</w:t>
      </w:r>
      <w:r>
        <w:br/>
      </w:r>
      <w:r>
        <w:rPr>
          <w:rStyle w:val="VerbatimChar"/>
        </w:rPr>
        <w:t xml:space="preserve">## </w:t>
      </w:r>
      <w:proofErr w:type="spellStart"/>
      <w:r>
        <w:rPr>
          <w:rStyle w:val="VerbatimChar"/>
        </w:rPr>
        <w:t>lnBWg</w:t>
      </w:r>
      <w:proofErr w:type="spellEnd"/>
      <w:r>
        <w:rPr>
          <w:rStyle w:val="VerbatimChar"/>
        </w:rPr>
        <w:t xml:space="preserve">            9.3716  1</w:t>
      </w:r>
      <w:r>
        <w:br/>
      </w:r>
      <w:r>
        <w:rPr>
          <w:rStyle w:val="VerbatimChar"/>
        </w:rPr>
        <w:t xml:space="preserve">## </w:t>
      </w:r>
      <w:proofErr w:type="spellStart"/>
      <w:r>
        <w:rPr>
          <w:rStyle w:val="VerbatimChar"/>
        </w:rPr>
        <w:t>tempTest</w:t>
      </w:r>
      <w:proofErr w:type="spellEnd"/>
      <w:r>
        <w:rPr>
          <w:rStyle w:val="VerbatimChar"/>
        </w:rPr>
        <w:t xml:space="preserve">       197.0104  1</w:t>
      </w:r>
      <w:r>
        <w:br/>
      </w:r>
      <w:r>
        <w:rPr>
          <w:rStyle w:val="VerbatimChar"/>
        </w:rPr>
        <w:t xml:space="preserve">## </w:t>
      </w:r>
      <w:proofErr w:type="spellStart"/>
      <w:r>
        <w:rPr>
          <w:rStyle w:val="VerbatimChar"/>
        </w:rPr>
        <w:t>lnBWg:tempTest</w:t>
      </w:r>
      <w:proofErr w:type="spellEnd"/>
      <w:r>
        <w:rPr>
          <w:rStyle w:val="VerbatimChar"/>
        </w:rPr>
        <w:t xml:space="preserve">  28.1748  1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&lt; 2.2e-16 ***</w:t>
      </w:r>
      <w:r>
        <w:br/>
      </w:r>
      <w:r>
        <w:rPr>
          <w:rStyle w:val="VerbatimChar"/>
        </w:rPr>
        <w:t xml:space="preserve">## </w:t>
      </w:r>
      <w:proofErr w:type="spellStart"/>
      <w:r>
        <w:rPr>
          <w:rStyle w:val="VerbatimChar"/>
        </w:rPr>
        <w:t>lnBWg</w:t>
      </w:r>
      <w:proofErr w:type="spellEnd"/>
      <w:r>
        <w:rPr>
          <w:rStyle w:val="VerbatimChar"/>
        </w:rPr>
        <w:t xml:space="preserve">            0.002204 ** </w:t>
      </w:r>
      <w:r>
        <w:br/>
      </w:r>
      <w:r>
        <w:rPr>
          <w:rStyle w:val="VerbatimChar"/>
        </w:rPr>
        <w:t xml:space="preserve">## </w:t>
      </w:r>
      <w:proofErr w:type="spellStart"/>
      <w:r>
        <w:rPr>
          <w:rStyle w:val="VerbatimChar"/>
        </w:rPr>
        <w:t>tempTest</w:t>
      </w:r>
      <w:proofErr w:type="spellEnd"/>
      <w:r>
        <w:rPr>
          <w:rStyle w:val="VerbatimChar"/>
        </w:rPr>
        <w:t xml:space="preserve">        &lt; 2.2e-16 ***</w:t>
      </w:r>
      <w:r>
        <w:br/>
      </w:r>
      <w:r>
        <w:rPr>
          <w:rStyle w:val="VerbatimChar"/>
        </w:rPr>
        <w:t xml:space="preserve">## </w:t>
      </w:r>
      <w:proofErr w:type="spellStart"/>
      <w:r>
        <w:rPr>
          <w:rStyle w:val="VerbatimChar"/>
        </w:rPr>
        <w:t>lnBWg:tempTest</w:t>
      </w:r>
      <w:proofErr w:type="spellEnd"/>
      <w:r>
        <w:rPr>
          <w:rStyle w:val="VerbatimChar"/>
        </w:rPr>
        <w:t xml:space="preserve">  1.108e-07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lastRenderedPageBreak/>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-1142.3   -1095.8     579.2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-1158.3      2482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-6.5049 -0.5502  0.0121  0.5614 </w:t>
      </w:r>
      <w:r>
        <w:br/>
      </w:r>
      <w:r>
        <w:rPr>
          <w:rStyle w:val="VerbatimChar"/>
        </w:rPr>
        <w:t xml:space="preserve">##     Max </w:t>
      </w:r>
      <w:r>
        <w:br/>
      </w:r>
      <w:r>
        <w:rPr>
          <w:rStyle w:val="VerbatimChar"/>
        </w:rPr>
        <w:t xml:space="preserve">##  3.5099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0.08595  0.2932  </w:t>
      </w:r>
      <w:r>
        <w:br/>
      </w:r>
      <w:r>
        <w:rPr>
          <w:rStyle w:val="VerbatimChar"/>
        </w:rPr>
        <w:t xml:space="preserve">##  0.42084  0.6487  </w:t>
      </w:r>
      <w:r>
        <w:br/>
      </w:r>
      <w:r>
        <w:rPr>
          <w:rStyle w:val="VerbatimChar"/>
        </w:rPr>
        <w:t xml:space="preserve">##  0.14898  0.3860  </w:t>
      </w:r>
      <w:r>
        <w:br/>
      </w:r>
      <w:r>
        <w:rPr>
          <w:rStyle w:val="VerbatimChar"/>
        </w:rPr>
        <w:t xml:space="preserve">##  0.02913  0.1707  </w:t>
      </w:r>
      <w:r>
        <w:br/>
      </w:r>
      <w:r>
        <w:rPr>
          <w:rStyle w:val="VerbatimChar"/>
        </w:rPr>
        <w:t xml:space="preserve">## Number of </w:t>
      </w:r>
      <w:proofErr w:type="spellStart"/>
      <w:r>
        <w:rPr>
          <w:rStyle w:val="VerbatimChar"/>
        </w:rPr>
        <w:t>obs</w:t>
      </w:r>
      <w:proofErr w:type="spellEnd"/>
      <w:r>
        <w:rPr>
          <w:rStyle w:val="VerbatimChar"/>
        </w:rPr>
        <w:t xml:space="preserve">: 2490, groups:  </w:t>
      </w:r>
      <w:r>
        <w:br/>
      </w:r>
      <w:r>
        <w:rPr>
          <w:rStyle w:val="VerbatimChar"/>
        </w:rPr>
        <w:t xml:space="preserve">## </w:t>
      </w:r>
      <w:proofErr w:type="spellStart"/>
      <w:r>
        <w:rPr>
          <w:rStyle w:val="VerbatimChar"/>
        </w:rPr>
        <w:t>species:trial</w:t>
      </w:r>
      <w:proofErr w:type="spellEnd"/>
      <w:r>
        <w:rPr>
          <w:rStyle w:val="VerbatimChar"/>
        </w:rPr>
        <w:t>, 111; species, 41</w:t>
      </w:r>
      <w:r>
        <w:br/>
      </w:r>
      <w:r>
        <w:rPr>
          <w:rStyle w:val="VerbatimChar"/>
        </w:rPr>
        <w:t xml:space="preserve">## </w:t>
      </w:r>
      <w:r>
        <w:br/>
      </w:r>
      <w:r>
        <w:rPr>
          <w:rStyle w:val="VerbatimChar"/>
        </w:rPr>
        <w:t>## Fixed effects:</w:t>
      </w:r>
      <w:r>
        <w:br/>
      </w:r>
      <w:r>
        <w:rPr>
          <w:rStyle w:val="VerbatimChar"/>
        </w:rPr>
        <w:t>##                 Estimate</w:t>
      </w:r>
      <w:r>
        <w:br/>
      </w:r>
      <w:r>
        <w:rPr>
          <w:rStyle w:val="VerbatimChar"/>
        </w:rPr>
        <w:t>## (Intercept)    -1.730725</w:t>
      </w:r>
      <w:r>
        <w:br/>
      </w:r>
      <w:r>
        <w:rPr>
          <w:rStyle w:val="VerbatimChar"/>
        </w:rPr>
        <w:t xml:space="preserve">## </w:t>
      </w:r>
      <w:proofErr w:type="spellStart"/>
      <w:r>
        <w:rPr>
          <w:rStyle w:val="VerbatimChar"/>
        </w:rPr>
        <w:t>lnBWg</w:t>
      </w:r>
      <w:proofErr w:type="spellEnd"/>
      <w:r>
        <w:rPr>
          <w:rStyle w:val="VerbatimChar"/>
        </w:rPr>
        <w:t xml:space="preserve">           0.924970</w:t>
      </w:r>
      <w:r>
        <w:br/>
      </w:r>
      <w:r>
        <w:rPr>
          <w:rStyle w:val="VerbatimChar"/>
        </w:rPr>
        <w:t xml:space="preserve">## </w:t>
      </w:r>
      <w:proofErr w:type="spellStart"/>
      <w:r>
        <w:rPr>
          <w:rStyle w:val="VerbatimChar"/>
        </w:rPr>
        <w:t>tempTest</w:t>
      </w:r>
      <w:proofErr w:type="spellEnd"/>
      <w:r>
        <w:rPr>
          <w:rStyle w:val="VerbatimChar"/>
        </w:rPr>
        <w:t xml:space="preserve">        0.072283</w:t>
      </w:r>
      <w:r>
        <w:br/>
      </w:r>
      <w:r>
        <w:rPr>
          <w:rStyle w:val="VerbatimChar"/>
        </w:rPr>
        <w:t xml:space="preserve">## </w:t>
      </w:r>
      <w:proofErr w:type="spellStart"/>
      <w:r>
        <w:rPr>
          <w:rStyle w:val="VerbatimChar"/>
        </w:rPr>
        <w:t>lnBWg:tempTest</w:t>
      </w:r>
      <w:proofErr w:type="spellEnd"/>
      <w:r>
        <w:rPr>
          <w:rStyle w:val="VerbatimChar"/>
        </w:rPr>
        <w:t xml:space="preserve"> -0.008654</w:t>
      </w:r>
      <w:r>
        <w:br/>
      </w:r>
      <w:r>
        <w:rPr>
          <w:rStyle w:val="VerbatimChar"/>
        </w:rPr>
        <w:t>##                Std. Error</w:t>
      </w:r>
      <w:r>
        <w:br/>
      </w:r>
      <w:r>
        <w:rPr>
          <w:rStyle w:val="VerbatimChar"/>
        </w:rPr>
        <w:t>## (Intercept)      0.137593</w:t>
      </w:r>
      <w:r>
        <w:br/>
      </w:r>
      <w:r>
        <w:rPr>
          <w:rStyle w:val="VerbatimChar"/>
        </w:rPr>
        <w:t xml:space="preserve">## </w:t>
      </w:r>
      <w:proofErr w:type="spellStart"/>
      <w:r>
        <w:rPr>
          <w:rStyle w:val="VerbatimChar"/>
        </w:rPr>
        <w:t>lnBWg</w:t>
      </w:r>
      <w:proofErr w:type="spellEnd"/>
      <w:r>
        <w:rPr>
          <w:rStyle w:val="VerbatimChar"/>
        </w:rPr>
        <w:t xml:space="preserve">            0.302149</w:t>
      </w:r>
      <w:r>
        <w:br/>
      </w:r>
      <w:r>
        <w:rPr>
          <w:rStyle w:val="VerbatimChar"/>
        </w:rPr>
        <w:t xml:space="preserve">## </w:t>
      </w:r>
      <w:proofErr w:type="spellStart"/>
      <w:r>
        <w:rPr>
          <w:rStyle w:val="VerbatimChar"/>
        </w:rPr>
        <w:t>tempTest</w:t>
      </w:r>
      <w:proofErr w:type="spellEnd"/>
      <w:r>
        <w:rPr>
          <w:rStyle w:val="VerbatimChar"/>
        </w:rPr>
        <w:t xml:space="preserve">         0.005150</w:t>
      </w:r>
      <w:r>
        <w:br/>
      </w:r>
      <w:r>
        <w:rPr>
          <w:rStyle w:val="VerbatimChar"/>
        </w:rPr>
        <w:t xml:space="preserve">## </w:t>
      </w:r>
      <w:proofErr w:type="spellStart"/>
      <w:r>
        <w:rPr>
          <w:rStyle w:val="VerbatimChar"/>
        </w:rPr>
        <w:t>lnBWg:tempTest</w:t>
      </w:r>
      <w:proofErr w:type="spellEnd"/>
      <w:r>
        <w:rPr>
          <w:rStyle w:val="VerbatimChar"/>
        </w:rPr>
        <w:t xml:space="preserve">   0.001630</w:t>
      </w:r>
      <w:r>
        <w:br/>
      </w:r>
      <w:r>
        <w:rPr>
          <w:rStyle w:val="VerbatimChar"/>
        </w:rPr>
        <w:t>##                t value</w:t>
      </w:r>
      <w:r>
        <w:br/>
      </w:r>
      <w:r>
        <w:rPr>
          <w:rStyle w:val="VerbatimChar"/>
        </w:rPr>
        <w:t>## (Intercept)    -12.579</w:t>
      </w:r>
      <w:r>
        <w:br/>
      </w:r>
      <w:r>
        <w:rPr>
          <w:rStyle w:val="VerbatimChar"/>
        </w:rPr>
        <w:t xml:space="preserve">## </w:t>
      </w:r>
      <w:proofErr w:type="spellStart"/>
      <w:r>
        <w:rPr>
          <w:rStyle w:val="VerbatimChar"/>
        </w:rPr>
        <w:t>lnBWg</w:t>
      </w:r>
      <w:proofErr w:type="spellEnd"/>
      <w:r>
        <w:rPr>
          <w:rStyle w:val="VerbatimChar"/>
        </w:rPr>
        <w:t xml:space="preserve">            3.061</w:t>
      </w:r>
      <w:r>
        <w:br/>
      </w:r>
      <w:r>
        <w:rPr>
          <w:rStyle w:val="VerbatimChar"/>
        </w:rPr>
        <w:t xml:space="preserve">## </w:t>
      </w:r>
      <w:proofErr w:type="spellStart"/>
      <w:r>
        <w:rPr>
          <w:rStyle w:val="VerbatimChar"/>
        </w:rPr>
        <w:t>tempTest</w:t>
      </w:r>
      <w:proofErr w:type="spellEnd"/>
      <w:r>
        <w:rPr>
          <w:rStyle w:val="VerbatimChar"/>
        </w:rPr>
        <w:t xml:space="preserve">        14.036</w:t>
      </w:r>
      <w:r>
        <w:br/>
      </w:r>
      <w:r>
        <w:rPr>
          <w:rStyle w:val="VerbatimChar"/>
        </w:rPr>
        <w:t xml:space="preserve">## </w:t>
      </w:r>
      <w:proofErr w:type="spellStart"/>
      <w:r>
        <w:rPr>
          <w:rStyle w:val="VerbatimChar"/>
        </w:rPr>
        <w:t>lnBWg:tempTest</w:t>
      </w:r>
      <w:proofErr w:type="spellEnd"/>
      <w:r>
        <w:rPr>
          <w:rStyle w:val="VerbatimChar"/>
        </w:rPr>
        <w:t xml:space="preserve">  -5.308</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-0.108       </w:t>
      </w:r>
      <w:r>
        <w:br/>
      </w:r>
      <w:r>
        <w:rPr>
          <w:rStyle w:val="VerbatimChar"/>
        </w:rPr>
        <w:t xml:space="preserve">## </w:t>
      </w:r>
      <w:proofErr w:type="spellStart"/>
      <w:r>
        <w:rPr>
          <w:rStyle w:val="VerbatimChar"/>
        </w:rPr>
        <w:t>tempTest</w:t>
      </w:r>
      <w:proofErr w:type="spellEnd"/>
      <w:r>
        <w:rPr>
          <w:rStyle w:val="VerbatimChar"/>
        </w:rPr>
        <w:t xml:space="preserve">    -0.801  0.100</w:t>
      </w:r>
      <w:r>
        <w:br/>
      </w:r>
      <w:r>
        <w:rPr>
          <w:rStyle w:val="VerbatimChar"/>
        </w:rPr>
        <w:t xml:space="preserve">## </w:t>
      </w:r>
      <w:proofErr w:type="spellStart"/>
      <w:r>
        <w:rPr>
          <w:rStyle w:val="VerbatimChar"/>
        </w:rPr>
        <w:t>lnBWg:tmpTs</w:t>
      </w:r>
      <w:proofErr w:type="spellEnd"/>
      <w:r>
        <w:rPr>
          <w:rStyle w:val="VerbatimChar"/>
        </w:rPr>
        <w:t xml:space="preserve">  0.745 -0.108</w:t>
      </w:r>
      <w:r>
        <w:br/>
      </w:r>
      <w:r>
        <w:rPr>
          <w:rStyle w:val="VerbatimChar"/>
        </w:rPr>
        <w:lastRenderedPageBreak/>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-0.932</w:t>
      </w:r>
    </w:p>
    <w:p w14:paraId="3C7F03F3" w14:textId="77777777" w:rsidR="00F775AA" w:rsidRDefault="00000000">
      <w:pPr>
        <w:pStyle w:val="Heading4"/>
      </w:pPr>
      <w:bookmarkStart w:id="98" w:name="_Toc233733803"/>
      <w:bookmarkStart w:id="99" w:name="rmr-optimal-temperatures-juveniles"/>
      <w:bookmarkEnd w:id="97"/>
      <w:r>
        <w:t>RMR optimal temperatures, juveniles</w:t>
      </w:r>
      <w:bookmarkEnd w:id="98"/>
    </w:p>
    <w:p w14:paraId="6FC75006"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19.007  1  1.302e-05</w:t>
      </w:r>
      <w:r>
        <w:br/>
      </w:r>
      <w:r>
        <w:rPr>
          <w:rStyle w:val="VerbatimChar"/>
        </w:rPr>
        <w:t xml:space="preserve">## </w:t>
      </w:r>
      <w:proofErr w:type="spellStart"/>
      <w:r>
        <w:rPr>
          <w:rStyle w:val="VerbatimChar"/>
        </w:rPr>
        <w:t>tempTest</w:t>
      </w:r>
      <w:proofErr w:type="spellEnd"/>
      <w:r>
        <w:rPr>
          <w:rStyle w:val="VerbatimChar"/>
        </w:rPr>
        <w:t xml:space="preserve"> 1615.376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-95.2     -51.9      54.6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-109.2      3576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-8.6152 -0.4767  0.0387  0.5180 </w:t>
      </w:r>
      <w:r>
        <w:br/>
      </w:r>
      <w:r>
        <w:rPr>
          <w:rStyle w:val="VerbatimChar"/>
        </w:rPr>
        <w:t xml:space="preserve">##     Max </w:t>
      </w:r>
      <w:r>
        <w:br/>
      </w:r>
      <w:r>
        <w:rPr>
          <w:rStyle w:val="VerbatimChar"/>
        </w:rPr>
        <w:t xml:space="preserve">##  3.9543 </w:t>
      </w:r>
      <w:r>
        <w:br/>
      </w:r>
      <w:r>
        <w:rPr>
          <w:rStyle w:val="VerbatimChar"/>
        </w:rPr>
        <w:t xml:space="preserve">## </w:t>
      </w:r>
      <w:r>
        <w:br/>
      </w:r>
      <w:r>
        <w:rPr>
          <w:rStyle w:val="VerbatimChar"/>
        </w:rPr>
        <w:lastRenderedPageBreak/>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0.02663  0.1632  </w:t>
      </w:r>
      <w:r>
        <w:br/>
      </w:r>
      <w:r>
        <w:rPr>
          <w:rStyle w:val="VerbatimChar"/>
        </w:rPr>
        <w:t xml:space="preserve">##  0.18083  0.4252  </w:t>
      </w:r>
      <w:r>
        <w:br/>
      </w:r>
      <w:r>
        <w:rPr>
          <w:rStyle w:val="VerbatimChar"/>
        </w:rPr>
        <w:t xml:space="preserve">##  0.27764  0.5269  </w:t>
      </w:r>
      <w:r>
        <w:br/>
      </w:r>
      <w:r>
        <w:rPr>
          <w:rStyle w:val="VerbatimChar"/>
        </w:rPr>
        <w:t xml:space="preserve">##  0.04818  0.2195  </w:t>
      </w:r>
      <w:r>
        <w:br/>
      </w:r>
      <w:r>
        <w:rPr>
          <w:rStyle w:val="VerbatimChar"/>
        </w:rPr>
        <w:t xml:space="preserve">## Number of </w:t>
      </w:r>
      <w:proofErr w:type="spellStart"/>
      <w:r>
        <w:rPr>
          <w:rStyle w:val="VerbatimChar"/>
        </w:rPr>
        <w:t>obs</w:t>
      </w:r>
      <w:proofErr w:type="spellEnd"/>
      <w:r>
        <w:rPr>
          <w:rStyle w:val="VerbatimChar"/>
        </w:rPr>
        <w:t xml:space="preserve">: 3583, groups:  </w:t>
      </w:r>
      <w:r>
        <w:br/>
      </w:r>
      <w:r>
        <w:rPr>
          <w:rStyle w:val="VerbatimChar"/>
        </w:rPr>
        <w:t xml:space="preserve">## </w:t>
      </w:r>
      <w:proofErr w:type="spellStart"/>
      <w:r>
        <w:rPr>
          <w:rStyle w:val="VerbatimChar"/>
        </w:rPr>
        <w:t>species:trial</w:t>
      </w:r>
      <w:proofErr w:type="spellEnd"/>
      <w:r>
        <w:rPr>
          <w:rStyle w:val="VerbatimChar"/>
        </w:rPr>
        <w:t>, 144; species, 52</w:t>
      </w:r>
      <w:r>
        <w:br/>
      </w:r>
      <w:r>
        <w:rPr>
          <w:rStyle w:val="VerbatimChar"/>
        </w:rPr>
        <w:t xml:space="preserve">## </w:t>
      </w:r>
      <w:r>
        <w:br/>
      </w:r>
      <w:r>
        <w:rPr>
          <w:rStyle w:val="VerbatimChar"/>
        </w:rPr>
        <w:t>## Fixed effects:</w:t>
      </w:r>
      <w:r>
        <w:br/>
      </w:r>
      <w:r>
        <w:rPr>
          <w:rStyle w:val="VerbatimChar"/>
        </w:rPr>
        <w:t>##              Estimate</w:t>
      </w:r>
      <w:r>
        <w:br/>
      </w:r>
      <w:r>
        <w:rPr>
          <w:rStyle w:val="VerbatimChar"/>
        </w:rPr>
        <w:t>## (Intercept) -3.194982</w:t>
      </w:r>
      <w:r>
        <w:br/>
      </w:r>
      <w:r>
        <w:rPr>
          <w:rStyle w:val="VerbatimChar"/>
        </w:rPr>
        <w:t xml:space="preserve">## </w:t>
      </w:r>
      <w:proofErr w:type="spellStart"/>
      <w:r>
        <w:rPr>
          <w:rStyle w:val="VerbatimChar"/>
        </w:rPr>
        <w:t>lnBWg</w:t>
      </w:r>
      <w:proofErr w:type="spellEnd"/>
      <w:r>
        <w:rPr>
          <w:rStyle w:val="VerbatimChar"/>
        </w:rPr>
        <w:t xml:space="preserve">        0.810417</w:t>
      </w:r>
      <w:r>
        <w:br/>
      </w:r>
      <w:r>
        <w:rPr>
          <w:rStyle w:val="VerbatimChar"/>
        </w:rPr>
        <w:t xml:space="preserve">## </w:t>
      </w:r>
      <w:proofErr w:type="spellStart"/>
      <w:r>
        <w:rPr>
          <w:rStyle w:val="VerbatimChar"/>
        </w:rPr>
        <w:t>tempTest</w:t>
      </w:r>
      <w:proofErr w:type="spellEnd"/>
      <w:r>
        <w:rPr>
          <w:rStyle w:val="VerbatimChar"/>
        </w:rPr>
        <w:t xml:space="preserve">     0.074989</w:t>
      </w:r>
      <w:r>
        <w:br/>
      </w:r>
      <w:r>
        <w:rPr>
          <w:rStyle w:val="VerbatimChar"/>
        </w:rPr>
        <w:t>##             Std. Error t value</w:t>
      </w:r>
      <w:r>
        <w:br/>
      </w:r>
      <w:r>
        <w:rPr>
          <w:rStyle w:val="VerbatimChar"/>
        </w:rPr>
        <w:t>## (Intercept)   0.094569  -33.78</w:t>
      </w:r>
      <w:r>
        <w:br/>
      </w:r>
      <w:r>
        <w:rPr>
          <w:rStyle w:val="VerbatimChar"/>
        </w:rPr>
        <w:t xml:space="preserve">## </w:t>
      </w:r>
      <w:proofErr w:type="spellStart"/>
      <w:r>
        <w:rPr>
          <w:rStyle w:val="VerbatimChar"/>
        </w:rPr>
        <w:t>lnBWg</w:t>
      </w:r>
      <w:proofErr w:type="spellEnd"/>
      <w:r>
        <w:rPr>
          <w:rStyle w:val="VerbatimChar"/>
        </w:rPr>
        <w:t xml:space="preserve">         0.185888    4.36</w:t>
      </w:r>
      <w:r>
        <w:br/>
      </w:r>
      <w:r>
        <w:rPr>
          <w:rStyle w:val="VerbatimChar"/>
        </w:rPr>
        <w:t xml:space="preserve">## </w:t>
      </w:r>
      <w:proofErr w:type="spellStart"/>
      <w:r>
        <w:rPr>
          <w:rStyle w:val="VerbatimChar"/>
        </w:rPr>
        <w:t>tempTest</w:t>
      </w:r>
      <w:proofErr w:type="spellEnd"/>
      <w:r>
        <w:rPr>
          <w:rStyle w:val="VerbatimChar"/>
        </w:rPr>
        <w:t xml:space="preserve">      0.001866   40.19</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-0.047       </w:t>
      </w:r>
      <w:r>
        <w:br/>
      </w:r>
      <w:r>
        <w:rPr>
          <w:rStyle w:val="VerbatimChar"/>
        </w:rPr>
        <w:t xml:space="preserve">## </w:t>
      </w:r>
      <w:proofErr w:type="spellStart"/>
      <w:r>
        <w:rPr>
          <w:rStyle w:val="VerbatimChar"/>
        </w:rPr>
        <w:t>tempTest</w:t>
      </w:r>
      <w:proofErr w:type="spellEnd"/>
      <w:r>
        <w:rPr>
          <w:rStyle w:val="VerbatimChar"/>
        </w:rPr>
        <w:t xml:space="preserve"> -0.412  0.002</w:t>
      </w:r>
    </w:p>
    <w:p w14:paraId="4C55F2B6"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1.0401     0.3078</w:t>
      </w:r>
    </w:p>
    <w:p w14:paraId="184D059D" w14:textId="77777777" w:rsidR="00F775AA" w:rsidRDefault="00000000">
      <w:pPr>
        <w:pStyle w:val="Heading4"/>
      </w:pPr>
      <w:bookmarkStart w:id="100" w:name="_Toc233733804"/>
      <w:bookmarkStart w:id="101" w:name="as-optimal-temperatures-juveniles"/>
      <w:bookmarkEnd w:id="99"/>
      <w:r>
        <w:t>AS optimal temperatures, juveniles</w:t>
      </w:r>
      <w:bookmarkEnd w:id="100"/>
    </w:p>
    <w:p w14:paraId="5DDD152D"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lastRenderedPageBreak/>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193.950  1</w:t>
      </w:r>
      <w:r>
        <w:br/>
      </w:r>
      <w:r>
        <w:rPr>
          <w:rStyle w:val="VerbatimChar"/>
        </w:rPr>
        <w:t xml:space="preserve">## </w:t>
      </w:r>
      <w:proofErr w:type="spellStart"/>
      <w:r>
        <w:rPr>
          <w:rStyle w:val="VerbatimChar"/>
        </w:rPr>
        <w:t>lnBWg</w:t>
      </w:r>
      <w:proofErr w:type="spellEnd"/>
      <w:r>
        <w:rPr>
          <w:rStyle w:val="VerbatimChar"/>
        </w:rPr>
        <w:t xml:space="preserve">          905.641  1</w:t>
      </w:r>
      <w:r>
        <w:br/>
      </w:r>
      <w:r>
        <w:rPr>
          <w:rStyle w:val="VerbatimChar"/>
        </w:rPr>
        <w:t xml:space="preserve">## </w:t>
      </w:r>
      <w:proofErr w:type="spellStart"/>
      <w:r>
        <w:rPr>
          <w:rStyle w:val="VerbatimChar"/>
        </w:rPr>
        <w:t>tempTest</w:t>
      </w:r>
      <w:proofErr w:type="spellEnd"/>
      <w:r>
        <w:rPr>
          <w:rStyle w:val="VerbatimChar"/>
        </w:rPr>
        <w:t xml:space="preserve">        26.887  1</w:t>
      </w:r>
      <w:r>
        <w:br/>
      </w:r>
      <w:r>
        <w:rPr>
          <w:rStyle w:val="VerbatimChar"/>
        </w:rPr>
        <w:t xml:space="preserve">## </w:t>
      </w:r>
      <w:proofErr w:type="spellStart"/>
      <w:r>
        <w:rPr>
          <w:rStyle w:val="VerbatimChar"/>
        </w:rPr>
        <w:t>lnBWg:tempTest</w:t>
      </w:r>
      <w:proofErr w:type="spellEnd"/>
      <w:r>
        <w:rPr>
          <w:rStyle w:val="VerbatimChar"/>
        </w:rPr>
        <w:t xml:space="preserve">  53.197  1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&lt; 2.2e-16 ***</w:t>
      </w:r>
      <w:r>
        <w:br/>
      </w:r>
      <w:r>
        <w:rPr>
          <w:rStyle w:val="VerbatimChar"/>
        </w:rPr>
        <w:t xml:space="preserve">## </w:t>
      </w:r>
      <w:proofErr w:type="spellStart"/>
      <w:r>
        <w:rPr>
          <w:rStyle w:val="VerbatimChar"/>
        </w:rPr>
        <w:t>lnBWg</w:t>
      </w:r>
      <w:proofErr w:type="spellEnd"/>
      <w:r>
        <w:rPr>
          <w:rStyle w:val="VerbatimChar"/>
        </w:rPr>
        <w:t xml:space="preserve">           &lt; 2.2e-16 ***</w:t>
      </w:r>
      <w:r>
        <w:br/>
      </w:r>
      <w:r>
        <w:rPr>
          <w:rStyle w:val="VerbatimChar"/>
        </w:rPr>
        <w:t xml:space="preserve">## </w:t>
      </w:r>
      <w:proofErr w:type="spellStart"/>
      <w:r>
        <w:rPr>
          <w:rStyle w:val="VerbatimChar"/>
        </w:rPr>
        <w:t>tempTest</w:t>
      </w:r>
      <w:proofErr w:type="spellEnd"/>
      <w:r>
        <w:rPr>
          <w:rStyle w:val="VerbatimChar"/>
        </w:rPr>
        <w:t xml:space="preserve">        2.158e-07 ***</w:t>
      </w:r>
      <w:r>
        <w:br/>
      </w:r>
      <w:r>
        <w:rPr>
          <w:rStyle w:val="VerbatimChar"/>
        </w:rPr>
        <w:t xml:space="preserve">## </w:t>
      </w:r>
      <w:proofErr w:type="spellStart"/>
      <w:r>
        <w:rPr>
          <w:rStyle w:val="VerbatimChar"/>
        </w:rPr>
        <w:t>lnBWg:tempTest</w:t>
      </w:r>
      <w:proofErr w:type="spellEnd"/>
      <w:r>
        <w:rPr>
          <w:rStyle w:val="VerbatimChar"/>
        </w:rPr>
        <w:t xml:space="preserve">  3.017e-13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195.7     241.5     -89.9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179.7      2235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-8.5395 -0.4739  0.0396  0.5530 </w:t>
      </w:r>
      <w:r>
        <w:br/>
      </w:r>
      <w:r>
        <w:rPr>
          <w:rStyle w:val="VerbatimChar"/>
        </w:rPr>
        <w:t xml:space="preserve">##     Max </w:t>
      </w:r>
      <w:r>
        <w:br/>
      </w:r>
      <w:r>
        <w:rPr>
          <w:rStyle w:val="VerbatimChar"/>
        </w:rPr>
        <w:t xml:space="preserve">##  3.5321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lastRenderedPageBreak/>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0.0201217 0.14185 </w:t>
      </w:r>
      <w:r>
        <w:br/>
      </w:r>
      <w:r>
        <w:rPr>
          <w:rStyle w:val="VerbatimChar"/>
        </w:rPr>
        <w:t xml:space="preserve">##  0.0006394 0.02529 </w:t>
      </w:r>
      <w:r>
        <w:br/>
      </w:r>
      <w:r>
        <w:rPr>
          <w:rStyle w:val="VerbatimChar"/>
        </w:rPr>
        <w:t xml:space="preserve">##  0.1930250 0.43935 </w:t>
      </w:r>
      <w:r>
        <w:br/>
      </w:r>
      <w:r>
        <w:rPr>
          <w:rStyle w:val="VerbatimChar"/>
        </w:rPr>
        <w:t xml:space="preserve">##  0.0556378 0.23588 </w:t>
      </w:r>
      <w:r>
        <w:br/>
      </w:r>
      <w:r>
        <w:rPr>
          <w:rStyle w:val="VerbatimChar"/>
        </w:rPr>
        <w:t xml:space="preserve">## Number of </w:t>
      </w:r>
      <w:proofErr w:type="spellStart"/>
      <w:r>
        <w:rPr>
          <w:rStyle w:val="VerbatimChar"/>
        </w:rPr>
        <w:t>obs</w:t>
      </w:r>
      <w:proofErr w:type="spellEnd"/>
      <w:r>
        <w:rPr>
          <w:rStyle w:val="VerbatimChar"/>
        </w:rPr>
        <w:t xml:space="preserve">: 2243, groups:  </w:t>
      </w:r>
      <w:r>
        <w:br/>
      </w:r>
      <w:r>
        <w:rPr>
          <w:rStyle w:val="VerbatimChar"/>
        </w:rPr>
        <w:t xml:space="preserve">## </w:t>
      </w:r>
      <w:proofErr w:type="spellStart"/>
      <w:r>
        <w:rPr>
          <w:rStyle w:val="VerbatimChar"/>
        </w:rPr>
        <w:t>species:trial</w:t>
      </w:r>
      <w:proofErr w:type="spellEnd"/>
      <w:r>
        <w:rPr>
          <w:rStyle w:val="VerbatimChar"/>
        </w:rPr>
        <w:t>, 88; species, 32</w:t>
      </w:r>
      <w:r>
        <w:br/>
      </w:r>
      <w:r>
        <w:rPr>
          <w:rStyle w:val="VerbatimChar"/>
        </w:rPr>
        <w:t xml:space="preserve">## </w:t>
      </w:r>
      <w:r>
        <w:br/>
      </w:r>
      <w:r>
        <w:rPr>
          <w:rStyle w:val="VerbatimChar"/>
        </w:rPr>
        <w:t>## Fixed effects:</w:t>
      </w:r>
      <w:r>
        <w:br/>
      </w:r>
      <w:r>
        <w:rPr>
          <w:rStyle w:val="VerbatimChar"/>
        </w:rPr>
        <w:t>##                 Estimate</w:t>
      </w:r>
      <w:r>
        <w:br/>
      </w:r>
      <w:r>
        <w:rPr>
          <w:rStyle w:val="VerbatimChar"/>
        </w:rPr>
        <w:t>## (Intercept)    -2.309466</w:t>
      </w:r>
      <w:r>
        <w:br/>
      </w:r>
      <w:r>
        <w:rPr>
          <w:rStyle w:val="VerbatimChar"/>
        </w:rPr>
        <w:t xml:space="preserve">## </w:t>
      </w:r>
      <w:proofErr w:type="spellStart"/>
      <w:r>
        <w:rPr>
          <w:rStyle w:val="VerbatimChar"/>
        </w:rPr>
        <w:t>lnBWg</w:t>
      </w:r>
      <w:proofErr w:type="spellEnd"/>
      <w:r>
        <w:rPr>
          <w:rStyle w:val="VerbatimChar"/>
        </w:rPr>
        <w:t xml:space="preserve">           1.127995</w:t>
      </w:r>
      <w:r>
        <w:br/>
      </w:r>
      <w:r>
        <w:rPr>
          <w:rStyle w:val="VerbatimChar"/>
        </w:rPr>
        <w:t xml:space="preserve">## </w:t>
      </w:r>
      <w:proofErr w:type="spellStart"/>
      <w:r>
        <w:rPr>
          <w:rStyle w:val="VerbatimChar"/>
        </w:rPr>
        <w:t>tempTest</w:t>
      </w:r>
      <w:proofErr w:type="spellEnd"/>
      <w:r>
        <w:rPr>
          <w:rStyle w:val="VerbatimChar"/>
        </w:rPr>
        <w:t xml:space="preserve">        0.073440</w:t>
      </w:r>
      <w:r>
        <w:br/>
      </w:r>
      <w:r>
        <w:rPr>
          <w:rStyle w:val="VerbatimChar"/>
        </w:rPr>
        <w:t xml:space="preserve">## </w:t>
      </w:r>
      <w:proofErr w:type="spellStart"/>
      <w:r>
        <w:rPr>
          <w:rStyle w:val="VerbatimChar"/>
        </w:rPr>
        <w:t>lnBWg:tempTest</w:t>
      </w:r>
      <w:proofErr w:type="spellEnd"/>
      <w:r>
        <w:rPr>
          <w:rStyle w:val="VerbatimChar"/>
        </w:rPr>
        <w:t xml:space="preserve"> -0.013854</w:t>
      </w:r>
      <w:r>
        <w:br/>
      </w:r>
      <w:r>
        <w:rPr>
          <w:rStyle w:val="VerbatimChar"/>
        </w:rPr>
        <w:t>##                Std. Error</w:t>
      </w:r>
      <w:r>
        <w:br/>
      </w:r>
      <w:r>
        <w:rPr>
          <w:rStyle w:val="VerbatimChar"/>
        </w:rPr>
        <w:t>## (Intercept)      0.165831</w:t>
      </w:r>
      <w:r>
        <w:br/>
      </w:r>
      <w:r>
        <w:rPr>
          <w:rStyle w:val="VerbatimChar"/>
        </w:rPr>
        <w:t xml:space="preserve">## </w:t>
      </w:r>
      <w:proofErr w:type="spellStart"/>
      <w:r>
        <w:rPr>
          <w:rStyle w:val="VerbatimChar"/>
        </w:rPr>
        <w:t>lnBWg</w:t>
      </w:r>
      <w:proofErr w:type="spellEnd"/>
      <w:r>
        <w:rPr>
          <w:rStyle w:val="VerbatimChar"/>
        </w:rPr>
        <w:t xml:space="preserve">            0.037483</w:t>
      </w:r>
      <w:r>
        <w:br/>
      </w:r>
      <w:r>
        <w:rPr>
          <w:rStyle w:val="VerbatimChar"/>
        </w:rPr>
        <w:t xml:space="preserve">## </w:t>
      </w:r>
      <w:proofErr w:type="spellStart"/>
      <w:r>
        <w:rPr>
          <w:rStyle w:val="VerbatimChar"/>
        </w:rPr>
        <w:t>tempTest</w:t>
      </w:r>
      <w:proofErr w:type="spellEnd"/>
      <w:r>
        <w:rPr>
          <w:rStyle w:val="VerbatimChar"/>
        </w:rPr>
        <w:t xml:space="preserve">         0.014163</w:t>
      </w:r>
      <w:r>
        <w:br/>
      </w:r>
      <w:r>
        <w:rPr>
          <w:rStyle w:val="VerbatimChar"/>
        </w:rPr>
        <w:t xml:space="preserve">## </w:t>
      </w:r>
      <w:proofErr w:type="spellStart"/>
      <w:r>
        <w:rPr>
          <w:rStyle w:val="VerbatimChar"/>
        </w:rPr>
        <w:t>lnBWg:tempTest</w:t>
      </w:r>
      <w:proofErr w:type="spellEnd"/>
      <w:r>
        <w:rPr>
          <w:rStyle w:val="VerbatimChar"/>
        </w:rPr>
        <w:t xml:space="preserve">   0.001899</w:t>
      </w:r>
      <w:r>
        <w:br/>
      </w:r>
      <w:r>
        <w:rPr>
          <w:rStyle w:val="VerbatimChar"/>
        </w:rPr>
        <w:t>##                t value</w:t>
      </w:r>
      <w:r>
        <w:br/>
      </w:r>
      <w:r>
        <w:rPr>
          <w:rStyle w:val="VerbatimChar"/>
        </w:rPr>
        <w:t>## (Intercept)    -13.927</w:t>
      </w:r>
      <w:r>
        <w:br/>
      </w:r>
      <w:r>
        <w:rPr>
          <w:rStyle w:val="VerbatimChar"/>
        </w:rPr>
        <w:t xml:space="preserve">## </w:t>
      </w:r>
      <w:proofErr w:type="spellStart"/>
      <w:r>
        <w:rPr>
          <w:rStyle w:val="VerbatimChar"/>
        </w:rPr>
        <w:t>lnBWg</w:t>
      </w:r>
      <w:proofErr w:type="spellEnd"/>
      <w:r>
        <w:rPr>
          <w:rStyle w:val="VerbatimChar"/>
        </w:rPr>
        <w:t xml:space="preserve">           30.094</w:t>
      </w:r>
      <w:r>
        <w:br/>
      </w:r>
      <w:r>
        <w:rPr>
          <w:rStyle w:val="VerbatimChar"/>
        </w:rPr>
        <w:t xml:space="preserve">## </w:t>
      </w:r>
      <w:proofErr w:type="spellStart"/>
      <w:r>
        <w:rPr>
          <w:rStyle w:val="VerbatimChar"/>
        </w:rPr>
        <w:t>tempTest</w:t>
      </w:r>
      <w:proofErr w:type="spellEnd"/>
      <w:r>
        <w:rPr>
          <w:rStyle w:val="VerbatimChar"/>
        </w:rPr>
        <w:t xml:space="preserve">         5.185</w:t>
      </w:r>
      <w:r>
        <w:br/>
      </w:r>
      <w:r>
        <w:rPr>
          <w:rStyle w:val="VerbatimChar"/>
        </w:rPr>
        <w:t xml:space="preserve">## </w:t>
      </w:r>
      <w:proofErr w:type="spellStart"/>
      <w:r>
        <w:rPr>
          <w:rStyle w:val="VerbatimChar"/>
        </w:rPr>
        <w:t>lnBWg:tempTest</w:t>
      </w:r>
      <w:proofErr w:type="spellEnd"/>
      <w:r>
        <w:rPr>
          <w:rStyle w:val="VerbatimChar"/>
        </w:rPr>
        <w:t xml:space="preserve">  -7.294</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-0.642       </w:t>
      </w:r>
      <w:r>
        <w:br/>
      </w:r>
      <w:r>
        <w:rPr>
          <w:rStyle w:val="VerbatimChar"/>
        </w:rPr>
        <w:t xml:space="preserve">## </w:t>
      </w:r>
      <w:proofErr w:type="spellStart"/>
      <w:r>
        <w:rPr>
          <w:rStyle w:val="VerbatimChar"/>
        </w:rPr>
        <w:t>tempTest</w:t>
      </w:r>
      <w:proofErr w:type="spellEnd"/>
      <w:r>
        <w:rPr>
          <w:rStyle w:val="VerbatimChar"/>
        </w:rPr>
        <w:t xml:space="preserve">    -0.410  0.350</w:t>
      </w:r>
      <w:r>
        <w:br/>
      </w:r>
      <w:r>
        <w:rPr>
          <w:rStyle w:val="VerbatimChar"/>
        </w:rPr>
        <w:t xml:space="preserve">## </w:t>
      </w:r>
      <w:proofErr w:type="spellStart"/>
      <w:r>
        <w:rPr>
          <w:rStyle w:val="VerbatimChar"/>
        </w:rPr>
        <w:t>lnBWg:tmpTs</w:t>
      </w:r>
      <w:proofErr w:type="spellEnd"/>
      <w:r>
        <w:rPr>
          <w:rStyle w:val="VerbatimChar"/>
        </w:rPr>
        <w:t xml:space="preserve">  0.621 -0.949</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-0.368</w:t>
      </w:r>
    </w:p>
    <w:p w14:paraId="05824195" w14:textId="77777777" w:rsidR="00F775AA" w:rsidRDefault="00000000">
      <w:pPr>
        <w:pStyle w:val="Heading4"/>
      </w:pPr>
      <w:bookmarkStart w:id="102" w:name="_Toc233733805"/>
      <w:bookmarkStart w:id="103" w:name="fas-optimal-temperatures-juveniles"/>
      <w:bookmarkEnd w:id="101"/>
      <w:r>
        <w:t>FAS optimal temperatures, juveniles</w:t>
      </w:r>
      <w:bookmarkEnd w:id="102"/>
    </w:p>
    <w:p w14:paraId="711AA99F"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lastRenderedPageBreak/>
        <w:t>## Response: log(FAS)</w:t>
      </w:r>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62.8753  1</w:t>
      </w:r>
      <w:r>
        <w:br/>
      </w:r>
      <w:r>
        <w:rPr>
          <w:rStyle w:val="VerbatimChar"/>
        </w:rPr>
        <w:t xml:space="preserve">## </w:t>
      </w:r>
      <w:proofErr w:type="spellStart"/>
      <w:r>
        <w:rPr>
          <w:rStyle w:val="VerbatimChar"/>
        </w:rPr>
        <w:t>lnBWg</w:t>
      </w:r>
      <w:proofErr w:type="spellEnd"/>
      <w:r>
        <w:rPr>
          <w:rStyle w:val="VerbatimChar"/>
        </w:rPr>
        <w:t xml:space="preserve">          16.8288  1</w:t>
      </w:r>
      <w:r>
        <w:br/>
      </w:r>
      <w:r>
        <w:rPr>
          <w:rStyle w:val="VerbatimChar"/>
        </w:rPr>
        <w:t xml:space="preserve">## </w:t>
      </w:r>
      <w:proofErr w:type="spellStart"/>
      <w:r>
        <w:rPr>
          <w:rStyle w:val="VerbatimChar"/>
        </w:rPr>
        <w:t>tempTest</w:t>
      </w:r>
      <w:proofErr w:type="spellEnd"/>
      <w:r>
        <w:rPr>
          <w:rStyle w:val="VerbatimChar"/>
        </w:rPr>
        <w:t xml:space="preserve">        0.0004  1</w:t>
      </w:r>
      <w:r>
        <w:br/>
      </w:r>
      <w:r>
        <w:rPr>
          <w:rStyle w:val="VerbatimChar"/>
        </w:rPr>
        <w:t xml:space="preserve">## </w:t>
      </w:r>
      <w:proofErr w:type="spellStart"/>
      <w:r>
        <w:rPr>
          <w:rStyle w:val="VerbatimChar"/>
        </w:rPr>
        <w:t>lnBWg:tempTest</w:t>
      </w:r>
      <w:proofErr w:type="spellEnd"/>
      <w:r>
        <w:rPr>
          <w:rStyle w:val="VerbatimChar"/>
        </w:rPr>
        <w:t xml:space="preserve"> 16.9797  1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(Intercept)     2.202e-15 ***</w:t>
      </w:r>
      <w:r>
        <w:br/>
      </w:r>
      <w:r>
        <w:rPr>
          <w:rStyle w:val="VerbatimChar"/>
        </w:rPr>
        <w:t xml:space="preserve">## </w:t>
      </w:r>
      <w:proofErr w:type="spellStart"/>
      <w:r>
        <w:rPr>
          <w:rStyle w:val="VerbatimChar"/>
        </w:rPr>
        <w:t>lnBWg</w:t>
      </w:r>
      <w:proofErr w:type="spellEnd"/>
      <w:r>
        <w:rPr>
          <w:rStyle w:val="VerbatimChar"/>
        </w:rPr>
        <w:t xml:space="preserve">           4.091e-05 ***</w:t>
      </w:r>
      <w:r>
        <w:br/>
      </w:r>
      <w:r>
        <w:rPr>
          <w:rStyle w:val="VerbatimChar"/>
        </w:rPr>
        <w:t xml:space="preserve">## </w:t>
      </w:r>
      <w:proofErr w:type="spellStart"/>
      <w:r>
        <w:rPr>
          <w:rStyle w:val="VerbatimChar"/>
        </w:rPr>
        <w:t>tempTest</w:t>
      </w:r>
      <w:proofErr w:type="spellEnd"/>
      <w:r>
        <w:rPr>
          <w:rStyle w:val="VerbatimChar"/>
        </w:rPr>
        <w:t xml:space="preserve">           0.9838    </w:t>
      </w:r>
      <w:r>
        <w:br/>
      </w:r>
      <w:r>
        <w:rPr>
          <w:rStyle w:val="VerbatimChar"/>
        </w:rPr>
        <w:t xml:space="preserve">## </w:t>
      </w:r>
      <w:proofErr w:type="spellStart"/>
      <w:r>
        <w:rPr>
          <w:rStyle w:val="VerbatimChar"/>
        </w:rPr>
        <w:t>lnBWg:tempTest</w:t>
      </w:r>
      <w:proofErr w:type="spellEnd"/>
      <w:r>
        <w:rPr>
          <w:rStyle w:val="VerbatimChar"/>
        </w:rPr>
        <w:t xml:space="preserve">  3.778e-05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-150.3    -104.6      83.1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-166.3      2235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-4.6775 -0.5770 -0.0102  0.5503 </w:t>
      </w:r>
      <w:r>
        <w:br/>
      </w:r>
      <w:r>
        <w:rPr>
          <w:rStyle w:val="VerbatimChar"/>
        </w:rPr>
        <w:t xml:space="preserve">##     Max </w:t>
      </w:r>
      <w:r>
        <w:br/>
      </w:r>
      <w:r>
        <w:rPr>
          <w:rStyle w:val="VerbatimChar"/>
        </w:rPr>
        <w:t xml:space="preserve">##  8.1069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0.014450 0.12021 </w:t>
      </w:r>
      <w:r>
        <w:br/>
      </w:r>
      <w:r>
        <w:rPr>
          <w:rStyle w:val="VerbatimChar"/>
        </w:rPr>
        <w:t xml:space="preserve">##  0.001958 0.04425 </w:t>
      </w:r>
      <w:r>
        <w:br/>
      </w:r>
      <w:r>
        <w:rPr>
          <w:rStyle w:val="VerbatimChar"/>
        </w:rPr>
        <w:t xml:space="preserve">##  0.192737 0.43902 </w:t>
      </w:r>
      <w:r>
        <w:br/>
      </w:r>
      <w:r>
        <w:rPr>
          <w:rStyle w:val="VerbatimChar"/>
        </w:rPr>
        <w:t xml:space="preserve">##  0.047405 0.21773 </w:t>
      </w:r>
      <w:r>
        <w:br/>
      </w:r>
      <w:r>
        <w:rPr>
          <w:rStyle w:val="VerbatimChar"/>
        </w:rPr>
        <w:t xml:space="preserve">## Number of </w:t>
      </w:r>
      <w:proofErr w:type="spellStart"/>
      <w:r>
        <w:rPr>
          <w:rStyle w:val="VerbatimChar"/>
        </w:rPr>
        <w:t>obs</w:t>
      </w:r>
      <w:proofErr w:type="spellEnd"/>
      <w:r>
        <w:rPr>
          <w:rStyle w:val="VerbatimChar"/>
        </w:rPr>
        <w:t xml:space="preserve">: 2243, groups:  </w:t>
      </w:r>
      <w:r>
        <w:br/>
      </w:r>
      <w:r>
        <w:rPr>
          <w:rStyle w:val="VerbatimChar"/>
        </w:rPr>
        <w:t xml:space="preserve">## </w:t>
      </w:r>
      <w:proofErr w:type="spellStart"/>
      <w:r>
        <w:rPr>
          <w:rStyle w:val="VerbatimChar"/>
        </w:rPr>
        <w:t>species:trial</w:t>
      </w:r>
      <w:proofErr w:type="spellEnd"/>
      <w:r>
        <w:rPr>
          <w:rStyle w:val="VerbatimChar"/>
        </w:rPr>
        <w:t>, 88; species, 32</w:t>
      </w:r>
      <w:r>
        <w:br/>
      </w:r>
      <w:r>
        <w:rPr>
          <w:rStyle w:val="VerbatimChar"/>
        </w:rPr>
        <w:t xml:space="preserve">## </w:t>
      </w:r>
      <w:r>
        <w:br/>
      </w:r>
      <w:r>
        <w:rPr>
          <w:rStyle w:val="VerbatimChar"/>
        </w:rPr>
        <w:t>## Fixed effects:</w:t>
      </w:r>
      <w:r>
        <w:br/>
      </w:r>
      <w:r>
        <w:rPr>
          <w:rStyle w:val="VerbatimChar"/>
        </w:rPr>
        <w:lastRenderedPageBreak/>
        <w:t>##                  Estimate</w:t>
      </w:r>
      <w:r>
        <w:br/>
      </w:r>
      <w:r>
        <w:rPr>
          <w:rStyle w:val="VerbatimChar"/>
        </w:rPr>
        <w:t>## (Intercept)     1.3104867</w:t>
      </w:r>
      <w:r>
        <w:br/>
      </w:r>
      <w:r>
        <w:rPr>
          <w:rStyle w:val="VerbatimChar"/>
        </w:rPr>
        <w:t xml:space="preserve">## </w:t>
      </w:r>
      <w:proofErr w:type="spellStart"/>
      <w:r>
        <w:rPr>
          <w:rStyle w:val="VerbatimChar"/>
        </w:rPr>
        <w:t>lnBWg</w:t>
      </w:r>
      <w:proofErr w:type="spellEnd"/>
      <w:r>
        <w:rPr>
          <w:rStyle w:val="VerbatimChar"/>
        </w:rPr>
        <w:t xml:space="preserve">           0.1482258</w:t>
      </w:r>
      <w:r>
        <w:br/>
      </w:r>
      <w:r>
        <w:rPr>
          <w:rStyle w:val="VerbatimChar"/>
        </w:rPr>
        <w:t xml:space="preserve">## </w:t>
      </w:r>
      <w:proofErr w:type="spellStart"/>
      <w:r>
        <w:rPr>
          <w:rStyle w:val="VerbatimChar"/>
        </w:rPr>
        <w:t>tempTest</w:t>
      </w:r>
      <w:proofErr w:type="spellEnd"/>
      <w:r>
        <w:rPr>
          <w:rStyle w:val="VerbatimChar"/>
        </w:rPr>
        <w:t xml:space="preserve">       -0.0004484</w:t>
      </w:r>
      <w:r>
        <w:br/>
      </w:r>
      <w:r>
        <w:rPr>
          <w:rStyle w:val="VerbatimChar"/>
        </w:rPr>
        <w:t xml:space="preserve">## </w:t>
      </w:r>
      <w:proofErr w:type="spellStart"/>
      <w:r>
        <w:rPr>
          <w:rStyle w:val="VerbatimChar"/>
        </w:rPr>
        <w:t>lnBWg:tempTest</w:t>
      </w:r>
      <w:proofErr w:type="spellEnd"/>
      <w:r>
        <w:rPr>
          <w:rStyle w:val="VerbatimChar"/>
        </w:rPr>
        <w:t xml:space="preserve"> -0.0075893</w:t>
      </w:r>
      <w:r>
        <w:br/>
      </w:r>
      <w:r>
        <w:rPr>
          <w:rStyle w:val="VerbatimChar"/>
        </w:rPr>
        <w:t>##                Std. Error</w:t>
      </w:r>
      <w:r>
        <w:br/>
      </w:r>
      <w:r>
        <w:rPr>
          <w:rStyle w:val="VerbatimChar"/>
        </w:rPr>
        <w:t>## (Intercept)     0.1652695</w:t>
      </w:r>
      <w:r>
        <w:br/>
      </w:r>
      <w:r>
        <w:rPr>
          <w:rStyle w:val="VerbatimChar"/>
        </w:rPr>
        <w:t xml:space="preserve">## </w:t>
      </w:r>
      <w:proofErr w:type="spellStart"/>
      <w:r>
        <w:rPr>
          <w:rStyle w:val="VerbatimChar"/>
        </w:rPr>
        <w:t>lnBWg</w:t>
      </w:r>
      <w:proofErr w:type="spellEnd"/>
      <w:r>
        <w:rPr>
          <w:rStyle w:val="VerbatimChar"/>
        </w:rPr>
        <w:t xml:space="preserve">           0.0361324</w:t>
      </w:r>
      <w:r>
        <w:br/>
      </w:r>
      <w:r>
        <w:rPr>
          <w:rStyle w:val="VerbatimChar"/>
        </w:rPr>
        <w:t xml:space="preserve">## </w:t>
      </w:r>
      <w:proofErr w:type="spellStart"/>
      <w:r>
        <w:rPr>
          <w:rStyle w:val="VerbatimChar"/>
        </w:rPr>
        <w:t>tempTest</w:t>
      </w:r>
      <w:proofErr w:type="spellEnd"/>
      <w:r>
        <w:rPr>
          <w:rStyle w:val="VerbatimChar"/>
        </w:rPr>
        <w:t xml:space="preserve">        0.0220572</w:t>
      </w:r>
      <w:r>
        <w:br/>
      </w:r>
      <w:r>
        <w:rPr>
          <w:rStyle w:val="VerbatimChar"/>
        </w:rPr>
        <w:t xml:space="preserve">## </w:t>
      </w:r>
      <w:proofErr w:type="spellStart"/>
      <w:r>
        <w:rPr>
          <w:rStyle w:val="VerbatimChar"/>
        </w:rPr>
        <w:t>lnBWg:tempTest</w:t>
      </w:r>
      <w:proofErr w:type="spellEnd"/>
      <w:r>
        <w:rPr>
          <w:rStyle w:val="VerbatimChar"/>
        </w:rPr>
        <w:t xml:space="preserve">  0.0018418</w:t>
      </w:r>
      <w:r>
        <w:br/>
      </w:r>
      <w:r>
        <w:rPr>
          <w:rStyle w:val="VerbatimChar"/>
        </w:rPr>
        <w:t>##                t value</w:t>
      </w:r>
      <w:r>
        <w:br/>
      </w:r>
      <w:r>
        <w:rPr>
          <w:rStyle w:val="VerbatimChar"/>
        </w:rPr>
        <w:t>## (Intercept)      7.929</w:t>
      </w:r>
      <w:r>
        <w:br/>
      </w:r>
      <w:r>
        <w:rPr>
          <w:rStyle w:val="VerbatimChar"/>
        </w:rPr>
        <w:t xml:space="preserve">## </w:t>
      </w:r>
      <w:proofErr w:type="spellStart"/>
      <w:r>
        <w:rPr>
          <w:rStyle w:val="VerbatimChar"/>
        </w:rPr>
        <w:t>lnBWg</w:t>
      </w:r>
      <w:proofErr w:type="spellEnd"/>
      <w:r>
        <w:rPr>
          <w:rStyle w:val="VerbatimChar"/>
        </w:rPr>
        <w:t xml:space="preserve">            4.102</w:t>
      </w:r>
      <w:r>
        <w:br/>
      </w:r>
      <w:r>
        <w:rPr>
          <w:rStyle w:val="VerbatimChar"/>
        </w:rPr>
        <w:t xml:space="preserve">## </w:t>
      </w:r>
      <w:proofErr w:type="spellStart"/>
      <w:r>
        <w:rPr>
          <w:rStyle w:val="VerbatimChar"/>
        </w:rPr>
        <w:t>tempTest</w:t>
      </w:r>
      <w:proofErr w:type="spellEnd"/>
      <w:r>
        <w:rPr>
          <w:rStyle w:val="VerbatimChar"/>
        </w:rPr>
        <w:t xml:space="preserve">        -0.020</w:t>
      </w:r>
      <w:r>
        <w:br/>
      </w:r>
      <w:r>
        <w:rPr>
          <w:rStyle w:val="VerbatimChar"/>
        </w:rPr>
        <w:t xml:space="preserve">## </w:t>
      </w:r>
      <w:proofErr w:type="spellStart"/>
      <w:r>
        <w:rPr>
          <w:rStyle w:val="VerbatimChar"/>
        </w:rPr>
        <w:t>lnBWg:tempTest</w:t>
      </w:r>
      <w:proofErr w:type="spellEnd"/>
      <w:r>
        <w:rPr>
          <w:rStyle w:val="VerbatimChar"/>
        </w:rPr>
        <w:t xml:space="preserve">  -4.121</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-0.609       </w:t>
      </w:r>
      <w:r>
        <w:br/>
      </w:r>
      <w:r>
        <w:rPr>
          <w:rStyle w:val="VerbatimChar"/>
        </w:rPr>
        <w:t xml:space="preserve">## </w:t>
      </w:r>
      <w:proofErr w:type="spellStart"/>
      <w:r>
        <w:rPr>
          <w:rStyle w:val="VerbatimChar"/>
        </w:rPr>
        <w:t>tempTest</w:t>
      </w:r>
      <w:proofErr w:type="spellEnd"/>
      <w:r>
        <w:rPr>
          <w:rStyle w:val="VerbatimChar"/>
        </w:rPr>
        <w:t xml:space="preserve">    -0.258  0.213</w:t>
      </w:r>
      <w:r>
        <w:br/>
      </w:r>
      <w:r>
        <w:rPr>
          <w:rStyle w:val="VerbatimChar"/>
        </w:rPr>
        <w:t xml:space="preserve">## </w:t>
      </w:r>
      <w:proofErr w:type="spellStart"/>
      <w:r>
        <w:rPr>
          <w:rStyle w:val="VerbatimChar"/>
        </w:rPr>
        <w:t>lnBWg:tmpTs</w:t>
      </w:r>
      <w:proofErr w:type="spellEnd"/>
      <w:r>
        <w:rPr>
          <w:rStyle w:val="VerbatimChar"/>
        </w:rPr>
        <w:t xml:space="preserve">  0.590 -0.953</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-0.224</w:t>
      </w:r>
    </w:p>
    <w:p w14:paraId="26EA3751" w14:textId="77777777" w:rsidR="00F775AA" w:rsidRDefault="00000000">
      <w:pPr>
        <w:pStyle w:val="Heading4"/>
      </w:pPr>
      <w:bookmarkStart w:id="104" w:name="_Toc233733806"/>
      <w:bookmarkStart w:id="105" w:name="mmr-warm-temperatures-juveniles"/>
      <w:bookmarkEnd w:id="103"/>
      <w:r>
        <w:t>MMR warm temperatures, juveniles</w:t>
      </w:r>
      <w:bookmarkEnd w:id="104"/>
    </w:p>
    <w:p w14:paraId="0258F054"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20.195  1  6.993e-06</w:t>
      </w:r>
      <w:r>
        <w:br/>
      </w:r>
      <w:r>
        <w:rPr>
          <w:rStyle w:val="VerbatimChar"/>
        </w:rPr>
        <w:t xml:space="preserve">## </w:t>
      </w:r>
      <w:proofErr w:type="spellStart"/>
      <w:r>
        <w:rPr>
          <w:rStyle w:val="VerbatimChar"/>
        </w:rPr>
        <w:t>tempTest</w:t>
      </w:r>
      <w:proofErr w:type="spellEnd"/>
      <w:r>
        <w:rPr>
          <w:rStyle w:val="VerbatimChar"/>
        </w:rPr>
        <w:t xml:space="preserve"> 787.149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lastRenderedPageBreak/>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data.amr.test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-368.2    -335.1     191.1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-382.2       832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-6.7456 -0.5155  0.0300  0.5919 </w:t>
      </w:r>
      <w:r>
        <w:br/>
      </w:r>
      <w:r>
        <w:rPr>
          <w:rStyle w:val="VerbatimChar"/>
        </w:rPr>
        <w:t xml:space="preserve">##     Max </w:t>
      </w:r>
      <w:r>
        <w:br/>
      </w:r>
      <w:r>
        <w:rPr>
          <w:rStyle w:val="VerbatimChar"/>
        </w:rPr>
        <w:t xml:space="preserve">##  3.1944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0.009412 0.09701 </w:t>
      </w:r>
      <w:r>
        <w:br/>
      </w:r>
      <w:r>
        <w:rPr>
          <w:rStyle w:val="VerbatimChar"/>
        </w:rPr>
        <w:t xml:space="preserve">##  0.127067 0.35647 </w:t>
      </w:r>
      <w:r>
        <w:br/>
      </w:r>
      <w:r>
        <w:rPr>
          <w:rStyle w:val="VerbatimChar"/>
        </w:rPr>
        <w:t xml:space="preserve">##  0.019844 0.14087 </w:t>
      </w:r>
      <w:r>
        <w:br/>
      </w:r>
      <w:r>
        <w:rPr>
          <w:rStyle w:val="VerbatimChar"/>
        </w:rPr>
        <w:t xml:space="preserve">##  0.030956 0.17594 </w:t>
      </w:r>
      <w:r>
        <w:br/>
      </w:r>
      <w:r>
        <w:rPr>
          <w:rStyle w:val="VerbatimChar"/>
        </w:rPr>
        <w:t xml:space="preserve">## Number of </w:t>
      </w:r>
      <w:proofErr w:type="spellStart"/>
      <w:r>
        <w:rPr>
          <w:rStyle w:val="VerbatimChar"/>
        </w:rPr>
        <w:t>obs</w:t>
      </w:r>
      <w:proofErr w:type="spellEnd"/>
      <w:r>
        <w:rPr>
          <w:rStyle w:val="VerbatimChar"/>
        </w:rPr>
        <w:t xml:space="preserve">: 839, groups:  </w:t>
      </w:r>
      <w:r>
        <w:br/>
      </w:r>
      <w:r>
        <w:rPr>
          <w:rStyle w:val="VerbatimChar"/>
        </w:rPr>
        <w:t xml:space="preserve">## </w:t>
      </w:r>
      <w:proofErr w:type="spellStart"/>
      <w:r>
        <w:rPr>
          <w:rStyle w:val="VerbatimChar"/>
        </w:rPr>
        <w:t>species:trial</w:t>
      </w:r>
      <w:proofErr w:type="spellEnd"/>
      <w:r>
        <w:rPr>
          <w:rStyle w:val="VerbatimChar"/>
        </w:rPr>
        <w:t>, 43; species, 18</w:t>
      </w:r>
      <w:r>
        <w:br/>
      </w:r>
      <w:r>
        <w:rPr>
          <w:rStyle w:val="VerbatimChar"/>
        </w:rPr>
        <w:t xml:space="preserve">## </w:t>
      </w:r>
      <w:r>
        <w:br/>
      </w:r>
      <w:r>
        <w:rPr>
          <w:rStyle w:val="VerbatimChar"/>
        </w:rPr>
        <w:t>## Fixed effects:</w:t>
      </w:r>
      <w:r>
        <w:br/>
      </w:r>
      <w:r>
        <w:rPr>
          <w:rStyle w:val="VerbatimChar"/>
        </w:rPr>
        <w:t>##              Estimate</w:t>
      </w:r>
      <w:r>
        <w:br/>
      </w:r>
      <w:r>
        <w:rPr>
          <w:rStyle w:val="VerbatimChar"/>
        </w:rPr>
        <w:t>## (Intercept) -1.047849</w:t>
      </w:r>
      <w:r>
        <w:br/>
      </w:r>
      <w:r>
        <w:rPr>
          <w:rStyle w:val="VerbatimChar"/>
        </w:rPr>
        <w:t xml:space="preserve">## </w:t>
      </w:r>
      <w:proofErr w:type="spellStart"/>
      <w:r>
        <w:rPr>
          <w:rStyle w:val="VerbatimChar"/>
        </w:rPr>
        <w:t>lnBWg</w:t>
      </w:r>
      <w:proofErr w:type="spellEnd"/>
      <w:r>
        <w:rPr>
          <w:rStyle w:val="VerbatimChar"/>
        </w:rPr>
        <w:t xml:space="preserve">        0.756309</w:t>
      </w:r>
      <w:r>
        <w:br/>
      </w:r>
      <w:r>
        <w:rPr>
          <w:rStyle w:val="VerbatimChar"/>
        </w:rPr>
        <w:t xml:space="preserve">## </w:t>
      </w:r>
      <w:proofErr w:type="spellStart"/>
      <w:r>
        <w:rPr>
          <w:rStyle w:val="VerbatimChar"/>
        </w:rPr>
        <w:t>tempTest</w:t>
      </w:r>
      <w:proofErr w:type="spellEnd"/>
      <w:r>
        <w:rPr>
          <w:rStyle w:val="VerbatimChar"/>
        </w:rPr>
        <w:t xml:space="preserve">     0.038979</w:t>
      </w:r>
      <w:r>
        <w:br/>
      </w:r>
      <w:r>
        <w:rPr>
          <w:rStyle w:val="VerbatimChar"/>
        </w:rPr>
        <w:t>##             Std. Error t value</w:t>
      </w:r>
      <w:r>
        <w:br/>
      </w:r>
      <w:r>
        <w:rPr>
          <w:rStyle w:val="VerbatimChar"/>
        </w:rPr>
        <w:t>## (Intercept)   0.070684 -14.824</w:t>
      </w:r>
      <w:r>
        <w:br/>
      </w:r>
      <w:r>
        <w:rPr>
          <w:rStyle w:val="VerbatimChar"/>
        </w:rPr>
        <w:t xml:space="preserve">## </w:t>
      </w:r>
      <w:proofErr w:type="spellStart"/>
      <w:r>
        <w:rPr>
          <w:rStyle w:val="VerbatimChar"/>
        </w:rPr>
        <w:t>lnBWg</w:t>
      </w:r>
      <w:proofErr w:type="spellEnd"/>
      <w:r>
        <w:rPr>
          <w:rStyle w:val="VerbatimChar"/>
        </w:rPr>
        <w:t xml:space="preserve">         0.168297   4.494</w:t>
      </w:r>
      <w:r>
        <w:br/>
      </w:r>
      <w:r>
        <w:rPr>
          <w:rStyle w:val="VerbatimChar"/>
        </w:rPr>
        <w:t xml:space="preserve">## </w:t>
      </w:r>
      <w:proofErr w:type="spellStart"/>
      <w:r>
        <w:rPr>
          <w:rStyle w:val="VerbatimChar"/>
        </w:rPr>
        <w:t>tempTest</w:t>
      </w:r>
      <w:proofErr w:type="spellEnd"/>
      <w:r>
        <w:rPr>
          <w:rStyle w:val="VerbatimChar"/>
        </w:rPr>
        <w:t xml:space="preserve">      0.001389  28.056</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-0.065       </w:t>
      </w:r>
      <w:r>
        <w:br/>
      </w:r>
      <w:r>
        <w:rPr>
          <w:rStyle w:val="VerbatimChar"/>
        </w:rPr>
        <w:t xml:space="preserve">## </w:t>
      </w:r>
      <w:proofErr w:type="spellStart"/>
      <w:r>
        <w:rPr>
          <w:rStyle w:val="VerbatimChar"/>
        </w:rPr>
        <w:t>tempTest</w:t>
      </w:r>
      <w:proofErr w:type="spellEnd"/>
      <w:r>
        <w:rPr>
          <w:rStyle w:val="VerbatimChar"/>
        </w:rPr>
        <w:t xml:space="preserve"> -0.555  0.002</w:t>
      </w:r>
    </w:p>
    <w:p w14:paraId="29086816" w14:textId="77777777" w:rsidR="00F775AA" w:rsidRDefault="00000000">
      <w:pPr>
        <w:pStyle w:val="SourceCode"/>
      </w:pPr>
      <w:r>
        <w:rPr>
          <w:rStyle w:val="VerbatimChar"/>
        </w:rPr>
        <w:lastRenderedPageBreak/>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2.0966     0.1476</w:t>
      </w:r>
    </w:p>
    <w:p w14:paraId="428DD5DB" w14:textId="77777777" w:rsidR="00F775AA" w:rsidRDefault="00000000">
      <w:pPr>
        <w:pStyle w:val="Heading4"/>
      </w:pPr>
      <w:bookmarkStart w:id="106" w:name="_Toc233733807"/>
      <w:bookmarkStart w:id="107" w:name="rmr-warm-temperatures-juveniles"/>
      <w:bookmarkEnd w:id="105"/>
      <w:r>
        <w:t>RMR warm temperatures, juveniles</w:t>
      </w:r>
      <w:bookmarkEnd w:id="106"/>
    </w:p>
    <w:p w14:paraId="56521670"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1624.009  1  &lt; 2.2e-16</w:t>
      </w:r>
      <w:r>
        <w:br/>
      </w:r>
      <w:r>
        <w:rPr>
          <w:rStyle w:val="VerbatimChar"/>
        </w:rPr>
        <w:t xml:space="preserve">## </w:t>
      </w:r>
      <w:proofErr w:type="spellStart"/>
      <w:r>
        <w:rPr>
          <w:rStyle w:val="VerbatimChar"/>
        </w:rPr>
        <w:t>tempTest</w:t>
      </w:r>
      <w:proofErr w:type="spellEnd"/>
      <w:r>
        <w:rPr>
          <w:rStyle w:val="VerbatimChar"/>
        </w:rPr>
        <w:t xml:space="preserve">   53.587  1  2.474e-13</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data.rmr.test</w:t>
      </w:r>
      <w:proofErr w:type="spellEnd"/>
      <w:r>
        <w:br/>
      </w:r>
      <w:r>
        <w:rPr>
          <w:rStyle w:val="VerbatimChar"/>
        </w:rPr>
        <w:lastRenderedPageBreak/>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393.3     427.4    -189.7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379.3       952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-5.8392 -0.4343  0.0168  0.4769 </w:t>
      </w:r>
      <w:r>
        <w:br/>
      </w:r>
      <w:r>
        <w:rPr>
          <w:rStyle w:val="VerbatimChar"/>
        </w:rPr>
        <w:t xml:space="preserve">##     Max </w:t>
      </w:r>
      <w:r>
        <w:br/>
      </w:r>
      <w:r>
        <w:rPr>
          <w:rStyle w:val="VerbatimChar"/>
        </w:rPr>
        <w:t xml:space="preserve">##  5.3670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0.030025 0.17328 </w:t>
      </w:r>
      <w:r>
        <w:br/>
      </w:r>
      <w:r>
        <w:rPr>
          <w:rStyle w:val="VerbatimChar"/>
        </w:rPr>
        <w:t xml:space="preserve">##  0.000247 0.01572 </w:t>
      </w:r>
      <w:r>
        <w:br/>
      </w:r>
      <w:r>
        <w:rPr>
          <w:rStyle w:val="VerbatimChar"/>
        </w:rPr>
        <w:t xml:space="preserve">##  0.217367 0.46623 </w:t>
      </w:r>
      <w:r>
        <w:br/>
      </w:r>
      <w:r>
        <w:rPr>
          <w:rStyle w:val="VerbatimChar"/>
        </w:rPr>
        <w:t xml:space="preserve">##  0.074520 0.27298 </w:t>
      </w:r>
      <w:r>
        <w:br/>
      </w:r>
      <w:r>
        <w:rPr>
          <w:rStyle w:val="VerbatimChar"/>
        </w:rPr>
        <w:t xml:space="preserve">## Number of </w:t>
      </w:r>
      <w:proofErr w:type="spellStart"/>
      <w:r>
        <w:rPr>
          <w:rStyle w:val="VerbatimChar"/>
        </w:rPr>
        <w:t>obs</w:t>
      </w:r>
      <w:proofErr w:type="spellEnd"/>
      <w:r>
        <w:rPr>
          <w:rStyle w:val="VerbatimChar"/>
        </w:rPr>
        <w:t xml:space="preserve">: 959, groups:  </w:t>
      </w:r>
      <w:r>
        <w:br/>
      </w:r>
      <w:r>
        <w:rPr>
          <w:rStyle w:val="VerbatimChar"/>
        </w:rPr>
        <w:t xml:space="preserve">## </w:t>
      </w:r>
      <w:proofErr w:type="spellStart"/>
      <w:r>
        <w:rPr>
          <w:rStyle w:val="VerbatimChar"/>
        </w:rPr>
        <w:t>species:trial</w:t>
      </w:r>
      <w:proofErr w:type="spellEnd"/>
      <w:r>
        <w:rPr>
          <w:rStyle w:val="VerbatimChar"/>
        </w:rPr>
        <w:t>, 49; species, 15</w:t>
      </w:r>
      <w:r>
        <w:br/>
      </w:r>
      <w:r>
        <w:rPr>
          <w:rStyle w:val="VerbatimChar"/>
        </w:rPr>
        <w:t xml:space="preserve">## </w:t>
      </w:r>
      <w:r>
        <w:br/>
      </w:r>
      <w:r>
        <w:rPr>
          <w:rStyle w:val="VerbatimChar"/>
        </w:rPr>
        <w:t>## Fixed effects:</w:t>
      </w:r>
      <w:r>
        <w:br/>
      </w:r>
      <w:r>
        <w:rPr>
          <w:rStyle w:val="VerbatimChar"/>
        </w:rPr>
        <w:t>##              Estimate</w:t>
      </w:r>
      <w:r>
        <w:br/>
      </w:r>
      <w:r>
        <w:rPr>
          <w:rStyle w:val="VerbatimChar"/>
        </w:rPr>
        <w:t>## (Intercept) -2.713030</w:t>
      </w:r>
      <w:r>
        <w:br/>
      </w:r>
      <w:r>
        <w:rPr>
          <w:rStyle w:val="VerbatimChar"/>
        </w:rPr>
        <w:t xml:space="preserve">## </w:t>
      </w:r>
      <w:proofErr w:type="spellStart"/>
      <w:r>
        <w:rPr>
          <w:rStyle w:val="VerbatimChar"/>
        </w:rPr>
        <w:t>lnBWg</w:t>
      </w:r>
      <w:proofErr w:type="spellEnd"/>
      <w:r>
        <w:rPr>
          <w:rStyle w:val="VerbatimChar"/>
        </w:rPr>
        <w:t xml:space="preserve">        0.822722</w:t>
      </w:r>
      <w:r>
        <w:br/>
      </w:r>
      <w:r>
        <w:rPr>
          <w:rStyle w:val="VerbatimChar"/>
        </w:rPr>
        <w:t xml:space="preserve">## </w:t>
      </w:r>
      <w:proofErr w:type="spellStart"/>
      <w:r>
        <w:rPr>
          <w:rStyle w:val="VerbatimChar"/>
        </w:rPr>
        <w:t>tempTest</w:t>
      </w:r>
      <w:proofErr w:type="spellEnd"/>
      <w:r>
        <w:rPr>
          <w:rStyle w:val="VerbatimChar"/>
        </w:rPr>
        <w:t xml:space="preserve">     0.067451</w:t>
      </w:r>
      <w:r>
        <w:br/>
      </w:r>
      <w:r>
        <w:rPr>
          <w:rStyle w:val="VerbatimChar"/>
        </w:rPr>
        <w:t>##             Std. Error t value</w:t>
      </w:r>
      <w:r>
        <w:br/>
      </w:r>
      <w:r>
        <w:rPr>
          <w:rStyle w:val="VerbatimChar"/>
        </w:rPr>
        <w:t>## (Intercept)   0.179745  -15.09</w:t>
      </w:r>
      <w:r>
        <w:br/>
      </w:r>
      <w:r>
        <w:rPr>
          <w:rStyle w:val="VerbatimChar"/>
        </w:rPr>
        <w:t xml:space="preserve">## </w:t>
      </w:r>
      <w:proofErr w:type="spellStart"/>
      <w:r>
        <w:rPr>
          <w:rStyle w:val="VerbatimChar"/>
        </w:rPr>
        <w:t>lnBWg</w:t>
      </w:r>
      <w:proofErr w:type="spellEnd"/>
      <w:r>
        <w:rPr>
          <w:rStyle w:val="VerbatimChar"/>
        </w:rPr>
        <w:t xml:space="preserve">         0.020415   40.30</w:t>
      </w:r>
      <w:r>
        <w:br/>
      </w:r>
      <w:r>
        <w:rPr>
          <w:rStyle w:val="VerbatimChar"/>
        </w:rPr>
        <w:t xml:space="preserve">## </w:t>
      </w:r>
      <w:proofErr w:type="spellStart"/>
      <w:r>
        <w:rPr>
          <w:rStyle w:val="VerbatimChar"/>
        </w:rPr>
        <w:t>tempTest</w:t>
      </w:r>
      <w:proofErr w:type="spellEnd"/>
      <w:r>
        <w:rPr>
          <w:rStyle w:val="VerbatimChar"/>
        </w:rPr>
        <w:t xml:space="preserve">      0.009214    7.32</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-0.316       </w:t>
      </w:r>
      <w:r>
        <w:br/>
      </w:r>
      <w:r>
        <w:rPr>
          <w:rStyle w:val="VerbatimChar"/>
        </w:rPr>
        <w:t xml:space="preserve">## </w:t>
      </w:r>
      <w:proofErr w:type="spellStart"/>
      <w:r>
        <w:rPr>
          <w:rStyle w:val="VerbatimChar"/>
        </w:rPr>
        <w:t>tempTest</w:t>
      </w:r>
      <w:proofErr w:type="spellEnd"/>
      <w:r>
        <w:rPr>
          <w:rStyle w:val="VerbatimChar"/>
        </w:rPr>
        <w:t xml:space="preserve"> -0.296  0.005</w:t>
      </w:r>
    </w:p>
    <w:p w14:paraId="2633A566"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lastRenderedPageBreak/>
        <w:t xml:space="preserve">## Model 2: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proofErr w:type="gramStart"/>
      <w:r>
        <w:rPr>
          <w:rStyle w:val="VerbatimChar"/>
        </w:rPr>
        <w:t>Chisq</w:t>
      </w:r>
      <w:proofErr w:type="spellEnd"/>
      <w:r>
        <w:rPr>
          <w:rStyle w:val="VerbatimChar"/>
        </w:rPr>
        <w:t xml:space="preserve">)   </w:t>
      </w:r>
      <w:proofErr w:type="gramEnd"/>
      <w:r>
        <w:rPr>
          <w:rStyle w:val="VerbatimChar"/>
        </w:rPr>
        <w:t xml:space="preserve"> </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w:t>
      </w:r>
      <w:proofErr w:type="gramStart"/>
      <w:r>
        <w:rPr>
          <w:rStyle w:val="VerbatimChar"/>
        </w:rPr>
        <w:t>75.404  &lt;</w:t>
      </w:r>
      <w:proofErr w:type="gramEnd"/>
      <w:r>
        <w:rPr>
          <w:rStyle w:val="VerbatimChar"/>
        </w:rPr>
        <w:t xml:space="preserve"> 2.2e-16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265D044F" w14:textId="77777777" w:rsidR="00F775AA" w:rsidRDefault="00000000">
      <w:pPr>
        <w:pStyle w:val="Heading4"/>
      </w:pPr>
      <w:bookmarkStart w:id="108" w:name="_Toc233733808"/>
      <w:bookmarkStart w:id="109" w:name="as-warm-temperatures-juveniles"/>
      <w:bookmarkEnd w:id="107"/>
      <w:r>
        <w:t>AS warm temperatures, juveniles</w:t>
      </w:r>
      <w:bookmarkEnd w:id="108"/>
    </w:p>
    <w:p w14:paraId="597B24C3"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835.0739  1     &lt;2e-16</w:t>
      </w:r>
      <w:r>
        <w:br/>
      </w:r>
      <w:r>
        <w:rPr>
          <w:rStyle w:val="VerbatimChar"/>
        </w:rPr>
        <w:t xml:space="preserve">## </w:t>
      </w:r>
      <w:proofErr w:type="spellStart"/>
      <w:r>
        <w:rPr>
          <w:rStyle w:val="VerbatimChar"/>
        </w:rPr>
        <w:t>tempTest</w:t>
      </w:r>
      <w:proofErr w:type="spellEnd"/>
      <w:r>
        <w:rPr>
          <w:rStyle w:val="VerbatimChar"/>
        </w:rPr>
        <w:t xml:space="preserve">   0.4743  1      0.491</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516.1     548.4    -251.1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502.1       732 </w:t>
      </w:r>
      <w:r>
        <w:br/>
      </w:r>
      <w:r>
        <w:rPr>
          <w:rStyle w:val="VerbatimChar"/>
        </w:rPr>
        <w:lastRenderedPageBreak/>
        <w:t xml:space="preserve">## </w:t>
      </w:r>
      <w:r>
        <w:br/>
      </w:r>
      <w:r>
        <w:rPr>
          <w:rStyle w:val="VerbatimChar"/>
        </w:rPr>
        <w:t xml:space="preserve">## Scaled residuals: </w:t>
      </w:r>
      <w:r>
        <w:br/>
      </w:r>
      <w:r>
        <w:rPr>
          <w:rStyle w:val="VerbatimChar"/>
        </w:rPr>
        <w:t xml:space="preserve">##      Min       1Q   Median </w:t>
      </w:r>
      <w:r>
        <w:br/>
      </w:r>
      <w:r>
        <w:rPr>
          <w:rStyle w:val="VerbatimChar"/>
        </w:rPr>
        <w:t xml:space="preserve">## -10.8400  -0.3945   0.0721 </w:t>
      </w:r>
      <w:r>
        <w:br/>
      </w:r>
      <w:r>
        <w:rPr>
          <w:rStyle w:val="VerbatimChar"/>
        </w:rPr>
        <w:t xml:space="preserve">##       3Q      Max </w:t>
      </w:r>
      <w:r>
        <w:br/>
      </w:r>
      <w:r>
        <w:rPr>
          <w:rStyle w:val="VerbatimChar"/>
        </w:rPr>
        <w:t xml:space="preserve">##   0.5584   2.7976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 xml:space="preserve">. </w:t>
      </w:r>
      <w:r>
        <w:br/>
      </w:r>
      <w:r>
        <w:rPr>
          <w:rStyle w:val="VerbatimChar"/>
        </w:rPr>
        <w:t>##  1.285e-02 1.134e-01</w:t>
      </w:r>
      <w:r>
        <w:br/>
      </w:r>
      <w:r>
        <w:rPr>
          <w:rStyle w:val="VerbatimChar"/>
        </w:rPr>
        <w:t>##  2.723e-03 5.218e-02</w:t>
      </w:r>
      <w:r>
        <w:br/>
      </w:r>
      <w:r>
        <w:rPr>
          <w:rStyle w:val="VerbatimChar"/>
        </w:rPr>
        <w:t>##  2.179e-10 1.476e-05</w:t>
      </w:r>
      <w:r>
        <w:br/>
      </w:r>
      <w:r>
        <w:rPr>
          <w:rStyle w:val="VerbatimChar"/>
        </w:rPr>
        <w:t>##  1.017e-01 3.190e-01</w:t>
      </w:r>
      <w:r>
        <w:br/>
      </w:r>
      <w:r>
        <w:rPr>
          <w:rStyle w:val="VerbatimChar"/>
        </w:rPr>
        <w:t xml:space="preserve">## Number of </w:t>
      </w:r>
      <w:proofErr w:type="spellStart"/>
      <w:r>
        <w:rPr>
          <w:rStyle w:val="VerbatimChar"/>
        </w:rPr>
        <w:t>obs</w:t>
      </w:r>
      <w:proofErr w:type="spellEnd"/>
      <w:r>
        <w:rPr>
          <w:rStyle w:val="VerbatimChar"/>
        </w:rPr>
        <w:t xml:space="preserve">: 739, groups:  </w:t>
      </w:r>
      <w:r>
        <w:br/>
      </w:r>
      <w:r>
        <w:rPr>
          <w:rStyle w:val="VerbatimChar"/>
        </w:rPr>
        <w:t xml:space="preserve">## </w:t>
      </w:r>
      <w:proofErr w:type="spellStart"/>
      <w:r>
        <w:rPr>
          <w:rStyle w:val="VerbatimChar"/>
        </w:rPr>
        <w:t>species:trial</w:t>
      </w:r>
      <w:proofErr w:type="spellEnd"/>
      <w:r>
        <w:rPr>
          <w:rStyle w:val="VerbatimChar"/>
        </w:rPr>
        <w:t>, 36; species, 12</w:t>
      </w:r>
      <w:r>
        <w:br/>
      </w:r>
      <w:r>
        <w:rPr>
          <w:rStyle w:val="VerbatimChar"/>
        </w:rPr>
        <w:t xml:space="preserve">## </w:t>
      </w:r>
      <w:r>
        <w:br/>
      </w:r>
      <w:r>
        <w:rPr>
          <w:rStyle w:val="VerbatimChar"/>
        </w:rPr>
        <w:t>## Fixed effects:</w:t>
      </w:r>
      <w:r>
        <w:br/>
      </w:r>
      <w:r>
        <w:rPr>
          <w:rStyle w:val="VerbatimChar"/>
        </w:rPr>
        <w:t>##             Estimate Std. Error</w:t>
      </w:r>
      <w:r>
        <w:br/>
      </w:r>
      <w:r>
        <w:rPr>
          <w:rStyle w:val="VerbatimChar"/>
        </w:rPr>
        <w:t>## (Intercept) -0.69637    0.09693</w:t>
      </w:r>
      <w:r>
        <w:br/>
      </w:r>
      <w:r>
        <w:rPr>
          <w:rStyle w:val="VerbatimChar"/>
        </w:rPr>
        <w:t xml:space="preserve">## </w:t>
      </w:r>
      <w:proofErr w:type="spellStart"/>
      <w:r>
        <w:rPr>
          <w:rStyle w:val="VerbatimChar"/>
        </w:rPr>
        <w:t>lnBWg</w:t>
      </w:r>
      <w:proofErr w:type="spellEnd"/>
      <w:r>
        <w:rPr>
          <w:rStyle w:val="VerbatimChar"/>
        </w:rPr>
        <w:t xml:space="preserve">        0.79007    0.02734</w:t>
      </w:r>
      <w:r>
        <w:br/>
      </w:r>
      <w:r>
        <w:rPr>
          <w:rStyle w:val="VerbatimChar"/>
        </w:rPr>
        <w:t xml:space="preserve">## </w:t>
      </w:r>
      <w:proofErr w:type="spellStart"/>
      <w:r>
        <w:rPr>
          <w:rStyle w:val="VerbatimChar"/>
        </w:rPr>
        <w:t>tempTest</w:t>
      </w:r>
      <w:proofErr w:type="spellEnd"/>
      <w:r>
        <w:rPr>
          <w:rStyle w:val="VerbatimChar"/>
        </w:rPr>
        <w:t xml:space="preserve">    -0.01832    0.02660</w:t>
      </w:r>
      <w:r>
        <w:br/>
      </w:r>
      <w:r>
        <w:rPr>
          <w:rStyle w:val="VerbatimChar"/>
        </w:rPr>
        <w:t>##             t value</w:t>
      </w:r>
      <w:r>
        <w:br/>
      </w:r>
      <w:r>
        <w:rPr>
          <w:rStyle w:val="VerbatimChar"/>
        </w:rPr>
        <w:t>## (Intercept)  -7.184</w:t>
      </w:r>
      <w:r>
        <w:br/>
      </w:r>
      <w:r>
        <w:rPr>
          <w:rStyle w:val="VerbatimChar"/>
        </w:rPr>
        <w:t xml:space="preserve">## </w:t>
      </w:r>
      <w:proofErr w:type="spellStart"/>
      <w:r>
        <w:rPr>
          <w:rStyle w:val="VerbatimChar"/>
        </w:rPr>
        <w:t>lnBWg</w:t>
      </w:r>
      <w:proofErr w:type="spellEnd"/>
      <w:r>
        <w:rPr>
          <w:rStyle w:val="VerbatimChar"/>
        </w:rPr>
        <w:t xml:space="preserve">        28.898</w:t>
      </w:r>
      <w:r>
        <w:br/>
      </w:r>
      <w:r>
        <w:rPr>
          <w:rStyle w:val="VerbatimChar"/>
        </w:rPr>
        <w:t xml:space="preserve">## </w:t>
      </w:r>
      <w:proofErr w:type="spellStart"/>
      <w:r>
        <w:rPr>
          <w:rStyle w:val="VerbatimChar"/>
        </w:rPr>
        <w:t>tempTest</w:t>
      </w:r>
      <w:proofErr w:type="spellEnd"/>
      <w:r>
        <w:rPr>
          <w:rStyle w:val="VerbatimChar"/>
        </w:rPr>
        <w:t xml:space="preserve">     -0.689</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-0.826       </w:t>
      </w:r>
      <w:r>
        <w:br/>
      </w:r>
      <w:r>
        <w:rPr>
          <w:rStyle w:val="VerbatimChar"/>
        </w:rPr>
        <w:t xml:space="preserve">## </w:t>
      </w:r>
      <w:proofErr w:type="spellStart"/>
      <w:r>
        <w:rPr>
          <w:rStyle w:val="VerbatimChar"/>
        </w:rPr>
        <w:t>tempTest</w:t>
      </w:r>
      <w:proofErr w:type="spellEnd"/>
      <w:r>
        <w:rPr>
          <w:rStyle w:val="VerbatimChar"/>
        </w:rPr>
        <w:t xml:space="preserve"> -0.065  0.017</w:t>
      </w:r>
    </w:p>
    <w:p w14:paraId="643E336A"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proofErr w:type="gramStart"/>
      <w:r>
        <w:rPr>
          <w:rStyle w:val="VerbatimChar"/>
        </w:rPr>
        <w:t>Chisq</w:t>
      </w:r>
      <w:proofErr w:type="spellEnd"/>
      <w:r>
        <w:rPr>
          <w:rStyle w:val="VerbatimChar"/>
        </w:rPr>
        <w:t xml:space="preserve">)   </w:t>
      </w:r>
      <w:proofErr w:type="gramEnd"/>
      <w:r>
        <w:rPr>
          <w:rStyle w:val="VerbatimChar"/>
        </w:rPr>
        <w:t xml:space="preserve"> </w:t>
      </w:r>
      <w:r>
        <w:br/>
      </w:r>
      <w:r>
        <w:rPr>
          <w:rStyle w:val="VerbatimChar"/>
        </w:rPr>
        <w:lastRenderedPageBreak/>
        <w:t xml:space="preserve">## 1                         </w:t>
      </w:r>
      <w:r>
        <w:br/>
      </w:r>
      <w:r>
        <w:rPr>
          <w:rStyle w:val="VerbatimChar"/>
        </w:rPr>
        <w:t xml:space="preserve">## </w:t>
      </w:r>
      <w:proofErr w:type="gramStart"/>
      <w:r>
        <w:rPr>
          <w:rStyle w:val="VerbatimChar"/>
        </w:rPr>
        <w:t>2  1</w:t>
      </w:r>
      <w:proofErr w:type="gramEnd"/>
      <w:r>
        <w:rPr>
          <w:rStyle w:val="VerbatimChar"/>
        </w:rPr>
        <w:t xml:space="preserve"> </w:t>
      </w:r>
      <w:proofErr w:type="gramStart"/>
      <w:r>
        <w:rPr>
          <w:rStyle w:val="VerbatimChar"/>
        </w:rPr>
        <w:t>58.956  1.612e</w:t>
      </w:r>
      <w:proofErr w:type="gramEnd"/>
      <w:r>
        <w:rPr>
          <w:rStyle w:val="VerbatimChar"/>
        </w:rPr>
        <w:t>-14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41475CE6" w14:textId="77777777" w:rsidR="00F775AA" w:rsidRDefault="00000000">
      <w:pPr>
        <w:pStyle w:val="Heading4"/>
      </w:pPr>
      <w:bookmarkStart w:id="110" w:name="_Toc233733809"/>
      <w:bookmarkStart w:id="111" w:name="fas-warm-temperatures-juveniles"/>
      <w:bookmarkEnd w:id="109"/>
      <w:r>
        <w:t>FAS warm temperatures, juveniles</w:t>
      </w:r>
      <w:bookmarkEnd w:id="110"/>
    </w:p>
    <w:p w14:paraId="69C3B2E7"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0xaeb1c8660&gt;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lnFAS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2.1884  1     0.1391</w:t>
      </w:r>
      <w:r>
        <w:br/>
      </w:r>
      <w:r>
        <w:rPr>
          <w:rStyle w:val="VerbatimChar"/>
        </w:rPr>
        <w:t xml:space="preserve">## </w:t>
      </w:r>
      <w:proofErr w:type="spellStart"/>
      <w:r>
        <w:rPr>
          <w:rStyle w:val="VerbatimChar"/>
        </w:rPr>
        <w:t>tempTest</w:t>
      </w:r>
      <w:proofErr w:type="spellEnd"/>
      <w:r>
        <w:rPr>
          <w:rStyle w:val="VerbatimChar"/>
        </w:rPr>
        <w:t xml:space="preserve"> 39.0720  1  4.085e-10</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41.5      73.8     -13.8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27.5       732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-3.9227 -0.5276  0.0308  0.4864 </w:t>
      </w:r>
      <w:r>
        <w:br/>
      </w:r>
      <w:r>
        <w:rPr>
          <w:rStyle w:val="VerbatimChar"/>
        </w:rPr>
        <w:t xml:space="preserve">##     Max </w:t>
      </w:r>
      <w:r>
        <w:br/>
      </w:r>
      <w:r>
        <w:rPr>
          <w:rStyle w:val="VerbatimChar"/>
        </w:rPr>
        <w:lastRenderedPageBreak/>
        <w:t xml:space="preserve">##  4.0511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0.0101217 0.100607</w:t>
      </w:r>
      <w:r>
        <w:br/>
      </w:r>
      <w:r>
        <w:rPr>
          <w:rStyle w:val="VerbatimChar"/>
        </w:rPr>
        <w:t>##  0.0000861 0.009279</w:t>
      </w:r>
      <w:r>
        <w:br/>
      </w:r>
      <w:r>
        <w:rPr>
          <w:rStyle w:val="VerbatimChar"/>
        </w:rPr>
        <w:t>##  0.1743274 0.417525</w:t>
      </w:r>
      <w:r>
        <w:br/>
      </w:r>
      <w:r>
        <w:rPr>
          <w:rStyle w:val="VerbatimChar"/>
        </w:rPr>
        <w:t>##  0.0532118 0.230677</w:t>
      </w:r>
      <w:r>
        <w:br/>
      </w:r>
      <w:r>
        <w:rPr>
          <w:rStyle w:val="VerbatimChar"/>
        </w:rPr>
        <w:t xml:space="preserve">## Number of </w:t>
      </w:r>
      <w:proofErr w:type="spellStart"/>
      <w:r>
        <w:rPr>
          <w:rStyle w:val="VerbatimChar"/>
        </w:rPr>
        <w:t>obs</w:t>
      </w:r>
      <w:proofErr w:type="spellEnd"/>
      <w:r>
        <w:rPr>
          <w:rStyle w:val="VerbatimChar"/>
        </w:rPr>
        <w:t xml:space="preserve">: 739, groups:  </w:t>
      </w:r>
      <w:r>
        <w:br/>
      </w:r>
      <w:r>
        <w:rPr>
          <w:rStyle w:val="VerbatimChar"/>
        </w:rPr>
        <w:t xml:space="preserve">## </w:t>
      </w:r>
      <w:proofErr w:type="spellStart"/>
      <w:r>
        <w:rPr>
          <w:rStyle w:val="VerbatimChar"/>
        </w:rPr>
        <w:t>species:trial</w:t>
      </w:r>
      <w:proofErr w:type="spellEnd"/>
      <w:r>
        <w:rPr>
          <w:rStyle w:val="VerbatimChar"/>
        </w:rPr>
        <w:t>, 36; species, 12</w:t>
      </w:r>
      <w:r>
        <w:br/>
      </w:r>
      <w:r>
        <w:rPr>
          <w:rStyle w:val="VerbatimChar"/>
        </w:rPr>
        <w:t xml:space="preserve">## </w:t>
      </w:r>
      <w:r>
        <w:br/>
      </w:r>
      <w:r>
        <w:rPr>
          <w:rStyle w:val="VerbatimChar"/>
        </w:rPr>
        <w:t>## Fixed effects:</w:t>
      </w:r>
      <w:r>
        <w:br/>
      </w:r>
      <w:r>
        <w:rPr>
          <w:rStyle w:val="VerbatimChar"/>
        </w:rPr>
        <w:t>##              Estimate</w:t>
      </w:r>
      <w:r>
        <w:br/>
      </w:r>
      <w:r>
        <w:rPr>
          <w:rStyle w:val="VerbatimChar"/>
        </w:rPr>
        <w:t>## (Intercept)  1.876098</w:t>
      </w:r>
      <w:r>
        <w:br/>
      </w:r>
      <w:r>
        <w:rPr>
          <w:rStyle w:val="VerbatimChar"/>
        </w:rPr>
        <w:t xml:space="preserve">## </w:t>
      </w:r>
      <w:proofErr w:type="spellStart"/>
      <w:r>
        <w:rPr>
          <w:rStyle w:val="VerbatimChar"/>
        </w:rPr>
        <w:t>lnBWg</w:t>
      </w:r>
      <w:proofErr w:type="spellEnd"/>
      <w:r>
        <w:rPr>
          <w:rStyle w:val="VerbatimChar"/>
        </w:rPr>
        <w:t xml:space="preserve">       -0.032555</w:t>
      </w:r>
      <w:r>
        <w:br/>
      </w:r>
      <w:r>
        <w:rPr>
          <w:rStyle w:val="VerbatimChar"/>
        </w:rPr>
        <w:t xml:space="preserve">## </w:t>
      </w:r>
      <w:proofErr w:type="spellStart"/>
      <w:r>
        <w:rPr>
          <w:rStyle w:val="VerbatimChar"/>
        </w:rPr>
        <w:t>tempTest</w:t>
      </w:r>
      <w:proofErr w:type="spellEnd"/>
      <w:r>
        <w:rPr>
          <w:rStyle w:val="VerbatimChar"/>
        </w:rPr>
        <w:t xml:space="preserve">    -0.038182</w:t>
      </w:r>
      <w:r>
        <w:br/>
      </w:r>
      <w:r>
        <w:rPr>
          <w:rStyle w:val="VerbatimChar"/>
        </w:rPr>
        <w:t>##             Std. Error t value</w:t>
      </w:r>
      <w:r>
        <w:br/>
      </w:r>
      <w:r>
        <w:rPr>
          <w:rStyle w:val="VerbatimChar"/>
        </w:rPr>
        <w:t>## (Intercept)   0.173852  10.791</w:t>
      </w:r>
      <w:r>
        <w:br/>
      </w:r>
      <w:r>
        <w:rPr>
          <w:rStyle w:val="VerbatimChar"/>
        </w:rPr>
        <w:t xml:space="preserve">## </w:t>
      </w:r>
      <w:proofErr w:type="spellStart"/>
      <w:r>
        <w:rPr>
          <w:rStyle w:val="VerbatimChar"/>
        </w:rPr>
        <w:t>lnBWg</w:t>
      </w:r>
      <w:proofErr w:type="spellEnd"/>
      <w:r>
        <w:rPr>
          <w:rStyle w:val="VerbatimChar"/>
        </w:rPr>
        <w:t xml:space="preserve">         0.022006  -1.479</w:t>
      </w:r>
      <w:r>
        <w:br/>
      </w:r>
      <w:r>
        <w:rPr>
          <w:rStyle w:val="VerbatimChar"/>
        </w:rPr>
        <w:t xml:space="preserve">## </w:t>
      </w:r>
      <w:proofErr w:type="spellStart"/>
      <w:r>
        <w:rPr>
          <w:rStyle w:val="VerbatimChar"/>
        </w:rPr>
        <w:t>tempTest</w:t>
      </w:r>
      <w:proofErr w:type="spellEnd"/>
      <w:r>
        <w:rPr>
          <w:rStyle w:val="VerbatimChar"/>
        </w:rPr>
        <w:t xml:space="preserve">      0.006108  -6.251</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-0.337       </w:t>
      </w:r>
      <w:r>
        <w:br/>
      </w:r>
      <w:r>
        <w:rPr>
          <w:rStyle w:val="VerbatimChar"/>
        </w:rPr>
        <w:t xml:space="preserve">## </w:t>
      </w:r>
      <w:proofErr w:type="spellStart"/>
      <w:r>
        <w:rPr>
          <w:rStyle w:val="VerbatimChar"/>
        </w:rPr>
        <w:t>tempTest</w:t>
      </w:r>
      <w:proofErr w:type="spellEnd"/>
      <w:r>
        <w:rPr>
          <w:rStyle w:val="VerbatimChar"/>
        </w:rPr>
        <w:t xml:space="preserve"> -0.346  0.038</w:t>
      </w:r>
    </w:p>
    <w:p w14:paraId="13B32F79" w14:textId="77777777" w:rsidR="00F775AA" w:rsidRDefault="00000000">
      <w:pPr>
        <w:pStyle w:val="FirstParagraph"/>
      </w:pPr>
      <w:r>
        <w:t xml:space="preserve"> ### Life-stage specific scaling - adults only #### MMR optimal temperatures, adults</w:t>
      </w:r>
    </w:p>
    <w:p w14:paraId="5C30E97B"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6.8450  1</w:t>
      </w:r>
      <w:r>
        <w:br/>
      </w:r>
      <w:r>
        <w:rPr>
          <w:rStyle w:val="VerbatimChar"/>
        </w:rPr>
        <w:t xml:space="preserve">## </w:t>
      </w:r>
      <w:proofErr w:type="spellStart"/>
      <w:r>
        <w:rPr>
          <w:rStyle w:val="VerbatimChar"/>
        </w:rPr>
        <w:t>lnBWg</w:t>
      </w:r>
      <w:proofErr w:type="spellEnd"/>
      <w:r>
        <w:rPr>
          <w:rStyle w:val="VerbatimChar"/>
        </w:rPr>
        <w:t xml:space="preserve">           9.3266  1</w:t>
      </w:r>
      <w:r>
        <w:br/>
      </w:r>
      <w:r>
        <w:rPr>
          <w:rStyle w:val="VerbatimChar"/>
        </w:rPr>
        <w:lastRenderedPageBreak/>
        <w:t xml:space="preserve">## </w:t>
      </w:r>
      <w:proofErr w:type="spellStart"/>
      <w:r>
        <w:rPr>
          <w:rStyle w:val="VerbatimChar"/>
        </w:rPr>
        <w:t>tempTest</w:t>
      </w:r>
      <w:proofErr w:type="spellEnd"/>
      <w:r>
        <w:rPr>
          <w:rStyle w:val="VerbatimChar"/>
        </w:rPr>
        <w:t xml:space="preserve">        1.3210  1</w:t>
      </w:r>
      <w:r>
        <w:br/>
      </w:r>
      <w:r>
        <w:rPr>
          <w:rStyle w:val="VerbatimChar"/>
        </w:rPr>
        <w:t xml:space="preserve">## </w:t>
      </w:r>
      <w:proofErr w:type="spellStart"/>
      <w:r>
        <w:rPr>
          <w:rStyle w:val="VerbatimChar"/>
        </w:rPr>
        <w:t>lnBWg:tempTest</w:t>
      </w:r>
      <w:proofErr w:type="spellEnd"/>
      <w:r>
        <w:rPr>
          <w:rStyle w:val="VerbatimChar"/>
        </w:rPr>
        <w:t xml:space="preserve"> 17.8923  1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(Intercept)      0.008889 ** </w:t>
      </w:r>
      <w:r>
        <w:br/>
      </w:r>
      <w:r>
        <w:rPr>
          <w:rStyle w:val="VerbatimChar"/>
        </w:rPr>
        <w:t xml:space="preserve">## </w:t>
      </w:r>
      <w:proofErr w:type="spellStart"/>
      <w:r>
        <w:rPr>
          <w:rStyle w:val="VerbatimChar"/>
        </w:rPr>
        <w:t>lnBWg</w:t>
      </w:r>
      <w:proofErr w:type="spellEnd"/>
      <w:r>
        <w:rPr>
          <w:rStyle w:val="VerbatimChar"/>
        </w:rPr>
        <w:t xml:space="preserve">            0.002258 ** </w:t>
      </w:r>
      <w:r>
        <w:br/>
      </w:r>
      <w:r>
        <w:rPr>
          <w:rStyle w:val="VerbatimChar"/>
        </w:rPr>
        <w:t xml:space="preserve">## </w:t>
      </w:r>
      <w:proofErr w:type="spellStart"/>
      <w:r>
        <w:rPr>
          <w:rStyle w:val="VerbatimChar"/>
        </w:rPr>
        <w:t>tempTest</w:t>
      </w:r>
      <w:proofErr w:type="spellEnd"/>
      <w:r>
        <w:rPr>
          <w:rStyle w:val="VerbatimChar"/>
        </w:rPr>
        <w:t xml:space="preserve">         0.250420    </w:t>
      </w:r>
      <w:r>
        <w:br/>
      </w:r>
      <w:r>
        <w:rPr>
          <w:rStyle w:val="VerbatimChar"/>
        </w:rPr>
        <w:t xml:space="preserve">## </w:t>
      </w:r>
      <w:proofErr w:type="spellStart"/>
      <w:r>
        <w:rPr>
          <w:rStyle w:val="VerbatimChar"/>
        </w:rPr>
        <w:t>lnBWg:tempTest</w:t>
      </w:r>
      <w:proofErr w:type="spellEnd"/>
      <w:r>
        <w:rPr>
          <w:rStyle w:val="VerbatimChar"/>
        </w:rPr>
        <w:t xml:space="preserve">  2.338e-05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-71.0     -30.7      43.5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-87.0      1135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-4.9597 -0.5580  0.0526  0.5972 </w:t>
      </w:r>
      <w:r>
        <w:br/>
      </w:r>
      <w:r>
        <w:rPr>
          <w:rStyle w:val="VerbatimChar"/>
        </w:rPr>
        <w:t xml:space="preserve">##     Max </w:t>
      </w:r>
      <w:r>
        <w:br/>
      </w:r>
      <w:r>
        <w:rPr>
          <w:rStyle w:val="VerbatimChar"/>
        </w:rPr>
        <w:t xml:space="preserve">##  3.4336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0.02691  0.1640  </w:t>
      </w:r>
      <w:r>
        <w:br/>
      </w:r>
      <w:r>
        <w:rPr>
          <w:rStyle w:val="VerbatimChar"/>
        </w:rPr>
        <w:t xml:space="preserve">##  0.26828  0.5180  </w:t>
      </w:r>
      <w:r>
        <w:br/>
      </w:r>
      <w:r>
        <w:rPr>
          <w:rStyle w:val="VerbatimChar"/>
        </w:rPr>
        <w:t xml:space="preserve">##  2.15410  1.4677  </w:t>
      </w:r>
      <w:r>
        <w:br/>
      </w:r>
      <w:r>
        <w:rPr>
          <w:rStyle w:val="VerbatimChar"/>
        </w:rPr>
        <w:t xml:space="preserve">##  0.04296  0.2073  </w:t>
      </w:r>
      <w:r>
        <w:br/>
      </w:r>
      <w:r>
        <w:rPr>
          <w:rStyle w:val="VerbatimChar"/>
        </w:rPr>
        <w:t xml:space="preserve">## Number of </w:t>
      </w:r>
      <w:proofErr w:type="spellStart"/>
      <w:r>
        <w:rPr>
          <w:rStyle w:val="VerbatimChar"/>
        </w:rPr>
        <w:t>obs</w:t>
      </w:r>
      <w:proofErr w:type="spellEnd"/>
      <w:r>
        <w:rPr>
          <w:rStyle w:val="VerbatimChar"/>
        </w:rPr>
        <w:t xml:space="preserve">: 1143, groups:  </w:t>
      </w:r>
      <w:r>
        <w:br/>
      </w:r>
      <w:r>
        <w:rPr>
          <w:rStyle w:val="VerbatimChar"/>
        </w:rPr>
        <w:t xml:space="preserve">## </w:t>
      </w:r>
      <w:proofErr w:type="spellStart"/>
      <w:r>
        <w:rPr>
          <w:rStyle w:val="VerbatimChar"/>
        </w:rPr>
        <w:t>species:trial</w:t>
      </w:r>
      <w:proofErr w:type="spellEnd"/>
      <w:r>
        <w:rPr>
          <w:rStyle w:val="VerbatimChar"/>
        </w:rPr>
        <w:t>, 49; species, 22</w:t>
      </w:r>
      <w:r>
        <w:br/>
      </w:r>
      <w:r>
        <w:rPr>
          <w:rStyle w:val="VerbatimChar"/>
        </w:rPr>
        <w:t xml:space="preserve">## </w:t>
      </w:r>
      <w:r>
        <w:br/>
      </w:r>
      <w:r>
        <w:rPr>
          <w:rStyle w:val="VerbatimChar"/>
        </w:rPr>
        <w:t>## Fixed effects:</w:t>
      </w:r>
      <w:r>
        <w:br/>
      </w:r>
      <w:r>
        <w:rPr>
          <w:rStyle w:val="VerbatimChar"/>
        </w:rPr>
        <w:t>##                 Estimate</w:t>
      </w:r>
      <w:r>
        <w:br/>
      </w:r>
      <w:r>
        <w:rPr>
          <w:rStyle w:val="VerbatimChar"/>
        </w:rPr>
        <w:t>## (Intercept)    -0.948360</w:t>
      </w:r>
      <w:r>
        <w:br/>
      </w:r>
      <w:r>
        <w:rPr>
          <w:rStyle w:val="VerbatimChar"/>
        </w:rPr>
        <w:t xml:space="preserve">## </w:t>
      </w:r>
      <w:proofErr w:type="spellStart"/>
      <w:r>
        <w:rPr>
          <w:rStyle w:val="VerbatimChar"/>
        </w:rPr>
        <w:t>lnBWg</w:t>
      </w:r>
      <w:proofErr w:type="spellEnd"/>
      <w:r>
        <w:rPr>
          <w:rStyle w:val="VerbatimChar"/>
        </w:rPr>
        <w:t xml:space="preserve">           0.879230</w:t>
      </w:r>
      <w:r>
        <w:br/>
      </w:r>
      <w:r>
        <w:rPr>
          <w:rStyle w:val="VerbatimChar"/>
        </w:rPr>
        <w:t xml:space="preserve">## </w:t>
      </w:r>
      <w:proofErr w:type="spellStart"/>
      <w:r>
        <w:rPr>
          <w:rStyle w:val="VerbatimChar"/>
        </w:rPr>
        <w:t>tempTest</w:t>
      </w:r>
      <w:proofErr w:type="spellEnd"/>
      <w:r>
        <w:rPr>
          <w:rStyle w:val="VerbatimChar"/>
        </w:rPr>
        <w:t xml:space="preserve">        0.006511</w:t>
      </w:r>
      <w:r>
        <w:br/>
      </w:r>
      <w:r>
        <w:rPr>
          <w:rStyle w:val="VerbatimChar"/>
        </w:rPr>
        <w:lastRenderedPageBreak/>
        <w:t xml:space="preserve">## </w:t>
      </w:r>
      <w:proofErr w:type="spellStart"/>
      <w:r>
        <w:rPr>
          <w:rStyle w:val="VerbatimChar"/>
        </w:rPr>
        <w:t>lnBWg:tempTest</w:t>
      </w:r>
      <w:proofErr w:type="spellEnd"/>
      <w:r>
        <w:rPr>
          <w:rStyle w:val="VerbatimChar"/>
        </w:rPr>
        <w:t xml:space="preserve">  0.004940</w:t>
      </w:r>
      <w:r>
        <w:br/>
      </w:r>
      <w:r>
        <w:rPr>
          <w:rStyle w:val="VerbatimChar"/>
        </w:rPr>
        <w:t>##                Std. Error</w:t>
      </w:r>
      <w:r>
        <w:br/>
      </w:r>
      <w:r>
        <w:rPr>
          <w:rStyle w:val="VerbatimChar"/>
        </w:rPr>
        <w:t>## (Intercept)      0.362481</w:t>
      </w:r>
      <w:r>
        <w:br/>
      </w:r>
      <w:r>
        <w:rPr>
          <w:rStyle w:val="VerbatimChar"/>
        </w:rPr>
        <w:t xml:space="preserve">## </w:t>
      </w:r>
      <w:proofErr w:type="spellStart"/>
      <w:r>
        <w:rPr>
          <w:rStyle w:val="VerbatimChar"/>
        </w:rPr>
        <w:t>lnBWg</w:t>
      </w:r>
      <w:proofErr w:type="spellEnd"/>
      <w:r>
        <w:rPr>
          <w:rStyle w:val="VerbatimChar"/>
        </w:rPr>
        <w:t xml:space="preserve">            0.287899</w:t>
      </w:r>
      <w:r>
        <w:br/>
      </w:r>
      <w:r>
        <w:rPr>
          <w:rStyle w:val="VerbatimChar"/>
        </w:rPr>
        <w:t xml:space="preserve">## </w:t>
      </w:r>
      <w:proofErr w:type="spellStart"/>
      <w:r>
        <w:rPr>
          <w:rStyle w:val="VerbatimChar"/>
        </w:rPr>
        <w:t>tempTest</w:t>
      </w:r>
      <w:proofErr w:type="spellEnd"/>
      <w:r>
        <w:rPr>
          <w:rStyle w:val="VerbatimChar"/>
        </w:rPr>
        <w:t xml:space="preserve">         0.005665</w:t>
      </w:r>
      <w:r>
        <w:br/>
      </w:r>
      <w:r>
        <w:rPr>
          <w:rStyle w:val="VerbatimChar"/>
        </w:rPr>
        <w:t xml:space="preserve">## </w:t>
      </w:r>
      <w:proofErr w:type="spellStart"/>
      <w:r>
        <w:rPr>
          <w:rStyle w:val="VerbatimChar"/>
        </w:rPr>
        <w:t>lnBWg:tempTest</w:t>
      </w:r>
      <w:proofErr w:type="spellEnd"/>
      <w:r>
        <w:rPr>
          <w:rStyle w:val="VerbatimChar"/>
        </w:rPr>
        <w:t xml:space="preserve">   0.001168</w:t>
      </w:r>
      <w:r>
        <w:br/>
      </w:r>
      <w:r>
        <w:rPr>
          <w:rStyle w:val="VerbatimChar"/>
        </w:rPr>
        <w:t>##                t value</w:t>
      </w:r>
      <w:r>
        <w:br/>
      </w:r>
      <w:r>
        <w:rPr>
          <w:rStyle w:val="VerbatimChar"/>
        </w:rPr>
        <w:t>## (Intercept)     -2.616</w:t>
      </w:r>
      <w:r>
        <w:br/>
      </w:r>
      <w:r>
        <w:rPr>
          <w:rStyle w:val="VerbatimChar"/>
        </w:rPr>
        <w:t xml:space="preserve">## </w:t>
      </w:r>
      <w:proofErr w:type="spellStart"/>
      <w:r>
        <w:rPr>
          <w:rStyle w:val="VerbatimChar"/>
        </w:rPr>
        <w:t>lnBWg</w:t>
      </w:r>
      <w:proofErr w:type="spellEnd"/>
      <w:r>
        <w:rPr>
          <w:rStyle w:val="VerbatimChar"/>
        </w:rPr>
        <w:t xml:space="preserve">            3.054</w:t>
      </w:r>
      <w:r>
        <w:br/>
      </w:r>
      <w:r>
        <w:rPr>
          <w:rStyle w:val="VerbatimChar"/>
        </w:rPr>
        <w:t xml:space="preserve">## </w:t>
      </w:r>
      <w:proofErr w:type="spellStart"/>
      <w:r>
        <w:rPr>
          <w:rStyle w:val="VerbatimChar"/>
        </w:rPr>
        <w:t>tempTest</w:t>
      </w:r>
      <w:proofErr w:type="spellEnd"/>
      <w:r>
        <w:rPr>
          <w:rStyle w:val="VerbatimChar"/>
        </w:rPr>
        <w:t xml:space="preserve">         1.149</w:t>
      </w:r>
      <w:r>
        <w:br/>
      </w:r>
      <w:r>
        <w:rPr>
          <w:rStyle w:val="VerbatimChar"/>
        </w:rPr>
        <w:t xml:space="preserve">## </w:t>
      </w:r>
      <w:proofErr w:type="spellStart"/>
      <w:r>
        <w:rPr>
          <w:rStyle w:val="VerbatimChar"/>
        </w:rPr>
        <w:t>lnBWg:tempTest</w:t>
      </w:r>
      <w:proofErr w:type="spellEnd"/>
      <w:r>
        <w:rPr>
          <w:rStyle w:val="VerbatimChar"/>
        </w:rPr>
        <w:t xml:space="preserve">   4.230</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-0.058       </w:t>
      </w:r>
      <w:r>
        <w:br/>
      </w:r>
      <w:r>
        <w:rPr>
          <w:rStyle w:val="VerbatimChar"/>
        </w:rPr>
        <w:t xml:space="preserve">## </w:t>
      </w:r>
      <w:proofErr w:type="spellStart"/>
      <w:r>
        <w:rPr>
          <w:rStyle w:val="VerbatimChar"/>
        </w:rPr>
        <w:t>tempTest</w:t>
      </w:r>
      <w:proofErr w:type="spellEnd"/>
      <w:r>
        <w:rPr>
          <w:rStyle w:val="VerbatimChar"/>
        </w:rPr>
        <w:t xml:space="preserve">    -0.314  0.065</w:t>
      </w:r>
      <w:r>
        <w:br/>
      </w:r>
      <w:r>
        <w:rPr>
          <w:rStyle w:val="VerbatimChar"/>
        </w:rPr>
        <w:t xml:space="preserve">## </w:t>
      </w:r>
      <w:proofErr w:type="spellStart"/>
      <w:r>
        <w:rPr>
          <w:rStyle w:val="VerbatimChar"/>
        </w:rPr>
        <w:t>lnBWg:tmpTs</w:t>
      </w:r>
      <w:proofErr w:type="spellEnd"/>
      <w:r>
        <w:rPr>
          <w:rStyle w:val="VerbatimChar"/>
        </w:rPr>
        <w:t xml:space="preserve">  0.247 -0.073</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-0.843</w:t>
      </w:r>
    </w:p>
    <w:p w14:paraId="5B79FA2F" w14:textId="77777777" w:rsidR="00F775AA" w:rsidRDefault="00000000">
      <w:pPr>
        <w:pStyle w:val="Heading4"/>
      </w:pPr>
      <w:bookmarkStart w:id="112" w:name="_Toc233733810"/>
      <w:bookmarkStart w:id="113" w:name="rmr-optimal-temperatures-adults"/>
      <w:bookmarkEnd w:id="111"/>
      <w:r>
        <w:t>RMR optimal temperatures, adults</w:t>
      </w:r>
      <w:bookmarkEnd w:id="112"/>
    </w:p>
    <w:p w14:paraId="717FC97E"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111.41  1  &lt; 2.2e-16</w:t>
      </w:r>
      <w:r>
        <w:br/>
      </w:r>
      <w:r>
        <w:rPr>
          <w:rStyle w:val="VerbatimChar"/>
        </w:rPr>
        <w:t xml:space="preserve">## </w:t>
      </w:r>
      <w:proofErr w:type="spellStart"/>
      <w:r>
        <w:rPr>
          <w:rStyle w:val="VerbatimChar"/>
        </w:rPr>
        <w:t>tempTest</w:t>
      </w:r>
      <w:proofErr w:type="spellEnd"/>
      <w:r>
        <w:rPr>
          <w:rStyle w:val="VerbatimChar"/>
        </w:rPr>
        <w:t xml:space="preserve"> 586.30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lastRenderedPageBreak/>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940.1     977.9    -463.0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926.1      1638 </w:t>
      </w:r>
      <w:r>
        <w:br/>
      </w:r>
      <w:r>
        <w:rPr>
          <w:rStyle w:val="VerbatimChar"/>
        </w:rPr>
        <w:t xml:space="preserve">## </w:t>
      </w:r>
      <w:r>
        <w:br/>
      </w:r>
      <w:r>
        <w:rPr>
          <w:rStyle w:val="VerbatimChar"/>
        </w:rPr>
        <w:t xml:space="preserve">## Scaled residuals: </w:t>
      </w:r>
      <w:r>
        <w:br/>
      </w:r>
      <w:r>
        <w:rPr>
          <w:rStyle w:val="VerbatimChar"/>
        </w:rPr>
        <w:t xml:space="preserve">##      Min       1Q   Median </w:t>
      </w:r>
      <w:r>
        <w:br/>
      </w:r>
      <w:r>
        <w:rPr>
          <w:rStyle w:val="VerbatimChar"/>
        </w:rPr>
        <w:t xml:space="preserve">## -11.5602  -0.4729  -0.0022 </w:t>
      </w:r>
      <w:r>
        <w:br/>
      </w:r>
      <w:r>
        <w:rPr>
          <w:rStyle w:val="VerbatimChar"/>
        </w:rPr>
        <w:t xml:space="preserve">##       3Q      Max </w:t>
      </w:r>
      <w:r>
        <w:br/>
      </w:r>
      <w:r>
        <w:rPr>
          <w:rStyle w:val="VerbatimChar"/>
        </w:rPr>
        <w:t xml:space="preserve">##   0.5108   4.3666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0.03208  0.1791  </w:t>
      </w:r>
      <w:r>
        <w:br/>
      </w:r>
      <w:r>
        <w:rPr>
          <w:rStyle w:val="VerbatimChar"/>
        </w:rPr>
        <w:t xml:space="preserve">##  0.02276  0.1509  </w:t>
      </w:r>
      <w:r>
        <w:br/>
      </w:r>
      <w:r>
        <w:rPr>
          <w:rStyle w:val="VerbatimChar"/>
        </w:rPr>
        <w:t xml:space="preserve">##  0.26147  0.5113  </w:t>
      </w:r>
      <w:r>
        <w:br/>
      </w:r>
      <w:r>
        <w:rPr>
          <w:rStyle w:val="VerbatimChar"/>
        </w:rPr>
        <w:t xml:space="preserve">##  0.08894  0.2982  </w:t>
      </w:r>
      <w:r>
        <w:br/>
      </w:r>
      <w:r>
        <w:rPr>
          <w:rStyle w:val="VerbatimChar"/>
        </w:rPr>
        <w:t xml:space="preserve">## Number of </w:t>
      </w:r>
      <w:proofErr w:type="spellStart"/>
      <w:r>
        <w:rPr>
          <w:rStyle w:val="VerbatimChar"/>
        </w:rPr>
        <w:t>obs</w:t>
      </w:r>
      <w:proofErr w:type="spellEnd"/>
      <w:r>
        <w:rPr>
          <w:rStyle w:val="VerbatimChar"/>
        </w:rPr>
        <w:t xml:space="preserve">: 1645, groups:  </w:t>
      </w:r>
      <w:r>
        <w:br/>
      </w:r>
      <w:r>
        <w:rPr>
          <w:rStyle w:val="VerbatimChar"/>
        </w:rPr>
        <w:t xml:space="preserve">## </w:t>
      </w:r>
      <w:proofErr w:type="spellStart"/>
      <w:r>
        <w:rPr>
          <w:rStyle w:val="VerbatimChar"/>
        </w:rPr>
        <w:t>species:trial</w:t>
      </w:r>
      <w:proofErr w:type="spellEnd"/>
      <w:r>
        <w:rPr>
          <w:rStyle w:val="VerbatimChar"/>
        </w:rPr>
        <w:t>, 70; species, 29</w:t>
      </w:r>
      <w:r>
        <w:br/>
      </w:r>
      <w:r>
        <w:rPr>
          <w:rStyle w:val="VerbatimChar"/>
        </w:rPr>
        <w:t xml:space="preserve">## </w:t>
      </w:r>
      <w:r>
        <w:br/>
      </w:r>
      <w:r>
        <w:rPr>
          <w:rStyle w:val="VerbatimChar"/>
        </w:rPr>
        <w:t>## Fixed effects:</w:t>
      </w:r>
      <w:r>
        <w:br/>
      </w:r>
      <w:r>
        <w:rPr>
          <w:rStyle w:val="VerbatimChar"/>
        </w:rPr>
        <w:t>##              Estimate</w:t>
      </w:r>
      <w:r>
        <w:br/>
      </w:r>
      <w:r>
        <w:rPr>
          <w:rStyle w:val="VerbatimChar"/>
        </w:rPr>
        <w:t>## (Intercept) -2.684172</w:t>
      </w:r>
      <w:r>
        <w:br/>
      </w:r>
      <w:r>
        <w:rPr>
          <w:rStyle w:val="VerbatimChar"/>
        </w:rPr>
        <w:t xml:space="preserve">## </w:t>
      </w:r>
      <w:proofErr w:type="spellStart"/>
      <w:r>
        <w:rPr>
          <w:rStyle w:val="VerbatimChar"/>
        </w:rPr>
        <w:t>lnBWg</w:t>
      </w:r>
      <w:proofErr w:type="spellEnd"/>
      <w:r>
        <w:rPr>
          <w:rStyle w:val="VerbatimChar"/>
        </w:rPr>
        <w:t xml:space="preserve">        0.825212</w:t>
      </w:r>
      <w:r>
        <w:br/>
      </w:r>
      <w:r>
        <w:rPr>
          <w:rStyle w:val="VerbatimChar"/>
        </w:rPr>
        <w:t xml:space="preserve">## </w:t>
      </w:r>
      <w:proofErr w:type="spellStart"/>
      <w:r>
        <w:rPr>
          <w:rStyle w:val="VerbatimChar"/>
        </w:rPr>
        <w:t>tempTest</w:t>
      </w:r>
      <w:proofErr w:type="spellEnd"/>
      <w:r>
        <w:rPr>
          <w:rStyle w:val="VerbatimChar"/>
        </w:rPr>
        <w:t xml:space="preserve">     0.053792</w:t>
      </w:r>
      <w:r>
        <w:br/>
      </w:r>
      <w:r>
        <w:rPr>
          <w:rStyle w:val="VerbatimChar"/>
        </w:rPr>
        <w:t>##             Std. Error t value</w:t>
      </w:r>
      <w:r>
        <w:br/>
      </w:r>
      <w:r>
        <w:rPr>
          <w:rStyle w:val="VerbatimChar"/>
        </w:rPr>
        <w:t>## (Intercept)   0.142249  -18.87</w:t>
      </w:r>
      <w:r>
        <w:br/>
      </w:r>
      <w:r>
        <w:rPr>
          <w:rStyle w:val="VerbatimChar"/>
        </w:rPr>
        <w:t xml:space="preserve">## </w:t>
      </w:r>
      <w:proofErr w:type="spellStart"/>
      <w:r>
        <w:rPr>
          <w:rStyle w:val="VerbatimChar"/>
        </w:rPr>
        <w:t>lnBWg</w:t>
      </w:r>
      <w:proofErr w:type="spellEnd"/>
      <w:r>
        <w:rPr>
          <w:rStyle w:val="VerbatimChar"/>
        </w:rPr>
        <w:t xml:space="preserve">         0.078182   10.55</w:t>
      </w:r>
      <w:r>
        <w:br/>
      </w:r>
      <w:r>
        <w:rPr>
          <w:rStyle w:val="VerbatimChar"/>
        </w:rPr>
        <w:t xml:space="preserve">## </w:t>
      </w:r>
      <w:proofErr w:type="spellStart"/>
      <w:r>
        <w:rPr>
          <w:rStyle w:val="VerbatimChar"/>
        </w:rPr>
        <w:t>tempTest</w:t>
      </w:r>
      <w:proofErr w:type="spellEnd"/>
      <w:r>
        <w:rPr>
          <w:rStyle w:val="VerbatimChar"/>
        </w:rPr>
        <w:t xml:space="preserve">      0.002222   24.21</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-0.185       </w:t>
      </w:r>
      <w:r>
        <w:br/>
      </w:r>
      <w:r>
        <w:rPr>
          <w:rStyle w:val="VerbatimChar"/>
        </w:rPr>
        <w:t xml:space="preserve">## </w:t>
      </w:r>
      <w:proofErr w:type="spellStart"/>
      <w:r>
        <w:rPr>
          <w:rStyle w:val="VerbatimChar"/>
        </w:rPr>
        <w:t>tempTest</w:t>
      </w:r>
      <w:proofErr w:type="spellEnd"/>
      <w:r>
        <w:rPr>
          <w:rStyle w:val="VerbatimChar"/>
        </w:rPr>
        <w:t xml:space="preserve"> -0.327  0.011</w:t>
      </w:r>
    </w:p>
    <w:p w14:paraId="4E61E09B"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lastRenderedPageBreak/>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4.9981    0.02537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1BF2817D" w14:textId="77777777" w:rsidR="00F775AA" w:rsidRDefault="00000000">
      <w:pPr>
        <w:pStyle w:val="Heading4"/>
      </w:pPr>
      <w:bookmarkStart w:id="114" w:name="_Toc233733811"/>
      <w:bookmarkStart w:id="115" w:name="as-optimal-temperatures-adults"/>
      <w:bookmarkEnd w:id="113"/>
      <w:r>
        <w:t>AS optimal temperatures, adults</w:t>
      </w:r>
      <w:bookmarkEnd w:id="114"/>
    </w:p>
    <w:p w14:paraId="415E5075"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3.0608  1     0.0802</w:t>
      </w:r>
      <w:r>
        <w:br/>
      </w:r>
      <w:r>
        <w:rPr>
          <w:rStyle w:val="VerbatimChar"/>
        </w:rPr>
        <w:t xml:space="preserve">## </w:t>
      </w:r>
      <w:proofErr w:type="spellStart"/>
      <w:r>
        <w:rPr>
          <w:rStyle w:val="VerbatimChar"/>
        </w:rPr>
        <w:t>tempTest</w:t>
      </w:r>
      <w:proofErr w:type="spellEnd"/>
      <w:r>
        <w:rPr>
          <w:rStyle w:val="VerbatimChar"/>
        </w:rPr>
        <w:t xml:space="preserve"> 35.7576  1  2.235e-09</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data.asER</w:t>
      </w:r>
      <w:proofErr w:type="spellEnd"/>
      <w:r>
        <w:br/>
      </w:r>
      <w:r>
        <w:rPr>
          <w:rStyle w:val="VerbatimChar"/>
        </w:rPr>
        <w:lastRenderedPageBreak/>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443.1     475.5    -214.6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429.1       744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-4.8221 -0.4909  0.0936  0.6174 </w:t>
      </w:r>
      <w:r>
        <w:br/>
      </w:r>
      <w:r>
        <w:rPr>
          <w:rStyle w:val="VerbatimChar"/>
        </w:rPr>
        <w:t xml:space="preserve">##     Max </w:t>
      </w:r>
      <w:r>
        <w:br/>
      </w:r>
      <w:r>
        <w:rPr>
          <w:rStyle w:val="VerbatimChar"/>
        </w:rPr>
        <w:t xml:space="preserve">##  3.1132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lnBWg</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0.01919 0.1385  </w:t>
      </w:r>
      <w:r>
        <w:br/>
      </w:r>
      <w:r>
        <w:rPr>
          <w:rStyle w:val="VerbatimChar"/>
        </w:rPr>
        <w:t xml:space="preserve">##   1.12373 1.0601  </w:t>
      </w:r>
      <w:r>
        <w:br/>
      </w:r>
      <w:r>
        <w:rPr>
          <w:rStyle w:val="VerbatimChar"/>
        </w:rPr>
        <w:t xml:space="preserve">##  10.76056 3.2803  </w:t>
      </w:r>
      <w:r>
        <w:br/>
      </w:r>
      <w:r>
        <w:rPr>
          <w:rStyle w:val="VerbatimChar"/>
        </w:rPr>
        <w:t xml:space="preserve">##   0.07870 0.2805  </w:t>
      </w:r>
      <w:r>
        <w:br/>
      </w:r>
      <w:r>
        <w:rPr>
          <w:rStyle w:val="VerbatimChar"/>
        </w:rPr>
        <w:t xml:space="preserve">## Number of </w:t>
      </w:r>
      <w:proofErr w:type="spellStart"/>
      <w:r>
        <w:rPr>
          <w:rStyle w:val="VerbatimChar"/>
        </w:rPr>
        <w:t>obs</w:t>
      </w:r>
      <w:proofErr w:type="spellEnd"/>
      <w:r>
        <w:rPr>
          <w:rStyle w:val="VerbatimChar"/>
        </w:rPr>
        <w:t xml:space="preserve">: 751, groups:  </w:t>
      </w:r>
      <w:r>
        <w:br/>
      </w:r>
      <w:r>
        <w:rPr>
          <w:rStyle w:val="VerbatimChar"/>
        </w:rPr>
        <w:t xml:space="preserve">## </w:t>
      </w:r>
      <w:proofErr w:type="spellStart"/>
      <w:r>
        <w:rPr>
          <w:rStyle w:val="VerbatimChar"/>
        </w:rPr>
        <w:t>species:trial</w:t>
      </w:r>
      <w:proofErr w:type="spellEnd"/>
      <w:r>
        <w:rPr>
          <w:rStyle w:val="VerbatimChar"/>
        </w:rPr>
        <w:t>, 33; species, 17</w:t>
      </w:r>
      <w:r>
        <w:br/>
      </w:r>
      <w:r>
        <w:rPr>
          <w:rStyle w:val="VerbatimChar"/>
        </w:rPr>
        <w:t xml:space="preserve">## </w:t>
      </w:r>
      <w:r>
        <w:br/>
      </w:r>
      <w:r>
        <w:rPr>
          <w:rStyle w:val="VerbatimChar"/>
        </w:rPr>
        <w:t>## Fixed effects:</w:t>
      </w:r>
      <w:r>
        <w:br/>
      </w:r>
      <w:r>
        <w:rPr>
          <w:rStyle w:val="VerbatimChar"/>
        </w:rPr>
        <w:t>##              Estimate</w:t>
      </w:r>
      <w:r>
        <w:br/>
      </w:r>
      <w:r>
        <w:rPr>
          <w:rStyle w:val="VerbatimChar"/>
        </w:rPr>
        <w:t>## (Intercept) -2.666529</w:t>
      </w:r>
      <w:r>
        <w:br/>
      </w:r>
      <w:r>
        <w:rPr>
          <w:rStyle w:val="VerbatimChar"/>
        </w:rPr>
        <w:t xml:space="preserve">## </w:t>
      </w:r>
      <w:proofErr w:type="spellStart"/>
      <w:r>
        <w:rPr>
          <w:rStyle w:val="VerbatimChar"/>
        </w:rPr>
        <w:t>lnBWg</w:t>
      </w:r>
      <w:proofErr w:type="spellEnd"/>
      <w:r>
        <w:rPr>
          <w:rStyle w:val="VerbatimChar"/>
        </w:rPr>
        <w:t xml:space="preserve">        1.001469</w:t>
      </w:r>
      <w:r>
        <w:br/>
      </w:r>
      <w:r>
        <w:rPr>
          <w:rStyle w:val="VerbatimChar"/>
        </w:rPr>
        <w:t xml:space="preserve">## </w:t>
      </w:r>
      <w:proofErr w:type="spellStart"/>
      <w:r>
        <w:rPr>
          <w:rStyle w:val="VerbatimChar"/>
        </w:rPr>
        <w:t>tempTest</w:t>
      </w:r>
      <w:proofErr w:type="spellEnd"/>
      <w:r>
        <w:rPr>
          <w:rStyle w:val="VerbatimChar"/>
        </w:rPr>
        <w:t xml:space="preserve">     0.031242</w:t>
      </w:r>
      <w:r>
        <w:br/>
      </w:r>
      <w:r>
        <w:rPr>
          <w:rStyle w:val="VerbatimChar"/>
        </w:rPr>
        <w:t>##             Std. Error t value</w:t>
      </w:r>
      <w:r>
        <w:br/>
      </w:r>
      <w:r>
        <w:rPr>
          <w:rStyle w:val="VerbatimChar"/>
        </w:rPr>
        <w:t>## (Intercept)   0.851666  -3.131</w:t>
      </w:r>
      <w:r>
        <w:br/>
      </w:r>
      <w:r>
        <w:rPr>
          <w:rStyle w:val="VerbatimChar"/>
        </w:rPr>
        <w:t xml:space="preserve">## </w:t>
      </w:r>
      <w:proofErr w:type="spellStart"/>
      <w:r>
        <w:rPr>
          <w:rStyle w:val="VerbatimChar"/>
        </w:rPr>
        <w:t>lnBWg</w:t>
      </w:r>
      <w:proofErr w:type="spellEnd"/>
      <w:r>
        <w:rPr>
          <w:rStyle w:val="VerbatimChar"/>
        </w:rPr>
        <w:t xml:space="preserve">         0.572426   1.750</w:t>
      </w:r>
      <w:r>
        <w:br/>
      </w:r>
      <w:r>
        <w:rPr>
          <w:rStyle w:val="VerbatimChar"/>
        </w:rPr>
        <w:t xml:space="preserve">## </w:t>
      </w:r>
      <w:proofErr w:type="spellStart"/>
      <w:r>
        <w:rPr>
          <w:rStyle w:val="VerbatimChar"/>
        </w:rPr>
        <w:t>tempTest</w:t>
      </w:r>
      <w:proofErr w:type="spellEnd"/>
      <w:r>
        <w:rPr>
          <w:rStyle w:val="VerbatimChar"/>
        </w:rPr>
        <w:t xml:space="preserve">      0.005225   5.980</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-0.026       </w:t>
      </w:r>
      <w:r>
        <w:br/>
      </w:r>
      <w:r>
        <w:rPr>
          <w:rStyle w:val="VerbatimChar"/>
        </w:rPr>
        <w:t xml:space="preserve">## </w:t>
      </w:r>
      <w:proofErr w:type="spellStart"/>
      <w:r>
        <w:rPr>
          <w:rStyle w:val="VerbatimChar"/>
        </w:rPr>
        <w:t>tempTest</w:t>
      </w:r>
      <w:proofErr w:type="spellEnd"/>
      <w:r>
        <w:rPr>
          <w:rStyle w:val="VerbatimChar"/>
        </w:rPr>
        <w:t xml:space="preserve"> -0.147  0.005</w:t>
      </w:r>
    </w:p>
    <w:p w14:paraId="5A416D3F"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lastRenderedPageBreak/>
        <w:t xml:space="preserve">## Model 2: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species)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0      0.998</w:t>
      </w:r>
    </w:p>
    <w:p w14:paraId="1B08F470" w14:textId="77777777" w:rsidR="00F775AA" w:rsidRDefault="00000000">
      <w:pPr>
        <w:pStyle w:val="Heading4"/>
      </w:pPr>
      <w:bookmarkStart w:id="116" w:name="_Toc233733812"/>
      <w:bookmarkStart w:id="117" w:name="fas-optimal-temperatures-adults"/>
      <w:bookmarkEnd w:id="115"/>
      <w:r>
        <w:t>FAS optimal temperatures, adults</w:t>
      </w:r>
      <w:bookmarkEnd w:id="116"/>
    </w:p>
    <w:p w14:paraId="41962B67"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Response: log(FAS)</w:t>
      </w:r>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1.2758  1     0.2587</w:t>
      </w:r>
      <w:r>
        <w:br/>
      </w:r>
      <w:r>
        <w:rPr>
          <w:rStyle w:val="VerbatimChar"/>
        </w:rPr>
        <w:t xml:space="preserve">## </w:t>
      </w:r>
      <w:proofErr w:type="spellStart"/>
      <w:r>
        <w:rPr>
          <w:rStyle w:val="VerbatimChar"/>
        </w:rPr>
        <w:t>tempTest</w:t>
      </w:r>
      <w:proofErr w:type="spellEnd"/>
      <w:r>
        <w:rPr>
          <w:rStyle w:val="VerbatimChar"/>
        </w:rPr>
        <w:t xml:space="preserve"> 32.1090  1  1.458e-08</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log(FAS)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tempTest</w:t>
      </w:r>
      <w:proofErr w:type="spellEnd"/>
      <w:r>
        <w:rPr>
          <w:rStyle w:val="VerbatimChar"/>
        </w:rPr>
        <w:t xml:space="preserve"> |  </w:t>
      </w:r>
      <w:r>
        <w:br/>
      </w:r>
      <w:r>
        <w:rPr>
          <w:rStyle w:val="VerbatimChar"/>
        </w:rPr>
        <w:t xml:space="preserve">##     species) +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data.fasER</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605.4     637.8    -295.7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591.4       744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-3.5103 -0.5029  0.0188  0.4732 </w:t>
      </w:r>
      <w:r>
        <w:br/>
      </w:r>
      <w:r>
        <w:rPr>
          <w:rStyle w:val="VerbatimChar"/>
        </w:rPr>
        <w:t xml:space="preserve">##     Max </w:t>
      </w:r>
      <w:r>
        <w:br/>
      </w:r>
      <w:r>
        <w:rPr>
          <w:rStyle w:val="VerbatimChar"/>
        </w:rPr>
        <w:lastRenderedPageBreak/>
        <w:t xml:space="preserve">##  4.8797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       </w:t>
      </w:r>
      <w:proofErr w:type="spellStart"/>
      <w:r>
        <w:rPr>
          <w:rStyle w:val="VerbatimChar"/>
        </w:rPr>
        <w:t>tempTest</w:t>
      </w:r>
      <w:proofErr w:type="spellEnd"/>
      <w:r>
        <w:rPr>
          <w:rStyle w:val="VerbatimChar"/>
        </w:rPr>
        <w:t xml:space="preserve">   </w:t>
      </w:r>
      <w:r>
        <w:br/>
      </w:r>
      <w:r>
        <w:rPr>
          <w:rStyle w:val="VerbatimChar"/>
        </w:rPr>
        <w:t>##  species.1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0.01372  0.1171  </w:t>
      </w:r>
      <w:r>
        <w:br/>
      </w:r>
      <w:r>
        <w:rPr>
          <w:rStyle w:val="VerbatimChar"/>
        </w:rPr>
        <w:t xml:space="preserve">##  0.00000  0.0000  </w:t>
      </w:r>
      <w:r>
        <w:br/>
      </w:r>
      <w:r>
        <w:rPr>
          <w:rStyle w:val="VerbatimChar"/>
        </w:rPr>
        <w:t xml:space="preserve">##  0.05413  0.2327  </w:t>
      </w:r>
      <w:r>
        <w:br/>
      </w:r>
      <w:r>
        <w:rPr>
          <w:rStyle w:val="VerbatimChar"/>
        </w:rPr>
        <w:t xml:space="preserve">##  0.11796  0.3435  </w:t>
      </w:r>
      <w:r>
        <w:br/>
      </w:r>
      <w:r>
        <w:rPr>
          <w:rStyle w:val="VerbatimChar"/>
        </w:rPr>
        <w:t xml:space="preserve">## Number of </w:t>
      </w:r>
      <w:proofErr w:type="spellStart"/>
      <w:r>
        <w:rPr>
          <w:rStyle w:val="VerbatimChar"/>
        </w:rPr>
        <w:t>obs</w:t>
      </w:r>
      <w:proofErr w:type="spellEnd"/>
      <w:r>
        <w:rPr>
          <w:rStyle w:val="VerbatimChar"/>
        </w:rPr>
        <w:t xml:space="preserve">: 751, groups:  </w:t>
      </w:r>
      <w:r>
        <w:br/>
      </w:r>
      <w:r>
        <w:rPr>
          <w:rStyle w:val="VerbatimChar"/>
        </w:rPr>
        <w:t xml:space="preserve">## </w:t>
      </w:r>
      <w:proofErr w:type="spellStart"/>
      <w:r>
        <w:rPr>
          <w:rStyle w:val="VerbatimChar"/>
        </w:rPr>
        <w:t>species:trial</w:t>
      </w:r>
      <w:proofErr w:type="spellEnd"/>
      <w:r>
        <w:rPr>
          <w:rStyle w:val="VerbatimChar"/>
        </w:rPr>
        <w:t>, 33; species, 17</w:t>
      </w:r>
      <w:r>
        <w:br/>
      </w:r>
      <w:r>
        <w:rPr>
          <w:rStyle w:val="VerbatimChar"/>
        </w:rPr>
        <w:t xml:space="preserve">## </w:t>
      </w:r>
      <w:r>
        <w:br/>
      </w:r>
      <w:r>
        <w:rPr>
          <w:rStyle w:val="VerbatimChar"/>
        </w:rPr>
        <w:t>## Fixed effects:</w:t>
      </w:r>
      <w:r>
        <w:br/>
      </w:r>
      <w:r>
        <w:rPr>
          <w:rStyle w:val="VerbatimChar"/>
        </w:rPr>
        <w:t>##              Estimate</w:t>
      </w:r>
      <w:r>
        <w:br/>
      </w:r>
      <w:r>
        <w:rPr>
          <w:rStyle w:val="VerbatimChar"/>
        </w:rPr>
        <w:t>## (Intercept)  2.137524</w:t>
      </w:r>
      <w:r>
        <w:br/>
      </w:r>
      <w:r>
        <w:rPr>
          <w:rStyle w:val="VerbatimChar"/>
        </w:rPr>
        <w:t xml:space="preserve">## </w:t>
      </w:r>
      <w:proofErr w:type="spellStart"/>
      <w:r>
        <w:rPr>
          <w:rStyle w:val="VerbatimChar"/>
        </w:rPr>
        <w:t>lnBWg</w:t>
      </w:r>
      <w:proofErr w:type="spellEnd"/>
      <w:r>
        <w:rPr>
          <w:rStyle w:val="VerbatimChar"/>
        </w:rPr>
        <w:t xml:space="preserve">       -0.022669</w:t>
      </w:r>
      <w:r>
        <w:br/>
      </w:r>
      <w:r>
        <w:rPr>
          <w:rStyle w:val="VerbatimChar"/>
        </w:rPr>
        <w:t xml:space="preserve">## </w:t>
      </w:r>
      <w:proofErr w:type="spellStart"/>
      <w:r>
        <w:rPr>
          <w:rStyle w:val="VerbatimChar"/>
        </w:rPr>
        <w:t>tempTest</w:t>
      </w:r>
      <w:proofErr w:type="spellEnd"/>
      <w:r>
        <w:rPr>
          <w:rStyle w:val="VerbatimChar"/>
        </w:rPr>
        <w:t xml:space="preserve">    -0.031706</w:t>
      </w:r>
      <w:r>
        <w:br/>
      </w:r>
      <w:r>
        <w:rPr>
          <w:rStyle w:val="VerbatimChar"/>
        </w:rPr>
        <w:t>##             Std. Error t value</w:t>
      </w:r>
      <w:r>
        <w:br/>
      </w:r>
      <w:r>
        <w:rPr>
          <w:rStyle w:val="VerbatimChar"/>
        </w:rPr>
        <w:t>## (Intercept)   0.164496  12.994</w:t>
      </w:r>
      <w:r>
        <w:br/>
      </w:r>
      <w:r>
        <w:rPr>
          <w:rStyle w:val="VerbatimChar"/>
        </w:rPr>
        <w:t xml:space="preserve">## </w:t>
      </w:r>
      <w:proofErr w:type="spellStart"/>
      <w:r>
        <w:rPr>
          <w:rStyle w:val="VerbatimChar"/>
        </w:rPr>
        <w:t>lnBWg</w:t>
      </w:r>
      <w:proofErr w:type="spellEnd"/>
      <w:r>
        <w:rPr>
          <w:rStyle w:val="VerbatimChar"/>
        </w:rPr>
        <w:t xml:space="preserve">         0.020070  -1.130</w:t>
      </w:r>
      <w:r>
        <w:br/>
      </w:r>
      <w:r>
        <w:rPr>
          <w:rStyle w:val="VerbatimChar"/>
        </w:rPr>
        <w:t xml:space="preserve">## </w:t>
      </w:r>
      <w:proofErr w:type="spellStart"/>
      <w:r>
        <w:rPr>
          <w:rStyle w:val="VerbatimChar"/>
        </w:rPr>
        <w:t>tempTest</w:t>
      </w:r>
      <w:proofErr w:type="spellEnd"/>
      <w:r>
        <w:rPr>
          <w:rStyle w:val="VerbatimChar"/>
        </w:rPr>
        <w:t xml:space="preserve">      0.005595  -5.666</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-0.644       </w:t>
      </w:r>
      <w:r>
        <w:br/>
      </w:r>
      <w:r>
        <w:rPr>
          <w:rStyle w:val="VerbatimChar"/>
        </w:rPr>
        <w:t xml:space="preserve">## </w:t>
      </w:r>
      <w:proofErr w:type="spellStart"/>
      <w:r>
        <w:rPr>
          <w:rStyle w:val="VerbatimChar"/>
        </w:rPr>
        <w:t>tempTest</w:t>
      </w:r>
      <w:proofErr w:type="spellEnd"/>
      <w:r>
        <w:rPr>
          <w:rStyle w:val="VerbatimChar"/>
        </w:rPr>
        <w:t xml:space="preserve"> -0.806  0.272</w:t>
      </w:r>
    </w:p>
    <w:p w14:paraId="390BE988" w14:textId="77777777" w:rsidR="00F775AA" w:rsidRDefault="00000000">
      <w:pPr>
        <w:pStyle w:val="Heading4"/>
      </w:pPr>
      <w:bookmarkStart w:id="118" w:name="_Toc233733813"/>
      <w:bookmarkStart w:id="119" w:name="mmr-warm-temperatures-adults"/>
      <w:bookmarkEnd w:id="117"/>
      <w:r>
        <w:t>MMR warm temperatures, adults</w:t>
      </w:r>
      <w:bookmarkEnd w:id="118"/>
    </w:p>
    <w:p w14:paraId="190ADB74"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xml:space="preserve">## </w:t>
      </w:r>
      <w:proofErr w:type="spellStart"/>
      <w:r>
        <w:rPr>
          <w:rStyle w:val="VerbatimChar"/>
        </w:rPr>
        <w:t>lnBWg</w:t>
      </w:r>
      <w:proofErr w:type="spellEnd"/>
      <w:r>
        <w:rPr>
          <w:rStyle w:val="VerbatimChar"/>
        </w:rPr>
        <w:t xml:space="preserve">    1472.9999  1</w:t>
      </w:r>
      <w:r>
        <w:br/>
      </w:r>
      <w:r>
        <w:rPr>
          <w:rStyle w:val="VerbatimChar"/>
        </w:rPr>
        <w:t xml:space="preserve">## </w:t>
      </w:r>
      <w:proofErr w:type="spellStart"/>
      <w:r>
        <w:rPr>
          <w:rStyle w:val="VerbatimChar"/>
        </w:rPr>
        <w:t>tempTest</w:t>
      </w:r>
      <w:proofErr w:type="spellEnd"/>
      <w:r>
        <w:rPr>
          <w:rStyle w:val="VerbatimChar"/>
        </w:rPr>
        <w:t xml:space="preserve">    4.9608  1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lastRenderedPageBreak/>
        <w:t xml:space="preserve">## </w:t>
      </w:r>
      <w:proofErr w:type="spellStart"/>
      <w:r>
        <w:rPr>
          <w:rStyle w:val="VerbatimChar"/>
        </w:rPr>
        <w:t>lnBWg</w:t>
      </w:r>
      <w:proofErr w:type="spellEnd"/>
      <w:r>
        <w:rPr>
          <w:rStyle w:val="VerbatimChar"/>
        </w:rPr>
        <w:t xml:space="preserve">       &lt; 2e-16 ***</w:t>
      </w:r>
      <w:r>
        <w:br/>
      </w:r>
      <w:r>
        <w:rPr>
          <w:rStyle w:val="VerbatimChar"/>
        </w:rPr>
        <w:t xml:space="preserve">## </w:t>
      </w:r>
      <w:proofErr w:type="spellStart"/>
      <w:r>
        <w:rPr>
          <w:rStyle w:val="VerbatimChar"/>
        </w:rPr>
        <w:t>tempTest</w:t>
      </w:r>
      <w:proofErr w:type="spellEnd"/>
      <w:r>
        <w:rPr>
          <w:rStyle w:val="VerbatimChar"/>
        </w:rPr>
        <w:t xml:space="preserve">    0.02593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data.amr.test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50.1      78.2     -18.1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36.1       402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-4.2038 -0.5812  0.0759  0.6543 </w:t>
      </w:r>
      <w:r>
        <w:br/>
      </w:r>
      <w:r>
        <w:rPr>
          <w:rStyle w:val="VerbatimChar"/>
        </w:rPr>
        <w:t xml:space="preserve">##     Max </w:t>
      </w:r>
      <w:r>
        <w:br/>
      </w:r>
      <w:r>
        <w:rPr>
          <w:rStyle w:val="VerbatimChar"/>
        </w:rPr>
        <w:t xml:space="preserve">##  3.5731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species.trial.1 </w:t>
      </w:r>
      <w:proofErr w:type="spellStart"/>
      <w:r>
        <w:rPr>
          <w:rStyle w:val="VerbatimChar"/>
        </w:rPr>
        <w:t>lnBWg</w:t>
      </w:r>
      <w:proofErr w:type="spellEnd"/>
      <w:r>
        <w:rPr>
          <w:rStyle w:val="VerbatimChar"/>
        </w:rPr>
        <w:t xml:space="preserve">      </w:t>
      </w:r>
      <w:r>
        <w:br/>
      </w:r>
      <w:r>
        <w:rPr>
          <w:rStyle w:val="VerbatimChar"/>
        </w:rPr>
        <w:t>##  species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5.916e-03 0.076915</w:t>
      </w:r>
      <w:r>
        <w:br/>
      </w:r>
      <w:r>
        <w:rPr>
          <w:rStyle w:val="VerbatimChar"/>
        </w:rPr>
        <w:t>##  8.546e-05 0.009245</w:t>
      </w:r>
      <w:r>
        <w:br/>
      </w:r>
      <w:r>
        <w:rPr>
          <w:rStyle w:val="VerbatimChar"/>
        </w:rPr>
        <w:t>##  8.763e-02 0.296030</w:t>
      </w:r>
      <w:r>
        <w:br/>
      </w:r>
      <w:r>
        <w:rPr>
          <w:rStyle w:val="VerbatimChar"/>
        </w:rPr>
        <w:t>##  5.699e-02 0.238728</w:t>
      </w:r>
      <w:r>
        <w:br/>
      </w:r>
      <w:r>
        <w:rPr>
          <w:rStyle w:val="VerbatimChar"/>
        </w:rPr>
        <w:t xml:space="preserve">## Number of </w:t>
      </w:r>
      <w:proofErr w:type="spellStart"/>
      <w:r>
        <w:rPr>
          <w:rStyle w:val="VerbatimChar"/>
        </w:rPr>
        <w:t>obs</w:t>
      </w:r>
      <w:proofErr w:type="spellEnd"/>
      <w:r>
        <w:rPr>
          <w:rStyle w:val="VerbatimChar"/>
        </w:rPr>
        <w:t xml:space="preserve">: 409, groups:  </w:t>
      </w:r>
      <w:r>
        <w:br/>
      </w:r>
      <w:r>
        <w:rPr>
          <w:rStyle w:val="VerbatimChar"/>
        </w:rPr>
        <w:t xml:space="preserve">## </w:t>
      </w:r>
      <w:proofErr w:type="spellStart"/>
      <w:r>
        <w:rPr>
          <w:rStyle w:val="VerbatimChar"/>
        </w:rPr>
        <w:t>species:trial</w:t>
      </w:r>
      <w:proofErr w:type="spellEnd"/>
      <w:r>
        <w:rPr>
          <w:rStyle w:val="VerbatimChar"/>
        </w:rPr>
        <w:t>, 20; species, 11</w:t>
      </w:r>
      <w:r>
        <w:br/>
      </w:r>
      <w:r>
        <w:rPr>
          <w:rStyle w:val="VerbatimChar"/>
        </w:rPr>
        <w:t xml:space="preserve">## </w:t>
      </w:r>
      <w:r>
        <w:br/>
      </w:r>
      <w:r>
        <w:rPr>
          <w:rStyle w:val="VerbatimChar"/>
        </w:rPr>
        <w:t>## Fixed effects:</w:t>
      </w:r>
      <w:r>
        <w:br/>
      </w:r>
      <w:r>
        <w:rPr>
          <w:rStyle w:val="VerbatimChar"/>
        </w:rPr>
        <w:t>##              Estimate</w:t>
      </w:r>
      <w:r>
        <w:br/>
      </w:r>
      <w:r>
        <w:rPr>
          <w:rStyle w:val="VerbatimChar"/>
        </w:rPr>
        <w:t>## (Intercept)  0.629893</w:t>
      </w:r>
      <w:r>
        <w:br/>
      </w:r>
      <w:r>
        <w:rPr>
          <w:rStyle w:val="VerbatimChar"/>
        </w:rPr>
        <w:t xml:space="preserve">## </w:t>
      </w:r>
      <w:proofErr w:type="spellStart"/>
      <w:r>
        <w:rPr>
          <w:rStyle w:val="VerbatimChar"/>
        </w:rPr>
        <w:t>lnBWg</w:t>
      </w:r>
      <w:proofErr w:type="spellEnd"/>
      <w:r>
        <w:rPr>
          <w:rStyle w:val="VerbatimChar"/>
        </w:rPr>
        <w:t xml:space="preserve">        0.844347</w:t>
      </w:r>
      <w:r>
        <w:br/>
      </w:r>
      <w:r>
        <w:rPr>
          <w:rStyle w:val="VerbatimChar"/>
        </w:rPr>
        <w:t xml:space="preserve">## </w:t>
      </w:r>
      <w:proofErr w:type="spellStart"/>
      <w:r>
        <w:rPr>
          <w:rStyle w:val="VerbatimChar"/>
        </w:rPr>
        <w:t>tempTest</w:t>
      </w:r>
      <w:proofErr w:type="spellEnd"/>
      <w:r>
        <w:rPr>
          <w:rStyle w:val="VerbatimChar"/>
        </w:rPr>
        <w:t xml:space="preserve">    -0.017403</w:t>
      </w:r>
      <w:r>
        <w:br/>
      </w:r>
      <w:r>
        <w:rPr>
          <w:rStyle w:val="VerbatimChar"/>
        </w:rPr>
        <w:t>##             Std. Error t value</w:t>
      </w:r>
      <w:r>
        <w:br/>
      </w:r>
      <w:r>
        <w:rPr>
          <w:rStyle w:val="VerbatimChar"/>
        </w:rPr>
        <w:t>## (Intercept)   0.274446   2.295</w:t>
      </w:r>
      <w:r>
        <w:br/>
      </w:r>
      <w:r>
        <w:rPr>
          <w:rStyle w:val="VerbatimChar"/>
        </w:rPr>
        <w:t xml:space="preserve">## </w:t>
      </w:r>
      <w:proofErr w:type="spellStart"/>
      <w:r>
        <w:rPr>
          <w:rStyle w:val="VerbatimChar"/>
        </w:rPr>
        <w:t>lnBWg</w:t>
      </w:r>
      <w:proofErr w:type="spellEnd"/>
      <w:r>
        <w:rPr>
          <w:rStyle w:val="VerbatimChar"/>
        </w:rPr>
        <w:t xml:space="preserve">         0.022000  38.380</w:t>
      </w:r>
      <w:r>
        <w:br/>
      </w:r>
      <w:r>
        <w:rPr>
          <w:rStyle w:val="VerbatimChar"/>
        </w:rPr>
        <w:t xml:space="preserve">## </w:t>
      </w:r>
      <w:proofErr w:type="spellStart"/>
      <w:r>
        <w:rPr>
          <w:rStyle w:val="VerbatimChar"/>
        </w:rPr>
        <w:t>tempTest</w:t>
      </w:r>
      <w:proofErr w:type="spellEnd"/>
      <w:r>
        <w:rPr>
          <w:rStyle w:val="VerbatimChar"/>
        </w:rPr>
        <w:t xml:space="preserve">      0.007814  -2.227</w:t>
      </w:r>
      <w:r>
        <w:br/>
      </w:r>
      <w:r>
        <w:rPr>
          <w:rStyle w:val="VerbatimChar"/>
        </w:rPr>
        <w:t xml:space="preserve">## </w:t>
      </w:r>
      <w:r>
        <w:br/>
      </w:r>
      <w:r>
        <w:rPr>
          <w:rStyle w:val="VerbatimChar"/>
        </w:rPr>
        <w:lastRenderedPageBreak/>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-0.328       </w:t>
      </w:r>
      <w:r>
        <w:br/>
      </w:r>
      <w:r>
        <w:rPr>
          <w:rStyle w:val="VerbatimChar"/>
        </w:rPr>
        <w:t xml:space="preserve">## </w:t>
      </w:r>
      <w:proofErr w:type="spellStart"/>
      <w:r>
        <w:rPr>
          <w:rStyle w:val="VerbatimChar"/>
        </w:rPr>
        <w:t>tempTest</w:t>
      </w:r>
      <w:proofErr w:type="spellEnd"/>
      <w:r>
        <w:rPr>
          <w:rStyle w:val="VerbatimChar"/>
        </w:rPr>
        <w:t xml:space="preserve"> -0.663 -0.120</w:t>
      </w:r>
    </w:p>
    <w:p w14:paraId="5091AAD6" w14:textId="77777777" w:rsidR="00F775AA" w:rsidRDefault="00000000">
      <w:pPr>
        <w:pStyle w:val="SourceCode"/>
      </w:pPr>
      <w:r>
        <w:rPr>
          <w:rStyle w:val="VerbatimChar"/>
        </w:rPr>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lnAMR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proofErr w:type="gramStart"/>
      <w:r>
        <w:rPr>
          <w:rStyle w:val="VerbatimChar"/>
        </w:rPr>
        <w:t>species:trial</w:t>
      </w:r>
      <w:proofErr w:type="spellEnd"/>
      <w:proofErr w:type="gramEnd"/>
      <w:r>
        <w:rPr>
          <w:rStyle w:val="VerbatimChar"/>
        </w:rPr>
        <w:t xml:space="preserve">)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proofErr w:type="gramStart"/>
      <w:r>
        <w:rPr>
          <w:rStyle w:val="VerbatimChar"/>
        </w:rPr>
        <w:t>Df</w:t>
      </w:r>
      <w:proofErr w:type="spellEnd"/>
      <w:r>
        <w:rPr>
          <w:rStyle w:val="VerbatimChar"/>
        </w:rPr>
        <w:t xml:space="preserve">  </w:t>
      </w:r>
      <w:proofErr w:type="spellStart"/>
      <w:r>
        <w:rPr>
          <w:rStyle w:val="VerbatimChar"/>
        </w:rPr>
        <w:t>Chisq</w:t>
      </w:r>
      <w:proofErr w:type="spellEnd"/>
      <w:proofErr w:type="gramEnd"/>
      <w:r>
        <w:rPr>
          <w:rStyle w:val="VerbatimChar"/>
        </w:rPr>
        <w:t xml:space="preserve"> </w:t>
      </w:r>
      <w:proofErr w:type="spellStart"/>
      <w:r>
        <w:rPr>
          <w:rStyle w:val="VerbatimChar"/>
        </w:rPr>
        <w:t>Pr</w:t>
      </w:r>
      <w:proofErr w:type="spellEnd"/>
      <w:r>
        <w:rPr>
          <w:rStyle w:val="VerbatimChar"/>
        </w:rPr>
        <w:t>(&gt;</w:t>
      </w:r>
      <w:proofErr w:type="spellStart"/>
      <w:proofErr w:type="gramStart"/>
      <w:r>
        <w:rPr>
          <w:rStyle w:val="VerbatimChar"/>
        </w:rPr>
        <w:t>Chisq</w:t>
      </w:r>
      <w:proofErr w:type="spellEnd"/>
      <w:r>
        <w:rPr>
          <w:rStyle w:val="VerbatimChar"/>
        </w:rPr>
        <w:t xml:space="preserve">)   </w:t>
      </w:r>
      <w:proofErr w:type="gramEnd"/>
      <w:r>
        <w:rPr>
          <w:rStyle w:val="VerbatimChar"/>
        </w:rPr>
        <w:t xml:space="preserve"> </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w:t>
      </w:r>
      <w:proofErr w:type="gramStart"/>
      <w:r>
        <w:rPr>
          <w:rStyle w:val="VerbatimChar"/>
        </w:rPr>
        <w:t>50.058  1.493e</w:t>
      </w:r>
      <w:proofErr w:type="gramEnd"/>
      <w:r>
        <w:rPr>
          <w:rStyle w:val="VerbatimChar"/>
        </w:rPr>
        <w:t>-12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7F53A855" w14:textId="77777777" w:rsidR="00F775AA" w:rsidRDefault="00000000">
      <w:pPr>
        <w:pStyle w:val="Heading4"/>
      </w:pPr>
      <w:bookmarkStart w:id="120" w:name="_Toc233733814"/>
      <w:bookmarkStart w:id="121" w:name="rmr-warm-temperatures-adults"/>
      <w:bookmarkEnd w:id="119"/>
      <w:r>
        <w:t>RMR warm temperatures, adults</w:t>
      </w:r>
      <w:bookmarkEnd w:id="120"/>
    </w:p>
    <w:p w14:paraId="476DC7DA"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lnRMR</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737.078  1  &lt; 2.2e-16</w:t>
      </w:r>
      <w:r>
        <w:br/>
      </w:r>
      <w:r>
        <w:rPr>
          <w:rStyle w:val="VerbatimChar"/>
        </w:rPr>
        <w:t xml:space="preserve">## </w:t>
      </w:r>
      <w:proofErr w:type="spellStart"/>
      <w:r>
        <w:rPr>
          <w:rStyle w:val="VerbatimChar"/>
        </w:rPr>
        <w:t>tempTest</w:t>
      </w:r>
      <w:proofErr w:type="spellEnd"/>
      <w:r>
        <w:rPr>
          <w:rStyle w:val="VerbatimChar"/>
        </w:rPr>
        <w:t xml:space="preserve">  81.417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lastRenderedPageBreak/>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data.rmr.test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-10.7      17.3      12.4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-24.7       398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-3.7470 -0.5789 -0.0158  0.5007 </w:t>
      </w:r>
      <w:r>
        <w:br/>
      </w:r>
      <w:r>
        <w:rPr>
          <w:rStyle w:val="VerbatimChar"/>
        </w:rPr>
        <w:t xml:space="preserve">##     Max </w:t>
      </w:r>
      <w:r>
        <w:br/>
      </w:r>
      <w:r>
        <w:rPr>
          <w:rStyle w:val="VerbatimChar"/>
        </w:rPr>
        <w:t xml:space="preserve">##  3.4165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species.trial.1 </w:t>
      </w:r>
      <w:proofErr w:type="spellStart"/>
      <w:r>
        <w:rPr>
          <w:rStyle w:val="VerbatimChar"/>
        </w:rPr>
        <w:t>lnBWg</w:t>
      </w:r>
      <w:proofErr w:type="spellEnd"/>
      <w:r>
        <w:rPr>
          <w:rStyle w:val="VerbatimChar"/>
        </w:rPr>
        <w:t xml:space="preserve">      </w:t>
      </w:r>
      <w:r>
        <w:br/>
      </w:r>
      <w:r>
        <w:rPr>
          <w:rStyle w:val="VerbatimChar"/>
        </w:rPr>
        <w:t>##  species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0.000e+00 0.000000</w:t>
      </w:r>
      <w:r>
        <w:br/>
      </w:r>
      <w:r>
        <w:rPr>
          <w:rStyle w:val="VerbatimChar"/>
        </w:rPr>
        <w:t>##  7.102e-05 0.008427</w:t>
      </w:r>
      <w:r>
        <w:br/>
      </w:r>
      <w:r>
        <w:rPr>
          <w:rStyle w:val="VerbatimChar"/>
        </w:rPr>
        <w:t>##  7.920e-01 0.889971</w:t>
      </w:r>
      <w:r>
        <w:br/>
      </w:r>
      <w:r>
        <w:rPr>
          <w:rStyle w:val="VerbatimChar"/>
        </w:rPr>
        <w:t>##  4.634e-02 0.215262</w:t>
      </w:r>
      <w:r>
        <w:br/>
      </w:r>
      <w:r>
        <w:rPr>
          <w:rStyle w:val="VerbatimChar"/>
        </w:rPr>
        <w:t xml:space="preserve">## Number of </w:t>
      </w:r>
      <w:proofErr w:type="spellStart"/>
      <w:r>
        <w:rPr>
          <w:rStyle w:val="VerbatimChar"/>
        </w:rPr>
        <w:t>obs</w:t>
      </w:r>
      <w:proofErr w:type="spellEnd"/>
      <w:r>
        <w:rPr>
          <w:rStyle w:val="VerbatimChar"/>
        </w:rPr>
        <w:t xml:space="preserve">: 405, groups:  </w:t>
      </w:r>
      <w:r>
        <w:br/>
      </w:r>
      <w:r>
        <w:rPr>
          <w:rStyle w:val="VerbatimChar"/>
        </w:rPr>
        <w:t xml:space="preserve">## </w:t>
      </w:r>
      <w:proofErr w:type="spellStart"/>
      <w:r>
        <w:rPr>
          <w:rStyle w:val="VerbatimChar"/>
        </w:rPr>
        <w:t>species:trial</w:t>
      </w:r>
      <w:proofErr w:type="spellEnd"/>
      <w:r>
        <w:rPr>
          <w:rStyle w:val="VerbatimChar"/>
        </w:rPr>
        <w:t>, 22; species, 13</w:t>
      </w:r>
      <w:r>
        <w:br/>
      </w:r>
      <w:r>
        <w:rPr>
          <w:rStyle w:val="VerbatimChar"/>
        </w:rPr>
        <w:t xml:space="preserve">## </w:t>
      </w:r>
      <w:r>
        <w:br/>
      </w:r>
      <w:r>
        <w:rPr>
          <w:rStyle w:val="VerbatimChar"/>
        </w:rPr>
        <w:t>## Fixed effects:</w:t>
      </w:r>
      <w:r>
        <w:br/>
      </w:r>
      <w:r>
        <w:rPr>
          <w:rStyle w:val="VerbatimChar"/>
        </w:rPr>
        <w:t>##              Estimate</w:t>
      </w:r>
      <w:r>
        <w:br/>
      </w:r>
      <w:r>
        <w:rPr>
          <w:rStyle w:val="VerbatimChar"/>
        </w:rPr>
        <w:t>## (Intercept) -2.801917</w:t>
      </w:r>
      <w:r>
        <w:br/>
      </w:r>
      <w:r>
        <w:rPr>
          <w:rStyle w:val="VerbatimChar"/>
        </w:rPr>
        <w:t xml:space="preserve">## </w:t>
      </w:r>
      <w:proofErr w:type="spellStart"/>
      <w:r>
        <w:rPr>
          <w:rStyle w:val="VerbatimChar"/>
        </w:rPr>
        <w:t>lnBWg</w:t>
      </w:r>
      <w:proofErr w:type="spellEnd"/>
      <w:r>
        <w:rPr>
          <w:rStyle w:val="VerbatimChar"/>
        </w:rPr>
        <w:t xml:space="preserve">        0.808672</w:t>
      </w:r>
      <w:r>
        <w:br/>
      </w:r>
      <w:r>
        <w:rPr>
          <w:rStyle w:val="VerbatimChar"/>
        </w:rPr>
        <w:t xml:space="preserve">## </w:t>
      </w:r>
      <w:proofErr w:type="spellStart"/>
      <w:r>
        <w:rPr>
          <w:rStyle w:val="VerbatimChar"/>
        </w:rPr>
        <w:t>tempTest</w:t>
      </w:r>
      <w:proofErr w:type="spellEnd"/>
      <w:r>
        <w:rPr>
          <w:rStyle w:val="VerbatimChar"/>
        </w:rPr>
        <w:t xml:space="preserve">     0.081128</w:t>
      </w:r>
      <w:r>
        <w:br/>
      </w:r>
      <w:r>
        <w:rPr>
          <w:rStyle w:val="VerbatimChar"/>
        </w:rPr>
        <w:t>##             Std. Error t value</w:t>
      </w:r>
      <w:r>
        <w:br/>
      </w:r>
      <w:r>
        <w:rPr>
          <w:rStyle w:val="VerbatimChar"/>
        </w:rPr>
        <w:t>## (Intercept)   0.561431  -4.991</w:t>
      </w:r>
      <w:r>
        <w:br/>
      </w:r>
      <w:r>
        <w:rPr>
          <w:rStyle w:val="VerbatimChar"/>
        </w:rPr>
        <w:t xml:space="preserve">## </w:t>
      </w:r>
      <w:proofErr w:type="spellStart"/>
      <w:r>
        <w:rPr>
          <w:rStyle w:val="VerbatimChar"/>
        </w:rPr>
        <w:t>lnBWg</w:t>
      </w:r>
      <w:proofErr w:type="spellEnd"/>
      <w:r>
        <w:rPr>
          <w:rStyle w:val="VerbatimChar"/>
        </w:rPr>
        <w:t xml:space="preserve">         0.029786  27.149</w:t>
      </w:r>
      <w:r>
        <w:br/>
      </w:r>
      <w:r>
        <w:rPr>
          <w:rStyle w:val="VerbatimChar"/>
        </w:rPr>
        <w:t xml:space="preserve">## </w:t>
      </w:r>
      <w:proofErr w:type="spellStart"/>
      <w:r>
        <w:rPr>
          <w:rStyle w:val="VerbatimChar"/>
        </w:rPr>
        <w:t>tempTest</w:t>
      </w:r>
      <w:proofErr w:type="spellEnd"/>
      <w:r>
        <w:rPr>
          <w:rStyle w:val="VerbatimChar"/>
        </w:rPr>
        <w:t xml:space="preserve">      0.008991   9.023</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-0.233       </w:t>
      </w:r>
      <w:r>
        <w:br/>
      </w:r>
      <w:r>
        <w:rPr>
          <w:rStyle w:val="VerbatimChar"/>
        </w:rPr>
        <w:t xml:space="preserve">## </w:t>
      </w:r>
      <w:proofErr w:type="spellStart"/>
      <w:r>
        <w:rPr>
          <w:rStyle w:val="VerbatimChar"/>
        </w:rPr>
        <w:t>tempTest</w:t>
      </w:r>
      <w:proofErr w:type="spellEnd"/>
      <w:r>
        <w:rPr>
          <w:rStyle w:val="VerbatimChar"/>
        </w:rPr>
        <w:t xml:space="preserve"> -0.380 -0.069</w:t>
      </w:r>
    </w:p>
    <w:p w14:paraId="5998E384" w14:textId="77777777" w:rsidR="00F775AA" w:rsidRDefault="00000000">
      <w:pPr>
        <w:pStyle w:val="SourceCode"/>
      </w:pPr>
      <w:r>
        <w:rPr>
          <w:rStyle w:val="VerbatimChar"/>
        </w:rPr>
        <w:lastRenderedPageBreak/>
        <w:t>## ============================================================</w:t>
      </w:r>
      <w:r>
        <w:br/>
      </w:r>
      <w:r>
        <w:rPr>
          <w:rStyle w:val="VerbatimChar"/>
        </w:rPr>
        <w:t xml:space="preserve">##       ANOVA RESULTS — test null hypothesis slope = 1 </w:t>
      </w:r>
      <w:r>
        <w:br/>
      </w:r>
      <w:r>
        <w:rPr>
          <w:rStyle w:val="VerbatimChar"/>
        </w:rPr>
        <w:t>## ============================================================</w:t>
      </w:r>
      <w:r>
        <w:br/>
      </w:r>
      <w:r>
        <w:rPr>
          <w:rStyle w:val="VerbatimChar"/>
        </w:rPr>
        <w:t xml:space="preserve">## </w:t>
      </w:r>
      <w:r>
        <w:br/>
      </w:r>
      <w:r>
        <w:rPr>
          <w:rStyle w:val="VerbatimChar"/>
        </w:rPr>
        <w:t xml:space="preserve">## </w:t>
      </w:r>
      <w:r>
        <w:br/>
      </w:r>
      <w:r>
        <w:rPr>
          <w:rStyle w:val="VerbatimChar"/>
        </w:rPr>
        <w:t>## Linear hypothesis test:</w:t>
      </w:r>
      <w:r>
        <w:br/>
      </w:r>
      <w:r>
        <w:rPr>
          <w:rStyle w:val="VerbatimChar"/>
        </w:rPr>
        <w:t xml:space="preserve">## </w:t>
      </w:r>
      <w:proofErr w:type="spellStart"/>
      <w:r>
        <w:rPr>
          <w:rStyle w:val="VerbatimChar"/>
        </w:rPr>
        <w:t>lnBWg</w:t>
      </w:r>
      <w:proofErr w:type="spellEnd"/>
      <w:r>
        <w:rPr>
          <w:rStyle w:val="VerbatimChar"/>
        </w:rPr>
        <w:t xml:space="preserve"> = 1</w:t>
      </w:r>
      <w:r>
        <w:br/>
      </w:r>
      <w:r>
        <w:rPr>
          <w:rStyle w:val="VerbatimChar"/>
        </w:rPr>
        <w:t xml:space="preserve">## </w:t>
      </w:r>
      <w:r>
        <w:br/>
      </w:r>
      <w:r>
        <w:rPr>
          <w:rStyle w:val="VerbatimChar"/>
        </w:rPr>
        <w:t>## Model 1: restricted model</w:t>
      </w:r>
      <w:r>
        <w:br/>
      </w:r>
      <w:r>
        <w:rPr>
          <w:rStyle w:val="VerbatimChar"/>
        </w:rPr>
        <w:t xml:space="preserve">## Model 2: </w:t>
      </w:r>
      <w:proofErr w:type="spellStart"/>
      <w:r>
        <w:rPr>
          <w:rStyle w:val="VerbatimChar"/>
        </w:rPr>
        <w:t>lnRMR</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proofErr w:type="gramStart"/>
      <w:r>
        <w:rPr>
          <w:rStyle w:val="VerbatimChar"/>
        </w:rPr>
        <w:t>species:trial</w:t>
      </w:r>
      <w:proofErr w:type="spellEnd"/>
      <w:proofErr w:type="gramEnd"/>
      <w:r>
        <w:rPr>
          <w:rStyle w:val="VerbatimChar"/>
        </w:rPr>
        <w:t xml:space="preserve">) + </w:t>
      </w:r>
      <w:r>
        <w:br/>
      </w:r>
      <w:r>
        <w:rPr>
          <w:rStyle w:val="VerbatimChar"/>
        </w:rPr>
        <w:t xml:space="preserve">##  </w:t>
      </w:r>
      <w:proofErr w:type="gramStart"/>
      <w:r>
        <w:rPr>
          <w:rStyle w:val="VerbatimChar"/>
        </w:rPr>
        <w:t xml:space="preserve">   (</w:t>
      </w:r>
      <w:proofErr w:type="gramEnd"/>
      <w:r>
        <w:rPr>
          <w:rStyle w:val="VerbatimChar"/>
        </w:rPr>
        <w:t xml:space="preserve">1 | </w:t>
      </w:r>
      <w:proofErr w:type="spellStart"/>
      <w:proofErr w:type="gramStart"/>
      <w:r>
        <w:rPr>
          <w:rStyle w:val="VerbatimChar"/>
        </w:rPr>
        <w:t>species:trial</w:t>
      </w:r>
      <w:proofErr w:type="spellEnd"/>
      <w:proofErr w:type="gramEnd"/>
      <w:r>
        <w:rPr>
          <w:rStyle w:val="VerbatimChar"/>
        </w:rPr>
        <w:t>)</w:t>
      </w:r>
      <w:r>
        <w:br/>
      </w:r>
      <w:r>
        <w:rPr>
          <w:rStyle w:val="VerbatimChar"/>
        </w:rPr>
        <w:t xml:space="preserve">## </w:t>
      </w:r>
      <w:r>
        <w:br/>
      </w:r>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Pr</w:t>
      </w:r>
      <w:proofErr w:type="spellEnd"/>
      <w:r>
        <w:rPr>
          <w:rStyle w:val="VerbatimChar"/>
        </w:rPr>
        <w:t>(&gt;</w:t>
      </w:r>
      <w:proofErr w:type="spellStart"/>
      <w:proofErr w:type="gramStart"/>
      <w:r>
        <w:rPr>
          <w:rStyle w:val="VerbatimChar"/>
        </w:rPr>
        <w:t>Chisq</w:t>
      </w:r>
      <w:proofErr w:type="spellEnd"/>
      <w:r>
        <w:rPr>
          <w:rStyle w:val="VerbatimChar"/>
        </w:rPr>
        <w:t xml:space="preserve">)   </w:t>
      </w:r>
      <w:proofErr w:type="gramEnd"/>
      <w:r>
        <w:rPr>
          <w:rStyle w:val="VerbatimChar"/>
        </w:rPr>
        <w:t xml:space="preserve"> </w:t>
      </w:r>
      <w:r>
        <w:br/>
      </w:r>
      <w:r>
        <w:rPr>
          <w:rStyle w:val="VerbatimChar"/>
        </w:rPr>
        <w:t xml:space="preserve">## 1                        </w:t>
      </w:r>
      <w:r>
        <w:br/>
      </w:r>
      <w:r>
        <w:rPr>
          <w:rStyle w:val="VerbatimChar"/>
        </w:rPr>
        <w:t xml:space="preserve">## </w:t>
      </w:r>
      <w:proofErr w:type="gramStart"/>
      <w:r>
        <w:rPr>
          <w:rStyle w:val="VerbatimChar"/>
        </w:rPr>
        <w:t>2  1</w:t>
      </w:r>
      <w:proofErr w:type="gramEnd"/>
      <w:r>
        <w:rPr>
          <w:rStyle w:val="VerbatimChar"/>
        </w:rPr>
        <w:t xml:space="preserve"> </w:t>
      </w:r>
      <w:proofErr w:type="gramStart"/>
      <w:r>
        <w:rPr>
          <w:rStyle w:val="VerbatimChar"/>
        </w:rPr>
        <w:t>41.26  1.333e</w:t>
      </w:r>
      <w:proofErr w:type="gramEnd"/>
      <w:r>
        <w:rPr>
          <w:rStyle w:val="VerbatimChar"/>
        </w:rPr>
        <w:t>-10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xml:space="preserve">##   0.05 ‘.’ 0.1 </w:t>
      </w:r>
      <w:proofErr w:type="gramStart"/>
      <w:r>
        <w:rPr>
          <w:rStyle w:val="VerbatimChar"/>
        </w:rPr>
        <w:t>‘ ’</w:t>
      </w:r>
      <w:proofErr w:type="gramEnd"/>
      <w:r>
        <w:rPr>
          <w:rStyle w:val="VerbatimChar"/>
        </w:rPr>
        <w:t xml:space="preserve"> 1</w:t>
      </w:r>
    </w:p>
    <w:p w14:paraId="595D1951" w14:textId="77777777" w:rsidR="00F775AA" w:rsidRDefault="00000000">
      <w:pPr>
        <w:pStyle w:val="Heading4"/>
      </w:pPr>
      <w:bookmarkStart w:id="122" w:name="_Toc233733815"/>
      <w:bookmarkStart w:id="123" w:name="as-warm-temperatures-adults"/>
      <w:bookmarkEnd w:id="121"/>
      <w:r>
        <w:t>AS warm temperatures, adults</w:t>
      </w:r>
      <w:bookmarkEnd w:id="122"/>
    </w:p>
    <w:p w14:paraId="63A11483"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III</w:t>
      </w:r>
      <w:r>
        <w:br/>
      </w:r>
      <w:r>
        <w:rPr>
          <w:rStyle w:val="VerbatimChar"/>
        </w:rPr>
        <w:t xml:space="preserve">##  **************** ANOVA Table ****************  </w:t>
      </w:r>
      <w:r>
        <w:br/>
      </w:r>
      <w:r>
        <w:rPr>
          <w:rStyle w:val="VerbatimChar"/>
        </w:rPr>
        <w:t xml:space="preserve">## Analysis of Deviance Table (Type III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br/>
      </w:r>
      <w:r>
        <w:rPr>
          <w:rStyle w:val="VerbatimChar"/>
        </w:rPr>
        <w:t>## (Intercept)     2.1954  1</w:t>
      </w:r>
      <w:r>
        <w:br/>
      </w:r>
      <w:r>
        <w:rPr>
          <w:rStyle w:val="VerbatimChar"/>
        </w:rPr>
        <w:t xml:space="preserve">## </w:t>
      </w:r>
      <w:proofErr w:type="spellStart"/>
      <w:r>
        <w:rPr>
          <w:rStyle w:val="VerbatimChar"/>
        </w:rPr>
        <w:t>lnBWg</w:t>
      </w:r>
      <w:proofErr w:type="spellEnd"/>
      <w:r>
        <w:rPr>
          <w:rStyle w:val="VerbatimChar"/>
        </w:rPr>
        <w:t xml:space="preserve">          67.4696  1</w:t>
      </w:r>
      <w:r>
        <w:br/>
      </w:r>
      <w:r>
        <w:rPr>
          <w:rStyle w:val="VerbatimChar"/>
        </w:rPr>
        <w:t xml:space="preserve">## </w:t>
      </w:r>
      <w:proofErr w:type="spellStart"/>
      <w:r>
        <w:rPr>
          <w:rStyle w:val="VerbatimChar"/>
        </w:rPr>
        <w:t>tempTest</w:t>
      </w:r>
      <w:proofErr w:type="spellEnd"/>
      <w:r>
        <w:rPr>
          <w:rStyle w:val="VerbatimChar"/>
        </w:rPr>
        <w:t xml:space="preserve">        1.1576  1</w:t>
      </w:r>
      <w:r>
        <w:br/>
      </w:r>
      <w:r>
        <w:rPr>
          <w:rStyle w:val="VerbatimChar"/>
        </w:rPr>
        <w:t xml:space="preserve">## </w:t>
      </w:r>
      <w:proofErr w:type="spellStart"/>
      <w:r>
        <w:rPr>
          <w:rStyle w:val="VerbatimChar"/>
        </w:rPr>
        <w:t>lnBWg:tempTest</w:t>
      </w:r>
      <w:proofErr w:type="spellEnd"/>
      <w:r>
        <w:rPr>
          <w:rStyle w:val="VerbatimChar"/>
        </w:rPr>
        <w:t xml:space="preserve"> 16.6583  1</w:t>
      </w:r>
      <w:r>
        <w:br/>
      </w:r>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 xml:space="preserve">)    </w:t>
      </w:r>
      <w:r>
        <w:br/>
      </w:r>
      <w:r>
        <w:rPr>
          <w:rStyle w:val="VerbatimChar"/>
        </w:rPr>
        <w:t xml:space="preserve">## (Intercept)        0.1384    </w:t>
      </w:r>
      <w:r>
        <w:br/>
      </w:r>
      <w:r>
        <w:rPr>
          <w:rStyle w:val="VerbatimChar"/>
        </w:rPr>
        <w:t xml:space="preserve">## </w:t>
      </w:r>
      <w:proofErr w:type="spellStart"/>
      <w:r>
        <w:rPr>
          <w:rStyle w:val="VerbatimChar"/>
        </w:rPr>
        <w:t>lnBWg</w:t>
      </w:r>
      <w:proofErr w:type="spellEnd"/>
      <w:r>
        <w:rPr>
          <w:rStyle w:val="VerbatimChar"/>
        </w:rPr>
        <w:t xml:space="preserve">           &lt; 2.2e-16 ***</w:t>
      </w:r>
      <w:r>
        <w:br/>
      </w:r>
      <w:r>
        <w:rPr>
          <w:rStyle w:val="VerbatimChar"/>
        </w:rPr>
        <w:t xml:space="preserve">## </w:t>
      </w:r>
      <w:proofErr w:type="spellStart"/>
      <w:r>
        <w:rPr>
          <w:rStyle w:val="VerbatimChar"/>
        </w:rPr>
        <w:t>tempTest</w:t>
      </w:r>
      <w:proofErr w:type="spellEnd"/>
      <w:r>
        <w:rPr>
          <w:rStyle w:val="VerbatimChar"/>
        </w:rPr>
        <w:t xml:space="preserve">           0.2820    </w:t>
      </w:r>
      <w:r>
        <w:br/>
      </w:r>
      <w:r>
        <w:rPr>
          <w:rStyle w:val="VerbatimChar"/>
        </w:rPr>
        <w:t xml:space="preserve">## </w:t>
      </w:r>
      <w:proofErr w:type="spellStart"/>
      <w:r>
        <w:rPr>
          <w:rStyle w:val="VerbatimChar"/>
        </w:rPr>
        <w:t>lnBWg:tempTest</w:t>
      </w:r>
      <w:proofErr w:type="spellEnd"/>
      <w:r>
        <w:rPr>
          <w:rStyle w:val="VerbatimChar"/>
        </w:rPr>
        <w:t xml:space="preserve">  4.475e-05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lastRenderedPageBreak/>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309.3     337.9    -146.7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293.3       254 </w:t>
      </w:r>
      <w:r>
        <w:br/>
      </w:r>
      <w:r>
        <w:rPr>
          <w:rStyle w:val="VerbatimChar"/>
        </w:rPr>
        <w:t xml:space="preserve">## </w:t>
      </w:r>
      <w:r>
        <w:br/>
      </w:r>
      <w:r>
        <w:rPr>
          <w:rStyle w:val="VerbatimChar"/>
        </w:rPr>
        <w:t xml:space="preserve">## Scaled residuals: </w:t>
      </w:r>
      <w:r>
        <w:br/>
      </w:r>
      <w:r>
        <w:rPr>
          <w:rStyle w:val="VerbatimChar"/>
        </w:rPr>
        <w:t xml:space="preserve">##     Min      1Q  Median      3Q </w:t>
      </w:r>
      <w:r>
        <w:br/>
      </w:r>
      <w:r>
        <w:rPr>
          <w:rStyle w:val="VerbatimChar"/>
        </w:rPr>
        <w:t xml:space="preserve">## -5.4560 -0.3772  0.1038  0.5561 </w:t>
      </w:r>
      <w:r>
        <w:br/>
      </w:r>
      <w:r>
        <w:rPr>
          <w:rStyle w:val="VerbatimChar"/>
        </w:rPr>
        <w:t xml:space="preserve">##     Max </w:t>
      </w:r>
      <w:r>
        <w:br/>
      </w:r>
      <w:r>
        <w:rPr>
          <w:rStyle w:val="VerbatimChar"/>
        </w:rPr>
        <w:t xml:space="preserve">##  2.1431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species.trial.1 </w:t>
      </w:r>
      <w:proofErr w:type="spellStart"/>
      <w:r>
        <w:rPr>
          <w:rStyle w:val="VerbatimChar"/>
        </w:rPr>
        <w:t>lnBWg</w:t>
      </w:r>
      <w:proofErr w:type="spellEnd"/>
      <w:r>
        <w:rPr>
          <w:rStyle w:val="VerbatimChar"/>
        </w:rPr>
        <w:t xml:space="preserve">      </w:t>
      </w:r>
      <w:r>
        <w:br/>
      </w:r>
      <w:r>
        <w:rPr>
          <w:rStyle w:val="VerbatimChar"/>
        </w:rPr>
        <w:t>##  species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0.000000 0.0000  </w:t>
      </w:r>
      <w:r>
        <w:br/>
      </w:r>
      <w:r>
        <w:rPr>
          <w:rStyle w:val="VerbatimChar"/>
        </w:rPr>
        <w:t xml:space="preserve">##  0.001672 0.0409  </w:t>
      </w:r>
      <w:r>
        <w:br/>
      </w:r>
      <w:r>
        <w:rPr>
          <w:rStyle w:val="VerbatimChar"/>
        </w:rPr>
        <w:t xml:space="preserve">##  0.000000 0.0000  </w:t>
      </w:r>
      <w:r>
        <w:br/>
      </w:r>
      <w:r>
        <w:rPr>
          <w:rStyle w:val="VerbatimChar"/>
        </w:rPr>
        <w:t xml:space="preserve">##  0.163937 0.4049  </w:t>
      </w:r>
      <w:r>
        <w:br/>
      </w:r>
      <w:r>
        <w:rPr>
          <w:rStyle w:val="VerbatimChar"/>
        </w:rPr>
        <w:t xml:space="preserve">## Number of </w:t>
      </w:r>
      <w:proofErr w:type="spellStart"/>
      <w:r>
        <w:rPr>
          <w:rStyle w:val="VerbatimChar"/>
        </w:rPr>
        <w:t>obs</w:t>
      </w:r>
      <w:proofErr w:type="spellEnd"/>
      <w:r>
        <w:rPr>
          <w:rStyle w:val="VerbatimChar"/>
        </w:rPr>
        <w:t xml:space="preserve">: 262, groups:  </w:t>
      </w:r>
      <w:r>
        <w:br/>
      </w:r>
      <w:r>
        <w:rPr>
          <w:rStyle w:val="VerbatimChar"/>
        </w:rPr>
        <w:t xml:space="preserve">## </w:t>
      </w:r>
      <w:proofErr w:type="spellStart"/>
      <w:r>
        <w:rPr>
          <w:rStyle w:val="VerbatimChar"/>
        </w:rPr>
        <w:t>species:trial</w:t>
      </w:r>
      <w:proofErr w:type="spellEnd"/>
      <w:r>
        <w:rPr>
          <w:rStyle w:val="VerbatimChar"/>
        </w:rPr>
        <w:t>, 15; species, 9</w:t>
      </w:r>
      <w:r>
        <w:br/>
      </w:r>
      <w:r>
        <w:rPr>
          <w:rStyle w:val="VerbatimChar"/>
        </w:rPr>
        <w:t xml:space="preserve">## </w:t>
      </w:r>
      <w:r>
        <w:br/>
      </w:r>
      <w:r>
        <w:rPr>
          <w:rStyle w:val="VerbatimChar"/>
        </w:rPr>
        <w:t>## Fixed effects:</w:t>
      </w:r>
      <w:r>
        <w:br/>
      </w:r>
      <w:r>
        <w:rPr>
          <w:rStyle w:val="VerbatimChar"/>
        </w:rPr>
        <w:t>##                 Estimate</w:t>
      </w:r>
      <w:r>
        <w:br/>
      </w:r>
      <w:r>
        <w:rPr>
          <w:rStyle w:val="VerbatimChar"/>
        </w:rPr>
        <w:t>## (Intercept)    -1.758599</w:t>
      </w:r>
      <w:r>
        <w:br/>
      </w:r>
      <w:r>
        <w:rPr>
          <w:rStyle w:val="VerbatimChar"/>
        </w:rPr>
        <w:t xml:space="preserve">## </w:t>
      </w:r>
      <w:proofErr w:type="spellStart"/>
      <w:r>
        <w:rPr>
          <w:rStyle w:val="VerbatimChar"/>
        </w:rPr>
        <w:t>lnBWg</w:t>
      </w:r>
      <w:proofErr w:type="spellEnd"/>
      <w:r>
        <w:rPr>
          <w:rStyle w:val="VerbatimChar"/>
        </w:rPr>
        <w:t xml:space="preserve">           1.564057</w:t>
      </w:r>
      <w:r>
        <w:br/>
      </w:r>
      <w:r>
        <w:rPr>
          <w:rStyle w:val="VerbatimChar"/>
        </w:rPr>
        <w:t xml:space="preserve">## </w:t>
      </w:r>
      <w:proofErr w:type="spellStart"/>
      <w:r>
        <w:rPr>
          <w:rStyle w:val="VerbatimChar"/>
        </w:rPr>
        <w:t>tempTest</w:t>
      </w:r>
      <w:proofErr w:type="spellEnd"/>
      <w:r>
        <w:rPr>
          <w:rStyle w:val="VerbatimChar"/>
        </w:rPr>
        <w:t xml:space="preserve">        0.040690</w:t>
      </w:r>
      <w:r>
        <w:br/>
      </w:r>
      <w:r>
        <w:rPr>
          <w:rStyle w:val="VerbatimChar"/>
        </w:rPr>
        <w:t xml:space="preserve">## </w:t>
      </w:r>
      <w:proofErr w:type="spellStart"/>
      <w:r>
        <w:rPr>
          <w:rStyle w:val="VerbatimChar"/>
        </w:rPr>
        <w:t>lnBWg:tempTest</w:t>
      </w:r>
      <w:proofErr w:type="spellEnd"/>
      <w:r>
        <w:rPr>
          <w:rStyle w:val="VerbatimChar"/>
        </w:rPr>
        <w:t xml:space="preserve"> -0.026235</w:t>
      </w:r>
      <w:r>
        <w:br/>
      </w:r>
      <w:r>
        <w:rPr>
          <w:rStyle w:val="VerbatimChar"/>
        </w:rPr>
        <w:t>##                Std. Error</w:t>
      </w:r>
      <w:r>
        <w:br/>
      </w:r>
      <w:r>
        <w:rPr>
          <w:rStyle w:val="VerbatimChar"/>
        </w:rPr>
        <w:t>## (Intercept)      1.186889</w:t>
      </w:r>
      <w:r>
        <w:br/>
      </w:r>
      <w:r>
        <w:rPr>
          <w:rStyle w:val="VerbatimChar"/>
        </w:rPr>
        <w:t xml:space="preserve">## </w:t>
      </w:r>
      <w:proofErr w:type="spellStart"/>
      <w:r>
        <w:rPr>
          <w:rStyle w:val="VerbatimChar"/>
        </w:rPr>
        <w:t>lnBWg</w:t>
      </w:r>
      <w:proofErr w:type="spellEnd"/>
      <w:r>
        <w:rPr>
          <w:rStyle w:val="VerbatimChar"/>
        </w:rPr>
        <w:t xml:space="preserve">            0.190414</w:t>
      </w:r>
      <w:r>
        <w:br/>
      </w:r>
      <w:r>
        <w:rPr>
          <w:rStyle w:val="VerbatimChar"/>
        </w:rPr>
        <w:t xml:space="preserve">## </w:t>
      </w:r>
      <w:proofErr w:type="spellStart"/>
      <w:r>
        <w:rPr>
          <w:rStyle w:val="VerbatimChar"/>
        </w:rPr>
        <w:t>tempTest</w:t>
      </w:r>
      <w:proofErr w:type="spellEnd"/>
      <w:r>
        <w:rPr>
          <w:rStyle w:val="VerbatimChar"/>
        </w:rPr>
        <w:t xml:space="preserve">         0.037819</w:t>
      </w:r>
      <w:r>
        <w:br/>
      </w:r>
      <w:r>
        <w:rPr>
          <w:rStyle w:val="VerbatimChar"/>
        </w:rPr>
        <w:t xml:space="preserve">## </w:t>
      </w:r>
      <w:proofErr w:type="spellStart"/>
      <w:r>
        <w:rPr>
          <w:rStyle w:val="VerbatimChar"/>
        </w:rPr>
        <w:t>lnBWg:tempTest</w:t>
      </w:r>
      <w:proofErr w:type="spellEnd"/>
      <w:r>
        <w:rPr>
          <w:rStyle w:val="VerbatimChar"/>
        </w:rPr>
        <w:t xml:space="preserve">   0.006428</w:t>
      </w:r>
      <w:r>
        <w:br/>
      </w:r>
      <w:r>
        <w:rPr>
          <w:rStyle w:val="VerbatimChar"/>
        </w:rPr>
        <w:t>##                t value</w:t>
      </w:r>
      <w:r>
        <w:br/>
      </w:r>
      <w:r>
        <w:rPr>
          <w:rStyle w:val="VerbatimChar"/>
        </w:rPr>
        <w:t>## (Intercept)     -1.482</w:t>
      </w:r>
      <w:r>
        <w:br/>
      </w:r>
      <w:r>
        <w:rPr>
          <w:rStyle w:val="VerbatimChar"/>
        </w:rPr>
        <w:t xml:space="preserve">## </w:t>
      </w:r>
      <w:proofErr w:type="spellStart"/>
      <w:r>
        <w:rPr>
          <w:rStyle w:val="VerbatimChar"/>
        </w:rPr>
        <w:t>lnBWg</w:t>
      </w:r>
      <w:proofErr w:type="spellEnd"/>
      <w:r>
        <w:rPr>
          <w:rStyle w:val="VerbatimChar"/>
        </w:rPr>
        <w:t xml:space="preserve">            8.214</w:t>
      </w:r>
      <w:r>
        <w:br/>
      </w:r>
      <w:r>
        <w:rPr>
          <w:rStyle w:val="VerbatimChar"/>
        </w:rPr>
        <w:t xml:space="preserve">## </w:t>
      </w:r>
      <w:proofErr w:type="spellStart"/>
      <w:r>
        <w:rPr>
          <w:rStyle w:val="VerbatimChar"/>
        </w:rPr>
        <w:t>tempTest</w:t>
      </w:r>
      <w:proofErr w:type="spellEnd"/>
      <w:r>
        <w:rPr>
          <w:rStyle w:val="VerbatimChar"/>
        </w:rPr>
        <w:t xml:space="preserve">         1.076</w:t>
      </w:r>
      <w:r>
        <w:br/>
      </w:r>
      <w:r>
        <w:rPr>
          <w:rStyle w:val="VerbatimChar"/>
        </w:rPr>
        <w:t xml:space="preserve">## </w:t>
      </w:r>
      <w:proofErr w:type="spellStart"/>
      <w:r>
        <w:rPr>
          <w:rStyle w:val="VerbatimChar"/>
        </w:rPr>
        <w:t>lnBWg:tempTest</w:t>
      </w:r>
      <w:proofErr w:type="spellEnd"/>
      <w:r>
        <w:rPr>
          <w:rStyle w:val="VerbatimChar"/>
        </w:rPr>
        <w:t xml:space="preserve">  -4.081</w:t>
      </w:r>
      <w:r>
        <w:br/>
      </w:r>
      <w:r>
        <w:rPr>
          <w:rStyle w:val="VerbatimChar"/>
        </w:rPr>
        <w:lastRenderedPageBreak/>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-0.931       </w:t>
      </w:r>
      <w:r>
        <w:br/>
      </w:r>
      <w:r>
        <w:rPr>
          <w:rStyle w:val="VerbatimChar"/>
        </w:rPr>
        <w:t xml:space="preserve">## </w:t>
      </w:r>
      <w:proofErr w:type="spellStart"/>
      <w:r>
        <w:rPr>
          <w:rStyle w:val="VerbatimChar"/>
        </w:rPr>
        <w:t>tempTest</w:t>
      </w:r>
      <w:proofErr w:type="spellEnd"/>
      <w:r>
        <w:rPr>
          <w:rStyle w:val="VerbatimChar"/>
        </w:rPr>
        <w:t xml:space="preserve">    -0.996  0.941</w:t>
      </w:r>
      <w:r>
        <w:br/>
      </w:r>
      <w:r>
        <w:rPr>
          <w:rStyle w:val="VerbatimChar"/>
        </w:rPr>
        <w:t xml:space="preserve">## </w:t>
      </w:r>
      <w:proofErr w:type="spellStart"/>
      <w:r>
        <w:rPr>
          <w:rStyle w:val="VerbatimChar"/>
        </w:rPr>
        <w:t>lnBWg:tmpTs</w:t>
      </w:r>
      <w:proofErr w:type="spellEnd"/>
      <w:r>
        <w:rPr>
          <w:rStyle w:val="VerbatimChar"/>
        </w:rPr>
        <w:t xml:space="preserve">  0.878 -0.985</w:t>
      </w:r>
      <w:r>
        <w:br/>
      </w:r>
      <w:r>
        <w:rPr>
          <w:rStyle w:val="VerbatimChar"/>
        </w:rPr>
        <w:t xml:space="preserve">##             </w:t>
      </w:r>
      <w:proofErr w:type="spellStart"/>
      <w:r>
        <w:rPr>
          <w:rStyle w:val="VerbatimChar"/>
        </w:rPr>
        <w:t>tmpTst</w:t>
      </w:r>
      <w:proofErr w:type="spellEnd"/>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xml:space="preserve">## </w:t>
      </w:r>
      <w:proofErr w:type="spellStart"/>
      <w:r>
        <w:rPr>
          <w:rStyle w:val="VerbatimChar"/>
        </w:rPr>
        <w:t>lnBWg:tmpTs</w:t>
      </w:r>
      <w:proofErr w:type="spellEnd"/>
      <w:r>
        <w:rPr>
          <w:rStyle w:val="VerbatimChar"/>
        </w:rPr>
        <w:t xml:space="preserve"> -0.901</w:t>
      </w:r>
    </w:p>
    <w:p w14:paraId="359CC87F" w14:textId="77777777" w:rsidR="00F775AA" w:rsidRDefault="00000000">
      <w:pPr>
        <w:pStyle w:val="Heading4"/>
      </w:pPr>
      <w:bookmarkStart w:id="124" w:name="_Toc233733816"/>
      <w:bookmarkStart w:id="125" w:name="fas-warm-temperatures-adults"/>
      <w:bookmarkEnd w:id="123"/>
      <w:r>
        <w:t>FAS warm temperatures, adults</w:t>
      </w:r>
      <w:bookmarkEnd w:id="124"/>
    </w:p>
    <w:p w14:paraId="5AC480FC" w14:textId="77777777" w:rsidR="00F775AA" w:rsidRDefault="00000000">
      <w:pPr>
        <w:pStyle w:val="SourceCode"/>
      </w:pPr>
      <w:r>
        <w:rPr>
          <w:rStyle w:val="VerbatimChar"/>
        </w:rPr>
        <w:t>## ============================================================</w:t>
      </w:r>
      <w:r>
        <w:br/>
      </w:r>
      <w:r>
        <w:rPr>
          <w:rStyle w:val="VerbatimChar"/>
        </w:rPr>
        <w:t xml:space="preserve">##       ANOVA RESULTS REPORT — </w:t>
      </w:r>
      <w:proofErr w:type="spellStart"/>
      <w:r>
        <w:rPr>
          <w:rStyle w:val="VerbatimChar"/>
        </w:rPr>
        <w:t>lmer</w:t>
      </w:r>
      <w:proofErr w:type="spellEnd"/>
      <w:r>
        <w:rPr>
          <w:rStyle w:val="VerbatimChar"/>
        </w:rPr>
        <w:t xml:space="preserve"> model (car package)</w:t>
      </w:r>
      <w:r>
        <w:br/>
      </w:r>
      <w:r>
        <w:rPr>
          <w:rStyle w:val="VerbatimChar"/>
        </w:rPr>
        <w:t>## ============================================================</w:t>
      </w:r>
      <w:r>
        <w:br/>
      </w:r>
      <w:r>
        <w:rPr>
          <w:rStyle w:val="VerbatimChar"/>
        </w:rPr>
        <w:t xml:space="preserve">## </w:t>
      </w:r>
      <w:r>
        <w:br/>
      </w:r>
      <w:r>
        <w:rPr>
          <w:rStyle w:val="VerbatimChar"/>
        </w:rPr>
        <w:t>## Model formula:</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&lt;environment: 0xaead23508&gt;</w:t>
      </w:r>
      <w:r>
        <w:br/>
      </w:r>
      <w:r>
        <w:rPr>
          <w:rStyle w:val="VerbatimChar"/>
        </w:rPr>
        <w:t xml:space="preserve">## </w:t>
      </w:r>
      <w:r>
        <w:br/>
      </w:r>
      <w:r>
        <w:rPr>
          <w:rStyle w:val="VerbatimChar"/>
        </w:rPr>
        <w:t>## ANOVA Type selected automatically: Type II</w:t>
      </w:r>
      <w:r>
        <w:br/>
      </w:r>
      <w:r>
        <w:rPr>
          <w:rStyle w:val="VerbatimChar"/>
        </w:rPr>
        <w:t xml:space="preserve">##  **************** ANOVA Table ****************  </w:t>
      </w:r>
      <w:r>
        <w:br/>
      </w:r>
      <w:r>
        <w:rPr>
          <w:rStyle w:val="VerbatimChar"/>
        </w:rPr>
        <w:t xml:space="preserve">## Analysis of Deviance Table (Type II Wald </w:t>
      </w:r>
      <w:proofErr w:type="spellStart"/>
      <w:r>
        <w:rPr>
          <w:rStyle w:val="VerbatimChar"/>
        </w:rPr>
        <w:t>chisquare</w:t>
      </w:r>
      <w:proofErr w:type="spellEnd"/>
      <w:r>
        <w:rPr>
          <w:rStyle w:val="VerbatimChar"/>
        </w:rPr>
        <w:t xml:space="preserve"> tests)</w:t>
      </w:r>
      <w:r>
        <w:br/>
      </w:r>
      <w:r>
        <w:rPr>
          <w:rStyle w:val="VerbatimChar"/>
        </w:rPr>
        <w:t xml:space="preserve">## </w:t>
      </w:r>
      <w:r>
        <w:br/>
      </w:r>
      <w:r>
        <w:rPr>
          <w:rStyle w:val="VerbatimChar"/>
        </w:rPr>
        <w:t xml:space="preserve">## Response: </w:t>
      </w:r>
      <w:proofErr w:type="spellStart"/>
      <w:r>
        <w:rPr>
          <w:rStyle w:val="VerbatimChar"/>
        </w:rPr>
        <w:t>lnFAS</w:t>
      </w:r>
      <w:proofErr w:type="spellEnd"/>
      <w:r>
        <w:br/>
      </w:r>
      <w:r>
        <w:rPr>
          <w:rStyle w:val="VerbatimChar"/>
        </w:rPr>
        <w:t xml:space="preserve">##           </w:t>
      </w:r>
      <w:proofErr w:type="spellStart"/>
      <w:r>
        <w:rPr>
          <w:rStyle w:val="VerbatimChar"/>
        </w:rPr>
        <w:t>Chisq</w:t>
      </w:r>
      <w:proofErr w:type="spellEnd"/>
      <w:r>
        <w:rPr>
          <w:rStyle w:val="VerbatimChar"/>
        </w:rPr>
        <w:t xml:space="preserve"> </w:t>
      </w:r>
      <w:proofErr w:type="spellStart"/>
      <w:r>
        <w:rPr>
          <w:rStyle w:val="VerbatimChar"/>
        </w:rPr>
        <w:t>Df</w:t>
      </w:r>
      <w:proofErr w:type="spellEnd"/>
      <w:r>
        <w:rPr>
          <w:rStyle w:val="VerbatimChar"/>
        </w:rPr>
        <w:t xml:space="preserve"> </w:t>
      </w:r>
      <w:proofErr w:type="spellStart"/>
      <w:r>
        <w:rPr>
          <w:rStyle w:val="VerbatimChar"/>
        </w:rPr>
        <w:t>Pr</w:t>
      </w:r>
      <w:proofErr w:type="spellEnd"/>
      <w:r>
        <w:rPr>
          <w:rStyle w:val="VerbatimChar"/>
        </w:rPr>
        <w:t>(&gt;</w:t>
      </w:r>
      <w:proofErr w:type="spellStart"/>
      <w:r>
        <w:rPr>
          <w:rStyle w:val="VerbatimChar"/>
        </w:rPr>
        <w:t>Chisq</w:t>
      </w:r>
      <w:proofErr w:type="spellEnd"/>
      <w:r>
        <w:rPr>
          <w:rStyle w:val="VerbatimChar"/>
        </w:rPr>
        <w:t>)</w:t>
      </w:r>
      <w:r>
        <w:br/>
      </w:r>
      <w:r>
        <w:rPr>
          <w:rStyle w:val="VerbatimChar"/>
        </w:rPr>
        <w:t xml:space="preserve">## </w:t>
      </w:r>
      <w:proofErr w:type="spellStart"/>
      <w:r>
        <w:rPr>
          <w:rStyle w:val="VerbatimChar"/>
        </w:rPr>
        <w:t>lnBWg</w:t>
      </w:r>
      <w:proofErr w:type="spellEnd"/>
      <w:r>
        <w:rPr>
          <w:rStyle w:val="VerbatimChar"/>
        </w:rPr>
        <w:t xml:space="preserve">    59.263  1   1.38e-14</w:t>
      </w:r>
      <w:r>
        <w:br/>
      </w:r>
      <w:r>
        <w:rPr>
          <w:rStyle w:val="VerbatimChar"/>
        </w:rPr>
        <w:t xml:space="preserve">## </w:t>
      </w:r>
      <w:proofErr w:type="spellStart"/>
      <w:r>
        <w:rPr>
          <w:rStyle w:val="VerbatimChar"/>
        </w:rPr>
        <w:t>tempTest</w:t>
      </w:r>
      <w:proofErr w:type="spellEnd"/>
      <w:r>
        <w:rPr>
          <w:rStyle w:val="VerbatimChar"/>
        </w:rPr>
        <w:t xml:space="preserve"> 75.866  1  &lt; 2.2e-16</w:t>
      </w:r>
      <w:r>
        <w:br/>
      </w:r>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tempTest</w:t>
      </w:r>
      <w:proofErr w:type="spell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xml:space="preserve">. codes:  </w:t>
      </w:r>
      <w:r>
        <w:br/>
      </w:r>
      <w:r>
        <w:rPr>
          <w:rStyle w:val="VerbatimChar"/>
        </w:rPr>
        <w:t>##   0 ‘***’ 0.001 ‘**’ 0.01 ‘*’</w:t>
      </w:r>
      <w:r>
        <w:br/>
      </w:r>
      <w:r>
        <w:rPr>
          <w:rStyle w:val="VerbatimChar"/>
        </w:rPr>
        <w:t>##   0.05 ‘.’ 0.1 ‘ ’ 1</w:t>
      </w:r>
      <w:r>
        <w:br/>
      </w:r>
      <w:r>
        <w:rPr>
          <w:rStyle w:val="VerbatimChar"/>
        </w:rPr>
        <w:t xml:space="preserve">## </w:t>
      </w:r>
      <w:r>
        <w:br/>
      </w:r>
      <w:r>
        <w:rPr>
          <w:rStyle w:val="VerbatimChar"/>
        </w:rPr>
        <w:t xml:space="preserve">##  ****************  Model Summary **************** </w:t>
      </w:r>
      <w:r>
        <w:br/>
      </w:r>
      <w:r>
        <w:rPr>
          <w:rStyle w:val="VerbatimChar"/>
        </w:rPr>
        <w:t>## Linear mixed model fit by</w:t>
      </w:r>
      <w:r>
        <w:br/>
      </w:r>
      <w:r>
        <w:rPr>
          <w:rStyle w:val="VerbatimChar"/>
        </w:rPr>
        <w:t>##   maximum likelihood [</w:t>
      </w:r>
      <w:proofErr w:type="spellStart"/>
      <w:r>
        <w:rPr>
          <w:rStyle w:val="VerbatimChar"/>
        </w:rPr>
        <w:t>lmerMod</w:t>
      </w:r>
      <w:proofErr w:type="spellEnd"/>
      <w:r>
        <w:rPr>
          <w:rStyle w:val="VerbatimChar"/>
        </w:rPr>
        <w:t>]</w:t>
      </w:r>
      <w:r>
        <w:br/>
      </w:r>
      <w:r>
        <w:rPr>
          <w:rStyle w:val="VerbatimChar"/>
        </w:rPr>
        <w:t xml:space="preserve">## Formula: </w:t>
      </w:r>
      <w:r>
        <w:br/>
      </w:r>
      <w:r>
        <w:rPr>
          <w:rStyle w:val="VerbatimChar"/>
        </w:rPr>
        <w:t xml:space="preserve">## </w:t>
      </w:r>
      <w:proofErr w:type="spellStart"/>
      <w:r>
        <w:rPr>
          <w:rStyle w:val="VerbatimChar"/>
        </w:rPr>
        <w:t>lnFAS</w:t>
      </w:r>
      <w:proofErr w:type="spellEnd"/>
      <w:r>
        <w:rPr>
          <w:rStyle w:val="VerbatimChar"/>
        </w:rPr>
        <w:t xml:space="preserve"> ~ </w:t>
      </w:r>
      <w:proofErr w:type="spellStart"/>
      <w:r>
        <w:rPr>
          <w:rStyle w:val="VerbatimChar"/>
        </w:rPr>
        <w:t>lnBWg</w:t>
      </w:r>
      <w:proofErr w:type="spellEnd"/>
      <w:r>
        <w:rPr>
          <w:rStyle w:val="VerbatimChar"/>
        </w:rPr>
        <w:t xml:space="preserve"> + </w:t>
      </w:r>
      <w:proofErr w:type="spellStart"/>
      <w:r>
        <w:rPr>
          <w:rStyle w:val="VerbatimChar"/>
        </w:rPr>
        <w:t>tempTest</w:t>
      </w:r>
      <w:proofErr w:type="spellEnd"/>
      <w:r>
        <w:rPr>
          <w:rStyle w:val="VerbatimChar"/>
        </w:rPr>
        <w:t xml:space="preserve"> + (1 | species) + (0 + </w:t>
      </w:r>
      <w:proofErr w:type="spellStart"/>
      <w:r>
        <w:rPr>
          <w:rStyle w:val="VerbatimChar"/>
        </w:rPr>
        <w:t>lnBWg</w:t>
      </w:r>
      <w:proofErr w:type="spellEnd"/>
      <w:r>
        <w:rPr>
          <w:rStyle w:val="VerbatimChar"/>
        </w:rPr>
        <w:t xml:space="preserve"> | </w:t>
      </w:r>
      <w:proofErr w:type="spellStart"/>
      <w:r>
        <w:rPr>
          <w:rStyle w:val="VerbatimChar"/>
        </w:rPr>
        <w:t>species:trial</w:t>
      </w:r>
      <w:proofErr w:type="spellEnd"/>
      <w:r>
        <w:rPr>
          <w:rStyle w:val="VerbatimChar"/>
        </w:rPr>
        <w:t xml:space="preserve">) +  </w:t>
      </w:r>
      <w:r>
        <w:br/>
      </w:r>
      <w:r>
        <w:rPr>
          <w:rStyle w:val="VerbatimChar"/>
        </w:rPr>
        <w:t xml:space="preserve">##     (1 | </w:t>
      </w:r>
      <w:proofErr w:type="spellStart"/>
      <w:r>
        <w:rPr>
          <w:rStyle w:val="VerbatimChar"/>
        </w:rPr>
        <w:t>species:trial</w:t>
      </w:r>
      <w:proofErr w:type="spellEnd"/>
      <w:r>
        <w:rPr>
          <w:rStyle w:val="VerbatimChar"/>
        </w:rPr>
        <w:t>)</w:t>
      </w:r>
      <w:r>
        <w:br/>
      </w:r>
      <w:r>
        <w:rPr>
          <w:rStyle w:val="VerbatimChar"/>
        </w:rPr>
        <w:t xml:space="preserve">##    Data: </w:t>
      </w:r>
      <w:proofErr w:type="spellStart"/>
      <w:r>
        <w:rPr>
          <w:rStyle w:val="VerbatimChar"/>
        </w:rPr>
        <w:t>data.fas.test</w:t>
      </w:r>
      <w:proofErr w:type="spellEnd"/>
      <w:r>
        <w:br/>
      </w:r>
      <w:r>
        <w:rPr>
          <w:rStyle w:val="VerbatimChar"/>
        </w:rPr>
        <w:t xml:space="preserve">## </w:t>
      </w:r>
      <w:r>
        <w:br/>
      </w:r>
      <w:r>
        <w:rPr>
          <w:rStyle w:val="VerbatimChar"/>
        </w:rPr>
        <w:t xml:space="preserve">##       AIC       BIC    </w:t>
      </w:r>
      <w:proofErr w:type="spellStart"/>
      <w:r>
        <w:rPr>
          <w:rStyle w:val="VerbatimChar"/>
        </w:rPr>
        <w:t>logLik</w:t>
      </w:r>
      <w:proofErr w:type="spellEnd"/>
      <w:r>
        <w:rPr>
          <w:rStyle w:val="VerbatimChar"/>
        </w:rPr>
        <w:t xml:space="preserve"> </w:t>
      </w:r>
      <w:r>
        <w:br/>
      </w:r>
      <w:r>
        <w:rPr>
          <w:rStyle w:val="VerbatimChar"/>
        </w:rPr>
        <w:t xml:space="preserve">##     112.3     137.3     -49.2 </w:t>
      </w:r>
      <w:r>
        <w:br/>
      </w:r>
      <w:r>
        <w:rPr>
          <w:rStyle w:val="VerbatimChar"/>
        </w:rPr>
        <w:t xml:space="preserve">## -2*log(L)  </w:t>
      </w:r>
      <w:proofErr w:type="spellStart"/>
      <w:r>
        <w:rPr>
          <w:rStyle w:val="VerbatimChar"/>
        </w:rPr>
        <w:t>df.resid</w:t>
      </w:r>
      <w:proofErr w:type="spellEnd"/>
      <w:r>
        <w:rPr>
          <w:rStyle w:val="VerbatimChar"/>
        </w:rPr>
        <w:t xml:space="preserve"> </w:t>
      </w:r>
      <w:r>
        <w:br/>
      </w:r>
      <w:r>
        <w:rPr>
          <w:rStyle w:val="VerbatimChar"/>
        </w:rPr>
        <w:t xml:space="preserve">##      98.3       257 </w:t>
      </w:r>
      <w:r>
        <w:br/>
      </w:r>
      <w:r>
        <w:rPr>
          <w:rStyle w:val="VerbatimChar"/>
        </w:rPr>
        <w:t xml:space="preserve">## </w:t>
      </w:r>
      <w:r>
        <w:br/>
      </w:r>
      <w:r>
        <w:rPr>
          <w:rStyle w:val="VerbatimChar"/>
        </w:rPr>
        <w:lastRenderedPageBreak/>
        <w:t xml:space="preserve">## Scaled residuals: </w:t>
      </w:r>
      <w:r>
        <w:br/>
      </w:r>
      <w:r>
        <w:rPr>
          <w:rStyle w:val="VerbatimChar"/>
        </w:rPr>
        <w:t xml:space="preserve">##    Min     1Q Median     3Q </w:t>
      </w:r>
      <w:r>
        <w:br/>
      </w:r>
      <w:r>
        <w:rPr>
          <w:rStyle w:val="VerbatimChar"/>
        </w:rPr>
        <w:t xml:space="preserve">## -3.575 -0.556  0.106  0.652 </w:t>
      </w:r>
      <w:r>
        <w:br/>
      </w:r>
      <w:r>
        <w:rPr>
          <w:rStyle w:val="VerbatimChar"/>
        </w:rPr>
        <w:t xml:space="preserve">##    Max </w:t>
      </w:r>
      <w:r>
        <w:br/>
      </w:r>
      <w:r>
        <w:rPr>
          <w:rStyle w:val="VerbatimChar"/>
        </w:rPr>
        <w:t xml:space="preserve">##  2.621 </w:t>
      </w:r>
      <w:r>
        <w:br/>
      </w:r>
      <w:r>
        <w:rPr>
          <w:rStyle w:val="VerbatimChar"/>
        </w:rPr>
        <w:t xml:space="preserve">## </w:t>
      </w:r>
      <w:r>
        <w:br/>
      </w:r>
      <w:r>
        <w:rPr>
          <w:rStyle w:val="VerbatimChar"/>
        </w:rPr>
        <w:t>## Random effects:</w:t>
      </w:r>
      <w:r>
        <w:br/>
      </w:r>
      <w:r>
        <w:rPr>
          <w:rStyle w:val="VerbatimChar"/>
        </w:rPr>
        <w:t xml:space="preserve">##  Groups          Name       </w:t>
      </w:r>
      <w:r>
        <w:br/>
      </w:r>
      <w:r>
        <w:rPr>
          <w:rStyle w:val="VerbatimChar"/>
        </w:rPr>
        <w:t xml:space="preserve">##  </w:t>
      </w:r>
      <w:proofErr w:type="spellStart"/>
      <w:r>
        <w:rPr>
          <w:rStyle w:val="VerbatimChar"/>
        </w:rPr>
        <w:t>species.trial</w:t>
      </w:r>
      <w:proofErr w:type="spellEnd"/>
      <w:r>
        <w:rPr>
          <w:rStyle w:val="VerbatimChar"/>
        </w:rPr>
        <w:t xml:space="preserve">   (Intercept)</w:t>
      </w:r>
      <w:r>
        <w:br/>
      </w:r>
      <w:r>
        <w:rPr>
          <w:rStyle w:val="VerbatimChar"/>
        </w:rPr>
        <w:t xml:space="preserve">##  species.trial.1 </w:t>
      </w:r>
      <w:proofErr w:type="spellStart"/>
      <w:r>
        <w:rPr>
          <w:rStyle w:val="VerbatimChar"/>
        </w:rPr>
        <w:t>lnBWg</w:t>
      </w:r>
      <w:proofErr w:type="spellEnd"/>
      <w:r>
        <w:rPr>
          <w:rStyle w:val="VerbatimChar"/>
        </w:rPr>
        <w:t xml:space="preserve">      </w:t>
      </w:r>
      <w:r>
        <w:br/>
      </w:r>
      <w:r>
        <w:rPr>
          <w:rStyle w:val="VerbatimChar"/>
        </w:rPr>
        <w:t>##  species         (Intercept)</w:t>
      </w:r>
      <w:r>
        <w:br/>
      </w:r>
      <w:r>
        <w:rPr>
          <w:rStyle w:val="VerbatimChar"/>
        </w:rPr>
        <w:t xml:space="preserve">##  Residual                   </w:t>
      </w:r>
      <w:r>
        <w:br/>
      </w:r>
      <w:r>
        <w:rPr>
          <w:rStyle w:val="VerbatimChar"/>
        </w:rPr>
        <w:t xml:space="preserve">##  Variance  </w:t>
      </w:r>
      <w:proofErr w:type="spellStart"/>
      <w:r>
        <w:rPr>
          <w:rStyle w:val="VerbatimChar"/>
        </w:rPr>
        <w:t>Std.Dev</w:t>
      </w:r>
      <w:proofErr w:type="spellEnd"/>
      <w:r>
        <w:rPr>
          <w:rStyle w:val="VerbatimChar"/>
        </w:rPr>
        <w:t>.</w:t>
      </w:r>
      <w:r>
        <w:br/>
      </w:r>
      <w:r>
        <w:rPr>
          <w:rStyle w:val="VerbatimChar"/>
        </w:rPr>
        <w:t xml:space="preserve">##  0.0000000 0.00000 </w:t>
      </w:r>
      <w:r>
        <w:br/>
      </w:r>
      <w:r>
        <w:rPr>
          <w:rStyle w:val="VerbatimChar"/>
        </w:rPr>
        <w:t xml:space="preserve">##  0.0006176 0.02485 </w:t>
      </w:r>
      <w:r>
        <w:br/>
      </w:r>
      <w:r>
        <w:rPr>
          <w:rStyle w:val="VerbatimChar"/>
        </w:rPr>
        <w:t xml:space="preserve">##  0.0000000 0.00000 </w:t>
      </w:r>
      <w:r>
        <w:br/>
      </w:r>
      <w:r>
        <w:rPr>
          <w:rStyle w:val="VerbatimChar"/>
        </w:rPr>
        <w:t xml:space="preserve">##  0.0784532 0.28009 </w:t>
      </w:r>
      <w:r>
        <w:br/>
      </w:r>
      <w:r>
        <w:rPr>
          <w:rStyle w:val="VerbatimChar"/>
        </w:rPr>
        <w:t xml:space="preserve">## Number of </w:t>
      </w:r>
      <w:proofErr w:type="spellStart"/>
      <w:r>
        <w:rPr>
          <w:rStyle w:val="VerbatimChar"/>
        </w:rPr>
        <w:t>obs</w:t>
      </w:r>
      <w:proofErr w:type="spellEnd"/>
      <w:r>
        <w:rPr>
          <w:rStyle w:val="VerbatimChar"/>
        </w:rPr>
        <w:t xml:space="preserve">: 264, groups:  </w:t>
      </w:r>
      <w:r>
        <w:br/>
      </w:r>
      <w:r>
        <w:rPr>
          <w:rStyle w:val="VerbatimChar"/>
        </w:rPr>
        <w:t xml:space="preserve">## </w:t>
      </w:r>
      <w:proofErr w:type="spellStart"/>
      <w:r>
        <w:rPr>
          <w:rStyle w:val="VerbatimChar"/>
        </w:rPr>
        <w:t>species:trial</w:t>
      </w:r>
      <w:proofErr w:type="spellEnd"/>
      <w:r>
        <w:rPr>
          <w:rStyle w:val="VerbatimChar"/>
        </w:rPr>
        <w:t>, 15; species, 9</w:t>
      </w:r>
      <w:r>
        <w:br/>
      </w:r>
      <w:r>
        <w:rPr>
          <w:rStyle w:val="VerbatimChar"/>
        </w:rPr>
        <w:t xml:space="preserve">## </w:t>
      </w:r>
      <w:r>
        <w:br/>
      </w:r>
      <w:r>
        <w:rPr>
          <w:rStyle w:val="VerbatimChar"/>
        </w:rPr>
        <w:t>## Fixed effects:</w:t>
      </w:r>
      <w:r>
        <w:br/>
      </w:r>
      <w:r>
        <w:rPr>
          <w:rStyle w:val="VerbatimChar"/>
        </w:rPr>
        <w:t>##             Estimate Std. Error</w:t>
      </w:r>
      <w:r>
        <w:br/>
      </w:r>
      <w:r>
        <w:rPr>
          <w:rStyle w:val="VerbatimChar"/>
        </w:rPr>
        <w:t>## (Intercept)  4.43322    0.37754</w:t>
      </w:r>
      <w:r>
        <w:br/>
      </w:r>
      <w:r>
        <w:rPr>
          <w:rStyle w:val="VerbatimChar"/>
        </w:rPr>
        <w:t xml:space="preserve">## </w:t>
      </w:r>
      <w:proofErr w:type="spellStart"/>
      <w:r>
        <w:rPr>
          <w:rStyle w:val="VerbatimChar"/>
        </w:rPr>
        <w:t>lnBWg</w:t>
      </w:r>
      <w:proofErr w:type="spellEnd"/>
      <w:r>
        <w:rPr>
          <w:rStyle w:val="VerbatimChar"/>
        </w:rPr>
        <w:t xml:space="preserve">       -0.16409    0.02132</w:t>
      </w:r>
      <w:r>
        <w:br/>
      </w:r>
      <w:r>
        <w:rPr>
          <w:rStyle w:val="VerbatimChar"/>
        </w:rPr>
        <w:t xml:space="preserve">## </w:t>
      </w:r>
      <w:proofErr w:type="spellStart"/>
      <w:r>
        <w:rPr>
          <w:rStyle w:val="VerbatimChar"/>
        </w:rPr>
        <w:t>tempTest</w:t>
      </w:r>
      <w:proofErr w:type="spellEnd"/>
      <w:r>
        <w:rPr>
          <w:rStyle w:val="VerbatimChar"/>
        </w:rPr>
        <w:t xml:space="preserve">    -0.09476    0.01088</w:t>
      </w:r>
      <w:r>
        <w:br/>
      </w:r>
      <w:r>
        <w:rPr>
          <w:rStyle w:val="VerbatimChar"/>
        </w:rPr>
        <w:t>##             t value</w:t>
      </w:r>
      <w:r>
        <w:br/>
      </w:r>
      <w:r>
        <w:rPr>
          <w:rStyle w:val="VerbatimChar"/>
        </w:rPr>
        <w:t>## (Intercept)  11.743</w:t>
      </w:r>
      <w:r>
        <w:br/>
      </w:r>
      <w:r>
        <w:rPr>
          <w:rStyle w:val="VerbatimChar"/>
        </w:rPr>
        <w:t xml:space="preserve">## </w:t>
      </w:r>
      <w:proofErr w:type="spellStart"/>
      <w:r>
        <w:rPr>
          <w:rStyle w:val="VerbatimChar"/>
        </w:rPr>
        <w:t>lnBWg</w:t>
      </w:r>
      <w:proofErr w:type="spellEnd"/>
      <w:r>
        <w:rPr>
          <w:rStyle w:val="VerbatimChar"/>
        </w:rPr>
        <w:t xml:space="preserve">        -7.698</w:t>
      </w:r>
      <w:r>
        <w:br/>
      </w:r>
      <w:r>
        <w:rPr>
          <w:rStyle w:val="VerbatimChar"/>
        </w:rPr>
        <w:t xml:space="preserve">## </w:t>
      </w:r>
      <w:proofErr w:type="spellStart"/>
      <w:r>
        <w:rPr>
          <w:rStyle w:val="VerbatimChar"/>
        </w:rPr>
        <w:t>tempTest</w:t>
      </w:r>
      <w:proofErr w:type="spellEnd"/>
      <w:r>
        <w:rPr>
          <w:rStyle w:val="VerbatimChar"/>
        </w:rPr>
        <w:t xml:space="preserve">     -8.710</w:t>
      </w:r>
      <w:r>
        <w:br/>
      </w:r>
      <w:r>
        <w:rPr>
          <w:rStyle w:val="VerbatimChar"/>
        </w:rPr>
        <w:t xml:space="preserve">## </w:t>
      </w:r>
      <w:r>
        <w:br/>
      </w:r>
      <w:r>
        <w:rPr>
          <w:rStyle w:val="VerbatimChar"/>
        </w:rPr>
        <w:t>## Correlation of Fixed Effects:</w:t>
      </w:r>
      <w:r>
        <w:br/>
      </w:r>
      <w:r>
        <w:rPr>
          <w:rStyle w:val="VerbatimChar"/>
        </w:rPr>
        <w:t>##          (</w:t>
      </w:r>
      <w:proofErr w:type="spellStart"/>
      <w:r>
        <w:rPr>
          <w:rStyle w:val="VerbatimChar"/>
        </w:rPr>
        <w:t>Intr</w:t>
      </w:r>
      <w:proofErr w:type="spellEnd"/>
      <w:r>
        <w:rPr>
          <w:rStyle w:val="VerbatimChar"/>
        </w:rPr>
        <w:t xml:space="preserve">) </w:t>
      </w:r>
      <w:proofErr w:type="spellStart"/>
      <w:r>
        <w:rPr>
          <w:rStyle w:val="VerbatimChar"/>
        </w:rPr>
        <w:t>lnBWg</w:t>
      </w:r>
      <w:proofErr w:type="spellEnd"/>
      <w:r>
        <w:rPr>
          <w:rStyle w:val="VerbatimChar"/>
        </w:rPr>
        <w:t xml:space="preserve"> </w:t>
      </w:r>
      <w:r>
        <w:br/>
      </w:r>
      <w:r>
        <w:rPr>
          <w:rStyle w:val="VerbatimChar"/>
        </w:rPr>
        <w:t xml:space="preserve">## </w:t>
      </w:r>
      <w:proofErr w:type="spellStart"/>
      <w:r>
        <w:rPr>
          <w:rStyle w:val="VerbatimChar"/>
        </w:rPr>
        <w:t>lnBWg</w:t>
      </w:r>
      <w:proofErr w:type="spellEnd"/>
      <w:r>
        <w:rPr>
          <w:rStyle w:val="VerbatimChar"/>
        </w:rPr>
        <w:t xml:space="preserve">    -0.819       </w:t>
      </w:r>
      <w:r>
        <w:br/>
      </w:r>
      <w:r>
        <w:rPr>
          <w:rStyle w:val="VerbatimChar"/>
        </w:rPr>
        <w:t xml:space="preserve">## </w:t>
      </w:r>
      <w:proofErr w:type="spellStart"/>
      <w:r>
        <w:rPr>
          <w:rStyle w:val="VerbatimChar"/>
        </w:rPr>
        <w:t>tempTest</w:t>
      </w:r>
      <w:proofErr w:type="spellEnd"/>
      <w:r>
        <w:rPr>
          <w:rStyle w:val="VerbatimChar"/>
        </w:rPr>
        <w:t xml:space="preserve"> -0.987  0.736</w:t>
      </w:r>
    </w:p>
    <w:p w14:paraId="3F951D03" w14:textId="77777777" w:rsidR="00F775AA" w:rsidRDefault="00000000">
      <w:pPr>
        <w:pStyle w:val="Heading3"/>
      </w:pPr>
      <w:bookmarkStart w:id="126" w:name="_Toc233733817"/>
      <w:bookmarkStart w:id="127" w:name="inter-specific-global-scaling-1"/>
      <w:bookmarkEnd w:id="81"/>
      <w:bookmarkEnd w:id="125"/>
      <w:r>
        <w:t>Inter-specific global scaling</w:t>
      </w:r>
      <w:bookmarkEnd w:id="126"/>
    </w:p>
    <w:p w14:paraId="5686D148" w14:textId="77777777" w:rsidR="00F775AA" w:rsidRDefault="00000000">
      <w:pPr>
        <w:pStyle w:val="Heading4"/>
      </w:pPr>
      <w:bookmarkStart w:id="128" w:name="_Toc233733818"/>
      <w:bookmarkStart w:id="129" w:name="X2ad4908d28f25d12f93a4e076409654e1762611"/>
      <w:r>
        <w:t>Table S15. Confidence intervals for each model parameter.</w:t>
      </w:r>
      <w:bookmarkEnd w:id="128"/>
    </w:p>
    <w:tbl>
      <w:tblPr>
        <w:tblW w:w="0" w:type="auto"/>
        <w:jc w:val="center"/>
        <w:tblLayout w:type="fixed"/>
        <w:tblLook w:val="0420" w:firstRow="1" w:lastRow="0" w:firstColumn="0" w:lastColumn="0" w:noHBand="0" w:noVBand="1"/>
      </w:tblPr>
      <w:tblGrid>
        <w:gridCol w:w="1620"/>
        <w:gridCol w:w="1530"/>
        <w:gridCol w:w="1800"/>
        <w:gridCol w:w="1080"/>
        <w:gridCol w:w="1080"/>
      </w:tblGrid>
      <w:tr w:rsidR="00F775AA" w14:paraId="2A6EC2EA" w14:textId="77777777" w:rsidTr="009B69AD">
        <w:trPr>
          <w:tblHeader/>
          <w:jc w:val="center"/>
        </w:trPr>
        <w:tc>
          <w:tcPr>
            <w:tcW w:w="162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D17A5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MR metric</w:t>
            </w:r>
          </w:p>
        </w:tc>
        <w:tc>
          <w:tcPr>
            <w:tcW w:w="153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F2795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80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C9FEC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Parameter</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478F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CI 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A4A96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CI 95%</w:t>
            </w:r>
          </w:p>
        </w:tc>
      </w:tr>
      <w:tr w:rsidR="00F775AA" w14:paraId="2E01C7D5" w14:textId="77777777" w:rsidTr="009B69AD">
        <w:trPr>
          <w:jc w:val="center"/>
        </w:trPr>
        <w:tc>
          <w:tcPr>
            <w:tcW w:w="162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84A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677A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894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544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-1.336</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C0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-1.036</w:t>
            </w:r>
          </w:p>
        </w:tc>
      </w:tr>
      <w:tr w:rsidR="00F775AA" w14:paraId="5896427D"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F2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D58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611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62D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974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1.348</w:t>
            </w:r>
          </w:p>
        </w:tc>
      </w:tr>
      <w:tr w:rsidR="00F775AA" w14:paraId="7BD56AAE"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18A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AA3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C48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4DC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C36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0.043</w:t>
            </w:r>
          </w:p>
        </w:tc>
      </w:tr>
      <w:tr w:rsidR="00F775AA" w14:paraId="00D03293"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A7C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80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AAB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95D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AF1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-2.614</w:t>
            </w:r>
          </w:p>
        </w:tc>
      </w:tr>
      <w:tr w:rsidR="00F775AA" w14:paraId="60369F25"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CF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82A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A49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20DD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B0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1.062</w:t>
            </w:r>
          </w:p>
        </w:tc>
      </w:tr>
      <w:tr w:rsidR="00F775AA" w14:paraId="69D5F128"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4271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25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6B72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D41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0B3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0.059</w:t>
            </w:r>
          </w:p>
        </w:tc>
      </w:tr>
      <w:tr w:rsidR="00F775AA" w14:paraId="154468AF"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174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AE4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7C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proofErr w:type="gramStart"/>
            <w:r>
              <w:rPr>
                <w:rFonts w:ascii="Helvetica" w:eastAsia="Helvetica" w:hAnsi="Helvetica" w:cs="Helvetica"/>
                <w:color w:val="000000"/>
                <w:sz w:val="20"/>
                <w:szCs w:val="20"/>
              </w:rPr>
              <w:t>lnBWg:tempTest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BF8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E98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0.005</w:t>
            </w:r>
          </w:p>
        </w:tc>
      </w:tr>
      <w:tr w:rsidR="00F775AA" w14:paraId="44078670"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BE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2F5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97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0C5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8AB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1.615</w:t>
            </w:r>
          </w:p>
        </w:tc>
      </w:tr>
      <w:tr w:rsidR="00F775AA" w14:paraId="5A408892"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D59A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5CC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3E8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C7E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00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0.171</w:t>
            </w:r>
          </w:p>
        </w:tc>
      </w:tr>
      <w:tr w:rsidR="00F775AA" w14:paraId="673E4C91"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428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9DA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D4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B40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9E1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0.011</w:t>
            </w:r>
          </w:p>
        </w:tc>
      </w:tr>
      <w:tr w:rsidR="00F775AA" w14:paraId="44FF5FCA"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4B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1B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C2D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proofErr w:type="gramStart"/>
            <w:r>
              <w:rPr>
                <w:rFonts w:ascii="Helvetica" w:eastAsia="Helvetica" w:hAnsi="Helvetica" w:cs="Helvetica"/>
                <w:color w:val="000000"/>
                <w:sz w:val="20"/>
                <w:szCs w:val="20"/>
              </w:rPr>
              <w:t>lnBWg:tempTest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76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34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-0.004</w:t>
            </w:r>
          </w:p>
        </w:tc>
      </w:tr>
      <w:tr w:rsidR="00F775AA" w14:paraId="1E855A2B"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9C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B20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53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D2E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-3.626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38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-0.814</w:t>
            </w:r>
          </w:p>
        </w:tc>
      </w:tr>
      <w:tr w:rsidR="00F775AA" w14:paraId="26935B6F"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0E3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B96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62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C99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C4F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1.098</w:t>
            </w:r>
          </w:p>
        </w:tc>
      </w:tr>
      <w:tr w:rsidR="00F775AA" w14:paraId="25489244"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773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C04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F1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F63C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2A8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0.079</w:t>
            </w:r>
          </w:p>
        </w:tc>
      </w:tr>
      <w:tr w:rsidR="00F775AA" w14:paraId="494330E0"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00E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674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CDD5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proofErr w:type="gramStart"/>
            <w:r>
              <w:rPr>
                <w:rFonts w:ascii="Helvetica" w:eastAsia="Helvetica" w:hAnsi="Helvetica" w:cs="Helvetica"/>
                <w:color w:val="000000"/>
                <w:sz w:val="20"/>
                <w:szCs w:val="20"/>
              </w:rPr>
              <w:t>lnBWg:tempTest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36A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911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-0.008</w:t>
            </w:r>
          </w:p>
        </w:tc>
      </w:tr>
      <w:tr w:rsidR="00F775AA" w14:paraId="144F087C"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6CD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7D5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80F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407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7F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-0.821</w:t>
            </w:r>
          </w:p>
        </w:tc>
      </w:tr>
      <w:tr w:rsidR="00F775AA" w14:paraId="7486C525"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545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F92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527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4A6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FDF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1.127</w:t>
            </w:r>
          </w:p>
        </w:tc>
      </w:tr>
      <w:tr w:rsidR="00F775AA" w14:paraId="43863C97"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08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D9A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10C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865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7A8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0.065</w:t>
            </w:r>
          </w:p>
        </w:tc>
      </w:tr>
      <w:tr w:rsidR="00F775AA" w14:paraId="330CC805"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F54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A13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50F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proofErr w:type="gramStart"/>
            <w:r>
              <w:rPr>
                <w:rFonts w:ascii="Helvetica" w:eastAsia="Helvetica" w:hAnsi="Helvetica" w:cs="Helvetica"/>
                <w:color w:val="000000"/>
                <w:sz w:val="20"/>
                <w:szCs w:val="20"/>
              </w:rPr>
              <w:t>lnBWg:tempTest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E339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E7C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-0.006</w:t>
            </w:r>
          </w:p>
        </w:tc>
      </w:tr>
      <w:tr w:rsidR="00F775AA" w14:paraId="3679FB5C"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2CF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43F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0F7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54B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-3.592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E4F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-3.128</w:t>
            </w:r>
          </w:p>
        </w:tc>
      </w:tr>
      <w:tr w:rsidR="00F775AA" w14:paraId="5077E656"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CC7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BF9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C0E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3BB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E87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0.990</w:t>
            </w:r>
          </w:p>
        </w:tc>
      </w:tr>
      <w:tr w:rsidR="00F775AA" w14:paraId="29343183"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C58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RMR</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17E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DDF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6CF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B53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0.086</w:t>
            </w:r>
          </w:p>
        </w:tc>
      </w:tr>
      <w:tr w:rsidR="00F775AA" w14:paraId="2724AAD0"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C49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314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2E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207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2.213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8F3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2.674</w:t>
            </w:r>
          </w:p>
        </w:tc>
      </w:tr>
      <w:tr w:rsidR="00F775AA" w14:paraId="29ABD3BE"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BCB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87E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D01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ACB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23D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-0.018</w:t>
            </w:r>
          </w:p>
        </w:tc>
      </w:tr>
      <w:tr w:rsidR="00F775AA" w14:paraId="6B84ADDE"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6DB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4B9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AB7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FA1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21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-0.042</w:t>
            </w:r>
          </w:p>
        </w:tc>
      </w:tr>
      <w:tr w:rsidR="00F775AA" w14:paraId="5C775C87"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EFF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99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A3D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(Intercept)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6DF2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B59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-0.369</w:t>
            </w:r>
          </w:p>
        </w:tc>
      </w:tr>
      <w:tr w:rsidR="00F775AA" w14:paraId="67CBFA76"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94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6AE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8BA0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lnBWg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74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759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1.341</w:t>
            </w:r>
          </w:p>
        </w:tc>
      </w:tr>
      <w:tr w:rsidR="00F775AA" w14:paraId="741DF6D1" w14:textId="77777777" w:rsidTr="009B69AD">
        <w:trPr>
          <w:jc w:val="center"/>
        </w:trPr>
        <w:tc>
          <w:tcPr>
            <w:tcW w:w="16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72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ABA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EF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r>
              <w:rPr>
                <w:rFonts w:ascii="Helvetica" w:eastAsia="Helvetica" w:hAnsi="Helvetica" w:cs="Helvetica"/>
                <w:color w:val="000000"/>
                <w:sz w:val="20"/>
                <w:szCs w:val="20"/>
              </w:rPr>
              <w:t>tempTest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09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CB6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0.066</w:t>
            </w:r>
          </w:p>
        </w:tc>
      </w:tr>
      <w:tr w:rsidR="00F775AA" w14:paraId="5CF428BA" w14:textId="77777777" w:rsidTr="009B69AD">
        <w:trPr>
          <w:jc w:val="center"/>
        </w:trPr>
        <w:tc>
          <w:tcPr>
            <w:tcW w:w="162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C92A5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AS</w:t>
            </w:r>
          </w:p>
        </w:tc>
        <w:tc>
          <w:tcPr>
            <w:tcW w:w="153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0D252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80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FAAC82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proofErr w:type="spellStart"/>
            <w:proofErr w:type="gramStart"/>
            <w:r>
              <w:rPr>
                <w:rFonts w:ascii="Helvetica" w:eastAsia="Helvetica" w:hAnsi="Helvetica" w:cs="Helvetica"/>
                <w:color w:val="000000"/>
                <w:sz w:val="20"/>
                <w:szCs w:val="20"/>
              </w:rPr>
              <w:t>lnBWg:tempTest</w:t>
            </w:r>
            <w:proofErr w:type="spellEnd"/>
            <w:proofErr w:type="gramEnd"/>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CE5F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-0.020</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932CD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-0.008</w:t>
            </w:r>
          </w:p>
        </w:tc>
      </w:tr>
    </w:tbl>
    <w:p w14:paraId="1DCB5B30" w14:textId="77777777" w:rsidR="00F775AA" w:rsidRDefault="00000000">
      <w:pPr>
        <w:pStyle w:val="Heading4"/>
      </w:pPr>
      <w:bookmarkStart w:id="130" w:name="_Toc233733819"/>
      <w:bookmarkStart w:id="131" w:name="X0b5497d53727aafaed37fcb20842d495e2c0118"/>
      <w:bookmarkEnd w:id="129"/>
      <w:r>
        <w:t>Table S16. MMR scaling relationship estimates and 95% confidence interval in fish sharing similar ecologies and morphologies. The temperature and body mass ranges, and n-values for each category are in Table S12.</w:t>
      </w:r>
      <w:bookmarkEnd w:id="130"/>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F775AA" w14:paraId="5EB19A1D"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D75FE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2AAB7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A5650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C575B5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value (b)</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E5887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2.5%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543D0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97.5%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A2B97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Intercept (a)</w:t>
            </w:r>
          </w:p>
        </w:tc>
      </w:tr>
      <w:tr w:rsidR="00F775AA" w14:paraId="1E72694A"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37DB" w14:textId="4310CB3D"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5A6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187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466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1.18</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15D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A158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9BD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-1.99</w:t>
            </w:r>
          </w:p>
        </w:tc>
      </w:tr>
      <w:tr w:rsidR="00F775AA" w14:paraId="5C36766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E083D" w14:textId="369ED3C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EC32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1BB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ECB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A0B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0E2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F5B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-0.48</w:t>
            </w:r>
          </w:p>
        </w:tc>
      </w:tr>
      <w:tr w:rsidR="00F775AA" w14:paraId="011FCE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9F22A" w14:textId="4899254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C026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639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CF5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FC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7ED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70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-0.53</w:t>
            </w:r>
          </w:p>
        </w:tc>
      </w:tr>
      <w:tr w:rsidR="00F775AA" w14:paraId="12EA426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33C5C" w14:textId="06553A29"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F67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147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127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474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8A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AB3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-0.83</w:t>
            </w:r>
          </w:p>
        </w:tc>
      </w:tr>
      <w:tr w:rsidR="00F775AA" w14:paraId="36A9B8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29288" w14:textId="6616A352"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C43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2B6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D92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6D9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534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5D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0.28</w:t>
            </w:r>
          </w:p>
        </w:tc>
      </w:tr>
      <w:tr w:rsidR="00F775AA" w14:paraId="2D6AAC6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956FB" w14:textId="2EAEA97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AB4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1197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C0B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C3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9B7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6F5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r>
      <w:tr w:rsidR="00F775AA" w14:paraId="54FE311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5C3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DF05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AF7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44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06F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F15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E8E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w:t>
            </w:r>
          </w:p>
        </w:tc>
      </w:tr>
      <w:tr w:rsidR="00F775AA" w14:paraId="6B491CB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F63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975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BD4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CF1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767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420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8D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-0.72</w:t>
            </w:r>
          </w:p>
        </w:tc>
      </w:tr>
      <w:tr w:rsidR="00F775AA" w14:paraId="0257C3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08D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03C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6FA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755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142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2FA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331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-0.22</w:t>
            </w:r>
          </w:p>
        </w:tc>
      </w:tr>
      <w:tr w:rsidR="00F775AA" w14:paraId="68C4A2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1D0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EC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4E3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D6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F0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898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DB7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-1.12</w:t>
            </w:r>
          </w:p>
        </w:tc>
      </w:tr>
      <w:tr w:rsidR="00F775AA" w14:paraId="07B521C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77E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FDB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9E1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A95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D3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F8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B92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-0.68</w:t>
            </w:r>
          </w:p>
        </w:tc>
      </w:tr>
      <w:tr w:rsidR="00F775AA" w14:paraId="332353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C67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BBA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CA4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F91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39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35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C14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-0.24</w:t>
            </w:r>
          </w:p>
        </w:tc>
      </w:tr>
      <w:tr w:rsidR="00F775AA" w14:paraId="3B33516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EBB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26F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49B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9ED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EBF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A35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75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w:t>
            </w:r>
          </w:p>
        </w:tc>
      </w:tr>
      <w:tr w:rsidR="00F775AA" w14:paraId="7377D1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7AD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769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E4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856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6DA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80D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D1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-1.35</w:t>
            </w:r>
          </w:p>
        </w:tc>
      </w:tr>
      <w:tr w:rsidR="00F775AA" w14:paraId="7BE7B56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787F1" w14:textId="10342EBF"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71A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B5E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99E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EA8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0B4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3D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-0.17</w:t>
            </w:r>
          </w:p>
        </w:tc>
      </w:tr>
      <w:tr w:rsidR="00F775AA" w14:paraId="195C88B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6302" w14:textId="2FDCEED5"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E4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77A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78A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75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E7C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AD5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r>
      <w:tr w:rsidR="00F775AA" w14:paraId="6E36165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66646" w14:textId="60C6B065"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E33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C6E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D4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F8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A2E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69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r>
      <w:tr w:rsidR="00F775AA" w14:paraId="72E67BA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4FAA" w14:textId="1A2D91DA"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105D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A2E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8D1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C2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9D6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CF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r>
      <w:tr w:rsidR="00F775AA" w14:paraId="3229704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22DBB" w14:textId="1B7FE81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08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668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C0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EE5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37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F22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w:t>
            </w:r>
          </w:p>
        </w:tc>
      </w:tr>
      <w:tr w:rsidR="00F775AA" w14:paraId="3B795B0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5B0E7" w14:textId="6CD6DFC4"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08E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8A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893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CAC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0101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2B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2.10</w:t>
            </w:r>
          </w:p>
        </w:tc>
      </w:tr>
      <w:tr w:rsidR="00F775AA" w14:paraId="793F98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B4FA" w14:textId="37753542"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A3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107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7F64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F2B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17F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E6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r>
      <w:tr w:rsidR="00F775AA" w14:paraId="320EFB1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6958" w14:textId="7170806A"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08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0F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6849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9D5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D63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CF8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-1.16</w:t>
            </w:r>
          </w:p>
        </w:tc>
      </w:tr>
      <w:tr w:rsidR="00F775AA" w14:paraId="5851270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B2EA" w14:textId="7BD03D5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6788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A8B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245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43F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921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2534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0.27</w:t>
            </w:r>
          </w:p>
        </w:tc>
      </w:tr>
      <w:tr w:rsidR="00F775AA" w14:paraId="366D892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40546" w14:textId="28BBE34D"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B29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EE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6E6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64F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FB9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091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r>
      <w:tr w:rsidR="00F775AA" w14:paraId="15D67F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33AFE" w14:textId="1E01CFD4"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AE0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625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72C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66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B41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0B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-0.51</w:t>
            </w:r>
          </w:p>
        </w:tc>
      </w:tr>
      <w:tr w:rsidR="00F775AA" w14:paraId="73F088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489F" w14:textId="6AAC0E90"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3D7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C82B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5D8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01D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E47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A3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-2.52</w:t>
            </w:r>
          </w:p>
        </w:tc>
      </w:tr>
      <w:tr w:rsidR="00F775AA" w14:paraId="607DCB3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7CBB" w14:textId="50BC6B25"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AF8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07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E630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F2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6C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1DD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-1.10</w:t>
            </w:r>
          </w:p>
        </w:tc>
      </w:tr>
      <w:tr w:rsidR="00F775AA" w14:paraId="333C9D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5FE8" w14:textId="7F0117D8"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35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D1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4BE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40F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548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6D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0.10</w:t>
            </w:r>
          </w:p>
        </w:tc>
      </w:tr>
      <w:tr w:rsidR="00F775AA" w14:paraId="49BA2C5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97D57" w14:textId="6366648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A52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F8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37B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A1AD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540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266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r>
      <w:tr w:rsidR="00F775AA" w14:paraId="3120469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45E4D" w14:textId="048D415B"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26F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E70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6101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4E4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E022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3F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-1.68</w:t>
            </w:r>
          </w:p>
        </w:tc>
      </w:tr>
      <w:tr w:rsidR="00F775AA" w14:paraId="3A75CD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032D8" w14:textId="384FF573"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B60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6C5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67AF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819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5CB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AAC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-0.29</w:t>
            </w:r>
          </w:p>
        </w:tc>
      </w:tr>
      <w:tr w:rsidR="00F775AA" w14:paraId="2DF9F4DC"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45EB50A" w14:textId="7506A68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0541D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606DF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0C9DE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B5910E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2E99E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77AD2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-0.70</w:t>
            </w:r>
          </w:p>
        </w:tc>
      </w:tr>
    </w:tbl>
    <w:p w14:paraId="693368F2" w14:textId="77777777" w:rsidR="00F775AA" w:rsidRDefault="00000000">
      <w:pPr>
        <w:pStyle w:val="Heading4"/>
      </w:pPr>
      <w:bookmarkStart w:id="132" w:name="_Toc233733820"/>
      <w:bookmarkStart w:id="133" w:name="X8d860721ff4d31f941d85744db9d1c7b081b6fe"/>
      <w:bookmarkEnd w:id="131"/>
      <w:r>
        <w:t>Table S17. RMR scaling relationship estimates and 95% confidence interval in fish sharing similar ecologies and morphologies. The temperature and body mass ranges, and n-values for each category are in Table S11.</w:t>
      </w:r>
      <w:bookmarkEnd w:id="132"/>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F775AA" w14:paraId="5122B400"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44E01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FA13EA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7EE4D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C290B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value (b)</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DB95D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2.5%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B4107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97.5%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8D3D1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Intercept (a)</w:t>
            </w:r>
          </w:p>
        </w:tc>
      </w:tr>
      <w:tr w:rsidR="00F775AA" w14:paraId="53C3CC96"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04A81" w14:textId="622E5D07"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6FC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eel-like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1BD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5B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1.24</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679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344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1.56</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D9C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-4.85</w:t>
            </w:r>
          </w:p>
        </w:tc>
      </w:tr>
      <w:tr w:rsidR="00F775AA" w14:paraId="71CEA62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C708F" w14:textId="35DFF74E"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6DE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5BE4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1C5D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BD3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728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6510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-2.33</w:t>
            </w:r>
          </w:p>
        </w:tc>
      </w:tr>
      <w:tr w:rsidR="00F775AA" w14:paraId="43DF887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8D347" w14:textId="064065F0"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E0B9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017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AC29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DF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467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8C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-1.93</w:t>
            </w:r>
          </w:p>
        </w:tc>
      </w:tr>
      <w:tr w:rsidR="00F775AA" w14:paraId="05587D4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9060" w14:textId="0397D5C7"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6AD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7A1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AD7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D6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AFA6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4FA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-2.80</w:t>
            </w:r>
          </w:p>
        </w:tc>
      </w:tr>
      <w:tr w:rsidR="00F775AA" w14:paraId="6B61FBB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B8196" w14:textId="1F841D39"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1B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6A1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030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8E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2EB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6D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-2.86</w:t>
            </w:r>
          </w:p>
        </w:tc>
      </w:tr>
      <w:tr w:rsidR="00F775AA" w14:paraId="7D7DB6C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3B617" w14:textId="06061206"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D52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FA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0CA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B9F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BA4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E728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-2.52</w:t>
            </w:r>
          </w:p>
        </w:tc>
      </w:tr>
      <w:tr w:rsidR="00F775AA" w14:paraId="08BBC8F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AFB63" w14:textId="17847996"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AFD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162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9823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5B7F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EA6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D9D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-2.89</w:t>
            </w:r>
          </w:p>
        </w:tc>
      </w:tr>
      <w:tr w:rsidR="00F775AA" w14:paraId="618273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8AE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D76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88FA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BA2C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187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9BB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849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-2.89</w:t>
            </w:r>
          </w:p>
        </w:tc>
      </w:tr>
      <w:tr w:rsidR="00F775AA" w14:paraId="2895506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85B2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E82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30D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3FD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ECC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3B97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E2F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-3.40</w:t>
            </w:r>
          </w:p>
        </w:tc>
      </w:tr>
      <w:tr w:rsidR="00F775AA" w14:paraId="02B4841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A64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F76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0E2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380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71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AD0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EA6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-2.62</w:t>
            </w:r>
          </w:p>
        </w:tc>
      </w:tr>
      <w:tr w:rsidR="00F775AA" w14:paraId="5661BB3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CDB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23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240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819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B7C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8986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BB3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-3.29</w:t>
            </w:r>
          </w:p>
        </w:tc>
      </w:tr>
      <w:tr w:rsidR="00F775AA" w14:paraId="6099934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861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C1AF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319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3C3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B0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C5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78E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-3.19</w:t>
            </w:r>
          </w:p>
        </w:tc>
      </w:tr>
      <w:tr w:rsidR="00F775AA" w14:paraId="1B3621A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3FD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002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7826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364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167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2CA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AE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-2.17</w:t>
            </w:r>
          </w:p>
        </w:tc>
      </w:tr>
      <w:tr w:rsidR="00F775AA" w14:paraId="7020620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EE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971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9A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FF92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1E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4D27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9DD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-3.25</w:t>
            </w:r>
          </w:p>
        </w:tc>
      </w:tr>
      <w:tr w:rsidR="00F775AA" w14:paraId="30D02D9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EDB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EA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6B5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C423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03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EAF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BFD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-2.36</w:t>
            </w:r>
          </w:p>
        </w:tc>
      </w:tr>
      <w:tr w:rsidR="00F775AA" w14:paraId="1F754E7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0FAED" w14:textId="61096815"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73B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187F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13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CEA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D90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BD5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-2.86</w:t>
            </w:r>
          </w:p>
        </w:tc>
      </w:tr>
      <w:tr w:rsidR="00F775AA" w14:paraId="6D63B96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03240" w14:textId="0C7F9AE9"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4A7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3E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D2F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465C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C7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9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-2.97</w:t>
            </w:r>
          </w:p>
        </w:tc>
      </w:tr>
      <w:tr w:rsidR="00F775AA" w14:paraId="4FB7723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D2CFE" w14:textId="7B2BFEF8"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CE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E19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645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21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B8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40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-2.65</w:t>
            </w:r>
          </w:p>
        </w:tc>
      </w:tr>
      <w:tr w:rsidR="00F775AA" w14:paraId="383028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4B770" w14:textId="1F7012D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E24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24A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0A10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797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7722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1F4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-2.92</w:t>
            </w:r>
          </w:p>
        </w:tc>
      </w:tr>
      <w:tr w:rsidR="00F775AA" w14:paraId="0949074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0D90" w14:textId="23A6E7CC"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D08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DCA6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D6C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0C3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AB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BB05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-2.94</w:t>
            </w:r>
          </w:p>
        </w:tc>
      </w:tr>
      <w:tr w:rsidR="00F775AA" w14:paraId="3FCAF71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844B2" w14:textId="773F4A2F"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032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45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B4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593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67A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BC3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-6.06</w:t>
            </w:r>
          </w:p>
        </w:tc>
      </w:tr>
      <w:tr w:rsidR="00F775AA" w14:paraId="236A1B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856B" w14:textId="7BA7EAB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C3AD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B2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1D07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7114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163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A0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-2.71</w:t>
            </w:r>
          </w:p>
        </w:tc>
      </w:tr>
      <w:tr w:rsidR="00F775AA" w14:paraId="1B16521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D03F0" w14:textId="16FC6BDF"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CE0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A32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52F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A284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7C9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CD0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-3.08</w:t>
            </w:r>
          </w:p>
        </w:tc>
      </w:tr>
      <w:tr w:rsidR="00F775AA" w14:paraId="03AD9F6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8865D" w14:textId="0050344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76C3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01A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BA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7F2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783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7A5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-3.72</w:t>
            </w:r>
          </w:p>
        </w:tc>
      </w:tr>
      <w:tr w:rsidR="00F775AA" w14:paraId="56D0D74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B138" w14:textId="50DDA1D7"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38E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55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3628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7B54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13A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8DF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-0.89</w:t>
            </w:r>
          </w:p>
        </w:tc>
      </w:tr>
      <w:tr w:rsidR="00F775AA" w14:paraId="4598FF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E8592" w14:textId="6B9A01AF"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0B4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8897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DAE6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8BD6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5CD6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719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-2.77</w:t>
            </w:r>
          </w:p>
        </w:tc>
      </w:tr>
      <w:tr w:rsidR="00F775AA" w14:paraId="2FE691E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12E7B" w14:textId="33D69819"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0E68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955B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AF51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A35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ECE0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25D0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w:t>
            </w:r>
          </w:p>
        </w:tc>
      </w:tr>
      <w:tr w:rsidR="00F775AA" w14:paraId="4B3B973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84101" w14:textId="70E71A9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2A76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C93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59F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189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FC5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539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-2.87</w:t>
            </w:r>
          </w:p>
        </w:tc>
      </w:tr>
      <w:tr w:rsidR="00F775AA" w14:paraId="2E2AFAC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47D19" w14:textId="12DE47B7"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003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48A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E9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6A8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94A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33A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-3.18</w:t>
            </w:r>
          </w:p>
        </w:tc>
      </w:tr>
      <w:tr w:rsidR="00F775AA" w14:paraId="2E58A24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F889" w14:textId="52AE3AE6"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76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42C8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CA8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1F3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8B4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9A6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-3.06</w:t>
            </w:r>
          </w:p>
        </w:tc>
      </w:tr>
      <w:tr w:rsidR="00F775AA" w14:paraId="376313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74648" w14:textId="5243731F"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F7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B62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B57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B86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56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04CE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-1.77</w:t>
            </w:r>
          </w:p>
        </w:tc>
      </w:tr>
      <w:tr w:rsidR="00F775AA" w14:paraId="018E92D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26AC2" w14:textId="3BA053DF"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687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71EF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043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680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5D6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B11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-2.72</w:t>
            </w:r>
          </w:p>
        </w:tc>
      </w:tr>
      <w:tr w:rsidR="00F775AA" w14:paraId="3C15750A"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5A38FD4" w14:textId="73D7CBDB"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ED196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984B3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2F2C8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6FD928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0.95</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8EAC0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0.98</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0D5908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-2.32</w:t>
            </w:r>
          </w:p>
        </w:tc>
      </w:tr>
      <w:tr w:rsidR="00F775AA" w14:paraId="5C10904E" w14:textId="77777777">
        <w:trPr>
          <w:jc w:val="center"/>
        </w:trPr>
        <w:tc>
          <w:tcPr>
            <w:tcW w:w="7560" w:type="dxa"/>
            <w:gridSpan w:val="7"/>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37C1B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Data were not available for dorsoventrally flattened and eel-like fish in warm temperatures</w:t>
            </w:r>
          </w:p>
        </w:tc>
      </w:tr>
    </w:tbl>
    <w:p w14:paraId="027CEAF7" w14:textId="77777777" w:rsidR="00F775AA" w:rsidRDefault="00000000">
      <w:pPr>
        <w:pStyle w:val="Heading4"/>
      </w:pPr>
      <w:bookmarkStart w:id="134" w:name="_Toc233733821"/>
      <w:bookmarkStart w:id="135" w:name="Xd2e52f34d983bd2cc337ed871fc50fa23b084df"/>
      <w:bookmarkEnd w:id="133"/>
      <w:r>
        <w:lastRenderedPageBreak/>
        <w:t>Table S18. FAS scaling relationship estimates and 95% confidence interval in fish sharing similar ecologies and morphologies. The temperature and body mass ranges, and n-values for each category are in Table S14.</w:t>
      </w:r>
      <w:bookmarkEnd w:id="134"/>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F775AA" w14:paraId="40A3BC60" w14:textId="77777777">
        <w:trPr>
          <w:tblHeader/>
          <w:jc w:val="center"/>
        </w:trPr>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0D4EA5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Ecology 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D1EBA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Ecol. subgroup</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EEDEA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Temperature category</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485917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value (b)</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1CE412E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2.5%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4B6EAA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Slope CI 97.5%</w:t>
            </w:r>
          </w:p>
        </w:tc>
        <w:tc>
          <w:tcPr>
            <w:tcW w:w="1080" w:type="dxa"/>
            <w:tcBorders>
              <w:top w:val="single" w:sz="12" w:space="0" w:color="CCCCCC"/>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28542F3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Intercept (a)</w:t>
            </w:r>
          </w:p>
        </w:tc>
      </w:tr>
      <w:tr w:rsidR="00F775AA" w14:paraId="0B9F09C5" w14:textId="77777777">
        <w:trPr>
          <w:jc w:val="center"/>
        </w:trPr>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E8A96" w14:textId="189AE78D"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82E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56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DB4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955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57E8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0.09</w:t>
            </w:r>
          </w:p>
        </w:tc>
        <w:tc>
          <w:tcPr>
            <w:tcW w:w="1080" w:type="dxa"/>
            <w:tcBorders>
              <w:top w:val="single" w:sz="12"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4A2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0.69</w:t>
            </w:r>
          </w:p>
        </w:tc>
      </w:tr>
      <w:tr w:rsidR="00F775AA" w14:paraId="7C75DCF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6877B" w14:textId="03F15DBF"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86D5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elongated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C0B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6C37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4830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411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82AF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1.75</w:t>
            </w:r>
          </w:p>
        </w:tc>
      </w:tr>
      <w:tr w:rsidR="00F775AA" w14:paraId="4376102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BAEC6" w14:textId="46E6F1B6"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CCC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EEA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597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1AA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D43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56FF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1.84</w:t>
            </w:r>
          </w:p>
        </w:tc>
      </w:tr>
      <w:tr w:rsidR="00F775AA" w14:paraId="475214F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6A0CE" w14:textId="651E0183"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3C33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fusiform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61B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A18F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D04F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5336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1D9E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1.54</w:t>
            </w:r>
          </w:p>
        </w:tc>
      </w:tr>
      <w:tr w:rsidR="00F775AA" w14:paraId="58003E3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B2697" w14:textId="17E4272C"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447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6692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DF10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D2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0C3E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839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2.71</w:t>
            </w:r>
          </w:p>
        </w:tc>
      </w:tr>
      <w:tr w:rsidR="00F775AA" w14:paraId="0F9A20C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035B4" w14:textId="1AC8B7B0" w:rsidR="00F775AA" w:rsidRDefault="00C76A3D">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Body Shape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EC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short/deep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1F12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6B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CEE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70BC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B8A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5.85</w:t>
            </w:r>
          </w:p>
        </w:tc>
      </w:tr>
      <w:tr w:rsidR="00F775AA" w14:paraId="4BA88D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7BD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51BE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B1B6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7B6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DC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373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A7BB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r>
      <w:tr w:rsidR="00F775AA" w14:paraId="67DDA59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80F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67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Polar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DDD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A8F3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50D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A27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8D9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0.29</w:t>
            </w:r>
          </w:p>
        </w:tc>
      </w:tr>
      <w:tr w:rsidR="00F775AA" w14:paraId="15B6F9A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688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86B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187D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6138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837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8370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E7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1.97</w:t>
            </w:r>
          </w:p>
        </w:tc>
      </w:tr>
      <w:tr w:rsidR="00F775AA" w14:paraId="181B217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3962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3B83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Subtropical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E3D3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E514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0C7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174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DF77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1.99</w:t>
            </w:r>
          </w:p>
        </w:tc>
      </w:tr>
      <w:tr w:rsidR="00F775AA" w14:paraId="4DDBB3F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FA38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14EF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EC9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F0D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B1F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DC5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5CC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1.83</w:t>
            </w:r>
          </w:p>
        </w:tc>
      </w:tr>
      <w:tr w:rsidR="00F775AA" w14:paraId="0F0CDDB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36E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391C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Temperate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652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4EF9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912B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FF3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60F1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1.79</w:t>
            </w:r>
          </w:p>
        </w:tc>
      </w:tr>
      <w:tr w:rsidR="00F775AA" w14:paraId="711DDA8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E81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12F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962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CD3A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F8F0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F84D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2E7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1.87</w:t>
            </w:r>
          </w:p>
        </w:tc>
      </w:tr>
      <w:tr w:rsidR="00F775AA" w14:paraId="0CCE84B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5445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Climate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B623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Tropical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4DDE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1F1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7D0D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80C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D51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1.39</w:t>
            </w:r>
          </w:p>
        </w:tc>
      </w:tr>
      <w:tr w:rsidR="00F775AA" w14:paraId="7F104D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6305A" w14:textId="70F0240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9DE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FDD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CC43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1059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F68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385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1.71</w:t>
            </w:r>
          </w:p>
        </w:tc>
      </w:tr>
      <w:tr w:rsidR="00F775AA" w14:paraId="2A7FFCD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FA8C7" w14:textId="7B6DFB0C"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93C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benthopelagic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385E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64C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BF8A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9D0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8C8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1.85</w:t>
            </w:r>
          </w:p>
        </w:tc>
      </w:tr>
      <w:tr w:rsidR="00F775AA" w14:paraId="3DD1CC9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3A37E" w14:textId="01AD3DE9"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3D5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FD5C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9905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2E09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E3D1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BA0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1.44</w:t>
            </w:r>
          </w:p>
        </w:tc>
      </w:tr>
      <w:tr w:rsidR="00F775AA" w14:paraId="01B1C7E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B6A9" w14:textId="492D076D"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3F0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demersal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3838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A7E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F82B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6BD8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211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0.44</w:t>
            </w:r>
          </w:p>
        </w:tc>
      </w:tr>
      <w:tr w:rsidR="00F775AA" w14:paraId="4C263A9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FD9DD" w14:textId="32B90912"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A5C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656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483B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CEF8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BE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5FB4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1.83</w:t>
            </w:r>
          </w:p>
        </w:tc>
      </w:tr>
      <w:tr w:rsidR="00F775AA" w14:paraId="64F02ED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BF73" w14:textId="6384D2C6"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4974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pelagic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BC22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5143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299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A6F9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88C0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4.80</w:t>
            </w:r>
          </w:p>
        </w:tc>
      </w:tr>
      <w:tr w:rsidR="00F775AA" w14:paraId="1D063C2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219EA" w14:textId="29BEC977"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913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EB8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FF12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346F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5B3B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B57D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1.59</w:t>
            </w:r>
          </w:p>
        </w:tc>
      </w:tr>
      <w:tr w:rsidR="00F775AA" w14:paraId="442220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BA72" w14:textId="179A13AB" w:rsidR="00F775AA" w:rsidRDefault="004E0F3E">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Lifestyle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675F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reef-associated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5FD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3906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83B4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5F30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9E350"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2.11</w:t>
            </w:r>
          </w:p>
        </w:tc>
      </w:tr>
      <w:tr w:rsidR="00F775AA" w14:paraId="5949E2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CD759" w14:textId="539A317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E5AD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6D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81A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36DB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49FA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CC6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3.39</w:t>
            </w:r>
          </w:p>
        </w:tc>
      </w:tr>
      <w:tr w:rsidR="00F775AA" w14:paraId="1F97CF9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92811" w14:textId="33CD6AAB"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2D04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B4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442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5197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F3AE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3AB1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1.33</w:t>
            </w:r>
          </w:p>
        </w:tc>
      </w:tr>
      <w:tr w:rsidR="00F775AA" w14:paraId="675C37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018B" w14:textId="136A6F0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BE69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B334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B42F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20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CEF1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D8B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1.78</w:t>
            </w:r>
          </w:p>
        </w:tc>
      </w:tr>
      <w:tr w:rsidR="00F775AA" w14:paraId="780E4AE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A924" w14:textId="49569A8E"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9C9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8CB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E361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E53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F3C6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CACC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1.57</w:t>
            </w:r>
          </w:p>
        </w:tc>
      </w:tr>
      <w:tr w:rsidR="00F775AA" w14:paraId="6D6C37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D5C1C" w14:textId="748CB213"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37B4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571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31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7B49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7826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C3A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1.48</w:t>
            </w:r>
          </w:p>
        </w:tc>
      </w:tr>
      <w:tr w:rsidR="00F775AA" w14:paraId="156EF04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3AB57" w14:textId="77721101"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1255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324E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B434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1C0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85E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925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0.59</w:t>
            </w:r>
          </w:p>
        </w:tc>
      </w:tr>
      <w:tr w:rsidR="00F775AA" w14:paraId="223C224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41514" w14:textId="0F87606A"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978D5"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51A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352E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162AF"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38E7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629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r>
      <w:tr w:rsidR="00F775AA" w14:paraId="277B492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B0AED" w14:textId="74F160D2"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lastRenderedPageBreak/>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F14D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F67C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D17E2"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A03B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DF37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614B"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2.96</w:t>
            </w:r>
          </w:p>
        </w:tc>
      </w:tr>
      <w:tr w:rsidR="00F775AA" w14:paraId="523B07A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1F48C" w14:textId="3850B8F9"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F6C1D"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3526C"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optimal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DFAC9"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ACD07"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87D8"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3E8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1.96</w:t>
            </w:r>
          </w:p>
        </w:tc>
      </w:tr>
      <w:tr w:rsidR="00F775AA" w14:paraId="2FA52366" w14:textId="77777777">
        <w:trPr>
          <w:jc w:val="center"/>
        </w:trPr>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DA13FE6" w14:textId="02001ABD" w:rsidR="00F775AA" w:rsidRDefault="00920D5B">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Salinity</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E1D372A"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Marine; freshwater; brackish</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71DA339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000000"/>
                <w:sz w:val="20"/>
                <w:szCs w:val="20"/>
              </w:rPr>
            </w:pPr>
            <w:r>
              <w:rPr>
                <w:rFonts w:ascii="Helvetica" w:eastAsia="Helvetica" w:hAnsi="Helvetica" w:cs="Helvetica"/>
                <w:color w:val="000000"/>
                <w:sz w:val="20"/>
                <w:szCs w:val="20"/>
              </w:rPr>
              <w:t>warm</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5AF98F34"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0.04</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32F7A106"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0.02</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0E92291"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0.06</w:t>
            </w:r>
          </w:p>
        </w:tc>
        <w:tc>
          <w:tcPr>
            <w:tcW w:w="1080" w:type="dxa"/>
            <w:tcBorders>
              <w:top w:val="none" w:sz="0" w:space="0" w:color="000000"/>
              <w:left w:val="none" w:sz="0" w:space="0" w:color="000000"/>
              <w:bottom w:val="single" w:sz="12" w:space="0" w:color="CCCCCC"/>
              <w:right w:val="none" w:sz="0" w:space="0" w:color="000000"/>
            </w:tcBorders>
            <w:shd w:val="clear" w:color="auto" w:fill="FFFFFF"/>
            <w:tcMar>
              <w:top w:w="0" w:type="dxa"/>
              <w:left w:w="0" w:type="dxa"/>
              <w:bottom w:w="0" w:type="dxa"/>
              <w:right w:w="0" w:type="dxa"/>
            </w:tcMar>
            <w:vAlign w:val="center"/>
          </w:tcPr>
          <w:p w14:paraId="6AE00823"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jc w:val="right"/>
              <w:rPr>
                <w:rFonts w:ascii="Helvetica" w:eastAsia="Helvetica" w:hAnsi="Helvetica" w:cs="Helvetica"/>
                <w:color w:val="000000"/>
                <w:sz w:val="20"/>
                <w:szCs w:val="20"/>
              </w:rPr>
            </w:pPr>
            <w:r>
              <w:rPr>
                <w:rFonts w:ascii="Helvetica" w:eastAsia="Helvetica" w:hAnsi="Helvetica" w:cs="Helvetica"/>
                <w:color w:val="000000"/>
                <w:sz w:val="20"/>
                <w:szCs w:val="20"/>
              </w:rPr>
              <w:t>1.52</w:t>
            </w:r>
          </w:p>
        </w:tc>
      </w:tr>
      <w:tr w:rsidR="00F775AA" w14:paraId="0DA32987" w14:textId="77777777">
        <w:trPr>
          <w:jc w:val="center"/>
        </w:trPr>
        <w:tc>
          <w:tcPr>
            <w:tcW w:w="7560" w:type="dxa"/>
            <w:gridSpan w:val="7"/>
            <w:tcBorders>
              <w:top w:val="single" w:sz="12" w:space="0" w:color="CCCCCC"/>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4BBD1E" w14:textId="77777777" w:rsidR="00F775AA" w:rsidRDefault="00000000">
            <w:pPr>
              <w:pBdr>
                <w:top w:val="none" w:sz="0" w:space="0" w:color="000000"/>
                <w:left w:val="none" w:sz="0" w:space="0" w:color="000000"/>
                <w:bottom w:val="none" w:sz="0" w:space="0" w:color="000000"/>
                <w:right w:val="none" w:sz="0" w:space="0" w:color="000000"/>
              </w:pBdr>
              <w:spacing w:before="20" w:after="20"/>
              <w:ind w:left="20" w:right="20"/>
              <w:rPr>
                <w:rFonts w:ascii="Helvetica" w:eastAsia="Helvetica" w:hAnsi="Helvetica" w:cs="Helvetica"/>
                <w:color w:val="666666"/>
                <w:sz w:val="20"/>
                <w:szCs w:val="20"/>
              </w:rPr>
            </w:pPr>
            <w:r>
              <w:rPr>
                <w:rFonts w:ascii="Helvetica" w:eastAsia="Helvetica" w:hAnsi="Helvetica" w:cs="Helvetica"/>
                <w:color w:val="666666"/>
                <w:sz w:val="20"/>
                <w:szCs w:val="20"/>
              </w:rPr>
              <w:t>Colored grey are subcategories of fish which had &gt; 100 datapoints and the body size ranges spanned at least one order of magnitude in both optimal and warm temperatures. These were used for scaling slope comparisons.</w:t>
            </w:r>
          </w:p>
        </w:tc>
      </w:tr>
    </w:tbl>
    <w:p w14:paraId="477CDCA9" w14:textId="77777777" w:rsidR="00F775AA" w:rsidRDefault="00F775AA">
      <w:pPr>
        <w:pStyle w:val="FirstParagraph"/>
      </w:pPr>
    </w:p>
    <w:p w14:paraId="1C2A1737" w14:textId="77777777" w:rsidR="00F775AA" w:rsidRDefault="00000000">
      <w:pPr>
        <w:pStyle w:val="Heading1"/>
      </w:pPr>
      <w:bookmarkStart w:id="136" w:name="_Toc233733822"/>
      <w:bookmarkStart w:id="137" w:name="figures"/>
      <w:bookmarkEnd w:id="9"/>
      <w:bookmarkEnd w:id="79"/>
      <w:bookmarkEnd w:id="127"/>
      <w:bookmarkEnd w:id="135"/>
      <w:r>
        <w:lastRenderedPageBreak/>
        <w:t>Figures</w:t>
      </w:r>
      <w:bookmarkEnd w:id="136"/>
    </w:p>
    <w:p w14:paraId="15C947F7" w14:textId="77777777" w:rsidR="00F775AA" w:rsidRDefault="00000000">
      <w:pPr>
        <w:pStyle w:val="Heading2"/>
      </w:pPr>
      <w:bookmarkStart w:id="138" w:name="_Toc233733823"/>
      <w:bookmarkStart w:id="139" w:name="data-coverage-and-patterns"/>
      <w:r>
        <w:t>Data coverage and patterns</w:t>
      </w:r>
      <w:bookmarkEnd w:id="138"/>
    </w:p>
    <w:p w14:paraId="65DA7DEF" w14:textId="77777777" w:rsidR="00F775AA" w:rsidRDefault="00000000">
      <w:pPr>
        <w:pStyle w:val="Figure"/>
      </w:pPr>
      <w:r>
        <w:rPr>
          <w:noProof/>
        </w:rPr>
        <w:drawing>
          <wp:inline distT="0" distB="0" distL="0" distR="0" wp14:anchorId="3621E1B4" wp14:editId="74052923">
            <wp:extent cx="6131278" cy="445911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5369" cy="62086"/>
                    </a:xfrm>
                    <a:prstGeom prst="rect">
                      <a:avLst/>
                    </a:prstGeom>
                    <a:noFill/>
                  </pic:spPr>
                </pic:pic>
              </a:graphicData>
            </a:graphic>
          </wp:inline>
        </w:drawing>
      </w:r>
    </w:p>
    <w:p w14:paraId="0A1E244D" w14:textId="77777777" w:rsidR="00F775AA" w:rsidRDefault="00000000">
      <w:pPr>
        <w:pStyle w:val="Heading4"/>
      </w:pPr>
      <w:bookmarkStart w:id="140" w:name="_Toc233733824"/>
      <w:bookmarkStart w:id="141" w:name="X7cfeebf1fb579cb88fdcf1bde353488a30feafb"/>
      <w:r>
        <w:t xml:space="preserve">Figure S1. Histograms of body size (A, C, E) and temperature (B, D, F) for maximum metabolic rates (MMR; </w:t>
      </w:r>
      <w:proofErr w:type="gramStart"/>
      <w:r>
        <w:t>A,B</w:t>
      </w:r>
      <w:proofErr w:type="gramEnd"/>
      <w:r>
        <w:t xml:space="preserve">), resting metabolic rate (RMR; </w:t>
      </w:r>
      <w:proofErr w:type="gramStart"/>
      <w:r>
        <w:t>C,D</w:t>
      </w:r>
      <w:proofErr w:type="gramEnd"/>
      <w:r>
        <w:t>), and aerobic scopes (FAS and AS; E, F). Black bars are fish exposed to supra-optimal (warm) temperatures acutely. The dashed vertical lines show body mass at 1000 g (1kg), and 15ºC.</w:t>
      </w:r>
      <w:bookmarkEnd w:id="140"/>
    </w:p>
    <w:p w14:paraId="416355B8" w14:textId="77777777" w:rsidR="00F775AA" w:rsidRDefault="00000000">
      <w:pPr>
        <w:pStyle w:val="Figure"/>
      </w:pPr>
      <w:r>
        <w:rPr>
          <w:noProof/>
        </w:rPr>
        <w:lastRenderedPageBreak/>
        <w:drawing>
          <wp:inline distT="0" distB="0" distL="0" distR="0" wp14:anchorId="4481DA03" wp14:editId="711C9385">
            <wp:extent cx="5879629" cy="423333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1842" cy="58926"/>
                    </a:xfrm>
                    <a:prstGeom prst="rect">
                      <a:avLst/>
                    </a:prstGeom>
                    <a:noFill/>
                  </pic:spPr>
                </pic:pic>
              </a:graphicData>
            </a:graphic>
          </wp:inline>
        </w:drawing>
      </w:r>
    </w:p>
    <w:p w14:paraId="1ADC5315" w14:textId="77777777" w:rsidR="00F775AA" w:rsidRDefault="00000000">
      <w:pPr>
        <w:pStyle w:val="Heading4"/>
      </w:pPr>
      <w:bookmarkStart w:id="142" w:name="_Toc233733825"/>
      <w:bookmarkStart w:id="143" w:name="Xe91d61a25bd9e51a582a01b92ee5e6fecf42e74"/>
      <w:bookmarkEnd w:id="141"/>
      <w:r>
        <w:t xml:space="preserve">Figure S2. Comparison of mass-specific individual aerobic performances in warm temperatures (acute and acclimated exposures separated in top panels). Maximum metabolic rates (MMR; panels </w:t>
      </w:r>
      <w:proofErr w:type="gramStart"/>
      <w:r>
        <w:t>A,D</w:t>
      </w:r>
      <w:proofErr w:type="gramEnd"/>
      <w:r>
        <w:t>), resting metabolic rate (RMR; B, E), factorial aerobic scopes (FAS; C, F). The values were mass-corrected using scaling exponents from the best fish global scaling models. FAS is not mass corrected.</w:t>
      </w:r>
      <w:bookmarkEnd w:id="142"/>
    </w:p>
    <w:p w14:paraId="116BFAF0" w14:textId="77777777" w:rsidR="00F775AA" w:rsidRDefault="00000000">
      <w:pPr>
        <w:pStyle w:val="Figure"/>
      </w:pPr>
      <w:r>
        <w:rPr>
          <w:noProof/>
        </w:rPr>
        <w:lastRenderedPageBreak/>
        <w:drawing>
          <wp:inline distT="0" distB="0" distL="0" distR="0" wp14:anchorId="34B4F356" wp14:editId="571891C9">
            <wp:extent cx="4667250" cy="497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65023" cy="69358"/>
                    </a:xfrm>
                    <a:prstGeom prst="rect">
                      <a:avLst/>
                    </a:prstGeom>
                    <a:noFill/>
                  </pic:spPr>
                </pic:pic>
              </a:graphicData>
            </a:graphic>
          </wp:inline>
        </w:drawing>
      </w:r>
    </w:p>
    <w:p w14:paraId="76868667" w14:textId="77777777" w:rsidR="00F775AA" w:rsidRDefault="00000000">
      <w:pPr>
        <w:pStyle w:val="Heading4"/>
      </w:pPr>
      <w:bookmarkStart w:id="144" w:name="_Toc233733826"/>
      <w:bookmarkStart w:id="145" w:name="Xb8e005752d6451402ec68094377f0e15f979a76"/>
      <w:bookmarkEnd w:id="143"/>
      <w:r>
        <w:t xml:space="preserve">Figure S3. Correlation between resting metabolic rate (RMR) and maximum metabolic rate (MMR). The panels are divided by fish body size to improve visual quality. The dots on in diamond are </w:t>
      </w:r>
      <w:r>
        <w:rPr>
          <w:i/>
          <w:iCs/>
        </w:rPr>
        <w:t>Somniosus microcephalus</w:t>
      </w:r>
      <w:r>
        <w:t>, the largest species in the dataset.</w:t>
      </w:r>
      <w:bookmarkEnd w:id="144"/>
    </w:p>
    <w:p w14:paraId="21DF069F" w14:textId="77777777" w:rsidR="00F775AA" w:rsidRDefault="00000000">
      <w:pPr>
        <w:pStyle w:val="Figure"/>
      </w:pPr>
      <w:r>
        <w:rPr>
          <w:noProof/>
        </w:rPr>
        <w:lastRenderedPageBreak/>
        <w:drawing>
          <wp:inline distT="0" distB="0" distL="0" distR="0" wp14:anchorId="07C6FB49" wp14:editId="60AF9602">
            <wp:extent cx="5622396" cy="599719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78333" cy="83555"/>
                    </a:xfrm>
                    <a:prstGeom prst="rect">
                      <a:avLst/>
                    </a:prstGeom>
                    <a:noFill/>
                  </pic:spPr>
                </pic:pic>
              </a:graphicData>
            </a:graphic>
          </wp:inline>
        </w:drawing>
      </w:r>
    </w:p>
    <w:p w14:paraId="040DB624" w14:textId="77777777" w:rsidR="00F775AA" w:rsidRDefault="00000000">
      <w:pPr>
        <w:pStyle w:val="Heading4"/>
      </w:pPr>
      <w:bookmarkStart w:id="146" w:name="_Toc233733827"/>
      <w:bookmarkStart w:id="147" w:name="X13850295da4f4b119d5cfc416b34ed66de2823a"/>
      <w:bookmarkEnd w:id="145"/>
      <w:r>
        <w:t xml:space="preserve">Figure S4. Correlation between resting metabolic rate (RMR) and aerobic scope (AS). The panels are divided by fish body size to improve visual quality. The dots on in diamond are </w:t>
      </w:r>
      <w:r>
        <w:rPr>
          <w:i/>
          <w:iCs/>
        </w:rPr>
        <w:t>Somniosus microcephalus</w:t>
      </w:r>
      <w:r>
        <w:t>, the largest species in the dataset.</w:t>
      </w:r>
      <w:bookmarkEnd w:id="146"/>
    </w:p>
    <w:p w14:paraId="1D113548" w14:textId="77777777" w:rsidR="00F775AA" w:rsidRDefault="00000000">
      <w:pPr>
        <w:pStyle w:val="Figure"/>
      </w:pPr>
      <w:r>
        <w:rPr>
          <w:noProof/>
        </w:rPr>
        <w:lastRenderedPageBreak/>
        <w:drawing>
          <wp:inline distT="0" distB="0" distL="0" distR="0" wp14:anchorId="3B9C7CC9" wp14:editId="0B3C7B46">
            <wp:extent cx="5048250" cy="53848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70305" cy="74992"/>
                    </a:xfrm>
                    <a:prstGeom prst="rect">
                      <a:avLst/>
                    </a:prstGeom>
                    <a:noFill/>
                  </pic:spPr>
                </pic:pic>
              </a:graphicData>
            </a:graphic>
          </wp:inline>
        </w:drawing>
      </w:r>
    </w:p>
    <w:p w14:paraId="3835D975" w14:textId="77777777" w:rsidR="00F775AA" w:rsidRDefault="00000000">
      <w:pPr>
        <w:pStyle w:val="Heading4"/>
      </w:pPr>
      <w:bookmarkStart w:id="148" w:name="_Toc233733828"/>
      <w:bookmarkStart w:id="149" w:name="X3cefa04376357cc991925e5d1be6ae352cd530f"/>
      <w:bookmarkEnd w:id="147"/>
      <w:r>
        <w:t xml:space="preserve">Figure S5. Correlation between maximum metabolic rate (MMR) and aerobic scope (AS). The panels are divided by fish body size to improve visual quality. The dots on in diamond are </w:t>
      </w:r>
      <w:r>
        <w:rPr>
          <w:i/>
          <w:iCs/>
        </w:rPr>
        <w:t>Somniosus microcephalus</w:t>
      </w:r>
      <w:r>
        <w:t>, the largest species in the dataset.</w:t>
      </w:r>
      <w:bookmarkEnd w:id="148"/>
    </w:p>
    <w:p w14:paraId="04E4303B" w14:textId="77777777" w:rsidR="00F775AA" w:rsidRDefault="00000000">
      <w:pPr>
        <w:pStyle w:val="Heading2"/>
      </w:pPr>
      <w:bookmarkStart w:id="150" w:name="_Toc233733829"/>
      <w:bookmarkStart w:id="151" w:name="species-specific-scaling-slopes"/>
      <w:bookmarkEnd w:id="139"/>
      <w:bookmarkEnd w:id="149"/>
      <w:r>
        <w:t>Species-specific scaling slopes</w:t>
      </w:r>
      <w:bookmarkEnd w:id="150"/>
    </w:p>
    <w:p w14:paraId="411AE8ED" w14:textId="77777777" w:rsidR="00F775AA" w:rsidRDefault="00000000">
      <w:pPr>
        <w:pStyle w:val="Figure"/>
      </w:pPr>
      <w:r>
        <w:rPr>
          <w:noProof/>
        </w:rPr>
        <w:lastRenderedPageBreak/>
        <w:drawing>
          <wp:inline distT="0" distB="0" distL="0" distR="0" wp14:anchorId="323D1207" wp14:editId="75B1E9A3">
            <wp:extent cx="5590822" cy="63895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77757" cy="88865"/>
                    </a:xfrm>
                    <a:prstGeom prst="rect">
                      <a:avLst/>
                    </a:prstGeom>
                    <a:noFill/>
                  </pic:spPr>
                </pic:pic>
              </a:graphicData>
            </a:graphic>
          </wp:inline>
        </w:drawing>
      </w:r>
    </w:p>
    <w:p w14:paraId="4066AD5B" w14:textId="77777777" w:rsidR="00F775AA" w:rsidRDefault="00000000">
      <w:pPr>
        <w:pStyle w:val="Heading4"/>
      </w:pPr>
      <w:bookmarkStart w:id="152" w:name="_Toc233733830"/>
      <w:bookmarkStart w:id="153" w:name="X7f15cf13000e42d128e0a345c831eb711bcbe90"/>
      <w:r>
        <w:t>Figure S</w:t>
      </w:r>
      <w:proofErr w:type="gramStart"/>
      <w:r>
        <w:t>6.Species</w:t>
      </w:r>
      <w:proofErr w:type="gramEnd"/>
      <w:r>
        <w:t xml:space="preserve">-specific scaling slope values (dots) of resting metabolic rates with its 95% confidence interval (CI, the error bar). All slopes were developed using simple linear models. The number in the panel is sample </w:t>
      </w:r>
      <w:proofErr w:type="gramStart"/>
      <w:r>
        <w:t>size</w:t>
      </w:r>
      <w:proofErr w:type="gramEnd"/>
      <w:r>
        <w:t xml:space="preserve"> and all species are ordered by the width of the confidence interval (top, smallest CI range; bottom = largest CI range).</w:t>
      </w:r>
      <w:bookmarkEnd w:id="152"/>
    </w:p>
    <w:p w14:paraId="3E154D0E" w14:textId="77777777" w:rsidR="00F775AA" w:rsidRDefault="00000000">
      <w:pPr>
        <w:pStyle w:val="Figure"/>
      </w:pPr>
      <w:r>
        <w:rPr>
          <w:noProof/>
        </w:rPr>
        <w:lastRenderedPageBreak/>
        <w:drawing>
          <wp:inline distT="0" distB="0" distL="0" distR="0" wp14:anchorId="754FB3DB" wp14:editId="5D4BEC79">
            <wp:extent cx="5136444" cy="58702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71517" cy="81734"/>
                    </a:xfrm>
                    <a:prstGeom prst="rect">
                      <a:avLst/>
                    </a:prstGeom>
                    <a:noFill/>
                  </pic:spPr>
                </pic:pic>
              </a:graphicData>
            </a:graphic>
          </wp:inline>
        </w:drawing>
      </w:r>
    </w:p>
    <w:p w14:paraId="5239F97C" w14:textId="77777777" w:rsidR="00F775AA" w:rsidRDefault="00000000">
      <w:pPr>
        <w:pStyle w:val="Heading4"/>
      </w:pPr>
      <w:bookmarkStart w:id="154" w:name="_Toc233733831"/>
      <w:bookmarkStart w:id="155" w:name="X56c91f3511448ce124c00c48aaaf256f23f9c94"/>
      <w:bookmarkEnd w:id="153"/>
      <w:r>
        <w:t xml:space="preserve">Figure S7. Species-specific scaling slope values (dots) of maximum metabolic rates with its 95% confidence interval (CI, the error bar). All slopes were developed using simple linear models. The number in the panel is sample </w:t>
      </w:r>
      <w:proofErr w:type="gramStart"/>
      <w:r>
        <w:t>size</w:t>
      </w:r>
      <w:proofErr w:type="gramEnd"/>
      <w:r>
        <w:t xml:space="preserve"> and all species are ordered by the width of the confidence interval (top, smallest CI range; bottom = largest CI range).</w:t>
      </w:r>
      <w:bookmarkEnd w:id="154"/>
    </w:p>
    <w:p w14:paraId="1524FD5D" w14:textId="77777777" w:rsidR="00F775AA" w:rsidRDefault="00000000">
      <w:pPr>
        <w:pStyle w:val="Figure"/>
      </w:pPr>
      <w:r>
        <w:rPr>
          <w:noProof/>
        </w:rPr>
        <w:lastRenderedPageBreak/>
        <w:drawing>
          <wp:inline distT="0" distB="0" distL="0" distR="0" wp14:anchorId="4858B989" wp14:editId="50116728">
            <wp:extent cx="5758744" cy="65814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80160" cy="91611"/>
                    </a:xfrm>
                    <a:prstGeom prst="rect">
                      <a:avLst/>
                    </a:prstGeom>
                    <a:noFill/>
                  </pic:spPr>
                </pic:pic>
              </a:graphicData>
            </a:graphic>
          </wp:inline>
        </w:drawing>
      </w:r>
    </w:p>
    <w:p w14:paraId="4718A12A" w14:textId="77777777" w:rsidR="00F775AA" w:rsidRDefault="00000000">
      <w:pPr>
        <w:pStyle w:val="Heading4"/>
      </w:pPr>
      <w:bookmarkStart w:id="156" w:name="_Toc233733832"/>
      <w:bookmarkStart w:id="157" w:name="Xbbad01361dda3f3688dab9da393a04a8ac30f59"/>
      <w:bookmarkEnd w:id="155"/>
      <w:r>
        <w:t xml:space="preserve">Figure S8. Species-specific scaling slope values (dots) of factorial aerobic scopes with its 95% confidence interval (CI, the error bar). All slopes were developed using simple linear models. The number in the panel is sample </w:t>
      </w:r>
      <w:proofErr w:type="gramStart"/>
      <w:r>
        <w:t>size</w:t>
      </w:r>
      <w:proofErr w:type="gramEnd"/>
      <w:r>
        <w:t xml:space="preserve"> and all species are ordered by the width of the confidence interval (top, smallest CI range; bottom = largest CI range).</w:t>
      </w:r>
      <w:bookmarkEnd w:id="156"/>
    </w:p>
    <w:p w14:paraId="16EBB3EF" w14:textId="77777777" w:rsidR="00F775AA" w:rsidRDefault="00000000">
      <w:pPr>
        <w:pStyle w:val="Heading2"/>
      </w:pPr>
      <w:bookmarkStart w:id="158" w:name="_Toc233733833"/>
      <w:bookmarkStart w:id="159" w:name="histograms-of-all-scaling-slopes"/>
      <w:bookmarkEnd w:id="151"/>
      <w:bookmarkEnd w:id="157"/>
      <w:r>
        <w:t>Histograms of all scaling slopes</w:t>
      </w:r>
      <w:bookmarkEnd w:id="158"/>
    </w:p>
    <w:p w14:paraId="6B628BF9" w14:textId="77777777" w:rsidR="00F775AA" w:rsidRDefault="00000000">
      <w:pPr>
        <w:pStyle w:val="Figure"/>
      </w:pPr>
      <w:r>
        <w:rPr>
          <w:noProof/>
        </w:rPr>
        <w:lastRenderedPageBreak/>
        <w:drawing>
          <wp:inline distT="0" distB="0" distL="0" distR="0" wp14:anchorId="3DE6277E" wp14:editId="11B5F1AC">
            <wp:extent cx="6011334" cy="4809067"/>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83764" cy="67011"/>
                    </a:xfrm>
                    <a:prstGeom prst="rect">
                      <a:avLst/>
                    </a:prstGeom>
                    <a:noFill/>
                  </pic:spPr>
                </pic:pic>
              </a:graphicData>
            </a:graphic>
          </wp:inline>
        </w:drawing>
      </w:r>
    </w:p>
    <w:p w14:paraId="3EA0B97B" w14:textId="77777777" w:rsidR="00F775AA" w:rsidRDefault="00000000">
      <w:pPr>
        <w:pStyle w:val="Heading4"/>
      </w:pPr>
      <w:bookmarkStart w:id="160" w:name="_Toc233733834"/>
      <w:bookmarkStart w:id="161" w:name="Xb209ad4f09d51e19e71fa9a6dc747d46a26f791"/>
      <w:r>
        <w:t xml:space="preserve">Figure S9. The histogram of all scaling slopes for fish grouped by their ecological and morphological </w:t>
      </w:r>
      <w:proofErr w:type="gramStart"/>
      <w:r>
        <w:t>characteristics.(</w:t>
      </w:r>
      <w:proofErr w:type="gramEnd"/>
      <w:r>
        <w:t>A) Maximum metabolic rates, (B) resting metabolic rates, (C) factorial aerobic scopes. The vertical lines are the mean of all slopes for each temperature condition (optimal = grey-scale, and warm = colored).</w:t>
      </w:r>
      <w:bookmarkEnd w:id="160"/>
    </w:p>
    <w:p w14:paraId="36F87E6C" w14:textId="77777777" w:rsidR="00F775AA" w:rsidRDefault="00000000">
      <w:pPr>
        <w:pStyle w:val="Figure"/>
      </w:pPr>
      <w:r>
        <w:rPr>
          <w:noProof/>
        </w:rPr>
        <w:lastRenderedPageBreak/>
        <w:drawing>
          <wp:inline distT="0" distB="0" distL="0" distR="0" wp14:anchorId="4A2BF85A" wp14:editId="3E74F13A">
            <wp:extent cx="5715000" cy="45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79563" cy="63650"/>
                    </a:xfrm>
                    <a:prstGeom prst="rect">
                      <a:avLst/>
                    </a:prstGeom>
                    <a:noFill/>
                  </pic:spPr>
                </pic:pic>
              </a:graphicData>
            </a:graphic>
          </wp:inline>
        </w:drawing>
      </w:r>
    </w:p>
    <w:p w14:paraId="7616CDCC" w14:textId="77777777" w:rsidR="00F775AA" w:rsidRDefault="00000000">
      <w:pPr>
        <w:pStyle w:val="Heading4"/>
      </w:pPr>
      <w:bookmarkStart w:id="162" w:name="_Toc233733835"/>
      <w:bookmarkStart w:id="163" w:name="X9b5d4799939ffbf4650fddf38fbbef78295e515"/>
      <w:bookmarkEnd w:id="161"/>
      <w:r>
        <w:t>Figure S10. The histogram of all scaling slopes for all fish species included in the dataset. (A) Maximum metabolic rates, (B) resting metabolic rates, (C) factorial aerobic scopes. The vertical lines are the mean of all slopes for each temperature condition (optimal = grey-scale, and warm = colored).</w:t>
      </w:r>
      <w:bookmarkEnd w:id="162"/>
    </w:p>
    <w:p w14:paraId="63E1FFC5" w14:textId="77777777" w:rsidR="00F775AA" w:rsidRDefault="00000000">
      <w:pPr>
        <w:pStyle w:val="Heading2"/>
      </w:pPr>
      <w:bookmarkStart w:id="164" w:name="_Toc233733836"/>
      <w:bookmarkStart w:id="165" w:name="X137010e7838cd201f531220e02545a7c2a1bb5f"/>
      <w:bookmarkEnd w:id="159"/>
      <w:bookmarkEnd w:id="163"/>
      <w:r>
        <w:t>Phylogenetic trees (Inter-specific global scaling models only)</w:t>
      </w:r>
      <w:bookmarkEnd w:id="164"/>
    </w:p>
    <w:p w14:paraId="701E21B9" w14:textId="77777777" w:rsidR="00F775AA" w:rsidRDefault="00000000">
      <w:pPr>
        <w:pStyle w:val="Figure"/>
      </w:pPr>
      <w:r>
        <w:rPr>
          <w:noProof/>
        </w:rPr>
        <w:lastRenderedPageBreak/>
        <w:drawing>
          <wp:inline distT="0" distB="0" distL="0" distR="0" wp14:anchorId="17732B2D" wp14:editId="792D136B">
            <wp:extent cx="3479800" cy="61863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48386" cy="86019"/>
                    </a:xfrm>
                    <a:prstGeom prst="rect">
                      <a:avLst/>
                    </a:prstGeom>
                    <a:noFill/>
                  </pic:spPr>
                </pic:pic>
              </a:graphicData>
            </a:graphic>
          </wp:inline>
        </w:drawing>
      </w:r>
    </w:p>
    <w:p w14:paraId="4F00AB65" w14:textId="77777777" w:rsidR="00F775AA" w:rsidRDefault="00000000">
      <w:pPr>
        <w:pStyle w:val="Heading4"/>
      </w:pPr>
      <w:bookmarkStart w:id="166" w:name="_Toc233733837"/>
      <w:bookmarkStart w:id="167" w:name="Xff74550ccf48a81813b096a1265cee82117a51c"/>
      <w:r>
        <w:t>Figure S12.The phylogenetic tree representing species included in the dataset to analyze scaling relationships of factorial aerobic scopes (FAS) in warm temperatures.</w:t>
      </w:r>
      <w:bookmarkEnd w:id="166"/>
    </w:p>
    <w:p w14:paraId="67BC1ED3" w14:textId="77777777" w:rsidR="00F775AA" w:rsidRDefault="00000000">
      <w:pPr>
        <w:pStyle w:val="Figure"/>
      </w:pPr>
      <w:r>
        <w:rPr>
          <w:noProof/>
        </w:rPr>
        <w:lastRenderedPageBreak/>
        <w:drawing>
          <wp:inline distT="0" distB="0" distL="0" distR="0" wp14:anchorId="5BBAC2F7" wp14:editId="20735D17">
            <wp:extent cx="3638550" cy="64685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0619" cy="89990"/>
                    </a:xfrm>
                    <a:prstGeom prst="rect">
                      <a:avLst/>
                    </a:prstGeom>
                    <a:noFill/>
                  </pic:spPr>
                </pic:pic>
              </a:graphicData>
            </a:graphic>
          </wp:inline>
        </w:drawing>
      </w:r>
    </w:p>
    <w:p w14:paraId="36F77C63" w14:textId="77777777" w:rsidR="00F775AA" w:rsidRDefault="00000000">
      <w:pPr>
        <w:pStyle w:val="Heading4"/>
      </w:pPr>
      <w:bookmarkStart w:id="168" w:name="_Toc233733838"/>
      <w:bookmarkStart w:id="169" w:name="Xdd0d8ca76468a1e7f0b296de1418fcf888a6120"/>
      <w:bookmarkEnd w:id="167"/>
      <w:r>
        <w:t>Figure S13. The phylogenetic tree representing species included in the dataset to analyze scaling relationships of factorial aerobic scopes (FAS) in optimal temperatures.</w:t>
      </w:r>
      <w:bookmarkEnd w:id="168"/>
    </w:p>
    <w:p w14:paraId="4F6BC5D8" w14:textId="77777777" w:rsidR="00F775AA" w:rsidRDefault="00000000">
      <w:pPr>
        <w:pStyle w:val="Figure"/>
      </w:pPr>
      <w:r>
        <w:rPr>
          <w:noProof/>
        </w:rPr>
        <w:lastRenderedPageBreak/>
        <w:drawing>
          <wp:inline distT="0" distB="0" distL="0" distR="0" wp14:anchorId="0B6285C1" wp14:editId="2F000DA5">
            <wp:extent cx="3721101" cy="6615289"/>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7"/>
                    <a:stretch>
                      <a:fillRect/>
                    </a:stretch>
                  </pic:blipFill>
                  <pic:spPr bwMode="auto">
                    <a:xfrm>
                      <a:off x="0" y="0"/>
                      <a:ext cx="51764" cy="92025"/>
                    </a:xfrm>
                    <a:prstGeom prst="rect">
                      <a:avLst/>
                    </a:prstGeom>
                    <a:noFill/>
                  </pic:spPr>
                </pic:pic>
              </a:graphicData>
            </a:graphic>
          </wp:inline>
        </w:drawing>
      </w:r>
    </w:p>
    <w:p w14:paraId="7491CE2D" w14:textId="77777777" w:rsidR="00F775AA" w:rsidRDefault="00000000">
      <w:pPr>
        <w:pStyle w:val="Heading4"/>
      </w:pPr>
      <w:bookmarkStart w:id="170" w:name="_Toc233733839"/>
      <w:bookmarkStart w:id="171" w:name="X32261752a64c7fd671e2ff6fef3726f5600d7dd"/>
      <w:bookmarkEnd w:id="169"/>
      <w:r>
        <w:t>Figure S14. The phylogenetic tree representing species included in the dataset to analyze scaling relationships of aerobic scopes (AS) in warm temperatures.</w:t>
      </w:r>
      <w:bookmarkEnd w:id="170"/>
    </w:p>
    <w:p w14:paraId="189F84F8" w14:textId="77777777" w:rsidR="00F775AA" w:rsidRDefault="00000000">
      <w:pPr>
        <w:pStyle w:val="Figure"/>
      </w:pPr>
      <w:r>
        <w:rPr>
          <w:noProof/>
        </w:rPr>
        <w:lastRenderedPageBreak/>
        <w:drawing>
          <wp:inline distT="0" distB="0" distL="0" distR="0" wp14:anchorId="0D39D01C" wp14:editId="40B7F60A">
            <wp:extent cx="3810000" cy="67733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8"/>
                    <a:stretch>
                      <a:fillRect/>
                    </a:stretch>
                  </pic:blipFill>
                  <pic:spPr bwMode="auto">
                    <a:xfrm>
                      <a:off x="0" y="0"/>
                      <a:ext cx="53052" cy="94315"/>
                    </a:xfrm>
                    <a:prstGeom prst="rect">
                      <a:avLst/>
                    </a:prstGeom>
                    <a:noFill/>
                  </pic:spPr>
                </pic:pic>
              </a:graphicData>
            </a:graphic>
          </wp:inline>
        </w:drawing>
      </w:r>
    </w:p>
    <w:p w14:paraId="3ABCD1DF" w14:textId="77777777" w:rsidR="00F775AA" w:rsidRDefault="00000000">
      <w:pPr>
        <w:pStyle w:val="Heading4"/>
      </w:pPr>
      <w:bookmarkStart w:id="172" w:name="_Toc233733840"/>
      <w:bookmarkStart w:id="173" w:name="X12d9f65528e42245e1a0c9d3fc39621f0099117"/>
      <w:bookmarkEnd w:id="171"/>
      <w:r>
        <w:t>Figure S15. The phylogenetic tree representing species included in the dataset to analyze scaling relationships of aerobic scopes (AS) in optimal temperatures.</w:t>
      </w:r>
      <w:bookmarkEnd w:id="172"/>
    </w:p>
    <w:p w14:paraId="78CC1F31" w14:textId="77777777" w:rsidR="00F775AA" w:rsidRDefault="00000000">
      <w:pPr>
        <w:pStyle w:val="Figure"/>
      </w:pPr>
      <w:r>
        <w:rPr>
          <w:noProof/>
        </w:rPr>
        <w:lastRenderedPageBreak/>
        <w:drawing>
          <wp:inline distT="0" distB="0" distL="0" distR="0" wp14:anchorId="34C50143" wp14:editId="42A3C355">
            <wp:extent cx="3733800" cy="6637867"/>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9"/>
                    <a:stretch>
                      <a:fillRect/>
                    </a:stretch>
                  </pic:blipFill>
                  <pic:spPr bwMode="auto">
                    <a:xfrm>
                      <a:off x="0" y="0"/>
                      <a:ext cx="51895" cy="92257"/>
                    </a:xfrm>
                    <a:prstGeom prst="rect">
                      <a:avLst/>
                    </a:prstGeom>
                    <a:noFill/>
                  </pic:spPr>
                </pic:pic>
              </a:graphicData>
            </a:graphic>
          </wp:inline>
        </w:drawing>
      </w:r>
    </w:p>
    <w:p w14:paraId="49D58A12" w14:textId="77777777" w:rsidR="00F775AA" w:rsidRDefault="00000000">
      <w:pPr>
        <w:pStyle w:val="Heading4"/>
      </w:pPr>
      <w:bookmarkStart w:id="174" w:name="_Toc233733841"/>
      <w:bookmarkStart w:id="175" w:name="X6bea60ee9d1233972ce89cbe33f2e1b14c52456"/>
      <w:bookmarkEnd w:id="173"/>
      <w:r>
        <w:t>Figure S16. The phylogenetic tree representing species included in the dataset to analyze scaling relationships of maximum metabolic rates (MMR) in warm temperatures.</w:t>
      </w:r>
      <w:bookmarkEnd w:id="174"/>
    </w:p>
    <w:p w14:paraId="201EA457" w14:textId="77777777" w:rsidR="00F775AA" w:rsidRDefault="00000000">
      <w:pPr>
        <w:pStyle w:val="Figure"/>
      </w:pPr>
      <w:r>
        <w:rPr>
          <w:noProof/>
        </w:rPr>
        <w:lastRenderedPageBreak/>
        <w:drawing>
          <wp:inline distT="0" distB="0" distL="0" distR="0" wp14:anchorId="737A037D" wp14:editId="3E3C6896">
            <wp:extent cx="3867150" cy="68749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0"/>
                    <a:stretch>
                      <a:fillRect/>
                    </a:stretch>
                  </pic:blipFill>
                  <pic:spPr bwMode="auto">
                    <a:xfrm>
                      <a:off x="0" y="0"/>
                      <a:ext cx="53797" cy="95639"/>
                    </a:xfrm>
                    <a:prstGeom prst="rect">
                      <a:avLst/>
                    </a:prstGeom>
                    <a:noFill/>
                  </pic:spPr>
                </pic:pic>
              </a:graphicData>
            </a:graphic>
          </wp:inline>
        </w:drawing>
      </w:r>
    </w:p>
    <w:p w14:paraId="5293623D" w14:textId="77777777" w:rsidR="00F775AA" w:rsidRDefault="00000000">
      <w:pPr>
        <w:pStyle w:val="Heading4"/>
      </w:pPr>
      <w:bookmarkStart w:id="176" w:name="_Toc233733842"/>
      <w:bookmarkStart w:id="177" w:name="X6445ec5b15a45deaa8a82a8fa97791cc853fc77"/>
      <w:bookmarkEnd w:id="175"/>
      <w:r>
        <w:t>Figure S17. The phylogenetic tree representing species included in the dataset to analyze scaling relationships of maximum metabolic rates (MMR) in optimal temperatures.</w:t>
      </w:r>
      <w:bookmarkEnd w:id="176"/>
    </w:p>
    <w:p w14:paraId="7B2CA6AF" w14:textId="77777777" w:rsidR="00F775AA" w:rsidRDefault="00000000">
      <w:pPr>
        <w:pStyle w:val="Figure"/>
      </w:pPr>
      <w:r>
        <w:rPr>
          <w:noProof/>
        </w:rPr>
        <w:lastRenderedPageBreak/>
        <w:drawing>
          <wp:inline distT="0" distB="0" distL="0" distR="0" wp14:anchorId="2725E625" wp14:editId="45C2E64B">
            <wp:extent cx="3962400" cy="7044267"/>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1"/>
                    <a:stretch>
                      <a:fillRect/>
                    </a:stretch>
                  </pic:blipFill>
                  <pic:spPr bwMode="auto">
                    <a:xfrm>
                      <a:off x="0" y="0"/>
                      <a:ext cx="55082" cy="97923"/>
                    </a:xfrm>
                    <a:prstGeom prst="rect">
                      <a:avLst/>
                    </a:prstGeom>
                    <a:noFill/>
                  </pic:spPr>
                </pic:pic>
              </a:graphicData>
            </a:graphic>
          </wp:inline>
        </w:drawing>
      </w:r>
    </w:p>
    <w:p w14:paraId="7B037052" w14:textId="77777777" w:rsidR="00F775AA" w:rsidRDefault="00000000">
      <w:pPr>
        <w:pStyle w:val="Heading4"/>
      </w:pPr>
      <w:bookmarkStart w:id="178" w:name="_Toc233733843"/>
      <w:bookmarkStart w:id="179" w:name="Xe1ca50384a92c3ee6e8c491d812175a9ab05523"/>
      <w:bookmarkEnd w:id="177"/>
      <w:r>
        <w:t>Figure S18. The phylogenetic tree representing species included in the dataset to analyze scaling relationships of resting metabolic rates (RMR) in warm temperatures.</w:t>
      </w:r>
      <w:bookmarkEnd w:id="178"/>
    </w:p>
    <w:p w14:paraId="4DF8F771" w14:textId="77777777" w:rsidR="00F775AA" w:rsidRDefault="00000000">
      <w:pPr>
        <w:pStyle w:val="Figure"/>
      </w:pPr>
      <w:r>
        <w:rPr>
          <w:noProof/>
        </w:rPr>
        <w:lastRenderedPageBreak/>
        <w:drawing>
          <wp:inline distT="0" distB="0" distL="0" distR="0" wp14:anchorId="7D1D4548" wp14:editId="77D6B1B9">
            <wp:extent cx="3714750" cy="660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2"/>
                    <a:stretch>
                      <a:fillRect/>
                    </a:stretch>
                  </pic:blipFill>
                  <pic:spPr bwMode="auto">
                    <a:xfrm>
                      <a:off x="0" y="0"/>
                      <a:ext cx="51638" cy="91801"/>
                    </a:xfrm>
                    <a:prstGeom prst="rect">
                      <a:avLst/>
                    </a:prstGeom>
                    <a:noFill/>
                  </pic:spPr>
                </pic:pic>
              </a:graphicData>
            </a:graphic>
          </wp:inline>
        </w:drawing>
      </w:r>
    </w:p>
    <w:p w14:paraId="63399B6A" w14:textId="77777777" w:rsidR="00F775AA" w:rsidRDefault="00000000">
      <w:pPr>
        <w:pStyle w:val="Heading4"/>
      </w:pPr>
      <w:bookmarkStart w:id="180" w:name="_Toc233733844"/>
      <w:bookmarkStart w:id="181" w:name="X0b59329362daab1856297569200d9736be4f074"/>
      <w:bookmarkEnd w:id="179"/>
      <w:r>
        <w:t>Figure S19. The phylogenetic tree representing species included in the dataset to analyze scaling relationships of resting metabolic rates (RMR) in optimal temperatures.</w:t>
      </w:r>
      <w:bookmarkEnd w:id="180"/>
    </w:p>
    <w:p w14:paraId="340C2AE5" w14:textId="77777777" w:rsidR="00F775AA" w:rsidRDefault="00F775AA">
      <w:pPr>
        <w:pStyle w:val="FirstParagraph"/>
      </w:pPr>
    </w:p>
    <w:p w14:paraId="51D6508F" w14:textId="77777777" w:rsidR="00F775AA" w:rsidRDefault="00000000">
      <w:pPr>
        <w:pStyle w:val="Heading1"/>
      </w:pPr>
      <w:bookmarkStart w:id="182" w:name="_Toc233733845"/>
      <w:bookmarkStart w:id="183" w:name="Xcc4e01e0f3607d47cc53aaf9bfb1aa11c93b5a9"/>
      <w:bookmarkEnd w:id="137"/>
      <w:bookmarkEnd w:id="165"/>
      <w:bookmarkEnd w:id="181"/>
      <w:r>
        <w:lastRenderedPageBreak/>
        <w:t>Detailed reference list of included studies</w:t>
      </w:r>
      <w:bookmarkEnd w:id="182"/>
    </w:p>
    <w:tbl>
      <w:tblPr>
        <w:tblW w:w="10809" w:type="dxa"/>
        <w:tblInd w:w="-370" w:type="dxa"/>
        <w:tblLayout w:type="fixed"/>
        <w:tblLook w:val="04A0" w:firstRow="1" w:lastRow="0" w:firstColumn="1" w:lastColumn="0" w:noHBand="0" w:noVBand="1"/>
      </w:tblPr>
      <w:tblGrid>
        <w:gridCol w:w="635"/>
        <w:gridCol w:w="7447"/>
        <w:gridCol w:w="1499"/>
        <w:gridCol w:w="496"/>
        <w:gridCol w:w="496"/>
        <w:gridCol w:w="236"/>
      </w:tblGrid>
      <w:tr w:rsidR="003D0D0A" w:rsidRPr="004B1BE7" w14:paraId="50023D8B" w14:textId="77777777" w:rsidTr="003D0D0A">
        <w:trPr>
          <w:gridAfter w:val="1"/>
          <w:wAfter w:w="236" w:type="dxa"/>
          <w:trHeight w:val="481"/>
        </w:trPr>
        <w:tc>
          <w:tcPr>
            <w:tcW w:w="635" w:type="dxa"/>
            <w:vMerge w:val="restart"/>
            <w:tcBorders>
              <w:top w:val="single" w:sz="8" w:space="0" w:color="auto"/>
              <w:left w:val="single" w:sz="8" w:space="0" w:color="auto"/>
              <w:bottom w:val="single" w:sz="8" w:space="0" w:color="000000"/>
              <w:right w:val="single" w:sz="8" w:space="0" w:color="auto"/>
            </w:tcBorders>
            <w:vAlign w:val="center"/>
            <w:hideMark/>
          </w:tcPr>
          <w:bookmarkEnd w:id="183"/>
          <w:p w14:paraId="5CED9BF8"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Ref ID</w:t>
            </w:r>
          </w:p>
        </w:tc>
        <w:tc>
          <w:tcPr>
            <w:tcW w:w="7447" w:type="dxa"/>
            <w:vMerge w:val="restart"/>
            <w:tcBorders>
              <w:top w:val="single" w:sz="8" w:space="0" w:color="auto"/>
              <w:left w:val="single" w:sz="8" w:space="0" w:color="auto"/>
              <w:bottom w:val="single" w:sz="8" w:space="0" w:color="000000"/>
              <w:right w:val="single" w:sz="8" w:space="0" w:color="auto"/>
            </w:tcBorders>
            <w:noWrap/>
            <w:vAlign w:val="center"/>
            <w:hideMark/>
          </w:tcPr>
          <w:p w14:paraId="228554BC" w14:textId="77777777" w:rsidR="003D0D0A" w:rsidRPr="004B1BE7" w:rsidRDefault="003D0D0A" w:rsidP="003D0D0A">
            <w:pPr>
              <w:spacing w:after="0"/>
              <w:ind w:right="8"/>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Full reference</w:t>
            </w:r>
          </w:p>
        </w:tc>
        <w:tc>
          <w:tcPr>
            <w:tcW w:w="1499" w:type="dxa"/>
            <w:vMerge w:val="restart"/>
            <w:tcBorders>
              <w:top w:val="single" w:sz="8" w:space="0" w:color="auto"/>
              <w:left w:val="single" w:sz="8" w:space="0" w:color="auto"/>
              <w:bottom w:val="single" w:sz="8" w:space="0" w:color="000000"/>
              <w:right w:val="single" w:sz="8" w:space="0" w:color="auto"/>
            </w:tcBorders>
            <w:vAlign w:val="center"/>
            <w:hideMark/>
          </w:tcPr>
          <w:p w14:paraId="70106964"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 xml:space="preserve">MR terminology </w:t>
            </w:r>
            <w:r w:rsidRPr="004B1BE7">
              <w:rPr>
                <w:rFonts w:ascii="Times New Roman" w:eastAsia="Times New Roman" w:hAnsi="Times New Roman" w:cs="Times New Roman"/>
                <w:color w:val="000000"/>
                <w:sz w:val="21"/>
                <w:szCs w:val="21"/>
              </w:rPr>
              <w:t>(</w:t>
            </w:r>
            <w:r>
              <w:rPr>
                <w:rFonts w:ascii="Times New Roman" w:eastAsia="Times New Roman" w:hAnsi="Times New Roman" w:cs="Times New Roman"/>
                <w:color w:val="000000"/>
                <w:sz w:val="21"/>
                <w:szCs w:val="21"/>
              </w:rPr>
              <w:t xml:space="preserve">assigned </w:t>
            </w:r>
            <w:r w:rsidRPr="004B1BE7">
              <w:rPr>
                <w:rFonts w:ascii="Times New Roman" w:eastAsia="Times New Roman" w:hAnsi="Times New Roman" w:cs="Times New Roman"/>
                <w:color w:val="000000"/>
                <w:sz w:val="21"/>
                <w:szCs w:val="21"/>
              </w:rPr>
              <w:t xml:space="preserve">by </w:t>
            </w:r>
            <w:r>
              <w:rPr>
                <w:rFonts w:ascii="Times New Roman" w:eastAsia="Times New Roman" w:hAnsi="Times New Roman" w:cs="Times New Roman"/>
                <w:color w:val="000000"/>
                <w:sz w:val="21"/>
                <w:szCs w:val="21"/>
              </w:rPr>
              <w:t xml:space="preserve">the </w:t>
            </w:r>
            <w:r w:rsidRPr="004B1BE7">
              <w:rPr>
                <w:rFonts w:ascii="Times New Roman" w:eastAsia="Times New Roman" w:hAnsi="Times New Roman" w:cs="Times New Roman"/>
                <w:color w:val="000000"/>
                <w:sz w:val="21"/>
                <w:szCs w:val="21"/>
              </w:rPr>
              <w:t>author)</w:t>
            </w:r>
          </w:p>
        </w:tc>
        <w:tc>
          <w:tcPr>
            <w:tcW w:w="496" w:type="dxa"/>
            <w:vMerge w:val="restart"/>
            <w:tcBorders>
              <w:top w:val="single" w:sz="8" w:space="0" w:color="auto"/>
              <w:left w:val="single" w:sz="8" w:space="0" w:color="auto"/>
              <w:bottom w:val="single" w:sz="8" w:space="0" w:color="000000"/>
              <w:right w:val="single" w:sz="8" w:space="0" w:color="auto"/>
            </w:tcBorders>
            <w:noWrap/>
            <w:textDirection w:val="btLr"/>
            <w:vAlign w:val="center"/>
            <w:hideMark/>
          </w:tcPr>
          <w:p w14:paraId="40A80AE7"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MMR</w:t>
            </w:r>
          </w:p>
        </w:tc>
        <w:tc>
          <w:tcPr>
            <w:tcW w:w="496" w:type="dxa"/>
            <w:vMerge w:val="restart"/>
            <w:tcBorders>
              <w:top w:val="single" w:sz="8" w:space="0" w:color="auto"/>
              <w:left w:val="single" w:sz="8" w:space="0" w:color="auto"/>
              <w:bottom w:val="single" w:sz="8" w:space="0" w:color="000000"/>
              <w:right w:val="single" w:sz="8" w:space="0" w:color="auto"/>
            </w:tcBorders>
            <w:noWrap/>
            <w:textDirection w:val="btLr"/>
            <w:vAlign w:val="center"/>
            <w:hideMark/>
          </w:tcPr>
          <w:p w14:paraId="09B71737"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RMR</w:t>
            </w:r>
          </w:p>
        </w:tc>
      </w:tr>
      <w:tr w:rsidR="003D0D0A" w:rsidRPr="004B1BE7" w14:paraId="36A51155" w14:textId="77777777" w:rsidTr="003D0D0A">
        <w:trPr>
          <w:trHeight w:val="20"/>
        </w:trPr>
        <w:tc>
          <w:tcPr>
            <w:tcW w:w="635" w:type="dxa"/>
            <w:vMerge/>
            <w:tcBorders>
              <w:top w:val="single" w:sz="8" w:space="0" w:color="auto"/>
              <w:left w:val="single" w:sz="8" w:space="0" w:color="auto"/>
              <w:bottom w:val="single" w:sz="8" w:space="0" w:color="000000"/>
              <w:right w:val="single" w:sz="8" w:space="0" w:color="auto"/>
            </w:tcBorders>
            <w:vAlign w:val="center"/>
            <w:hideMark/>
          </w:tcPr>
          <w:p w14:paraId="00FFEFEA"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7447" w:type="dxa"/>
            <w:vMerge/>
            <w:tcBorders>
              <w:top w:val="single" w:sz="8" w:space="0" w:color="auto"/>
              <w:left w:val="single" w:sz="8" w:space="0" w:color="auto"/>
              <w:bottom w:val="single" w:sz="8" w:space="0" w:color="000000"/>
              <w:right w:val="single" w:sz="8" w:space="0" w:color="auto"/>
            </w:tcBorders>
            <w:vAlign w:val="center"/>
            <w:hideMark/>
          </w:tcPr>
          <w:p w14:paraId="75A3A57E"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p>
        </w:tc>
        <w:tc>
          <w:tcPr>
            <w:tcW w:w="1499" w:type="dxa"/>
            <w:vMerge/>
            <w:tcBorders>
              <w:top w:val="single" w:sz="8" w:space="0" w:color="auto"/>
              <w:left w:val="single" w:sz="8" w:space="0" w:color="auto"/>
              <w:bottom w:val="single" w:sz="8" w:space="0" w:color="000000"/>
              <w:right w:val="single" w:sz="8" w:space="0" w:color="auto"/>
            </w:tcBorders>
            <w:vAlign w:val="center"/>
            <w:hideMark/>
          </w:tcPr>
          <w:p w14:paraId="2210C98A"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single" w:sz="8" w:space="0" w:color="auto"/>
              <w:left w:val="single" w:sz="8" w:space="0" w:color="auto"/>
              <w:bottom w:val="single" w:sz="8" w:space="0" w:color="000000"/>
              <w:right w:val="single" w:sz="8" w:space="0" w:color="auto"/>
            </w:tcBorders>
            <w:vAlign w:val="center"/>
            <w:hideMark/>
          </w:tcPr>
          <w:p w14:paraId="79106E40"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single" w:sz="8" w:space="0" w:color="auto"/>
              <w:left w:val="single" w:sz="8" w:space="0" w:color="auto"/>
              <w:bottom w:val="single" w:sz="8" w:space="0" w:color="000000"/>
              <w:right w:val="single" w:sz="8" w:space="0" w:color="auto"/>
            </w:tcBorders>
            <w:vAlign w:val="center"/>
            <w:hideMark/>
          </w:tcPr>
          <w:p w14:paraId="06627328"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236" w:type="dxa"/>
            <w:tcBorders>
              <w:top w:val="nil"/>
              <w:left w:val="nil"/>
              <w:bottom w:val="nil"/>
              <w:right w:val="nil"/>
            </w:tcBorders>
            <w:noWrap/>
            <w:vAlign w:val="bottom"/>
            <w:hideMark/>
          </w:tcPr>
          <w:p w14:paraId="09E87A36"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p>
        </w:tc>
      </w:tr>
      <w:tr w:rsidR="003D0D0A" w:rsidRPr="004B1BE7" w14:paraId="24D8EB73" w14:textId="77777777" w:rsidTr="003D0D0A">
        <w:trPr>
          <w:trHeight w:val="20"/>
        </w:trPr>
        <w:tc>
          <w:tcPr>
            <w:tcW w:w="635" w:type="dxa"/>
            <w:vMerge/>
            <w:tcBorders>
              <w:top w:val="single" w:sz="8" w:space="0" w:color="auto"/>
              <w:left w:val="single" w:sz="8" w:space="0" w:color="auto"/>
              <w:bottom w:val="single" w:sz="8" w:space="0" w:color="000000"/>
              <w:right w:val="single" w:sz="8" w:space="0" w:color="auto"/>
            </w:tcBorders>
            <w:vAlign w:val="center"/>
            <w:hideMark/>
          </w:tcPr>
          <w:p w14:paraId="7596A7B1"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7447" w:type="dxa"/>
            <w:vMerge/>
            <w:tcBorders>
              <w:top w:val="single" w:sz="8" w:space="0" w:color="auto"/>
              <w:left w:val="single" w:sz="8" w:space="0" w:color="auto"/>
              <w:bottom w:val="single" w:sz="8" w:space="0" w:color="000000"/>
              <w:right w:val="single" w:sz="8" w:space="0" w:color="auto"/>
            </w:tcBorders>
            <w:vAlign w:val="center"/>
            <w:hideMark/>
          </w:tcPr>
          <w:p w14:paraId="2FAC2BE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p>
        </w:tc>
        <w:tc>
          <w:tcPr>
            <w:tcW w:w="1499" w:type="dxa"/>
            <w:vMerge/>
            <w:tcBorders>
              <w:top w:val="single" w:sz="8" w:space="0" w:color="auto"/>
              <w:left w:val="single" w:sz="8" w:space="0" w:color="auto"/>
              <w:bottom w:val="single" w:sz="8" w:space="0" w:color="000000"/>
              <w:right w:val="single" w:sz="8" w:space="0" w:color="auto"/>
            </w:tcBorders>
            <w:vAlign w:val="center"/>
            <w:hideMark/>
          </w:tcPr>
          <w:p w14:paraId="7B1C5D3B"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single" w:sz="8" w:space="0" w:color="auto"/>
              <w:left w:val="single" w:sz="8" w:space="0" w:color="auto"/>
              <w:bottom w:val="single" w:sz="8" w:space="0" w:color="000000"/>
              <w:right w:val="single" w:sz="8" w:space="0" w:color="auto"/>
            </w:tcBorders>
            <w:vAlign w:val="center"/>
            <w:hideMark/>
          </w:tcPr>
          <w:p w14:paraId="0A31A25D"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single" w:sz="8" w:space="0" w:color="auto"/>
              <w:left w:val="single" w:sz="8" w:space="0" w:color="auto"/>
              <w:bottom w:val="single" w:sz="8" w:space="0" w:color="000000"/>
              <w:right w:val="single" w:sz="8" w:space="0" w:color="auto"/>
            </w:tcBorders>
            <w:vAlign w:val="center"/>
            <w:hideMark/>
          </w:tcPr>
          <w:p w14:paraId="2D2E7BEA"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236" w:type="dxa"/>
            <w:tcBorders>
              <w:top w:val="nil"/>
              <w:left w:val="nil"/>
              <w:bottom w:val="nil"/>
              <w:right w:val="nil"/>
            </w:tcBorders>
            <w:noWrap/>
            <w:vAlign w:val="bottom"/>
            <w:hideMark/>
          </w:tcPr>
          <w:p w14:paraId="6B54875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CF2A5F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0CD625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w:t>
            </w:r>
          </w:p>
        </w:tc>
        <w:tc>
          <w:tcPr>
            <w:tcW w:w="7447" w:type="dxa"/>
            <w:tcBorders>
              <w:top w:val="nil"/>
              <w:left w:val="nil"/>
              <w:bottom w:val="nil"/>
              <w:right w:val="single" w:sz="8" w:space="0" w:color="auto"/>
            </w:tcBorders>
            <w:noWrap/>
            <w:vAlign w:val="center"/>
            <w:hideMark/>
          </w:tcPr>
          <w:p w14:paraId="524242A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Auer SK, Salin K, Rudolf AM, Anderson GJ, Metcalfe NB. 2015 The optimal combination of standard metabolic rate and aerobic scope for somatic growth depends on food availability.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29, 479–486. (doi:10.1111/1365-2435.12396)</w:t>
            </w:r>
          </w:p>
        </w:tc>
        <w:tc>
          <w:tcPr>
            <w:tcW w:w="1499" w:type="dxa"/>
            <w:vMerge w:val="restart"/>
            <w:tcBorders>
              <w:top w:val="nil"/>
              <w:left w:val="single" w:sz="8" w:space="0" w:color="auto"/>
              <w:bottom w:val="single" w:sz="8" w:space="0" w:color="000000"/>
              <w:right w:val="single" w:sz="8" w:space="0" w:color="auto"/>
            </w:tcBorders>
            <w:vAlign w:val="center"/>
            <w:hideMark/>
          </w:tcPr>
          <w:p w14:paraId="5302D59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EC9813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36ECFA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D212E1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598CD4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3D6AF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E09651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97931D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979442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C3806D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C6B90A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1AD59C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208E8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ABDF5B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r w:rsidRPr="004B1BE7">
              <w:rPr>
                <w:rFonts w:ascii="Times New Roman" w:eastAsia="Times New Roman" w:hAnsi="Times New Roman" w:cs="Times New Roman"/>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7487F1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E4F5A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5474D4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B6D784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0B3D332"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259CA2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w:t>
            </w:r>
          </w:p>
        </w:tc>
        <w:tc>
          <w:tcPr>
            <w:tcW w:w="7447" w:type="dxa"/>
            <w:tcBorders>
              <w:top w:val="nil"/>
              <w:left w:val="nil"/>
              <w:bottom w:val="nil"/>
              <w:right w:val="single" w:sz="8" w:space="0" w:color="auto"/>
            </w:tcBorders>
            <w:noWrap/>
            <w:vAlign w:val="center"/>
            <w:hideMark/>
          </w:tcPr>
          <w:p w14:paraId="29AC65F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Behrens JW, van Deurs M, Christensen EAF. 2017 Evaluating dispersal potential of an invasive fish by the use of aerobic scope and osmoregulation capacity. PLOS ONE 12, e0176038. (</w:t>
            </w:r>
            <w:proofErr w:type="gramStart"/>
            <w:r w:rsidRPr="004B1BE7">
              <w:rPr>
                <w:rFonts w:ascii="Times New Roman" w:eastAsia="Times New Roman" w:hAnsi="Times New Roman" w:cs="Times New Roman"/>
                <w:color w:val="000000"/>
                <w:sz w:val="21"/>
                <w:szCs w:val="21"/>
              </w:rPr>
              <w:t>doi:10.1371/journal.pone</w:t>
            </w:r>
            <w:proofErr w:type="gramEnd"/>
            <w:r w:rsidRPr="004B1BE7">
              <w:rPr>
                <w:rFonts w:ascii="Times New Roman" w:eastAsia="Times New Roman" w:hAnsi="Times New Roman" w:cs="Times New Roman"/>
                <w:color w:val="000000"/>
                <w:sz w:val="21"/>
                <w:szCs w:val="21"/>
              </w:rPr>
              <w:t>.0176038)</w:t>
            </w:r>
          </w:p>
        </w:tc>
        <w:tc>
          <w:tcPr>
            <w:tcW w:w="1499" w:type="dxa"/>
            <w:vMerge w:val="restart"/>
            <w:tcBorders>
              <w:top w:val="nil"/>
              <w:left w:val="single" w:sz="8" w:space="0" w:color="auto"/>
              <w:bottom w:val="single" w:sz="8" w:space="0" w:color="000000"/>
              <w:right w:val="single" w:sz="8" w:space="0" w:color="auto"/>
            </w:tcBorders>
            <w:vAlign w:val="center"/>
            <w:hideMark/>
          </w:tcPr>
          <w:p w14:paraId="55CFEED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509DC7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65A689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56C242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731C36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DB9F5A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2114B3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C7ECD6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79AB52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52426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6DD69D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A97C5D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B223B0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B3E877B"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r w:rsidRPr="004B1BE7">
              <w:rPr>
                <w:rFonts w:ascii="Times New Roman" w:eastAsia="Times New Roman" w:hAnsi="Times New Roman" w:cs="Times New Roman"/>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38E045A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EDD45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9B7895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11B97B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3EF740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B8D565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73</w:t>
            </w:r>
          </w:p>
        </w:tc>
        <w:tc>
          <w:tcPr>
            <w:tcW w:w="7447" w:type="dxa"/>
            <w:tcBorders>
              <w:top w:val="nil"/>
              <w:left w:val="nil"/>
              <w:bottom w:val="nil"/>
              <w:right w:val="single" w:sz="8" w:space="0" w:color="auto"/>
            </w:tcBorders>
            <w:noWrap/>
            <w:vAlign w:val="center"/>
            <w:hideMark/>
          </w:tcPr>
          <w:p w14:paraId="383733C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Blasco FR,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xml:space="preserve"> AJ, Killen SS, </w:t>
            </w:r>
            <w:proofErr w:type="spellStart"/>
            <w:r w:rsidRPr="004B1BE7">
              <w:rPr>
                <w:rFonts w:ascii="Times New Roman" w:eastAsia="Times New Roman" w:hAnsi="Times New Roman" w:cs="Times New Roman"/>
                <w:color w:val="000000"/>
                <w:sz w:val="21"/>
                <w:szCs w:val="21"/>
              </w:rPr>
              <w:t>Rantin</w:t>
            </w:r>
            <w:proofErr w:type="spellEnd"/>
            <w:r w:rsidRPr="004B1BE7">
              <w:rPr>
                <w:rFonts w:ascii="Times New Roman" w:eastAsia="Times New Roman" w:hAnsi="Times New Roman" w:cs="Times New Roman"/>
                <w:color w:val="000000"/>
                <w:sz w:val="21"/>
                <w:szCs w:val="21"/>
              </w:rPr>
              <w:t xml:space="preserve"> FT, Taylor EW, McKenzie DJ. 2020 Using aerobic exercise to evaluate sub-lethal tolerance of acute warming in fishes. J. Exp. Biol. 223. (doi:10.1242/jeb.218602)</w:t>
            </w:r>
          </w:p>
        </w:tc>
        <w:tc>
          <w:tcPr>
            <w:tcW w:w="1499" w:type="dxa"/>
            <w:vMerge w:val="restart"/>
            <w:tcBorders>
              <w:top w:val="nil"/>
              <w:left w:val="single" w:sz="8" w:space="0" w:color="auto"/>
              <w:bottom w:val="single" w:sz="8" w:space="0" w:color="000000"/>
              <w:right w:val="single" w:sz="8" w:space="0" w:color="auto"/>
            </w:tcBorders>
            <w:vAlign w:val="center"/>
            <w:hideMark/>
          </w:tcPr>
          <w:p w14:paraId="38C96AA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AMR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20C4B1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CA9E92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2D626CA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0DE984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442E1D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4DF093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B7246F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A1981D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F96141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B8D255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60CDB2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683D60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AB75B82"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McKenzie, David (2020), Using aerobic exercise to evaluate sub-lethal tolerance of acute warming in fishes, Dryad, Dataset, https://doi.org/10.5061/dryad.cjsxksn2v</w:t>
            </w:r>
          </w:p>
        </w:tc>
        <w:tc>
          <w:tcPr>
            <w:tcW w:w="1499" w:type="dxa"/>
            <w:vMerge/>
            <w:tcBorders>
              <w:top w:val="nil"/>
              <w:left w:val="single" w:sz="8" w:space="0" w:color="auto"/>
              <w:bottom w:val="single" w:sz="8" w:space="0" w:color="000000"/>
              <w:right w:val="single" w:sz="8" w:space="0" w:color="auto"/>
            </w:tcBorders>
            <w:vAlign w:val="center"/>
            <w:hideMark/>
          </w:tcPr>
          <w:p w14:paraId="573E593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F0E49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D7EB11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05C0A8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20DDAC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6400F2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w:t>
            </w:r>
          </w:p>
        </w:tc>
        <w:tc>
          <w:tcPr>
            <w:tcW w:w="7447" w:type="dxa"/>
            <w:tcBorders>
              <w:top w:val="nil"/>
              <w:left w:val="nil"/>
              <w:bottom w:val="nil"/>
              <w:right w:val="single" w:sz="8" w:space="0" w:color="auto"/>
            </w:tcBorders>
            <w:noWrap/>
            <w:vAlign w:val="center"/>
            <w:hideMark/>
          </w:tcPr>
          <w:p w14:paraId="2293316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Boldsen MM, Norin T, Malte H. 2013 Temporal repeatability of metabolic rate and the effect of organ mass and enzyme activity on metabolism in European eel (</w:t>
            </w:r>
            <w:r w:rsidRPr="004B1BE7">
              <w:rPr>
                <w:rFonts w:ascii="Times New Roman" w:eastAsia="Times New Roman" w:hAnsi="Times New Roman" w:cs="Times New Roman"/>
                <w:i/>
                <w:iCs/>
                <w:color w:val="000000"/>
                <w:sz w:val="21"/>
                <w:szCs w:val="21"/>
              </w:rPr>
              <w:t xml:space="preserve">Anguilla </w:t>
            </w:r>
            <w:proofErr w:type="spellStart"/>
            <w:r w:rsidRPr="004B1BE7">
              <w:rPr>
                <w:rFonts w:ascii="Times New Roman" w:eastAsia="Times New Roman" w:hAnsi="Times New Roman" w:cs="Times New Roman"/>
                <w:i/>
                <w:iCs/>
                <w:color w:val="000000"/>
                <w:sz w:val="21"/>
                <w:szCs w:val="21"/>
              </w:rPr>
              <w:t>anguilla</w:t>
            </w:r>
            <w:proofErr w:type="spellEnd"/>
            <w:r w:rsidRPr="004B1BE7">
              <w:rPr>
                <w:rFonts w:ascii="Times New Roman" w:eastAsia="Times New Roman" w:hAnsi="Times New Roman" w:cs="Times New Roman"/>
                <w:color w:val="000000"/>
                <w:sz w:val="21"/>
                <w:szCs w:val="21"/>
              </w:rPr>
              <w:t xml:space="preserve">). Comp. </w:t>
            </w:r>
            <w:proofErr w:type="spellStart"/>
            <w:r w:rsidRPr="004B1BE7">
              <w:rPr>
                <w:rFonts w:ascii="Times New Roman" w:eastAsia="Times New Roman" w:hAnsi="Times New Roman" w:cs="Times New Roman"/>
                <w:color w:val="000000"/>
                <w:sz w:val="21"/>
                <w:szCs w:val="21"/>
              </w:rPr>
              <w:t>Biochem</w:t>
            </w:r>
            <w:proofErr w:type="spellEnd"/>
            <w:r w:rsidRPr="004B1BE7">
              <w:rPr>
                <w:rFonts w:ascii="Times New Roman" w:eastAsia="Times New Roman" w:hAnsi="Times New Roman" w:cs="Times New Roman"/>
                <w:color w:val="000000"/>
                <w:sz w:val="21"/>
                <w:szCs w:val="21"/>
              </w:rPr>
              <w:t xml:space="preserve">. Physiol. A. Mol. </w:t>
            </w:r>
            <w:proofErr w:type="spellStart"/>
            <w:r w:rsidRPr="004B1BE7">
              <w:rPr>
                <w:rFonts w:ascii="Times New Roman" w:eastAsia="Times New Roman" w:hAnsi="Times New Roman" w:cs="Times New Roman"/>
                <w:color w:val="000000"/>
                <w:sz w:val="21"/>
                <w:szCs w:val="21"/>
              </w:rPr>
              <w:t>Integr</w:t>
            </w:r>
            <w:proofErr w:type="spellEnd"/>
            <w:r w:rsidRPr="004B1BE7">
              <w:rPr>
                <w:rFonts w:ascii="Times New Roman" w:eastAsia="Times New Roman" w:hAnsi="Times New Roman" w:cs="Times New Roman"/>
                <w:color w:val="000000"/>
                <w:sz w:val="21"/>
                <w:szCs w:val="21"/>
              </w:rPr>
              <w:t>. Physiol. 165, 22–29. (</w:t>
            </w:r>
            <w:proofErr w:type="gramStart"/>
            <w:r w:rsidRPr="004B1BE7">
              <w:rPr>
                <w:rFonts w:ascii="Times New Roman" w:eastAsia="Times New Roman" w:hAnsi="Times New Roman" w:cs="Times New Roman"/>
                <w:color w:val="000000"/>
                <w:sz w:val="21"/>
                <w:szCs w:val="21"/>
              </w:rPr>
              <w:t>doi:10.1016/j.cbpa</w:t>
            </w:r>
            <w:proofErr w:type="gramEnd"/>
            <w:r w:rsidRPr="004B1BE7">
              <w:rPr>
                <w:rFonts w:ascii="Times New Roman" w:eastAsia="Times New Roman" w:hAnsi="Times New Roman" w:cs="Times New Roman"/>
                <w:color w:val="000000"/>
                <w:sz w:val="21"/>
                <w:szCs w:val="21"/>
              </w:rPr>
              <w:t>.2013.01.027)</w:t>
            </w:r>
          </w:p>
        </w:tc>
        <w:tc>
          <w:tcPr>
            <w:tcW w:w="1499" w:type="dxa"/>
            <w:vMerge w:val="restart"/>
            <w:tcBorders>
              <w:top w:val="nil"/>
              <w:left w:val="single" w:sz="8" w:space="0" w:color="auto"/>
              <w:bottom w:val="single" w:sz="8" w:space="0" w:color="000000"/>
              <w:right w:val="single" w:sz="8" w:space="0" w:color="auto"/>
            </w:tcBorders>
            <w:vAlign w:val="center"/>
            <w:hideMark/>
          </w:tcPr>
          <w:p w14:paraId="03DB002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3A1B9C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E61BAF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64DCF1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B4F731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88FCE9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FF4D10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E036AB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4217CF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3C305A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BBC211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4AEBCA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1FFD2A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E408C68"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6D575FC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C0221A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8D194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B36141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54EBD2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E88595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26</w:t>
            </w:r>
          </w:p>
        </w:tc>
        <w:tc>
          <w:tcPr>
            <w:tcW w:w="7447" w:type="dxa"/>
            <w:tcBorders>
              <w:top w:val="nil"/>
              <w:left w:val="nil"/>
              <w:bottom w:val="nil"/>
              <w:right w:val="single" w:sz="8" w:space="0" w:color="auto"/>
            </w:tcBorders>
            <w:noWrap/>
            <w:vAlign w:val="center"/>
            <w:hideMark/>
          </w:tcPr>
          <w:p w14:paraId="1FD73B90"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Bonneaud</w:t>
            </w:r>
            <w:proofErr w:type="spellEnd"/>
            <w:r w:rsidRPr="004B1BE7">
              <w:rPr>
                <w:rFonts w:ascii="Times New Roman" w:eastAsia="Times New Roman" w:hAnsi="Times New Roman" w:cs="Times New Roman"/>
                <w:color w:val="000000"/>
                <w:sz w:val="21"/>
                <w:szCs w:val="21"/>
              </w:rPr>
              <w:t xml:space="preserve"> C, Wilson RS, Seebacher F. 2016 Immune-Challenged Fish Up-Regulate Their Metabolic Scope to Support Locomotion. PLOS ONE 11, e0166028. (</w:t>
            </w:r>
            <w:proofErr w:type="gramStart"/>
            <w:r w:rsidRPr="004B1BE7">
              <w:rPr>
                <w:rFonts w:ascii="Times New Roman" w:eastAsia="Times New Roman" w:hAnsi="Times New Roman" w:cs="Times New Roman"/>
                <w:color w:val="000000"/>
                <w:sz w:val="21"/>
                <w:szCs w:val="21"/>
              </w:rPr>
              <w:t>doi:10.1371/journal.pone</w:t>
            </w:r>
            <w:proofErr w:type="gramEnd"/>
            <w:r w:rsidRPr="004B1BE7">
              <w:rPr>
                <w:rFonts w:ascii="Times New Roman" w:eastAsia="Times New Roman" w:hAnsi="Times New Roman" w:cs="Times New Roman"/>
                <w:color w:val="000000"/>
                <w:sz w:val="21"/>
                <w:szCs w:val="21"/>
              </w:rPr>
              <w:t>.0166028)</w:t>
            </w:r>
          </w:p>
        </w:tc>
        <w:tc>
          <w:tcPr>
            <w:tcW w:w="1499" w:type="dxa"/>
            <w:vMerge w:val="restart"/>
            <w:tcBorders>
              <w:top w:val="nil"/>
              <w:left w:val="single" w:sz="8" w:space="0" w:color="auto"/>
              <w:bottom w:val="single" w:sz="8" w:space="0" w:color="000000"/>
              <w:right w:val="single" w:sz="8" w:space="0" w:color="auto"/>
            </w:tcBorders>
            <w:vAlign w:val="center"/>
            <w:hideMark/>
          </w:tcPr>
          <w:p w14:paraId="1F14D39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Maximum and resting metabolic rates</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D050364" w14:textId="77777777" w:rsidR="003D0D0A" w:rsidRPr="004B1BE7" w:rsidRDefault="003D0D0A" w:rsidP="00251142">
            <w:pPr>
              <w:spacing w:after="0"/>
              <w:jc w:val="center"/>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460097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358EB7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D2EBF1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8BC4B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ABB8D9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8329BB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88B88A1"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C054C3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24A085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1DADA5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5655B6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C71338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 xml:space="preserve">Data: </w:t>
            </w:r>
            <w:proofErr w:type="spellStart"/>
            <w:r w:rsidRPr="004B1BE7">
              <w:rPr>
                <w:rFonts w:ascii="Times New Roman" w:eastAsia="Times New Roman" w:hAnsi="Times New Roman" w:cs="Times New Roman"/>
                <w:color w:val="000000"/>
                <w:sz w:val="21"/>
                <w:szCs w:val="21"/>
              </w:rPr>
              <w:t>Bonneaud</w:t>
            </w:r>
            <w:proofErr w:type="spellEnd"/>
            <w:r w:rsidRPr="004B1BE7">
              <w:rPr>
                <w:rFonts w:ascii="Times New Roman" w:eastAsia="Times New Roman" w:hAnsi="Times New Roman" w:cs="Times New Roman"/>
                <w:color w:val="000000"/>
                <w:sz w:val="21"/>
                <w:szCs w:val="21"/>
              </w:rPr>
              <w:t>, Camille; Wilson, Robbie S.; Seebacher, Frank (2017), Data from: Immune-challenged fish up-regulate their metabolic scope to support locomotion, Dryad, Dataset, https://doi.org/10.5061/dryad.km3qd</w:t>
            </w:r>
          </w:p>
        </w:tc>
        <w:tc>
          <w:tcPr>
            <w:tcW w:w="1499" w:type="dxa"/>
            <w:vMerge/>
            <w:tcBorders>
              <w:top w:val="nil"/>
              <w:left w:val="single" w:sz="8" w:space="0" w:color="auto"/>
              <w:bottom w:val="single" w:sz="8" w:space="0" w:color="000000"/>
              <w:right w:val="single" w:sz="8" w:space="0" w:color="auto"/>
            </w:tcBorders>
            <w:vAlign w:val="center"/>
            <w:hideMark/>
          </w:tcPr>
          <w:p w14:paraId="3DD173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73EDEC7" w14:textId="77777777" w:rsidR="003D0D0A" w:rsidRPr="004B1BE7" w:rsidRDefault="003D0D0A" w:rsidP="00251142">
            <w:pPr>
              <w:spacing w:after="0"/>
              <w:rPr>
                <w:rFonts w:ascii="Times New Roman" w:eastAsia="Times New Roman" w:hAnsi="Times New Roman" w:cs="Times New Roman"/>
                <w:b/>
                <w:bCs/>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1F5362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72C844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1B41C6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3F78AA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43</w:t>
            </w:r>
          </w:p>
        </w:tc>
        <w:tc>
          <w:tcPr>
            <w:tcW w:w="7447" w:type="dxa"/>
            <w:tcBorders>
              <w:top w:val="nil"/>
              <w:left w:val="nil"/>
              <w:bottom w:val="nil"/>
              <w:right w:val="single" w:sz="8" w:space="0" w:color="auto"/>
            </w:tcBorders>
            <w:noWrap/>
            <w:vAlign w:val="center"/>
            <w:hideMark/>
          </w:tcPr>
          <w:p w14:paraId="7A8E3DE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Chen Z, Farrell AP, Matala A, Narum SR. 2018 Mechanisms of thermal adaptation and evolutionary potential of conspecific populations to changing environments. Mol. Ecol. 27, 659–674. (doi:10.1111/mec.14475)</w:t>
            </w:r>
          </w:p>
        </w:tc>
        <w:tc>
          <w:tcPr>
            <w:tcW w:w="1499" w:type="dxa"/>
            <w:vMerge w:val="restart"/>
            <w:tcBorders>
              <w:top w:val="nil"/>
              <w:left w:val="single" w:sz="8" w:space="0" w:color="auto"/>
              <w:bottom w:val="single" w:sz="8" w:space="0" w:color="000000"/>
              <w:right w:val="single" w:sz="8" w:space="0" w:color="auto"/>
            </w:tcBorders>
            <w:vAlign w:val="center"/>
            <w:hideMark/>
          </w:tcPr>
          <w:p w14:paraId="3DE95A5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C3AFDC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E270DD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B4ADAA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B34D74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5B36BE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F400CE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73C1EA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87209E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9F28C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90DA30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7F02D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533A96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9F7338D"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Chen, </w:t>
            </w:r>
            <w:proofErr w:type="spellStart"/>
            <w:r w:rsidRPr="004B1BE7">
              <w:rPr>
                <w:rFonts w:ascii="Times New Roman" w:eastAsia="Times New Roman" w:hAnsi="Times New Roman" w:cs="Times New Roman"/>
                <w:color w:val="000000"/>
                <w:sz w:val="21"/>
                <w:szCs w:val="21"/>
              </w:rPr>
              <w:t>Zhongqi</w:t>
            </w:r>
            <w:proofErr w:type="spellEnd"/>
            <w:r w:rsidRPr="004B1BE7">
              <w:rPr>
                <w:rFonts w:ascii="Times New Roman" w:eastAsia="Times New Roman" w:hAnsi="Times New Roman" w:cs="Times New Roman"/>
                <w:color w:val="000000"/>
                <w:sz w:val="21"/>
                <w:szCs w:val="21"/>
              </w:rPr>
              <w:t>; Farrell, Anthony P.; Matala, Amanda; Narum, Shawn R. (2017), Data from: Mechanisms of thermal adaptation and evolutionary potential of conspecific populations to changing environments, Dryad, Dataset, https://doi.org/10.5061/dryad.s04ng</w:t>
            </w:r>
          </w:p>
        </w:tc>
        <w:tc>
          <w:tcPr>
            <w:tcW w:w="1499" w:type="dxa"/>
            <w:vMerge/>
            <w:tcBorders>
              <w:top w:val="nil"/>
              <w:left w:val="single" w:sz="8" w:space="0" w:color="auto"/>
              <w:bottom w:val="single" w:sz="8" w:space="0" w:color="000000"/>
              <w:right w:val="single" w:sz="8" w:space="0" w:color="auto"/>
            </w:tcBorders>
            <w:vAlign w:val="center"/>
            <w:hideMark/>
          </w:tcPr>
          <w:p w14:paraId="1B81A5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7B9F44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3DC6B7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A142FE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64B390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A9DD6D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56</w:t>
            </w:r>
          </w:p>
        </w:tc>
        <w:tc>
          <w:tcPr>
            <w:tcW w:w="7447" w:type="dxa"/>
            <w:tcBorders>
              <w:top w:val="nil"/>
              <w:left w:val="nil"/>
              <w:bottom w:val="nil"/>
              <w:right w:val="single" w:sz="8" w:space="0" w:color="auto"/>
            </w:tcBorders>
            <w:noWrap/>
            <w:vAlign w:val="center"/>
            <w:hideMark/>
          </w:tcPr>
          <w:p w14:paraId="1447C7E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Christensen EAF, Stieglitz JD, </w:t>
            </w:r>
            <w:proofErr w:type="spellStart"/>
            <w:r w:rsidRPr="004B1BE7">
              <w:rPr>
                <w:rFonts w:ascii="Times New Roman" w:eastAsia="Times New Roman" w:hAnsi="Times New Roman" w:cs="Times New Roman"/>
                <w:color w:val="000000"/>
                <w:sz w:val="21"/>
                <w:szCs w:val="21"/>
              </w:rPr>
              <w:t>Grosell</w:t>
            </w:r>
            <w:proofErr w:type="spellEnd"/>
            <w:r w:rsidRPr="004B1BE7">
              <w:rPr>
                <w:rFonts w:ascii="Times New Roman" w:eastAsia="Times New Roman" w:hAnsi="Times New Roman" w:cs="Times New Roman"/>
                <w:color w:val="000000"/>
                <w:sz w:val="21"/>
                <w:szCs w:val="21"/>
              </w:rPr>
              <w:t xml:space="preserve"> M, Steffensen JF. 2019 Intra-Specific Difference in the Effect of Salinity on Physiological Performance in European Perch (</w:t>
            </w:r>
            <w:r w:rsidRPr="004B1BE7">
              <w:rPr>
                <w:rFonts w:ascii="Times New Roman" w:eastAsia="Times New Roman" w:hAnsi="Times New Roman" w:cs="Times New Roman"/>
                <w:i/>
                <w:iCs/>
                <w:color w:val="000000"/>
                <w:sz w:val="21"/>
                <w:szCs w:val="21"/>
              </w:rPr>
              <w:t>Perca fluviatilis</w:t>
            </w:r>
            <w:r w:rsidRPr="004B1BE7">
              <w:rPr>
                <w:rFonts w:ascii="Times New Roman" w:eastAsia="Times New Roman" w:hAnsi="Times New Roman" w:cs="Times New Roman"/>
                <w:color w:val="000000"/>
                <w:sz w:val="21"/>
                <w:szCs w:val="21"/>
              </w:rPr>
              <w:t>) and Its Ecological Importance for Fish in Estuaries. Biology 8, 1–17. (doi:10.3390/biology8040089)</w:t>
            </w:r>
          </w:p>
        </w:tc>
        <w:tc>
          <w:tcPr>
            <w:tcW w:w="1499" w:type="dxa"/>
            <w:vMerge w:val="restart"/>
            <w:tcBorders>
              <w:top w:val="nil"/>
              <w:left w:val="single" w:sz="8" w:space="0" w:color="auto"/>
              <w:bottom w:val="single" w:sz="8" w:space="0" w:color="000000"/>
              <w:right w:val="single" w:sz="8" w:space="0" w:color="auto"/>
            </w:tcBorders>
            <w:vAlign w:val="center"/>
            <w:hideMark/>
          </w:tcPr>
          <w:p w14:paraId="20CDB66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EDC399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199D5A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75A56CC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3EDFB4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ED8A66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875835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F3D192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5FA672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254EEC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F5A3D4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90C21E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BCE946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F1F648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[dataset] Christensen EAF (2018). Intra-Specific Difference in the Effect of Salinity on Physiological Performance in European Perch (</w:t>
            </w:r>
            <w:r w:rsidRPr="004B1BE7">
              <w:rPr>
                <w:rFonts w:ascii="Times New Roman" w:eastAsia="Times New Roman" w:hAnsi="Times New Roman" w:cs="Times New Roman"/>
                <w:i/>
                <w:iCs/>
                <w:color w:val="000000"/>
                <w:sz w:val="21"/>
                <w:szCs w:val="21"/>
              </w:rPr>
              <w:t>Perca fluviatilis</w:t>
            </w:r>
            <w:r w:rsidRPr="004B1BE7">
              <w:rPr>
                <w:rFonts w:ascii="Times New Roman" w:eastAsia="Times New Roman" w:hAnsi="Times New Roman" w:cs="Times New Roman"/>
                <w:color w:val="000000"/>
                <w:sz w:val="21"/>
                <w:szCs w:val="21"/>
              </w:rPr>
              <w:t xml:space="preserve">) and Its </w:t>
            </w:r>
            <w:r w:rsidRPr="004B1BE7">
              <w:rPr>
                <w:rFonts w:ascii="Times New Roman" w:eastAsia="Times New Roman" w:hAnsi="Times New Roman" w:cs="Times New Roman"/>
                <w:color w:val="000000"/>
                <w:sz w:val="21"/>
                <w:szCs w:val="21"/>
              </w:rPr>
              <w:lastRenderedPageBreak/>
              <w:t>Ecological Importance for Fish in Estuaries., biostudies, V1. https://www.ebi.ac.uk/biostudies/studies/S-EPMC6956070.</w:t>
            </w:r>
          </w:p>
        </w:tc>
        <w:tc>
          <w:tcPr>
            <w:tcW w:w="1499" w:type="dxa"/>
            <w:vMerge/>
            <w:tcBorders>
              <w:top w:val="nil"/>
              <w:left w:val="single" w:sz="8" w:space="0" w:color="auto"/>
              <w:bottom w:val="single" w:sz="8" w:space="0" w:color="000000"/>
              <w:right w:val="single" w:sz="8" w:space="0" w:color="auto"/>
            </w:tcBorders>
            <w:vAlign w:val="center"/>
            <w:hideMark/>
          </w:tcPr>
          <w:p w14:paraId="126011E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A9B2DE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E3D854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92E1C9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56591A9"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17C77B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70</w:t>
            </w:r>
          </w:p>
        </w:tc>
        <w:tc>
          <w:tcPr>
            <w:tcW w:w="7447" w:type="dxa"/>
            <w:tcBorders>
              <w:top w:val="nil"/>
              <w:left w:val="nil"/>
              <w:bottom w:val="nil"/>
              <w:right w:val="single" w:sz="8" w:space="0" w:color="auto"/>
            </w:tcBorders>
            <w:noWrap/>
            <w:vAlign w:val="center"/>
            <w:hideMark/>
          </w:tcPr>
          <w:p w14:paraId="1F09DCE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Christensen EAF, Svendsen MBS, Steffensen JF. 2020 The combined effect of body size and temperature on oxygen consumption rates and the size-dependency of preferred temperature in European perch </w:t>
            </w:r>
            <w:r w:rsidRPr="004B1BE7">
              <w:rPr>
                <w:rFonts w:ascii="Times New Roman" w:eastAsia="Times New Roman" w:hAnsi="Times New Roman" w:cs="Times New Roman"/>
                <w:i/>
                <w:iCs/>
                <w:color w:val="000000"/>
                <w:sz w:val="21"/>
                <w:szCs w:val="21"/>
              </w:rPr>
              <w:t>Perca fluviatilis</w:t>
            </w:r>
            <w:r w:rsidRPr="004B1BE7">
              <w:rPr>
                <w:rFonts w:ascii="Times New Roman" w:eastAsia="Times New Roman" w:hAnsi="Times New Roman" w:cs="Times New Roman"/>
                <w:color w:val="000000"/>
                <w:sz w:val="21"/>
                <w:szCs w:val="21"/>
              </w:rPr>
              <w:t>. J. Fish Biol. 97, 794–803. (doi:10.1111/jfb.14435)</w:t>
            </w:r>
          </w:p>
        </w:tc>
        <w:tc>
          <w:tcPr>
            <w:tcW w:w="1499" w:type="dxa"/>
            <w:vMerge w:val="restart"/>
            <w:tcBorders>
              <w:top w:val="nil"/>
              <w:left w:val="single" w:sz="8" w:space="0" w:color="auto"/>
              <w:bottom w:val="single" w:sz="8" w:space="0" w:color="000000"/>
              <w:right w:val="single" w:sz="8" w:space="0" w:color="auto"/>
            </w:tcBorders>
            <w:vAlign w:val="center"/>
            <w:hideMark/>
          </w:tcPr>
          <w:p w14:paraId="586B9A6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310222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CFAE62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05CDBB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ED6E57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491D1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91510F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8398F1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333C67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450A96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57FB1D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2BC223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52CF37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8843C9F"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r w:rsidRPr="004B1BE7">
              <w:rPr>
                <w:rFonts w:ascii="Times New Roman" w:eastAsia="Times New Roman" w:hAnsi="Times New Roman" w:cs="Times New Roman"/>
                <w:b/>
                <w:bCs/>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1416824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E914B9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70EB41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A20432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6BC7C4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679F1B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w:t>
            </w:r>
          </w:p>
        </w:tc>
        <w:tc>
          <w:tcPr>
            <w:tcW w:w="7447" w:type="dxa"/>
            <w:tcBorders>
              <w:top w:val="nil"/>
              <w:left w:val="nil"/>
              <w:bottom w:val="nil"/>
              <w:right w:val="single" w:sz="8" w:space="0" w:color="auto"/>
            </w:tcBorders>
            <w:noWrap/>
            <w:vAlign w:val="center"/>
            <w:hideMark/>
          </w:tcPr>
          <w:p w14:paraId="0F3B1A3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Collins GM, Clark TD, Carton AG. 2016 Physiological plasticity v. inter-population variability: understanding drivers of hypoxia tolerance in a tropical estuarine fish. Mar. </w:t>
            </w:r>
            <w:proofErr w:type="spellStart"/>
            <w:r w:rsidRPr="004B1BE7">
              <w:rPr>
                <w:rFonts w:ascii="Times New Roman" w:eastAsia="Times New Roman" w:hAnsi="Times New Roman" w:cs="Times New Roman"/>
                <w:color w:val="000000"/>
                <w:sz w:val="21"/>
                <w:szCs w:val="21"/>
              </w:rPr>
              <w:t>Freshw</w:t>
            </w:r>
            <w:proofErr w:type="spellEnd"/>
            <w:r w:rsidRPr="004B1BE7">
              <w:rPr>
                <w:rFonts w:ascii="Times New Roman" w:eastAsia="Times New Roman" w:hAnsi="Times New Roman" w:cs="Times New Roman"/>
                <w:color w:val="000000"/>
                <w:sz w:val="21"/>
                <w:szCs w:val="21"/>
              </w:rPr>
              <w:t>. Res. 67, 1575. (doi:10.1071/MF15046)</w:t>
            </w:r>
          </w:p>
        </w:tc>
        <w:tc>
          <w:tcPr>
            <w:tcW w:w="1499" w:type="dxa"/>
            <w:vMerge w:val="restart"/>
            <w:tcBorders>
              <w:top w:val="nil"/>
              <w:left w:val="single" w:sz="8" w:space="0" w:color="auto"/>
              <w:bottom w:val="single" w:sz="8" w:space="0" w:color="000000"/>
              <w:right w:val="single" w:sz="8" w:space="0" w:color="auto"/>
            </w:tcBorders>
            <w:vAlign w:val="center"/>
            <w:hideMark/>
          </w:tcPr>
          <w:p w14:paraId="69691F1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Resting MO</w:t>
            </w:r>
            <w:r w:rsidRPr="004B1BE7">
              <w:rPr>
                <w:rFonts w:ascii="Times New Roman" w:eastAsia="Times New Roman" w:hAnsi="Times New Roman" w:cs="Times New Roman"/>
                <w:color w:val="000000"/>
                <w:sz w:val="21"/>
                <w:szCs w:val="21"/>
                <w:vertAlign w:val="subscript"/>
              </w:rPr>
              <w:t>2</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0DB992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38E8FD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F2FC59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9AC9B6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7F86B0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02EA26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818AEA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5F1B5E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4DB57D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DC5006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3B3703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DD366A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217295C"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color w:val="000000"/>
                <w:sz w:val="21"/>
                <w:szCs w:val="21"/>
              </w:rPr>
              <w:t xml:space="preserve">Collins, G. (2017). Physiological plasticity </w:t>
            </w:r>
            <w:proofErr w:type="spellStart"/>
            <w:proofErr w:type="gramStart"/>
            <w:r w:rsidRPr="004B1BE7">
              <w:rPr>
                <w:rFonts w:ascii="Times New Roman" w:eastAsia="Times New Roman" w:hAnsi="Times New Roman" w:cs="Times New Roman"/>
                <w:color w:val="000000"/>
                <w:sz w:val="21"/>
                <w:szCs w:val="21"/>
              </w:rPr>
              <w:t>vs.inter</w:t>
            </w:r>
            <w:proofErr w:type="spellEnd"/>
            <w:proofErr w:type="gramEnd"/>
            <w:r w:rsidRPr="004B1BE7">
              <w:rPr>
                <w:rFonts w:ascii="Times New Roman" w:eastAsia="Times New Roman" w:hAnsi="Times New Roman" w:cs="Times New Roman"/>
                <w:color w:val="000000"/>
                <w:sz w:val="21"/>
                <w:szCs w:val="21"/>
              </w:rPr>
              <w:t>-population variability: understanding drivers of hypoxia tolerance in a tropical estuarine fish. James Cook University. (dataset). http://dx.doi.org/10.4225/28/58c62cb87ebfd</w:t>
            </w:r>
          </w:p>
        </w:tc>
        <w:tc>
          <w:tcPr>
            <w:tcW w:w="1499" w:type="dxa"/>
            <w:vMerge/>
            <w:tcBorders>
              <w:top w:val="nil"/>
              <w:left w:val="single" w:sz="8" w:space="0" w:color="auto"/>
              <w:bottom w:val="single" w:sz="8" w:space="0" w:color="000000"/>
              <w:right w:val="single" w:sz="8" w:space="0" w:color="auto"/>
            </w:tcBorders>
            <w:vAlign w:val="center"/>
            <w:hideMark/>
          </w:tcPr>
          <w:p w14:paraId="1D9A637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E6E38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2B2E8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481695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A099741"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5E4FBF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22</w:t>
            </w:r>
          </w:p>
        </w:tc>
        <w:tc>
          <w:tcPr>
            <w:tcW w:w="7447" w:type="dxa"/>
            <w:tcBorders>
              <w:top w:val="nil"/>
              <w:left w:val="nil"/>
              <w:bottom w:val="nil"/>
              <w:right w:val="single" w:sz="8" w:space="0" w:color="auto"/>
            </w:tcBorders>
            <w:noWrap/>
            <w:vAlign w:val="center"/>
            <w:hideMark/>
          </w:tcPr>
          <w:p w14:paraId="3CA33AF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Collins GM, Clark TD, Rummer JL, Carton AG. 2013 Hypoxia tolerance is conserved across genetically distinct sub-populations of an iconic, tropical Australian teleost (</w:t>
            </w:r>
            <w:r w:rsidRPr="004B1BE7">
              <w:rPr>
                <w:rFonts w:ascii="Times New Roman" w:eastAsia="Times New Roman" w:hAnsi="Times New Roman" w:cs="Times New Roman"/>
                <w:i/>
                <w:iCs/>
                <w:color w:val="000000"/>
                <w:sz w:val="21"/>
                <w:szCs w:val="21"/>
              </w:rPr>
              <w:t>Lates calcarifer</w:t>
            </w:r>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Conserv</w:t>
            </w:r>
            <w:proofErr w:type="spellEnd"/>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1. (doi:10.1093/</w:t>
            </w:r>
            <w:proofErr w:type="spellStart"/>
            <w:r w:rsidRPr="004B1BE7">
              <w:rPr>
                <w:rFonts w:ascii="Times New Roman" w:eastAsia="Times New Roman" w:hAnsi="Times New Roman" w:cs="Times New Roman"/>
                <w:color w:val="000000"/>
                <w:sz w:val="21"/>
                <w:szCs w:val="21"/>
              </w:rPr>
              <w:t>conphys</w:t>
            </w:r>
            <w:proofErr w:type="spellEnd"/>
            <w:r w:rsidRPr="004B1BE7">
              <w:rPr>
                <w:rFonts w:ascii="Times New Roman" w:eastAsia="Times New Roman" w:hAnsi="Times New Roman" w:cs="Times New Roman"/>
                <w:color w:val="000000"/>
                <w:sz w:val="21"/>
                <w:szCs w:val="21"/>
              </w:rPr>
              <w:t>/cot029)</w:t>
            </w:r>
          </w:p>
        </w:tc>
        <w:tc>
          <w:tcPr>
            <w:tcW w:w="1499" w:type="dxa"/>
            <w:vMerge w:val="restart"/>
            <w:tcBorders>
              <w:top w:val="nil"/>
              <w:left w:val="single" w:sz="8" w:space="0" w:color="auto"/>
              <w:bottom w:val="single" w:sz="8" w:space="0" w:color="000000"/>
              <w:right w:val="single" w:sz="8" w:space="0" w:color="auto"/>
            </w:tcBorders>
            <w:vAlign w:val="center"/>
            <w:hideMark/>
          </w:tcPr>
          <w:p w14:paraId="5D195EA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Resting MO</w:t>
            </w:r>
            <w:r w:rsidRPr="004B1BE7">
              <w:rPr>
                <w:rFonts w:ascii="Times New Roman" w:eastAsia="Times New Roman" w:hAnsi="Times New Roman" w:cs="Times New Roman"/>
                <w:color w:val="000000"/>
                <w:sz w:val="21"/>
                <w:szCs w:val="21"/>
                <w:vertAlign w:val="subscript"/>
              </w:rPr>
              <w:t>2</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1513FD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50A77F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DA9114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FAD55D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CFC821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E1862C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892811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76F92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E4A3F8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173B9D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8A15BE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7C389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38C3B3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Collins, Geoffrey (2017): Hypoxia tolerance is conserved across genetically-distinct sub-populations of an iconic, tropical Australian teleost (</w:t>
            </w:r>
            <w:r w:rsidRPr="004B1BE7">
              <w:rPr>
                <w:rFonts w:ascii="Times New Roman" w:eastAsia="Times New Roman" w:hAnsi="Times New Roman" w:cs="Times New Roman"/>
                <w:i/>
                <w:iCs/>
                <w:color w:val="000000"/>
                <w:sz w:val="21"/>
                <w:szCs w:val="21"/>
              </w:rPr>
              <w:t>Lates calcarifer</w:t>
            </w:r>
            <w:r w:rsidRPr="004B1BE7">
              <w:rPr>
                <w:rFonts w:ascii="Times New Roman" w:eastAsia="Times New Roman" w:hAnsi="Times New Roman" w:cs="Times New Roman"/>
                <w:color w:val="000000"/>
                <w:sz w:val="21"/>
                <w:szCs w:val="21"/>
              </w:rPr>
              <w:t>). James Cook University. https://doi.org/10.4225/28/58be1a4623491</w:t>
            </w:r>
          </w:p>
        </w:tc>
        <w:tc>
          <w:tcPr>
            <w:tcW w:w="1499" w:type="dxa"/>
            <w:vMerge/>
            <w:tcBorders>
              <w:top w:val="nil"/>
              <w:left w:val="single" w:sz="8" w:space="0" w:color="auto"/>
              <w:bottom w:val="single" w:sz="8" w:space="0" w:color="000000"/>
              <w:right w:val="single" w:sz="8" w:space="0" w:color="auto"/>
            </w:tcBorders>
            <w:vAlign w:val="center"/>
            <w:hideMark/>
          </w:tcPr>
          <w:p w14:paraId="45C7E68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0E46C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626ADA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4DFCBF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4D140F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150D46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15</w:t>
            </w:r>
          </w:p>
        </w:tc>
        <w:tc>
          <w:tcPr>
            <w:tcW w:w="7447" w:type="dxa"/>
            <w:tcBorders>
              <w:top w:val="nil"/>
              <w:left w:val="nil"/>
              <w:bottom w:val="nil"/>
              <w:right w:val="single" w:sz="8" w:space="0" w:color="auto"/>
            </w:tcBorders>
            <w:noWrap/>
            <w:vAlign w:val="center"/>
            <w:hideMark/>
          </w:tcPr>
          <w:p w14:paraId="54F1B24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Cooper B, </w:t>
            </w:r>
            <w:proofErr w:type="spellStart"/>
            <w:r w:rsidRPr="004B1BE7">
              <w:rPr>
                <w:rFonts w:ascii="Times New Roman" w:eastAsia="Times New Roman" w:hAnsi="Times New Roman" w:cs="Times New Roman"/>
                <w:color w:val="000000"/>
                <w:sz w:val="21"/>
                <w:szCs w:val="21"/>
              </w:rPr>
              <w:t>Adriaenssens</w:t>
            </w:r>
            <w:proofErr w:type="spellEnd"/>
            <w:r w:rsidRPr="004B1BE7">
              <w:rPr>
                <w:rFonts w:ascii="Times New Roman" w:eastAsia="Times New Roman" w:hAnsi="Times New Roman" w:cs="Times New Roman"/>
                <w:color w:val="000000"/>
                <w:sz w:val="21"/>
                <w:szCs w:val="21"/>
              </w:rPr>
              <w:t xml:space="preserve"> B, Killen SS. 2018 Individual variation in the compromise between social group membership and exposure to preferred temperatures. Proc. R. Soc. B Biol. Sci. 285, 20180884. (doi:10.1098/rspb.2018.0884)</w:t>
            </w:r>
          </w:p>
        </w:tc>
        <w:tc>
          <w:tcPr>
            <w:tcW w:w="1499" w:type="dxa"/>
            <w:vMerge w:val="restart"/>
            <w:tcBorders>
              <w:top w:val="nil"/>
              <w:left w:val="single" w:sz="8" w:space="0" w:color="auto"/>
              <w:bottom w:val="single" w:sz="8" w:space="0" w:color="000000"/>
              <w:right w:val="single" w:sz="8" w:space="0" w:color="auto"/>
            </w:tcBorders>
            <w:vAlign w:val="center"/>
            <w:hideMark/>
          </w:tcPr>
          <w:p w14:paraId="5750805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657844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67B9F3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F97FCF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3A7E64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AB703E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A1D6E2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618126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86EEC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7824D3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CD7F39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8E5078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B3B160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4C7EBC6"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Killen, Shaun; Cooper, Ben; </w:t>
            </w:r>
            <w:proofErr w:type="spellStart"/>
            <w:r w:rsidRPr="004B1BE7">
              <w:rPr>
                <w:rFonts w:ascii="Times New Roman" w:eastAsia="Times New Roman" w:hAnsi="Times New Roman" w:cs="Times New Roman"/>
                <w:color w:val="000000"/>
                <w:sz w:val="21"/>
                <w:szCs w:val="21"/>
              </w:rPr>
              <w:t>Adriaenssens</w:t>
            </w:r>
            <w:proofErr w:type="spellEnd"/>
            <w:r w:rsidRPr="004B1BE7">
              <w:rPr>
                <w:rFonts w:ascii="Times New Roman" w:eastAsia="Times New Roman" w:hAnsi="Times New Roman" w:cs="Times New Roman"/>
                <w:color w:val="000000"/>
                <w:sz w:val="21"/>
                <w:szCs w:val="21"/>
              </w:rPr>
              <w:t xml:space="preserve">, Bart (2018), “Data for Cooper et al.”, Mendeley Data, V1, </w:t>
            </w:r>
            <w:proofErr w:type="spellStart"/>
            <w:r w:rsidRPr="004B1BE7">
              <w:rPr>
                <w:rFonts w:ascii="Times New Roman" w:eastAsia="Times New Roman" w:hAnsi="Times New Roman" w:cs="Times New Roman"/>
                <w:color w:val="000000"/>
                <w:sz w:val="21"/>
                <w:szCs w:val="21"/>
              </w:rPr>
              <w:t>doi</w:t>
            </w:r>
            <w:proofErr w:type="spellEnd"/>
            <w:r w:rsidRPr="004B1BE7">
              <w:rPr>
                <w:rFonts w:ascii="Times New Roman" w:eastAsia="Times New Roman" w:hAnsi="Times New Roman" w:cs="Times New Roman"/>
                <w:color w:val="000000"/>
                <w:sz w:val="21"/>
                <w:szCs w:val="21"/>
              </w:rPr>
              <w:t>: 10.17632/34npwr97vn.1</w:t>
            </w:r>
          </w:p>
        </w:tc>
        <w:tc>
          <w:tcPr>
            <w:tcW w:w="1499" w:type="dxa"/>
            <w:vMerge/>
            <w:tcBorders>
              <w:top w:val="nil"/>
              <w:left w:val="single" w:sz="8" w:space="0" w:color="auto"/>
              <w:bottom w:val="single" w:sz="8" w:space="0" w:color="000000"/>
              <w:right w:val="single" w:sz="8" w:space="0" w:color="auto"/>
            </w:tcBorders>
            <w:vAlign w:val="center"/>
            <w:hideMark/>
          </w:tcPr>
          <w:p w14:paraId="24ACC2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2ACA67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7B2AA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41F1E9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DBA378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55EB83C"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60</w:t>
            </w:r>
          </w:p>
        </w:tc>
        <w:tc>
          <w:tcPr>
            <w:tcW w:w="7447" w:type="dxa"/>
            <w:tcBorders>
              <w:top w:val="nil"/>
              <w:left w:val="nil"/>
              <w:bottom w:val="nil"/>
              <w:right w:val="single" w:sz="8" w:space="0" w:color="auto"/>
            </w:tcBorders>
            <w:noWrap/>
            <w:vAlign w:val="center"/>
            <w:hideMark/>
          </w:tcPr>
          <w:p w14:paraId="5DCEA8B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Eliason EJ et al. 2011 Differences in Thermal Tolerance Among Sockeye Salmon Populations. Science 332, 109–112. (doi:10.1126/science.1199158)</w:t>
            </w:r>
          </w:p>
        </w:tc>
        <w:tc>
          <w:tcPr>
            <w:tcW w:w="1499" w:type="dxa"/>
            <w:vMerge w:val="restart"/>
            <w:tcBorders>
              <w:top w:val="nil"/>
              <w:left w:val="single" w:sz="8" w:space="0" w:color="auto"/>
              <w:bottom w:val="single" w:sz="8" w:space="0" w:color="000000"/>
              <w:right w:val="single" w:sz="8" w:space="0" w:color="auto"/>
            </w:tcBorders>
            <w:vAlign w:val="center"/>
            <w:hideMark/>
          </w:tcPr>
          <w:p w14:paraId="5C2C5DC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MAX/MIN O2 cons</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D16BCE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C5A2F2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ACEE1D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85FAFA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BF090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6F5BDD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C812C8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296638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E7511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C1EE5B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8A33B4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9E2F53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2E5D40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Data: </w:t>
            </w:r>
            <w:r w:rsidRPr="004B1BE7">
              <w:rPr>
                <w:rFonts w:ascii="Times New Roman" w:eastAsia="Times New Roman" w:hAnsi="Times New Roman" w:cs="Times New Roman"/>
                <w:i/>
                <w:iCs/>
                <w:color w:val="000000"/>
                <w:sz w:val="21"/>
                <w:szCs w:val="21"/>
              </w:rPr>
              <w:t>Personal data</w:t>
            </w:r>
          </w:p>
        </w:tc>
        <w:tc>
          <w:tcPr>
            <w:tcW w:w="1499" w:type="dxa"/>
            <w:vMerge/>
            <w:tcBorders>
              <w:top w:val="nil"/>
              <w:left w:val="single" w:sz="8" w:space="0" w:color="auto"/>
              <w:bottom w:val="single" w:sz="8" w:space="0" w:color="000000"/>
              <w:right w:val="single" w:sz="8" w:space="0" w:color="auto"/>
            </w:tcBorders>
            <w:vAlign w:val="center"/>
            <w:hideMark/>
          </w:tcPr>
          <w:p w14:paraId="660438A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AFF5C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17E2D9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0A6C36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2610A0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92706F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18</w:t>
            </w:r>
          </w:p>
        </w:tc>
        <w:tc>
          <w:tcPr>
            <w:tcW w:w="7447" w:type="dxa"/>
            <w:tcBorders>
              <w:top w:val="nil"/>
              <w:left w:val="nil"/>
              <w:bottom w:val="nil"/>
              <w:right w:val="single" w:sz="8" w:space="0" w:color="auto"/>
            </w:tcBorders>
            <w:noWrap/>
            <w:vAlign w:val="center"/>
            <w:hideMark/>
          </w:tcPr>
          <w:p w14:paraId="1942ED3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Eliason EJ, Higgs DA, Farrell AP. 2007 Effect of isoenergetic diets with different protein and lipid content on the growth performance and heat increment of rainbow trout. Aquaculture 272, 723–736. (</w:t>
            </w:r>
            <w:proofErr w:type="gramStart"/>
            <w:r w:rsidRPr="004B1BE7">
              <w:rPr>
                <w:rFonts w:ascii="Times New Roman" w:eastAsia="Times New Roman" w:hAnsi="Times New Roman" w:cs="Times New Roman"/>
                <w:color w:val="000000"/>
                <w:sz w:val="21"/>
                <w:szCs w:val="21"/>
              </w:rPr>
              <w:t>doi:10.1016/j.aquaculture</w:t>
            </w:r>
            <w:proofErr w:type="gramEnd"/>
            <w:r w:rsidRPr="004B1BE7">
              <w:rPr>
                <w:rFonts w:ascii="Times New Roman" w:eastAsia="Times New Roman" w:hAnsi="Times New Roman" w:cs="Times New Roman"/>
                <w:color w:val="000000"/>
                <w:sz w:val="21"/>
                <w:szCs w:val="21"/>
              </w:rPr>
              <w:t>.2007.09.006)</w:t>
            </w:r>
          </w:p>
        </w:tc>
        <w:tc>
          <w:tcPr>
            <w:tcW w:w="1499" w:type="dxa"/>
            <w:vMerge w:val="restart"/>
            <w:tcBorders>
              <w:top w:val="nil"/>
              <w:left w:val="single" w:sz="8" w:space="0" w:color="auto"/>
              <w:bottom w:val="single" w:sz="8" w:space="0" w:color="000000"/>
              <w:right w:val="single" w:sz="8" w:space="0" w:color="auto"/>
            </w:tcBorders>
            <w:vAlign w:val="center"/>
            <w:hideMark/>
          </w:tcPr>
          <w:p w14:paraId="3793861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18BE6C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F21A35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883C67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04752C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FCBCAF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8359C8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BC2AF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C52E6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592D03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C4B4FF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AE7D1D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B3E8D6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9C399B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Data: </w:t>
            </w:r>
            <w:r w:rsidRPr="004B1BE7">
              <w:rPr>
                <w:rFonts w:ascii="Times New Roman" w:eastAsia="Times New Roman" w:hAnsi="Times New Roman" w:cs="Times New Roman"/>
                <w:i/>
                <w:iCs/>
                <w:color w:val="000000"/>
                <w:sz w:val="21"/>
                <w:szCs w:val="21"/>
              </w:rPr>
              <w:t>Personal data</w:t>
            </w:r>
          </w:p>
        </w:tc>
        <w:tc>
          <w:tcPr>
            <w:tcW w:w="1499" w:type="dxa"/>
            <w:vMerge/>
            <w:tcBorders>
              <w:top w:val="nil"/>
              <w:left w:val="single" w:sz="8" w:space="0" w:color="auto"/>
              <w:bottom w:val="single" w:sz="8" w:space="0" w:color="000000"/>
              <w:right w:val="single" w:sz="8" w:space="0" w:color="auto"/>
            </w:tcBorders>
            <w:vAlign w:val="center"/>
            <w:hideMark/>
          </w:tcPr>
          <w:p w14:paraId="0FECA72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D6047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176665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641871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22FD14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A69510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27</w:t>
            </w:r>
          </w:p>
        </w:tc>
        <w:tc>
          <w:tcPr>
            <w:tcW w:w="7447" w:type="dxa"/>
            <w:tcBorders>
              <w:top w:val="nil"/>
              <w:left w:val="nil"/>
              <w:bottom w:val="nil"/>
              <w:right w:val="single" w:sz="8" w:space="0" w:color="auto"/>
            </w:tcBorders>
            <w:noWrap/>
            <w:vAlign w:val="center"/>
            <w:hideMark/>
          </w:tcPr>
          <w:p w14:paraId="5556A7C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Hess S, Prescott LJ, Hoey AS, McMahon SA, Wenger AS, Rummer JL. 2017 Species-specific impacts of suspended sediments on gill structure and function in coral reef fishes. Proc. R. Soc. B Biol. Sci. 284, 20171279. (doi:10.1098/rspb.2017.1279)</w:t>
            </w:r>
          </w:p>
        </w:tc>
        <w:tc>
          <w:tcPr>
            <w:tcW w:w="1499" w:type="dxa"/>
            <w:vMerge w:val="restart"/>
            <w:tcBorders>
              <w:top w:val="nil"/>
              <w:left w:val="single" w:sz="8" w:space="0" w:color="auto"/>
              <w:bottom w:val="single" w:sz="8" w:space="0" w:color="000000"/>
              <w:right w:val="single" w:sz="8" w:space="0" w:color="auto"/>
            </w:tcBorders>
            <w:vAlign w:val="center"/>
            <w:hideMark/>
          </w:tcPr>
          <w:p w14:paraId="786E56A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 xml:space="preserve"> rest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BFF1FB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57030E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C10F91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F9250E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F7C4B0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E56911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A09523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2A3AB3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EB85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5635A7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B06DE0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B35DD2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0C71B5A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Hess, S. (2017). Species-specific impacts of suspended sediments on gill structure and function in coral reef fishes. James Cook University. (dataset). http://dx.doi.org/10.4225/28/59364b00c5bce</w:t>
            </w:r>
          </w:p>
        </w:tc>
        <w:tc>
          <w:tcPr>
            <w:tcW w:w="1499" w:type="dxa"/>
            <w:vMerge/>
            <w:tcBorders>
              <w:top w:val="nil"/>
              <w:left w:val="single" w:sz="8" w:space="0" w:color="auto"/>
              <w:bottom w:val="single" w:sz="8" w:space="0" w:color="000000"/>
              <w:right w:val="single" w:sz="8" w:space="0" w:color="auto"/>
            </w:tcBorders>
            <w:vAlign w:val="center"/>
            <w:hideMark/>
          </w:tcPr>
          <w:p w14:paraId="0151853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F70F49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6300C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0215D5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E3F3578"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17FDD9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w:t>
            </w:r>
          </w:p>
        </w:tc>
        <w:tc>
          <w:tcPr>
            <w:tcW w:w="7447" w:type="dxa"/>
            <w:tcBorders>
              <w:top w:val="nil"/>
              <w:left w:val="nil"/>
              <w:bottom w:val="nil"/>
              <w:right w:val="single" w:sz="8" w:space="0" w:color="auto"/>
            </w:tcBorders>
            <w:noWrap/>
            <w:vAlign w:val="center"/>
            <w:hideMark/>
          </w:tcPr>
          <w:p w14:paraId="11642AF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Hooker OE, Leeuwen TEV, Adams CE. 2017 The physiological costs of prey switching reinforce foraging specialization. J. Anim. Ecol. 86, 605–614. (doi:10.1111/1365-2656.12632)</w:t>
            </w:r>
          </w:p>
        </w:tc>
        <w:tc>
          <w:tcPr>
            <w:tcW w:w="1499" w:type="dxa"/>
            <w:vMerge w:val="restart"/>
            <w:tcBorders>
              <w:top w:val="nil"/>
              <w:left w:val="single" w:sz="8" w:space="0" w:color="auto"/>
              <w:bottom w:val="single" w:sz="8" w:space="0" w:color="000000"/>
              <w:right w:val="single" w:sz="8" w:space="0" w:color="auto"/>
            </w:tcBorders>
            <w:vAlign w:val="center"/>
            <w:hideMark/>
          </w:tcPr>
          <w:p w14:paraId="4AD21CE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9ABA07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837A0D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922270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CD74F2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9F309D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BCD87B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6DC9F6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8DBC1B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1A2F25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337557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9D72EA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B03D5E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D318669"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Hooker, Oliver E.; Van Leeuwen, Travis E.; Adams, Colin E. (2017), Data from: The physiological costs of prey switching reinforce foraging specialization, Dryad, Dataset, https://doi.org/10.5061/dryad.v65m0</w:t>
            </w:r>
          </w:p>
        </w:tc>
        <w:tc>
          <w:tcPr>
            <w:tcW w:w="1499" w:type="dxa"/>
            <w:vMerge/>
            <w:tcBorders>
              <w:top w:val="nil"/>
              <w:left w:val="single" w:sz="8" w:space="0" w:color="auto"/>
              <w:bottom w:val="single" w:sz="8" w:space="0" w:color="000000"/>
              <w:right w:val="single" w:sz="8" w:space="0" w:color="auto"/>
            </w:tcBorders>
            <w:vAlign w:val="center"/>
            <w:hideMark/>
          </w:tcPr>
          <w:p w14:paraId="1FFE4A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974616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0CA986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7462A7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1A1513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F24CC5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42</w:t>
            </w:r>
          </w:p>
        </w:tc>
        <w:tc>
          <w:tcPr>
            <w:tcW w:w="7447" w:type="dxa"/>
            <w:tcBorders>
              <w:top w:val="nil"/>
              <w:left w:val="nil"/>
              <w:bottom w:val="nil"/>
              <w:right w:val="single" w:sz="8" w:space="0" w:color="auto"/>
            </w:tcBorders>
            <w:noWrap/>
            <w:vAlign w:val="center"/>
            <w:hideMark/>
          </w:tcPr>
          <w:p w14:paraId="31C067D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Huang Q, Zhang Y, Liu S, Wang W, Luo Y. 2013 Intraspecific Scaling of the Resting and Maximum Metabolic Rates of the Crucian Carp (</w:t>
            </w:r>
            <w:r w:rsidRPr="004B1BE7">
              <w:rPr>
                <w:rFonts w:ascii="Times New Roman" w:eastAsia="Times New Roman" w:hAnsi="Times New Roman" w:cs="Times New Roman"/>
                <w:i/>
                <w:iCs/>
                <w:color w:val="000000"/>
                <w:sz w:val="21"/>
                <w:szCs w:val="21"/>
              </w:rPr>
              <w:t>Carassius auratus</w:t>
            </w:r>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PLoS</w:t>
            </w:r>
            <w:proofErr w:type="spellEnd"/>
            <w:r w:rsidRPr="004B1BE7">
              <w:rPr>
                <w:rFonts w:ascii="Times New Roman" w:eastAsia="Times New Roman" w:hAnsi="Times New Roman" w:cs="Times New Roman"/>
                <w:color w:val="000000"/>
                <w:sz w:val="21"/>
                <w:szCs w:val="21"/>
              </w:rPr>
              <w:t xml:space="preserve"> ONE 8, e82837. (</w:t>
            </w:r>
            <w:proofErr w:type="gramStart"/>
            <w:r w:rsidRPr="004B1BE7">
              <w:rPr>
                <w:rFonts w:ascii="Times New Roman" w:eastAsia="Times New Roman" w:hAnsi="Times New Roman" w:cs="Times New Roman"/>
                <w:color w:val="000000"/>
                <w:sz w:val="21"/>
                <w:szCs w:val="21"/>
              </w:rPr>
              <w:t>doi:10.1371/journal.pone</w:t>
            </w:r>
            <w:proofErr w:type="gramEnd"/>
            <w:r w:rsidRPr="004B1BE7">
              <w:rPr>
                <w:rFonts w:ascii="Times New Roman" w:eastAsia="Times New Roman" w:hAnsi="Times New Roman" w:cs="Times New Roman"/>
                <w:color w:val="000000"/>
                <w:sz w:val="21"/>
                <w:szCs w:val="21"/>
              </w:rPr>
              <w:t>.0082837)</w:t>
            </w:r>
          </w:p>
        </w:tc>
        <w:tc>
          <w:tcPr>
            <w:tcW w:w="1499" w:type="dxa"/>
            <w:vMerge w:val="restart"/>
            <w:tcBorders>
              <w:top w:val="nil"/>
              <w:left w:val="single" w:sz="8" w:space="0" w:color="auto"/>
              <w:bottom w:val="single" w:sz="8" w:space="0" w:color="000000"/>
              <w:right w:val="single" w:sz="8" w:space="0" w:color="auto"/>
            </w:tcBorders>
            <w:vAlign w:val="center"/>
            <w:hideMark/>
          </w:tcPr>
          <w:p w14:paraId="3D5BB5E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25F791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3B4B34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64EA1C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102AFF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4B5A9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8413E2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9FA159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A1C11C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1E224A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BA4169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B6D650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F2550C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599998C"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Huang, </w:t>
            </w:r>
            <w:proofErr w:type="spellStart"/>
            <w:r w:rsidRPr="004B1BE7">
              <w:rPr>
                <w:rFonts w:ascii="Times New Roman" w:eastAsia="Times New Roman" w:hAnsi="Times New Roman" w:cs="Times New Roman"/>
                <w:color w:val="000000"/>
                <w:sz w:val="21"/>
                <w:szCs w:val="21"/>
              </w:rPr>
              <w:t>Qingda</w:t>
            </w:r>
            <w:proofErr w:type="spellEnd"/>
            <w:r w:rsidRPr="004B1BE7">
              <w:rPr>
                <w:rFonts w:ascii="Times New Roman" w:eastAsia="Times New Roman" w:hAnsi="Times New Roman" w:cs="Times New Roman"/>
                <w:color w:val="000000"/>
                <w:sz w:val="21"/>
                <w:szCs w:val="21"/>
              </w:rPr>
              <w:t xml:space="preserve"> et al. (2014), Data from: Intraspecific scaling of the resting and maximum metabolic rates of the crucian carp (</w:t>
            </w:r>
            <w:r w:rsidRPr="004B1BE7">
              <w:rPr>
                <w:rFonts w:ascii="Times New Roman" w:eastAsia="Times New Roman" w:hAnsi="Times New Roman" w:cs="Times New Roman"/>
                <w:i/>
                <w:iCs/>
                <w:color w:val="000000"/>
                <w:sz w:val="21"/>
                <w:szCs w:val="21"/>
              </w:rPr>
              <w:t>Carassius auratus</w:t>
            </w:r>
            <w:r w:rsidRPr="004B1BE7">
              <w:rPr>
                <w:rFonts w:ascii="Times New Roman" w:eastAsia="Times New Roman" w:hAnsi="Times New Roman" w:cs="Times New Roman"/>
                <w:color w:val="000000"/>
                <w:sz w:val="21"/>
                <w:szCs w:val="21"/>
              </w:rPr>
              <w:t>), Dryad, Dataset, https://doi.org/10.5061/dryad.cr3p</w:t>
            </w:r>
          </w:p>
        </w:tc>
        <w:tc>
          <w:tcPr>
            <w:tcW w:w="1499" w:type="dxa"/>
            <w:vMerge/>
            <w:tcBorders>
              <w:top w:val="nil"/>
              <w:left w:val="single" w:sz="8" w:space="0" w:color="auto"/>
              <w:bottom w:val="single" w:sz="8" w:space="0" w:color="000000"/>
              <w:right w:val="single" w:sz="8" w:space="0" w:color="auto"/>
            </w:tcBorders>
            <w:vAlign w:val="center"/>
            <w:hideMark/>
          </w:tcPr>
          <w:p w14:paraId="30A457D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BCBA87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F0B3F7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D8D93D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F419B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EC90FF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71</w:t>
            </w:r>
          </w:p>
        </w:tc>
        <w:tc>
          <w:tcPr>
            <w:tcW w:w="7447" w:type="dxa"/>
            <w:tcBorders>
              <w:top w:val="nil"/>
              <w:left w:val="nil"/>
              <w:bottom w:val="nil"/>
              <w:right w:val="single" w:sz="8" w:space="0" w:color="auto"/>
            </w:tcBorders>
            <w:noWrap/>
            <w:vAlign w:val="center"/>
            <w:hideMark/>
          </w:tcPr>
          <w:p w14:paraId="227725F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Huang Y, Fu S, Cooke SJ, Xia J. 2020 Is repeatability of metabolic rate influenced by social separation? A test with a teleost fish. Biol. Lett. 16, 20190825. (doi:10.1098/rsbl.2019.0825)</w:t>
            </w:r>
          </w:p>
        </w:tc>
        <w:tc>
          <w:tcPr>
            <w:tcW w:w="1499" w:type="dxa"/>
            <w:vMerge w:val="restart"/>
            <w:tcBorders>
              <w:top w:val="nil"/>
              <w:left w:val="single" w:sz="8" w:space="0" w:color="auto"/>
              <w:bottom w:val="single" w:sz="8" w:space="0" w:color="000000"/>
              <w:right w:val="single" w:sz="8" w:space="0" w:color="auto"/>
            </w:tcBorders>
            <w:vAlign w:val="center"/>
            <w:hideMark/>
          </w:tcPr>
          <w:p w14:paraId="4FF8526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47DA21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2C11FE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5F2CEC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58318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58B3E6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9E59C7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8B0005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3098FD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0DF6E6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69BAD6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83B272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B71754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AAC8E64"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Yan, Huang; Fu, Shijian; Cooke, Steven; Xia, </w:t>
            </w:r>
            <w:proofErr w:type="spellStart"/>
            <w:r w:rsidRPr="004B1BE7">
              <w:rPr>
                <w:rFonts w:ascii="Times New Roman" w:eastAsia="Times New Roman" w:hAnsi="Times New Roman" w:cs="Times New Roman"/>
                <w:color w:val="000000"/>
                <w:sz w:val="21"/>
                <w:szCs w:val="21"/>
              </w:rPr>
              <w:t>Jigang</w:t>
            </w:r>
            <w:proofErr w:type="spellEnd"/>
            <w:r w:rsidRPr="004B1BE7">
              <w:rPr>
                <w:rFonts w:ascii="Times New Roman" w:eastAsia="Times New Roman" w:hAnsi="Times New Roman" w:cs="Times New Roman"/>
                <w:color w:val="000000"/>
                <w:sz w:val="21"/>
                <w:szCs w:val="21"/>
              </w:rPr>
              <w:t xml:space="preserve"> (2020), Data from: Is repeatability of metabolic rate influenced by social separation? a test with a teleost fish, Dryad, Dataset, https://doi.org/10.5061/dryad.n2z34tmsr</w:t>
            </w:r>
          </w:p>
        </w:tc>
        <w:tc>
          <w:tcPr>
            <w:tcW w:w="1499" w:type="dxa"/>
            <w:vMerge/>
            <w:tcBorders>
              <w:top w:val="nil"/>
              <w:left w:val="single" w:sz="8" w:space="0" w:color="auto"/>
              <w:bottom w:val="single" w:sz="8" w:space="0" w:color="000000"/>
              <w:right w:val="single" w:sz="8" w:space="0" w:color="auto"/>
            </w:tcBorders>
            <w:vAlign w:val="center"/>
            <w:hideMark/>
          </w:tcPr>
          <w:p w14:paraId="68DF604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C7C73D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D75750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E17203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6428BD9"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0591EB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11</w:t>
            </w:r>
          </w:p>
        </w:tc>
        <w:tc>
          <w:tcPr>
            <w:tcW w:w="7447" w:type="dxa"/>
            <w:tcBorders>
              <w:top w:val="nil"/>
              <w:left w:val="nil"/>
              <w:bottom w:val="nil"/>
              <w:right w:val="single" w:sz="8" w:space="0" w:color="auto"/>
            </w:tcBorders>
            <w:noWrap/>
            <w:vAlign w:val="center"/>
            <w:hideMark/>
          </w:tcPr>
          <w:p w14:paraId="75FB2FE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Khan JR, Pether S, Bruce M, Walker SP, Herbert NA. 2014 Optimum temperatures for growth and feed conversion in cultured hapuku (</w:t>
            </w:r>
            <w:r w:rsidRPr="004B1BE7">
              <w:rPr>
                <w:rFonts w:ascii="Times New Roman" w:eastAsia="Times New Roman" w:hAnsi="Times New Roman" w:cs="Times New Roman"/>
                <w:i/>
                <w:iCs/>
                <w:color w:val="000000"/>
                <w:sz w:val="21"/>
                <w:szCs w:val="21"/>
              </w:rPr>
              <w:t xml:space="preserve">Polyprion </w:t>
            </w:r>
            <w:proofErr w:type="spellStart"/>
            <w:r w:rsidRPr="004B1BE7">
              <w:rPr>
                <w:rFonts w:ascii="Times New Roman" w:eastAsia="Times New Roman" w:hAnsi="Times New Roman" w:cs="Times New Roman"/>
                <w:i/>
                <w:iCs/>
                <w:color w:val="000000"/>
                <w:sz w:val="21"/>
                <w:szCs w:val="21"/>
              </w:rPr>
              <w:t>oxygeneios</w:t>
            </w:r>
            <w:proofErr w:type="spellEnd"/>
            <w:r w:rsidRPr="004B1BE7">
              <w:rPr>
                <w:rFonts w:ascii="Times New Roman" w:eastAsia="Times New Roman" w:hAnsi="Times New Roman" w:cs="Times New Roman"/>
                <w:color w:val="000000"/>
                <w:sz w:val="21"/>
                <w:szCs w:val="21"/>
              </w:rPr>
              <w:t>) — Is there a link to aerobic metabolic scope and final temperature preference? Aquaculture 430, 107–113. (</w:t>
            </w:r>
            <w:proofErr w:type="gramStart"/>
            <w:r w:rsidRPr="004B1BE7">
              <w:rPr>
                <w:rFonts w:ascii="Times New Roman" w:eastAsia="Times New Roman" w:hAnsi="Times New Roman" w:cs="Times New Roman"/>
                <w:color w:val="000000"/>
                <w:sz w:val="21"/>
                <w:szCs w:val="21"/>
              </w:rPr>
              <w:t>doi:10.1016/j.aquaculture</w:t>
            </w:r>
            <w:proofErr w:type="gramEnd"/>
            <w:r w:rsidRPr="004B1BE7">
              <w:rPr>
                <w:rFonts w:ascii="Times New Roman" w:eastAsia="Times New Roman" w:hAnsi="Times New Roman" w:cs="Times New Roman"/>
                <w:color w:val="000000"/>
                <w:sz w:val="21"/>
                <w:szCs w:val="21"/>
              </w:rPr>
              <w:t>.2014.03.046)</w:t>
            </w:r>
          </w:p>
        </w:tc>
        <w:tc>
          <w:tcPr>
            <w:tcW w:w="1499" w:type="dxa"/>
            <w:vMerge w:val="restart"/>
            <w:tcBorders>
              <w:top w:val="nil"/>
              <w:left w:val="single" w:sz="8" w:space="0" w:color="auto"/>
              <w:bottom w:val="single" w:sz="8" w:space="0" w:color="000000"/>
              <w:right w:val="single" w:sz="8" w:space="0" w:color="auto"/>
            </w:tcBorders>
            <w:vAlign w:val="center"/>
            <w:hideMark/>
          </w:tcPr>
          <w:p w14:paraId="4068EB2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41267E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129B56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820329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60C79C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1FBE35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74E575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37904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B2BF6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8646C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F965A2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C7C71F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7A8C6A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0DA863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Data: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0A5C65C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5B9E6D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7DA055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20B099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5EACD12"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D2C4DA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14</w:t>
            </w:r>
          </w:p>
        </w:tc>
        <w:tc>
          <w:tcPr>
            <w:tcW w:w="7447" w:type="dxa"/>
            <w:tcBorders>
              <w:top w:val="nil"/>
              <w:left w:val="nil"/>
              <w:bottom w:val="nil"/>
              <w:right w:val="single" w:sz="8" w:space="0" w:color="auto"/>
            </w:tcBorders>
            <w:noWrap/>
            <w:vAlign w:val="center"/>
            <w:hideMark/>
          </w:tcPr>
          <w:p w14:paraId="57AC838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Khan JR, Pether S, Bruce M, Walker SP, Herbert NA. 2015 The effect of temperature and ration size on specific dynamic action and production performance in juvenile hapuku (</w:t>
            </w:r>
            <w:r w:rsidRPr="004B1BE7">
              <w:rPr>
                <w:rFonts w:ascii="Times New Roman" w:eastAsia="Times New Roman" w:hAnsi="Times New Roman" w:cs="Times New Roman"/>
                <w:i/>
                <w:iCs/>
                <w:color w:val="000000"/>
                <w:sz w:val="21"/>
                <w:szCs w:val="21"/>
              </w:rPr>
              <w:t xml:space="preserve">Polyprion </w:t>
            </w:r>
            <w:proofErr w:type="spellStart"/>
            <w:r w:rsidRPr="004B1BE7">
              <w:rPr>
                <w:rFonts w:ascii="Times New Roman" w:eastAsia="Times New Roman" w:hAnsi="Times New Roman" w:cs="Times New Roman"/>
                <w:i/>
                <w:iCs/>
                <w:color w:val="000000"/>
                <w:sz w:val="21"/>
                <w:szCs w:val="21"/>
              </w:rPr>
              <w:t>oxygeneios</w:t>
            </w:r>
            <w:proofErr w:type="spellEnd"/>
            <w:r w:rsidRPr="004B1BE7">
              <w:rPr>
                <w:rFonts w:ascii="Times New Roman" w:eastAsia="Times New Roman" w:hAnsi="Times New Roman" w:cs="Times New Roman"/>
                <w:color w:val="000000"/>
                <w:sz w:val="21"/>
                <w:szCs w:val="21"/>
              </w:rPr>
              <w:t>). Aquaculture 437, 67–74. (</w:t>
            </w:r>
            <w:proofErr w:type="gramStart"/>
            <w:r w:rsidRPr="004B1BE7">
              <w:rPr>
                <w:rFonts w:ascii="Times New Roman" w:eastAsia="Times New Roman" w:hAnsi="Times New Roman" w:cs="Times New Roman"/>
                <w:color w:val="000000"/>
                <w:sz w:val="21"/>
                <w:szCs w:val="21"/>
              </w:rPr>
              <w:t>doi:10.1016/j.aquaculture</w:t>
            </w:r>
            <w:proofErr w:type="gramEnd"/>
            <w:r w:rsidRPr="004B1BE7">
              <w:rPr>
                <w:rFonts w:ascii="Times New Roman" w:eastAsia="Times New Roman" w:hAnsi="Times New Roman" w:cs="Times New Roman"/>
                <w:color w:val="000000"/>
                <w:sz w:val="21"/>
                <w:szCs w:val="21"/>
              </w:rPr>
              <w:t>.2014.11.024)</w:t>
            </w:r>
          </w:p>
        </w:tc>
        <w:tc>
          <w:tcPr>
            <w:tcW w:w="1499" w:type="dxa"/>
            <w:vMerge w:val="restart"/>
            <w:tcBorders>
              <w:top w:val="nil"/>
              <w:left w:val="single" w:sz="8" w:space="0" w:color="auto"/>
              <w:bottom w:val="single" w:sz="8" w:space="0" w:color="000000"/>
              <w:right w:val="single" w:sz="8" w:space="0" w:color="auto"/>
            </w:tcBorders>
            <w:vAlign w:val="center"/>
            <w:hideMark/>
          </w:tcPr>
          <w:p w14:paraId="103E5C7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36DD7D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7FEE73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8F9101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E439CC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BCA046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017CD9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C3702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5660BD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6E1CA1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F12C60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9536EB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2E2A53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BE9BCF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Data: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01027B1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737E4E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6559F2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DC77EA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004207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0CB416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13</w:t>
            </w:r>
          </w:p>
        </w:tc>
        <w:tc>
          <w:tcPr>
            <w:tcW w:w="7447" w:type="dxa"/>
            <w:tcBorders>
              <w:top w:val="nil"/>
              <w:left w:val="nil"/>
              <w:bottom w:val="nil"/>
              <w:right w:val="single" w:sz="8" w:space="0" w:color="auto"/>
            </w:tcBorders>
            <w:noWrap/>
            <w:vAlign w:val="center"/>
            <w:hideMark/>
          </w:tcPr>
          <w:p w14:paraId="00995EA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Khan JR, Johansen D, Skov PV. 2018 The effects of acute and long-term exposure to CO2 on the respiratory physiology and production performance of Atlantic salmon (</w:t>
            </w:r>
            <w:r w:rsidRPr="004B1BE7">
              <w:rPr>
                <w:rFonts w:ascii="Times New Roman" w:eastAsia="Times New Roman" w:hAnsi="Times New Roman" w:cs="Times New Roman"/>
                <w:i/>
                <w:iCs/>
                <w:color w:val="000000"/>
                <w:sz w:val="21"/>
                <w:szCs w:val="21"/>
              </w:rPr>
              <w:t xml:space="preserve">Salmo </w:t>
            </w:r>
            <w:proofErr w:type="spellStart"/>
            <w:r w:rsidRPr="004B1BE7">
              <w:rPr>
                <w:rFonts w:ascii="Times New Roman" w:eastAsia="Times New Roman" w:hAnsi="Times New Roman" w:cs="Times New Roman"/>
                <w:i/>
                <w:iCs/>
                <w:color w:val="000000"/>
                <w:sz w:val="21"/>
                <w:szCs w:val="21"/>
              </w:rPr>
              <w:t>salar</w:t>
            </w:r>
            <w:proofErr w:type="spellEnd"/>
            <w:r w:rsidRPr="004B1BE7">
              <w:rPr>
                <w:rFonts w:ascii="Times New Roman" w:eastAsia="Times New Roman" w:hAnsi="Times New Roman" w:cs="Times New Roman"/>
                <w:color w:val="000000"/>
                <w:sz w:val="21"/>
                <w:szCs w:val="21"/>
              </w:rPr>
              <w:t>) in freshwater. Aquaculture 491, 20–27. (</w:t>
            </w:r>
            <w:proofErr w:type="gramStart"/>
            <w:r w:rsidRPr="004B1BE7">
              <w:rPr>
                <w:rFonts w:ascii="Times New Roman" w:eastAsia="Times New Roman" w:hAnsi="Times New Roman" w:cs="Times New Roman"/>
                <w:color w:val="000000"/>
                <w:sz w:val="21"/>
                <w:szCs w:val="21"/>
              </w:rPr>
              <w:t>doi:10.1016/j.aquaculture</w:t>
            </w:r>
            <w:proofErr w:type="gramEnd"/>
            <w:r w:rsidRPr="004B1BE7">
              <w:rPr>
                <w:rFonts w:ascii="Times New Roman" w:eastAsia="Times New Roman" w:hAnsi="Times New Roman" w:cs="Times New Roman"/>
                <w:color w:val="000000"/>
                <w:sz w:val="21"/>
                <w:szCs w:val="21"/>
              </w:rPr>
              <w:t>.2018.03.010)</w:t>
            </w:r>
          </w:p>
        </w:tc>
        <w:tc>
          <w:tcPr>
            <w:tcW w:w="1499" w:type="dxa"/>
            <w:vMerge w:val="restart"/>
            <w:tcBorders>
              <w:top w:val="nil"/>
              <w:left w:val="single" w:sz="8" w:space="0" w:color="auto"/>
              <w:bottom w:val="single" w:sz="8" w:space="0" w:color="000000"/>
              <w:right w:val="single" w:sz="8" w:space="0" w:color="auto"/>
            </w:tcBorders>
            <w:vAlign w:val="center"/>
            <w:hideMark/>
          </w:tcPr>
          <w:p w14:paraId="16D193D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120C6F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17ECC3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86E06B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BAE292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95EB02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0998F9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E26FE4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8F6DDB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1A568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1AB176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CC89C2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36EA43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69F08B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Data: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7E1EC89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E02672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D3D223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D5624A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BB1D59B"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571BE95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55</w:t>
            </w:r>
          </w:p>
        </w:tc>
        <w:tc>
          <w:tcPr>
            <w:tcW w:w="7447" w:type="dxa"/>
            <w:tcBorders>
              <w:top w:val="nil"/>
              <w:left w:val="nil"/>
              <w:bottom w:val="nil"/>
              <w:right w:val="single" w:sz="8" w:space="0" w:color="auto"/>
            </w:tcBorders>
            <w:noWrap/>
            <w:vAlign w:val="center"/>
            <w:hideMark/>
          </w:tcPr>
          <w:p w14:paraId="64D4D3D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Killen SS, Croft DP, Salin K, Darden SK. 2016 Male sexually coercive </w:t>
            </w:r>
            <w:proofErr w:type="spellStart"/>
            <w:r w:rsidRPr="004B1BE7">
              <w:rPr>
                <w:rFonts w:ascii="Times New Roman" w:eastAsia="Times New Roman" w:hAnsi="Times New Roman" w:cs="Times New Roman"/>
                <w:color w:val="000000"/>
                <w:sz w:val="21"/>
                <w:szCs w:val="21"/>
              </w:rPr>
              <w:t>behaviour</w:t>
            </w:r>
            <w:proofErr w:type="spellEnd"/>
            <w:r w:rsidRPr="004B1BE7">
              <w:rPr>
                <w:rFonts w:ascii="Times New Roman" w:eastAsia="Times New Roman" w:hAnsi="Times New Roman" w:cs="Times New Roman"/>
                <w:color w:val="000000"/>
                <w:sz w:val="21"/>
                <w:szCs w:val="21"/>
              </w:rPr>
              <w:t xml:space="preserve"> drives increased swimming efficiency in female guppies. Functional Ecology 30, 576–583. (</w:t>
            </w:r>
            <w:proofErr w:type="spellStart"/>
            <w:proofErr w:type="gramStart"/>
            <w:r w:rsidRPr="004B1BE7">
              <w:rPr>
                <w:rFonts w:ascii="Times New Roman" w:eastAsia="Times New Roman" w:hAnsi="Times New Roman" w:cs="Times New Roman"/>
                <w:color w:val="000000"/>
                <w:sz w:val="21"/>
                <w:szCs w:val="21"/>
              </w:rPr>
              <w:t>doi:https</w:t>
            </w:r>
            <w:proofErr w:type="spellEnd"/>
            <w:r w:rsidRPr="004B1BE7">
              <w:rPr>
                <w:rFonts w:ascii="Times New Roman" w:eastAsia="Times New Roman" w:hAnsi="Times New Roman" w:cs="Times New Roman"/>
                <w:color w:val="000000"/>
                <w:sz w:val="21"/>
                <w:szCs w:val="21"/>
              </w:rPr>
              <w:t>://doi.org/10.1111/1365-2435.12527</w:t>
            </w:r>
            <w:proofErr w:type="gramEnd"/>
            <w:r w:rsidRPr="004B1BE7">
              <w:rPr>
                <w:rFonts w:ascii="Times New Roman" w:eastAsia="Times New Roman" w:hAnsi="Times New Roman" w:cs="Times New Roman"/>
                <w:color w:val="000000"/>
                <w:sz w:val="21"/>
                <w:szCs w:val="21"/>
              </w:rPr>
              <w:t>)</w:t>
            </w:r>
          </w:p>
        </w:tc>
        <w:tc>
          <w:tcPr>
            <w:tcW w:w="1499" w:type="dxa"/>
            <w:vMerge w:val="restart"/>
            <w:tcBorders>
              <w:top w:val="nil"/>
              <w:left w:val="single" w:sz="8" w:space="0" w:color="auto"/>
              <w:bottom w:val="single" w:sz="8" w:space="0" w:color="000000"/>
              <w:right w:val="single" w:sz="8" w:space="0" w:color="auto"/>
            </w:tcBorders>
            <w:vAlign w:val="center"/>
            <w:hideMark/>
          </w:tcPr>
          <w:p w14:paraId="53D0331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5445AC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A5BA6A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091592E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30F8D4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05C507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08683D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37CE74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9C1B1F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D601E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B14410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AD65C4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6AB873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D6EA862"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Killen, Shaun S.; Croft, Darren P.; Salin, Karine; Darden, Safi K. (2016), Data from: Male sexually coercive </w:t>
            </w:r>
            <w:proofErr w:type="spellStart"/>
            <w:r w:rsidRPr="004B1BE7">
              <w:rPr>
                <w:rFonts w:ascii="Times New Roman" w:eastAsia="Times New Roman" w:hAnsi="Times New Roman" w:cs="Times New Roman"/>
                <w:color w:val="000000"/>
                <w:sz w:val="21"/>
                <w:szCs w:val="21"/>
              </w:rPr>
              <w:t>behaviour</w:t>
            </w:r>
            <w:proofErr w:type="spellEnd"/>
            <w:r w:rsidRPr="004B1BE7">
              <w:rPr>
                <w:rFonts w:ascii="Times New Roman" w:eastAsia="Times New Roman" w:hAnsi="Times New Roman" w:cs="Times New Roman"/>
                <w:color w:val="000000"/>
                <w:sz w:val="21"/>
                <w:szCs w:val="21"/>
              </w:rPr>
              <w:t xml:space="preserve"> drives increased swimming efficiency in female guppies, Dryad, Dataset, https://doi.org/10.5061/dryad.vh8v4</w:t>
            </w:r>
          </w:p>
        </w:tc>
        <w:tc>
          <w:tcPr>
            <w:tcW w:w="1499" w:type="dxa"/>
            <w:vMerge/>
            <w:tcBorders>
              <w:top w:val="nil"/>
              <w:left w:val="single" w:sz="8" w:space="0" w:color="auto"/>
              <w:bottom w:val="single" w:sz="8" w:space="0" w:color="000000"/>
              <w:right w:val="single" w:sz="8" w:space="0" w:color="auto"/>
            </w:tcBorders>
            <w:vAlign w:val="center"/>
            <w:hideMark/>
          </w:tcPr>
          <w:p w14:paraId="493EB74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60A0C6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A8B0E6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3B3913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8DFD4E8"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C9F925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28</w:t>
            </w:r>
          </w:p>
        </w:tc>
        <w:tc>
          <w:tcPr>
            <w:tcW w:w="7447" w:type="dxa"/>
            <w:tcBorders>
              <w:top w:val="nil"/>
              <w:left w:val="nil"/>
              <w:bottom w:val="nil"/>
              <w:right w:val="single" w:sz="8" w:space="0" w:color="auto"/>
            </w:tcBorders>
            <w:noWrap/>
            <w:vAlign w:val="center"/>
            <w:hideMark/>
          </w:tcPr>
          <w:p w14:paraId="10BF1A4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Killen SS, Mitchell MD, Rummer JL, </w:t>
            </w:r>
            <w:proofErr w:type="spellStart"/>
            <w:r w:rsidRPr="004B1BE7">
              <w:rPr>
                <w:rFonts w:ascii="Times New Roman" w:eastAsia="Times New Roman" w:hAnsi="Times New Roman" w:cs="Times New Roman"/>
                <w:color w:val="000000"/>
                <w:sz w:val="21"/>
                <w:szCs w:val="21"/>
              </w:rPr>
              <w:t>Chivers</w:t>
            </w:r>
            <w:proofErr w:type="spellEnd"/>
            <w:r w:rsidRPr="004B1BE7">
              <w:rPr>
                <w:rFonts w:ascii="Times New Roman" w:eastAsia="Times New Roman" w:hAnsi="Times New Roman" w:cs="Times New Roman"/>
                <w:color w:val="000000"/>
                <w:sz w:val="21"/>
                <w:szCs w:val="21"/>
              </w:rPr>
              <w:t xml:space="preserve"> DP, Ferrari MCO, Meekan MG, McCormick MI. 2014 Aerobic scope predicts dominance during early life in a tropical damselfish.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28, 1367–1376. (doi:10.1111/1365-2435.12296)</w:t>
            </w:r>
          </w:p>
        </w:tc>
        <w:tc>
          <w:tcPr>
            <w:tcW w:w="1499" w:type="dxa"/>
            <w:vMerge w:val="restart"/>
            <w:tcBorders>
              <w:top w:val="nil"/>
              <w:left w:val="single" w:sz="8" w:space="0" w:color="auto"/>
              <w:bottom w:val="single" w:sz="8" w:space="0" w:color="000000"/>
              <w:right w:val="single" w:sz="8" w:space="0" w:color="auto"/>
            </w:tcBorders>
            <w:vAlign w:val="center"/>
            <w:hideMark/>
          </w:tcPr>
          <w:p w14:paraId="0E6018D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7A5E46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237CCE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1BDC94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1D1904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DF7848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BA3E40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96F576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F78DE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AEDD44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0F493A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CA10D6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F983A5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E024FC7"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Killen, Shaun S. et al. (2015), Data from: Aerobic scope predicts dominance during early life in a tropical damselfish, Dryad, Dataset, https://doi.org/10.5061/dryad.7gc05</w:t>
            </w:r>
          </w:p>
        </w:tc>
        <w:tc>
          <w:tcPr>
            <w:tcW w:w="1499" w:type="dxa"/>
            <w:vMerge/>
            <w:tcBorders>
              <w:top w:val="nil"/>
              <w:left w:val="single" w:sz="8" w:space="0" w:color="auto"/>
              <w:bottom w:val="single" w:sz="8" w:space="0" w:color="000000"/>
              <w:right w:val="single" w:sz="8" w:space="0" w:color="auto"/>
            </w:tcBorders>
            <w:vAlign w:val="center"/>
            <w:hideMark/>
          </w:tcPr>
          <w:p w14:paraId="49BB660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545E1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DA668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99B79E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AF13273"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98C0AE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4</w:t>
            </w:r>
          </w:p>
        </w:tc>
        <w:tc>
          <w:tcPr>
            <w:tcW w:w="7447" w:type="dxa"/>
            <w:tcBorders>
              <w:top w:val="nil"/>
              <w:left w:val="nil"/>
              <w:bottom w:val="nil"/>
              <w:right w:val="single" w:sz="8" w:space="0" w:color="auto"/>
            </w:tcBorders>
            <w:noWrap/>
            <w:vAlign w:val="center"/>
            <w:hideMark/>
          </w:tcPr>
          <w:p w14:paraId="5C8A00C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Killen SS. 2014 Growth trajectory influences temperature preference in fish through an effect on metabolic rate. J. Anim. Ecol. 83, 1513–1522. (doi:10.1111/1365-2656.12244)</w:t>
            </w:r>
          </w:p>
        </w:tc>
        <w:tc>
          <w:tcPr>
            <w:tcW w:w="1499" w:type="dxa"/>
            <w:vMerge w:val="restart"/>
            <w:tcBorders>
              <w:top w:val="nil"/>
              <w:left w:val="single" w:sz="8" w:space="0" w:color="auto"/>
              <w:bottom w:val="single" w:sz="8" w:space="0" w:color="000000"/>
              <w:right w:val="single" w:sz="8" w:space="0" w:color="auto"/>
            </w:tcBorders>
            <w:vAlign w:val="center"/>
            <w:hideMark/>
          </w:tcPr>
          <w:p w14:paraId="354C9E1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75ADE3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40B740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66E925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7C536D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22968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9AD1AC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0E8597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CBC438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D7684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6C8FE0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387D2A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3D5C51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AF6441D"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Killen, Shaun S. et al. (2015), Data from: Aerobic scope predicts dominance during early life in a tropical damselfish, Dryad, Dataset, https://doi.org/10.5061/dryad.7gc05</w:t>
            </w:r>
          </w:p>
        </w:tc>
        <w:tc>
          <w:tcPr>
            <w:tcW w:w="1499" w:type="dxa"/>
            <w:vMerge/>
            <w:tcBorders>
              <w:top w:val="nil"/>
              <w:left w:val="single" w:sz="8" w:space="0" w:color="auto"/>
              <w:bottom w:val="single" w:sz="8" w:space="0" w:color="000000"/>
              <w:right w:val="single" w:sz="8" w:space="0" w:color="auto"/>
            </w:tcBorders>
            <w:vAlign w:val="center"/>
            <w:hideMark/>
          </w:tcPr>
          <w:p w14:paraId="04A0010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955149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0036F3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ECDAD8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ECDD080"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CA89DF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8</w:t>
            </w:r>
          </w:p>
        </w:tc>
        <w:tc>
          <w:tcPr>
            <w:tcW w:w="7447" w:type="dxa"/>
            <w:tcBorders>
              <w:top w:val="nil"/>
              <w:left w:val="nil"/>
              <w:bottom w:val="nil"/>
              <w:right w:val="single" w:sz="8" w:space="0" w:color="auto"/>
            </w:tcBorders>
            <w:noWrap/>
            <w:vAlign w:val="center"/>
            <w:hideMark/>
          </w:tcPr>
          <w:p w14:paraId="2BC0019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Kunz KL et al. 2016 New encounters in Arctic waters: a comparison of metabolism and performance of polar cod (</w:t>
            </w:r>
            <w:proofErr w:type="spellStart"/>
            <w:r w:rsidRPr="004B1BE7">
              <w:rPr>
                <w:rFonts w:ascii="Times New Roman" w:eastAsia="Times New Roman" w:hAnsi="Times New Roman" w:cs="Times New Roman"/>
                <w:i/>
                <w:iCs/>
                <w:color w:val="000000"/>
                <w:sz w:val="21"/>
                <w:szCs w:val="21"/>
              </w:rPr>
              <w:t>Boreogadus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saida</w:t>
            </w:r>
            <w:proofErr w:type="spellEnd"/>
            <w:r w:rsidRPr="004B1BE7">
              <w:rPr>
                <w:rFonts w:ascii="Times New Roman" w:eastAsia="Times New Roman" w:hAnsi="Times New Roman" w:cs="Times New Roman"/>
                <w:color w:val="000000"/>
                <w:sz w:val="21"/>
                <w:szCs w:val="21"/>
              </w:rPr>
              <w:t>) and Atlantic cod (</w:t>
            </w:r>
            <w:r w:rsidRPr="004B1BE7">
              <w:rPr>
                <w:rFonts w:ascii="Times New Roman" w:eastAsia="Times New Roman" w:hAnsi="Times New Roman" w:cs="Times New Roman"/>
                <w:i/>
                <w:iCs/>
                <w:color w:val="000000"/>
                <w:sz w:val="21"/>
                <w:szCs w:val="21"/>
              </w:rPr>
              <w:t xml:space="preserve">Gadus </w:t>
            </w:r>
            <w:proofErr w:type="spellStart"/>
            <w:r w:rsidRPr="004B1BE7">
              <w:rPr>
                <w:rFonts w:ascii="Times New Roman" w:eastAsia="Times New Roman" w:hAnsi="Times New Roman" w:cs="Times New Roman"/>
                <w:i/>
                <w:iCs/>
                <w:color w:val="000000"/>
                <w:sz w:val="21"/>
                <w:szCs w:val="21"/>
              </w:rPr>
              <w:t>morhua</w:t>
            </w:r>
            <w:proofErr w:type="spellEnd"/>
            <w:r w:rsidRPr="004B1BE7">
              <w:rPr>
                <w:rFonts w:ascii="Times New Roman" w:eastAsia="Times New Roman" w:hAnsi="Times New Roman" w:cs="Times New Roman"/>
                <w:color w:val="000000"/>
                <w:sz w:val="21"/>
                <w:szCs w:val="21"/>
              </w:rPr>
              <w:t xml:space="preserve">) under ocean acidification and warming. Polar Biol. 39, 1137–1153. (doi:10.1007/s00300-016-1932-z) </w:t>
            </w:r>
          </w:p>
        </w:tc>
        <w:tc>
          <w:tcPr>
            <w:tcW w:w="1499" w:type="dxa"/>
            <w:vMerge w:val="restart"/>
            <w:tcBorders>
              <w:top w:val="nil"/>
              <w:left w:val="single" w:sz="8" w:space="0" w:color="auto"/>
              <w:bottom w:val="single" w:sz="8" w:space="0" w:color="000000"/>
              <w:right w:val="single" w:sz="8" w:space="0" w:color="auto"/>
            </w:tcBorders>
            <w:vAlign w:val="center"/>
            <w:hideMark/>
          </w:tcPr>
          <w:p w14:paraId="0009CBE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Standard metabolic rate (MO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2E14DA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86C60C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0CA5FE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5AEA4B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8C47F1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54C5ED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DDFFF0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54798F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6C42B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EC0CE1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84AFB4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7F0E27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F2C794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Kunz, Kristina Lore; </w:t>
            </w:r>
            <w:proofErr w:type="spellStart"/>
            <w:r w:rsidRPr="004B1BE7">
              <w:rPr>
                <w:rFonts w:ascii="Times New Roman" w:eastAsia="Times New Roman" w:hAnsi="Times New Roman" w:cs="Times New Roman"/>
                <w:color w:val="000000"/>
                <w:sz w:val="21"/>
                <w:szCs w:val="21"/>
              </w:rPr>
              <w:t>Frickenhaus</w:t>
            </w:r>
            <w:proofErr w:type="spellEnd"/>
            <w:r w:rsidRPr="004B1BE7">
              <w:rPr>
                <w:rFonts w:ascii="Times New Roman" w:eastAsia="Times New Roman" w:hAnsi="Times New Roman" w:cs="Times New Roman"/>
                <w:color w:val="000000"/>
                <w:sz w:val="21"/>
                <w:szCs w:val="21"/>
              </w:rPr>
              <w:t xml:space="preserve">, Stephan; Hardenberg, Silvia; Torild, Johansen; Leo, Elettra; </w:t>
            </w:r>
            <w:proofErr w:type="spellStart"/>
            <w:r w:rsidRPr="004B1BE7">
              <w:rPr>
                <w:rFonts w:ascii="Times New Roman" w:eastAsia="Times New Roman" w:hAnsi="Times New Roman" w:cs="Times New Roman"/>
                <w:color w:val="000000"/>
                <w:sz w:val="21"/>
                <w:szCs w:val="21"/>
              </w:rPr>
              <w:t>Pörtner</w:t>
            </w:r>
            <w:proofErr w:type="spellEnd"/>
            <w:r w:rsidRPr="004B1BE7">
              <w:rPr>
                <w:rFonts w:ascii="Times New Roman" w:eastAsia="Times New Roman" w:hAnsi="Times New Roman" w:cs="Times New Roman"/>
                <w:color w:val="000000"/>
                <w:sz w:val="21"/>
                <w:szCs w:val="21"/>
              </w:rPr>
              <w:t>, Hans-Otto; Schmidt, Matthias; Windisch, Heidrun Sigrid; Knust, Rainer; Mark, Felix Christopher (2016): New encounters in Arctic waters: a comparison of metabolism and performance of polar cod (</w:t>
            </w:r>
            <w:proofErr w:type="spellStart"/>
            <w:r w:rsidRPr="004B1BE7">
              <w:rPr>
                <w:rFonts w:ascii="Times New Roman" w:eastAsia="Times New Roman" w:hAnsi="Times New Roman" w:cs="Times New Roman"/>
                <w:i/>
                <w:iCs/>
                <w:color w:val="000000"/>
                <w:sz w:val="21"/>
                <w:szCs w:val="21"/>
              </w:rPr>
              <w:t>Boreogadus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saida</w:t>
            </w:r>
            <w:proofErr w:type="spellEnd"/>
            <w:r w:rsidRPr="004B1BE7">
              <w:rPr>
                <w:rFonts w:ascii="Times New Roman" w:eastAsia="Times New Roman" w:hAnsi="Times New Roman" w:cs="Times New Roman"/>
                <w:color w:val="000000"/>
                <w:sz w:val="21"/>
                <w:szCs w:val="21"/>
              </w:rPr>
              <w:t>) and Atlantic cod (</w:t>
            </w:r>
            <w:r w:rsidRPr="004B1BE7">
              <w:rPr>
                <w:rFonts w:ascii="Times New Roman" w:eastAsia="Times New Roman" w:hAnsi="Times New Roman" w:cs="Times New Roman"/>
                <w:i/>
                <w:iCs/>
                <w:color w:val="000000"/>
                <w:sz w:val="21"/>
                <w:szCs w:val="21"/>
              </w:rPr>
              <w:t xml:space="preserve">Gadus </w:t>
            </w:r>
            <w:proofErr w:type="spellStart"/>
            <w:r w:rsidRPr="004B1BE7">
              <w:rPr>
                <w:rFonts w:ascii="Times New Roman" w:eastAsia="Times New Roman" w:hAnsi="Times New Roman" w:cs="Times New Roman"/>
                <w:i/>
                <w:iCs/>
                <w:color w:val="000000"/>
                <w:sz w:val="21"/>
                <w:szCs w:val="21"/>
              </w:rPr>
              <w:t>morhua</w:t>
            </w:r>
            <w:proofErr w:type="spellEnd"/>
            <w:r w:rsidRPr="004B1BE7">
              <w:rPr>
                <w:rFonts w:ascii="Times New Roman" w:eastAsia="Times New Roman" w:hAnsi="Times New Roman" w:cs="Times New Roman"/>
                <w:color w:val="000000"/>
                <w:sz w:val="21"/>
                <w:szCs w:val="21"/>
              </w:rPr>
              <w:t>) under ocean acidification and warming. PANGAEA, https://doi.org/10.1594/PANGAEA.870468</w:t>
            </w:r>
          </w:p>
        </w:tc>
        <w:tc>
          <w:tcPr>
            <w:tcW w:w="1499" w:type="dxa"/>
            <w:vMerge/>
            <w:tcBorders>
              <w:top w:val="nil"/>
              <w:left w:val="single" w:sz="8" w:space="0" w:color="auto"/>
              <w:bottom w:val="single" w:sz="8" w:space="0" w:color="000000"/>
              <w:right w:val="single" w:sz="8" w:space="0" w:color="auto"/>
            </w:tcBorders>
            <w:vAlign w:val="center"/>
            <w:hideMark/>
          </w:tcPr>
          <w:p w14:paraId="283532F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F030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87F910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0EABC6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CDBB5E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F97E68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8</w:t>
            </w:r>
          </w:p>
        </w:tc>
        <w:tc>
          <w:tcPr>
            <w:tcW w:w="7447" w:type="dxa"/>
            <w:tcBorders>
              <w:top w:val="nil"/>
              <w:left w:val="nil"/>
              <w:bottom w:val="nil"/>
              <w:right w:val="nil"/>
            </w:tcBorders>
            <w:noWrap/>
            <w:vAlign w:val="center"/>
            <w:hideMark/>
          </w:tcPr>
          <w:p w14:paraId="0172E23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Kunz KL, </w:t>
            </w:r>
            <w:proofErr w:type="spellStart"/>
            <w:r w:rsidRPr="004B1BE7">
              <w:rPr>
                <w:rFonts w:ascii="Times New Roman" w:eastAsia="Times New Roman" w:hAnsi="Times New Roman" w:cs="Times New Roman"/>
                <w:color w:val="000000"/>
                <w:sz w:val="21"/>
                <w:szCs w:val="21"/>
              </w:rPr>
              <w:t>Claireaux</w:t>
            </w:r>
            <w:proofErr w:type="spellEnd"/>
            <w:r w:rsidRPr="004B1BE7">
              <w:rPr>
                <w:rFonts w:ascii="Times New Roman" w:eastAsia="Times New Roman" w:hAnsi="Times New Roman" w:cs="Times New Roman"/>
                <w:color w:val="000000"/>
                <w:sz w:val="21"/>
                <w:szCs w:val="21"/>
              </w:rPr>
              <w:t xml:space="preserve"> G, </w:t>
            </w:r>
            <w:proofErr w:type="spellStart"/>
            <w:r w:rsidRPr="004B1BE7">
              <w:rPr>
                <w:rFonts w:ascii="Times New Roman" w:eastAsia="Times New Roman" w:hAnsi="Times New Roman" w:cs="Times New Roman"/>
                <w:color w:val="000000"/>
                <w:sz w:val="21"/>
                <w:szCs w:val="21"/>
              </w:rPr>
              <w:t>Pörtner</w:t>
            </w:r>
            <w:proofErr w:type="spellEnd"/>
            <w:r w:rsidRPr="004B1BE7">
              <w:rPr>
                <w:rFonts w:ascii="Times New Roman" w:eastAsia="Times New Roman" w:hAnsi="Times New Roman" w:cs="Times New Roman"/>
                <w:color w:val="000000"/>
                <w:sz w:val="21"/>
                <w:szCs w:val="21"/>
              </w:rPr>
              <w:t xml:space="preserve"> H-O, Knust R, Mark FC. 2018 Aerobic capacities and swimming performance of polar cod (</w:t>
            </w:r>
            <w:proofErr w:type="spellStart"/>
            <w:r w:rsidRPr="004B1BE7">
              <w:rPr>
                <w:rFonts w:ascii="Times New Roman" w:eastAsia="Times New Roman" w:hAnsi="Times New Roman" w:cs="Times New Roman"/>
                <w:i/>
                <w:iCs/>
                <w:color w:val="000000"/>
                <w:sz w:val="21"/>
                <w:szCs w:val="21"/>
              </w:rPr>
              <w:t>Boreogadus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saida</w:t>
            </w:r>
            <w:proofErr w:type="spellEnd"/>
            <w:r w:rsidRPr="004B1BE7">
              <w:rPr>
                <w:rFonts w:ascii="Times New Roman" w:eastAsia="Times New Roman" w:hAnsi="Times New Roman" w:cs="Times New Roman"/>
                <w:color w:val="000000"/>
                <w:sz w:val="21"/>
                <w:szCs w:val="21"/>
              </w:rPr>
              <w:t>) under ocean acidification and warming conditions. Journal of Experimental Biology 221: jeb184473. (doi:10.1242/jeb.184473)</w:t>
            </w:r>
          </w:p>
        </w:tc>
        <w:tc>
          <w:tcPr>
            <w:tcW w:w="1499" w:type="dxa"/>
            <w:vMerge w:val="restart"/>
            <w:tcBorders>
              <w:top w:val="nil"/>
              <w:left w:val="single" w:sz="8" w:space="0" w:color="auto"/>
              <w:bottom w:val="single" w:sz="8" w:space="0" w:color="000000"/>
              <w:right w:val="single" w:sz="8" w:space="0" w:color="auto"/>
            </w:tcBorders>
            <w:vAlign w:val="center"/>
            <w:hideMark/>
          </w:tcPr>
          <w:p w14:paraId="2F5E364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C54D56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D8C8C3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43EB81B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C7F2D6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3DF0F4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F59E9E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76E94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836DBE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B9F4C8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94739B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55CB2E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5FD9A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D101DB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Kunz, Kristina Lore; </w:t>
            </w:r>
            <w:proofErr w:type="spellStart"/>
            <w:r w:rsidRPr="004B1BE7">
              <w:rPr>
                <w:rFonts w:ascii="Times New Roman" w:eastAsia="Times New Roman" w:hAnsi="Times New Roman" w:cs="Times New Roman"/>
                <w:color w:val="000000"/>
                <w:sz w:val="21"/>
                <w:szCs w:val="21"/>
              </w:rPr>
              <w:t>Claireaux</w:t>
            </w:r>
            <w:proofErr w:type="spellEnd"/>
            <w:r w:rsidRPr="004B1BE7">
              <w:rPr>
                <w:rFonts w:ascii="Times New Roman" w:eastAsia="Times New Roman" w:hAnsi="Times New Roman" w:cs="Times New Roman"/>
                <w:color w:val="000000"/>
                <w:sz w:val="21"/>
                <w:szCs w:val="21"/>
              </w:rPr>
              <w:t xml:space="preserve">, Guy; </w:t>
            </w:r>
            <w:proofErr w:type="spellStart"/>
            <w:r w:rsidRPr="004B1BE7">
              <w:rPr>
                <w:rFonts w:ascii="Times New Roman" w:eastAsia="Times New Roman" w:hAnsi="Times New Roman" w:cs="Times New Roman"/>
                <w:color w:val="000000"/>
                <w:sz w:val="21"/>
                <w:szCs w:val="21"/>
              </w:rPr>
              <w:t>Pörtner</w:t>
            </w:r>
            <w:proofErr w:type="spellEnd"/>
            <w:r w:rsidRPr="004B1BE7">
              <w:rPr>
                <w:rFonts w:ascii="Times New Roman" w:eastAsia="Times New Roman" w:hAnsi="Times New Roman" w:cs="Times New Roman"/>
                <w:color w:val="000000"/>
                <w:sz w:val="21"/>
                <w:szCs w:val="21"/>
              </w:rPr>
              <w:t>, Hans-Otto; Knust, Rainer; Mark, Felix Christopher (2018): Swimming and respiration data of Polar cod (</w:t>
            </w:r>
            <w:proofErr w:type="spellStart"/>
            <w:r w:rsidRPr="004B1BE7">
              <w:rPr>
                <w:rFonts w:ascii="Times New Roman" w:eastAsia="Times New Roman" w:hAnsi="Times New Roman" w:cs="Times New Roman"/>
                <w:i/>
                <w:iCs/>
                <w:color w:val="000000"/>
                <w:sz w:val="21"/>
                <w:szCs w:val="21"/>
              </w:rPr>
              <w:t>Boreogadus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saida</w:t>
            </w:r>
            <w:proofErr w:type="spellEnd"/>
            <w:r w:rsidRPr="004B1BE7">
              <w:rPr>
                <w:rFonts w:ascii="Times New Roman" w:eastAsia="Times New Roman" w:hAnsi="Times New Roman" w:cs="Times New Roman"/>
                <w:color w:val="000000"/>
                <w:sz w:val="21"/>
                <w:szCs w:val="21"/>
              </w:rPr>
              <w:t>) under ocean acidification and warming conditions. Alfred Wegener Institute, Helmholtz Centre for Polar and Marine Research, Bremerhaven, PANGAEA, https://doi.org/10.1594/PANGAEA.889445</w:t>
            </w:r>
          </w:p>
        </w:tc>
        <w:tc>
          <w:tcPr>
            <w:tcW w:w="1499" w:type="dxa"/>
            <w:vMerge/>
            <w:tcBorders>
              <w:top w:val="nil"/>
              <w:left w:val="single" w:sz="8" w:space="0" w:color="auto"/>
              <w:bottom w:val="single" w:sz="8" w:space="0" w:color="000000"/>
              <w:right w:val="single" w:sz="8" w:space="0" w:color="auto"/>
            </w:tcBorders>
            <w:vAlign w:val="center"/>
            <w:hideMark/>
          </w:tcPr>
          <w:p w14:paraId="4E4FE05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95F8AE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15FC8E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2AC419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287876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048A74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16</w:t>
            </w:r>
          </w:p>
        </w:tc>
        <w:tc>
          <w:tcPr>
            <w:tcW w:w="7447" w:type="dxa"/>
            <w:tcBorders>
              <w:top w:val="nil"/>
              <w:left w:val="nil"/>
              <w:bottom w:val="nil"/>
              <w:right w:val="single" w:sz="8" w:space="0" w:color="auto"/>
            </w:tcBorders>
            <w:noWrap/>
            <w:vAlign w:val="center"/>
            <w:hideMark/>
          </w:tcPr>
          <w:p w14:paraId="4E463AB0"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McArley</w:t>
            </w:r>
            <w:proofErr w:type="spellEnd"/>
            <w:r w:rsidRPr="004B1BE7">
              <w:rPr>
                <w:rFonts w:ascii="Times New Roman" w:eastAsia="Times New Roman" w:hAnsi="Times New Roman" w:cs="Times New Roman"/>
                <w:color w:val="000000"/>
                <w:sz w:val="21"/>
                <w:szCs w:val="21"/>
              </w:rPr>
              <w:t xml:space="preserve"> TJ, Hickey AJR, Herbert NA. 2017 Chronic warm exposure impairs growth performance and reduces thermal safety margins in the common </w:t>
            </w:r>
            <w:proofErr w:type="spellStart"/>
            <w:r w:rsidRPr="004B1BE7">
              <w:rPr>
                <w:rFonts w:ascii="Times New Roman" w:eastAsia="Times New Roman" w:hAnsi="Times New Roman" w:cs="Times New Roman"/>
                <w:color w:val="000000"/>
                <w:sz w:val="21"/>
                <w:szCs w:val="21"/>
              </w:rPr>
              <w:t>triplefin</w:t>
            </w:r>
            <w:proofErr w:type="spellEnd"/>
            <w:r w:rsidRPr="004B1BE7">
              <w:rPr>
                <w:rFonts w:ascii="Times New Roman" w:eastAsia="Times New Roman" w:hAnsi="Times New Roman" w:cs="Times New Roman"/>
                <w:color w:val="000000"/>
                <w:sz w:val="21"/>
                <w:szCs w:val="21"/>
              </w:rPr>
              <w:t xml:space="preserve"> fish (</w:t>
            </w:r>
            <w:proofErr w:type="spellStart"/>
            <w:r w:rsidRPr="004B1BE7">
              <w:rPr>
                <w:rFonts w:ascii="Times New Roman" w:eastAsia="Times New Roman" w:hAnsi="Times New Roman" w:cs="Times New Roman"/>
                <w:i/>
                <w:iCs/>
                <w:color w:val="000000"/>
                <w:sz w:val="21"/>
                <w:szCs w:val="21"/>
              </w:rPr>
              <w:t>Forsterygion</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lapillum</w:t>
            </w:r>
            <w:proofErr w:type="spellEnd"/>
            <w:r w:rsidRPr="004B1BE7">
              <w:rPr>
                <w:rFonts w:ascii="Times New Roman" w:eastAsia="Times New Roman" w:hAnsi="Times New Roman" w:cs="Times New Roman"/>
                <w:color w:val="000000"/>
                <w:sz w:val="21"/>
                <w:szCs w:val="21"/>
              </w:rPr>
              <w:t>). J. Exp. Biol. 220, 3527–3535. (doi:10.1242/jeb.162099)</w:t>
            </w:r>
          </w:p>
        </w:tc>
        <w:tc>
          <w:tcPr>
            <w:tcW w:w="1499" w:type="dxa"/>
            <w:vMerge w:val="restart"/>
            <w:tcBorders>
              <w:top w:val="nil"/>
              <w:left w:val="single" w:sz="8" w:space="0" w:color="auto"/>
              <w:bottom w:val="single" w:sz="8" w:space="0" w:color="000000"/>
              <w:right w:val="single" w:sz="8" w:space="0" w:color="auto"/>
            </w:tcBorders>
            <w:vAlign w:val="center"/>
            <w:hideMark/>
          </w:tcPr>
          <w:p w14:paraId="7746615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211BDB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DA817A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49F68E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328977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463854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8FD4B2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839579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AE1DA5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58285C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B52663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9AD104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74856C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D35C4E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52CF634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921603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074A5E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60E325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676029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F55B515"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17</w:t>
            </w:r>
          </w:p>
        </w:tc>
        <w:tc>
          <w:tcPr>
            <w:tcW w:w="7447" w:type="dxa"/>
            <w:tcBorders>
              <w:top w:val="nil"/>
              <w:left w:val="nil"/>
              <w:bottom w:val="nil"/>
              <w:right w:val="single" w:sz="8" w:space="0" w:color="auto"/>
            </w:tcBorders>
            <w:noWrap/>
            <w:vAlign w:val="center"/>
            <w:hideMark/>
          </w:tcPr>
          <w:p w14:paraId="661098D4"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McArley</w:t>
            </w:r>
            <w:proofErr w:type="spellEnd"/>
            <w:r w:rsidRPr="004B1BE7">
              <w:rPr>
                <w:rFonts w:ascii="Times New Roman" w:eastAsia="Times New Roman" w:hAnsi="Times New Roman" w:cs="Times New Roman"/>
                <w:color w:val="000000"/>
                <w:sz w:val="21"/>
                <w:szCs w:val="21"/>
              </w:rPr>
              <w:t xml:space="preserve"> TJ, Hickey AJR, Herbert NA. 2018 Hyperoxia increases maximum oxygen consumption and aerobic scope of intertidal fish facing acutely high temperatures. J. Exp. Biol., jeb.189993. (doi:10.1242/jeb.189993)</w:t>
            </w:r>
          </w:p>
        </w:tc>
        <w:tc>
          <w:tcPr>
            <w:tcW w:w="1499" w:type="dxa"/>
            <w:vMerge w:val="restart"/>
            <w:tcBorders>
              <w:top w:val="nil"/>
              <w:left w:val="single" w:sz="8" w:space="0" w:color="auto"/>
              <w:bottom w:val="single" w:sz="8" w:space="0" w:color="000000"/>
              <w:right w:val="single" w:sz="8" w:space="0" w:color="auto"/>
            </w:tcBorders>
            <w:vAlign w:val="center"/>
            <w:hideMark/>
          </w:tcPr>
          <w:p w14:paraId="25C3F1A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91B72E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D1502A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A14AE7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6CA99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84E424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D50AAE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ABA34D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8A07C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E5937C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FBEC3D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51AA08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7B2B11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D4091C7"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712551A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FB9CBF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5D2458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EC134F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41817B2"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98E4EE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6</w:t>
            </w:r>
          </w:p>
        </w:tc>
        <w:tc>
          <w:tcPr>
            <w:tcW w:w="7447" w:type="dxa"/>
            <w:tcBorders>
              <w:top w:val="nil"/>
              <w:left w:val="nil"/>
              <w:bottom w:val="nil"/>
              <w:right w:val="single" w:sz="8" w:space="0" w:color="auto"/>
            </w:tcBorders>
            <w:noWrap/>
            <w:vAlign w:val="center"/>
            <w:hideMark/>
          </w:tcPr>
          <w:p w14:paraId="63762CF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McLean S, Persson A, Norin T, Killen SS. 2018 Metabolic Costs of Feeding Predictively Alter the Spatial Distribution of Individuals in Fish Schools. Curr. Biol. 28, 1144–1149. (</w:t>
            </w:r>
            <w:proofErr w:type="spellStart"/>
            <w:proofErr w:type="gramStart"/>
            <w:r w:rsidRPr="004B1BE7">
              <w:rPr>
                <w:rFonts w:ascii="Times New Roman" w:eastAsia="Times New Roman" w:hAnsi="Times New Roman" w:cs="Times New Roman"/>
                <w:color w:val="000000"/>
                <w:sz w:val="21"/>
                <w:szCs w:val="21"/>
              </w:rPr>
              <w:t>doi:https</w:t>
            </w:r>
            <w:proofErr w:type="spellEnd"/>
            <w:r w:rsidRPr="004B1BE7">
              <w:rPr>
                <w:rFonts w:ascii="Times New Roman" w:eastAsia="Times New Roman" w:hAnsi="Times New Roman" w:cs="Times New Roman"/>
                <w:color w:val="000000"/>
                <w:sz w:val="21"/>
                <w:szCs w:val="21"/>
              </w:rPr>
              <w:t>://doi.org/10.1016/j.cub.2018.02.043</w:t>
            </w:r>
            <w:proofErr w:type="gramEnd"/>
            <w:r w:rsidRPr="004B1BE7">
              <w:rPr>
                <w:rFonts w:ascii="Times New Roman" w:eastAsia="Times New Roman" w:hAnsi="Times New Roman" w:cs="Times New Roman"/>
                <w:color w:val="000000"/>
                <w:sz w:val="21"/>
                <w:szCs w:val="21"/>
              </w:rPr>
              <w:t>)</w:t>
            </w:r>
          </w:p>
        </w:tc>
        <w:tc>
          <w:tcPr>
            <w:tcW w:w="1499" w:type="dxa"/>
            <w:vMerge w:val="restart"/>
            <w:tcBorders>
              <w:top w:val="nil"/>
              <w:left w:val="single" w:sz="8" w:space="0" w:color="auto"/>
              <w:bottom w:val="single" w:sz="8" w:space="0" w:color="000000"/>
              <w:right w:val="single" w:sz="8" w:space="0" w:color="auto"/>
            </w:tcBorders>
            <w:vAlign w:val="center"/>
            <w:hideMark/>
          </w:tcPr>
          <w:p w14:paraId="47A8D8C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3910F3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F02021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B179E1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012728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B51C4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AEF557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AAE2E5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7357CE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A06737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487FD6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F31838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EBF76E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2419D6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Killen, Shaun; McLean, Stephanie; Persson, Anna; Norin, Tommy (2018), “Data for McLean et al Metabolic costs of feeding predictively alter the spatial distribution of individuals in fish schools”, Mendeley Data, V1, </w:t>
            </w:r>
            <w:proofErr w:type="spellStart"/>
            <w:r w:rsidRPr="004B1BE7">
              <w:rPr>
                <w:rFonts w:ascii="Times New Roman" w:eastAsia="Times New Roman" w:hAnsi="Times New Roman" w:cs="Times New Roman"/>
                <w:color w:val="000000"/>
                <w:sz w:val="21"/>
                <w:szCs w:val="21"/>
              </w:rPr>
              <w:t>doi</w:t>
            </w:r>
            <w:proofErr w:type="spellEnd"/>
            <w:r w:rsidRPr="004B1BE7">
              <w:rPr>
                <w:rFonts w:ascii="Times New Roman" w:eastAsia="Times New Roman" w:hAnsi="Times New Roman" w:cs="Times New Roman"/>
                <w:color w:val="000000"/>
                <w:sz w:val="21"/>
                <w:szCs w:val="21"/>
              </w:rPr>
              <w:t>: 10.17632/8g955t3r9g.1</w:t>
            </w:r>
          </w:p>
        </w:tc>
        <w:tc>
          <w:tcPr>
            <w:tcW w:w="1499" w:type="dxa"/>
            <w:vMerge/>
            <w:tcBorders>
              <w:top w:val="nil"/>
              <w:left w:val="single" w:sz="8" w:space="0" w:color="auto"/>
              <w:bottom w:val="single" w:sz="8" w:space="0" w:color="000000"/>
              <w:right w:val="single" w:sz="8" w:space="0" w:color="auto"/>
            </w:tcBorders>
            <w:vAlign w:val="center"/>
            <w:hideMark/>
          </w:tcPr>
          <w:p w14:paraId="6A3FC99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C256B8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29B64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E5CF50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F61A31"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98FDEC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w:t>
            </w:r>
          </w:p>
        </w:tc>
        <w:tc>
          <w:tcPr>
            <w:tcW w:w="7447" w:type="dxa"/>
            <w:tcBorders>
              <w:top w:val="nil"/>
              <w:left w:val="nil"/>
              <w:bottom w:val="nil"/>
              <w:right w:val="single" w:sz="8" w:space="0" w:color="auto"/>
            </w:tcBorders>
            <w:noWrap/>
            <w:vAlign w:val="center"/>
            <w:hideMark/>
          </w:tcPr>
          <w:p w14:paraId="2F6196F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Morozov S, Leinonen T, </w:t>
            </w:r>
            <w:proofErr w:type="spellStart"/>
            <w:r w:rsidRPr="004B1BE7">
              <w:rPr>
                <w:rFonts w:ascii="Times New Roman" w:eastAsia="Times New Roman" w:hAnsi="Times New Roman" w:cs="Times New Roman"/>
                <w:color w:val="000000"/>
                <w:sz w:val="21"/>
                <w:szCs w:val="21"/>
              </w:rPr>
              <w:t>Merilä</w:t>
            </w:r>
            <w:proofErr w:type="spellEnd"/>
            <w:r w:rsidRPr="004B1BE7">
              <w:rPr>
                <w:rFonts w:ascii="Times New Roman" w:eastAsia="Times New Roman" w:hAnsi="Times New Roman" w:cs="Times New Roman"/>
                <w:color w:val="000000"/>
                <w:sz w:val="21"/>
                <w:szCs w:val="21"/>
              </w:rPr>
              <w:t xml:space="preserve"> J, </w:t>
            </w:r>
            <w:proofErr w:type="spellStart"/>
            <w:r w:rsidRPr="004B1BE7">
              <w:rPr>
                <w:rFonts w:ascii="Times New Roman" w:eastAsia="Times New Roman" w:hAnsi="Times New Roman" w:cs="Times New Roman"/>
                <w:color w:val="000000"/>
                <w:sz w:val="21"/>
                <w:szCs w:val="21"/>
              </w:rPr>
              <w:t>McCairns</w:t>
            </w:r>
            <w:proofErr w:type="spellEnd"/>
            <w:r w:rsidRPr="004B1BE7">
              <w:rPr>
                <w:rFonts w:ascii="Times New Roman" w:eastAsia="Times New Roman" w:hAnsi="Times New Roman" w:cs="Times New Roman"/>
                <w:color w:val="000000"/>
                <w:sz w:val="21"/>
                <w:szCs w:val="21"/>
              </w:rPr>
              <w:t xml:space="preserve"> RJS. 2018 Selection on the morphology–physiology-performance nexus: Lessons from freshwater stickleback morphs. Ecol. Evol. 8, 1286–1299. (doi:10.1002/ece3.3644)</w:t>
            </w:r>
          </w:p>
        </w:tc>
        <w:tc>
          <w:tcPr>
            <w:tcW w:w="1499" w:type="dxa"/>
            <w:vMerge w:val="restart"/>
            <w:tcBorders>
              <w:top w:val="nil"/>
              <w:left w:val="single" w:sz="8" w:space="0" w:color="auto"/>
              <w:bottom w:val="single" w:sz="8" w:space="0" w:color="000000"/>
              <w:right w:val="single" w:sz="8" w:space="0" w:color="auto"/>
            </w:tcBorders>
            <w:vAlign w:val="center"/>
            <w:hideMark/>
          </w:tcPr>
          <w:p w14:paraId="4DE9371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6F2E0B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EA2CBC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66F82B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B564E1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257AB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8640E5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187A8C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C62AD7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0A5798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734456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434A9F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8FE968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9E0BE17"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Morozov, Sergey et al. (2018), Data from: Selection on the morphology-physiology-performance nexus: lessons from freshwater stickleback morphs, Dryad, Dataset, https://doi.org/10.5061/dryad.73kb7</w:t>
            </w:r>
          </w:p>
        </w:tc>
        <w:tc>
          <w:tcPr>
            <w:tcW w:w="1499" w:type="dxa"/>
            <w:vMerge/>
            <w:tcBorders>
              <w:top w:val="nil"/>
              <w:left w:val="single" w:sz="8" w:space="0" w:color="auto"/>
              <w:bottom w:val="single" w:sz="8" w:space="0" w:color="000000"/>
              <w:right w:val="single" w:sz="8" w:space="0" w:color="auto"/>
            </w:tcBorders>
            <w:vAlign w:val="center"/>
            <w:hideMark/>
          </w:tcPr>
          <w:p w14:paraId="5DE9290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D900D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401EA2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880E74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836A3E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36849A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34</w:t>
            </w:r>
          </w:p>
        </w:tc>
        <w:tc>
          <w:tcPr>
            <w:tcW w:w="7447" w:type="dxa"/>
            <w:tcBorders>
              <w:top w:val="nil"/>
              <w:left w:val="nil"/>
              <w:bottom w:val="nil"/>
              <w:right w:val="single" w:sz="8" w:space="0" w:color="auto"/>
            </w:tcBorders>
            <w:noWrap/>
            <w:vAlign w:val="center"/>
            <w:hideMark/>
          </w:tcPr>
          <w:p w14:paraId="02DE9A5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Motson K, Donelson JM. 2017 Limited capacity for developmental thermal acclimation in three tropical wrasses. Coral Reefs 36, 609–621. (doi:10.1007/s00338-017-1546-0)</w:t>
            </w:r>
          </w:p>
        </w:tc>
        <w:tc>
          <w:tcPr>
            <w:tcW w:w="1499" w:type="dxa"/>
            <w:vMerge w:val="restart"/>
            <w:tcBorders>
              <w:top w:val="nil"/>
              <w:left w:val="single" w:sz="8" w:space="0" w:color="auto"/>
              <w:bottom w:val="single" w:sz="8" w:space="0" w:color="000000"/>
              <w:right w:val="single" w:sz="8" w:space="0" w:color="auto"/>
            </w:tcBorders>
            <w:vAlign w:val="center"/>
            <w:hideMark/>
          </w:tcPr>
          <w:p w14:paraId="30D382B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MO2 rest/MO2max</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D4AD6D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B21BD1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8600F4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F00377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33ACC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1D5860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783AF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E2771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80012C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5DD89E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CA861F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65B995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3161CF4"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Motson, K. (2017). Limited capacity for developmental thermal acclimation in three tropical wrasses. James Cook University. (dataset). http://dx.doi.org/10.4225/28/586c8ca7f09a5</w:t>
            </w:r>
          </w:p>
        </w:tc>
        <w:tc>
          <w:tcPr>
            <w:tcW w:w="1499" w:type="dxa"/>
            <w:vMerge/>
            <w:tcBorders>
              <w:top w:val="nil"/>
              <w:left w:val="single" w:sz="8" w:space="0" w:color="auto"/>
              <w:bottom w:val="single" w:sz="8" w:space="0" w:color="000000"/>
              <w:right w:val="single" w:sz="8" w:space="0" w:color="auto"/>
            </w:tcBorders>
            <w:vAlign w:val="center"/>
            <w:hideMark/>
          </w:tcPr>
          <w:p w14:paraId="3261BC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A9C3B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6B4FE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885B61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456651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2C3C62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21</w:t>
            </w:r>
          </w:p>
        </w:tc>
        <w:tc>
          <w:tcPr>
            <w:tcW w:w="7447" w:type="dxa"/>
            <w:tcBorders>
              <w:top w:val="nil"/>
              <w:left w:val="nil"/>
              <w:bottom w:val="nil"/>
              <w:right w:val="single" w:sz="8" w:space="0" w:color="auto"/>
            </w:tcBorders>
            <w:noWrap/>
            <w:vAlign w:val="center"/>
            <w:hideMark/>
          </w:tcPr>
          <w:p w14:paraId="7B95BCA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Nadler LE, Killen SS, McClure EC, Munday PL, McCormick MI. 2016 Shoaling reduces metabolic rate in a gregarious coral reef fish species. J. Exp. Biol. 219, 2802–2805. (doi:10.1242/jeb.139493)</w:t>
            </w:r>
          </w:p>
        </w:tc>
        <w:tc>
          <w:tcPr>
            <w:tcW w:w="1499" w:type="dxa"/>
            <w:vMerge w:val="restart"/>
            <w:tcBorders>
              <w:top w:val="nil"/>
              <w:left w:val="single" w:sz="8" w:space="0" w:color="auto"/>
              <w:bottom w:val="single" w:sz="8" w:space="0" w:color="000000"/>
              <w:right w:val="single" w:sz="8" w:space="0" w:color="auto"/>
            </w:tcBorders>
            <w:vAlign w:val="center"/>
            <w:hideMark/>
          </w:tcPr>
          <w:p w14:paraId="3A724CF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MRmin</w:t>
            </w:r>
            <w:proofErr w:type="spellEnd"/>
          </w:p>
        </w:tc>
        <w:tc>
          <w:tcPr>
            <w:tcW w:w="496" w:type="dxa"/>
            <w:vMerge w:val="restart"/>
            <w:tcBorders>
              <w:top w:val="nil"/>
              <w:left w:val="single" w:sz="8" w:space="0" w:color="auto"/>
              <w:bottom w:val="single" w:sz="8" w:space="0" w:color="000000"/>
              <w:right w:val="single" w:sz="8" w:space="0" w:color="auto"/>
            </w:tcBorders>
            <w:noWrap/>
            <w:vAlign w:val="center"/>
            <w:hideMark/>
          </w:tcPr>
          <w:p w14:paraId="4E00AAA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AA0991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E1E1D4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8A7C1A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172037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DFAF44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F79DC5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1062D2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FEF23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39EA83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C94834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6BC4F8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143A231"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Nadler, L.; Killen, S.; McClure, E.; Munday, P.; McCormick, M. (2016). Shoaling reduces metabolic rate in a gregarious coral reef fish species. James Cook University. (dataset). http://dx.doi.org/10.4225/28/5745456AD6433</w:t>
            </w:r>
          </w:p>
        </w:tc>
        <w:tc>
          <w:tcPr>
            <w:tcW w:w="1499" w:type="dxa"/>
            <w:vMerge/>
            <w:tcBorders>
              <w:top w:val="nil"/>
              <w:left w:val="single" w:sz="8" w:space="0" w:color="auto"/>
              <w:bottom w:val="single" w:sz="8" w:space="0" w:color="000000"/>
              <w:right w:val="single" w:sz="8" w:space="0" w:color="auto"/>
            </w:tcBorders>
            <w:vAlign w:val="center"/>
            <w:hideMark/>
          </w:tcPr>
          <w:p w14:paraId="2AB21BD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E2485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CFD1D0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54F419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C540A9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87D9FA0"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19</w:t>
            </w:r>
          </w:p>
        </w:tc>
        <w:tc>
          <w:tcPr>
            <w:tcW w:w="7447" w:type="dxa"/>
            <w:tcBorders>
              <w:top w:val="nil"/>
              <w:left w:val="nil"/>
              <w:bottom w:val="nil"/>
              <w:right w:val="single" w:sz="8" w:space="0" w:color="auto"/>
            </w:tcBorders>
            <w:noWrap/>
            <w:vAlign w:val="center"/>
            <w:hideMark/>
          </w:tcPr>
          <w:p w14:paraId="16618CA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Norin T, Malte H. 2011 Repeatability of standard metabolic rate, active metabolic rate and aerobic scope in young brown trout during a period of moderate food availability. J. Exp. Biol. 214, 1668–1675. (doi:10.1242/jeb.054205)</w:t>
            </w:r>
          </w:p>
        </w:tc>
        <w:tc>
          <w:tcPr>
            <w:tcW w:w="1499" w:type="dxa"/>
            <w:vMerge w:val="restart"/>
            <w:tcBorders>
              <w:top w:val="nil"/>
              <w:left w:val="single" w:sz="8" w:space="0" w:color="auto"/>
              <w:bottom w:val="single" w:sz="8" w:space="0" w:color="000000"/>
              <w:right w:val="single" w:sz="8" w:space="0" w:color="auto"/>
            </w:tcBorders>
            <w:vAlign w:val="center"/>
            <w:hideMark/>
          </w:tcPr>
          <w:p w14:paraId="375CA54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AMR/SMR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83C5AE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E77EA7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969D66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9ECDA8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F26E10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194914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B963DA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DC879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EF0B04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2A8345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3EC3A0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E89311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02DC99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379AF46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E9EF1C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2AD46E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C85612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CA7602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87C09B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20</w:t>
            </w:r>
          </w:p>
        </w:tc>
        <w:tc>
          <w:tcPr>
            <w:tcW w:w="7447" w:type="dxa"/>
            <w:tcBorders>
              <w:top w:val="nil"/>
              <w:left w:val="nil"/>
              <w:bottom w:val="nil"/>
              <w:right w:val="single" w:sz="8" w:space="0" w:color="auto"/>
            </w:tcBorders>
            <w:noWrap/>
            <w:vAlign w:val="center"/>
            <w:hideMark/>
          </w:tcPr>
          <w:p w14:paraId="598DC19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Norin T, Malte H. 2012 Intraspecific Variation in Aerobic Metabolic Rate of Fish: Relations with Organ Size and Enzyme Activity in Brown Trout. </w:t>
            </w:r>
            <w:r w:rsidRPr="004B1BE7">
              <w:rPr>
                <w:rFonts w:ascii="Times New Roman" w:eastAsia="Times New Roman" w:hAnsi="Times New Roman" w:cs="Times New Roman"/>
                <w:i/>
                <w:iCs/>
                <w:color w:val="000000"/>
                <w:sz w:val="21"/>
                <w:szCs w:val="21"/>
              </w:rPr>
              <w:t xml:space="preserve">Physiol. </w:t>
            </w:r>
            <w:proofErr w:type="spellStart"/>
            <w:r w:rsidRPr="004B1BE7">
              <w:rPr>
                <w:rFonts w:ascii="Times New Roman" w:eastAsia="Times New Roman" w:hAnsi="Times New Roman" w:cs="Times New Roman"/>
                <w:i/>
                <w:iCs/>
                <w:color w:val="000000"/>
                <w:sz w:val="21"/>
                <w:szCs w:val="21"/>
              </w:rPr>
              <w:t>Biochem</w:t>
            </w:r>
            <w:proofErr w:type="spellEnd"/>
            <w:r w:rsidRPr="004B1BE7">
              <w:rPr>
                <w:rFonts w:ascii="Times New Roman" w:eastAsia="Times New Roman" w:hAnsi="Times New Roman" w:cs="Times New Roman"/>
                <w:i/>
                <w:iCs/>
                <w:color w:val="000000"/>
                <w:sz w:val="21"/>
                <w:szCs w:val="21"/>
              </w:rPr>
              <w:t>. Zool.</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b/>
                <w:bCs/>
                <w:color w:val="000000"/>
                <w:sz w:val="21"/>
                <w:szCs w:val="21"/>
              </w:rPr>
              <w:t>85</w:t>
            </w:r>
            <w:r w:rsidRPr="004B1BE7">
              <w:rPr>
                <w:rFonts w:ascii="Times New Roman" w:eastAsia="Times New Roman" w:hAnsi="Times New Roman" w:cs="Times New Roman"/>
                <w:color w:val="000000"/>
                <w:sz w:val="21"/>
                <w:szCs w:val="21"/>
              </w:rPr>
              <w:t>, 645–656. (doi:10.1086/665982)</w:t>
            </w:r>
          </w:p>
        </w:tc>
        <w:tc>
          <w:tcPr>
            <w:tcW w:w="1499" w:type="dxa"/>
            <w:vMerge w:val="restart"/>
            <w:tcBorders>
              <w:top w:val="nil"/>
              <w:left w:val="single" w:sz="8" w:space="0" w:color="auto"/>
              <w:bottom w:val="single" w:sz="8" w:space="0" w:color="000000"/>
              <w:right w:val="single" w:sz="8" w:space="0" w:color="auto"/>
            </w:tcBorders>
            <w:vAlign w:val="center"/>
            <w:hideMark/>
          </w:tcPr>
          <w:p w14:paraId="2E47BCD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123F31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B31D70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21221C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A116B2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C21B31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3DFF58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1DB587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6DEBDC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A244E3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DD89D2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9D4128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947D74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419EC0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617F7A7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28AF9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8A4F3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B21C6C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742CFA0"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7D82C3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w:t>
            </w:r>
          </w:p>
        </w:tc>
        <w:tc>
          <w:tcPr>
            <w:tcW w:w="7447" w:type="dxa"/>
            <w:tcBorders>
              <w:top w:val="nil"/>
              <w:left w:val="nil"/>
              <w:bottom w:val="nil"/>
              <w:right w:val="single" w:sz="8" w:space="0" w:color="auto"/>
            </w:tcBorders>
            <w:noWrap/>
            <w:vAlign w:val="center"/>
            <w:hideMark/>
          </w:tcPr>
          <w:p w14:paraId="0B2461D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Norin T, Clark TD. 2017 Fish face a trade-off between ‘eating big’ for growth efficiency and ‘eating small’ to retain aerobic capacity. Biology Letters 13, 20170298. (doi:10.1098/rsbl.2017.0298)</w:t>
            </w:r>
          </w:p>
        </w:tc>
        <w:tc>
          <w:tcPr>
            <w:tcW w:w="1499" w:type="dxa"/>
            <w:vMerge w:val="restart"/>
            <w:tcBorders>
              <w:top w:val="nil"/>
              <w:left w:val="single" w:sz="8" w:space="0" w:color="auto"/>
              <w:bottom w:val="single" w:sz="8" w:space="0" w:color="000000"/>
              <w:right w:val="single" w:sz="8" w:space="0" w:color="auto"/>
            </w:tcBorders>
            <w:vAlign w:val="center"/>
            <w:hideMark/>
          </w:tcPr>
          <w:p w14:paraId="0DCB441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MO2max/MO2min</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A00C46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A7C9D2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9A4EDC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CD2686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923E8E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1AB574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53F81A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05DB5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5FA046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386FE3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E23F2C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EFD1A8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EEE98D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p>
        </w:tc>
        <w:tc>
          <w:tcPr>
            <w:tcW w:w="1499" w:type="dxa"/>
            <w:vMerge/>
            <w:tcBorders>
              <w:top w:val="nil"/>
              <w:left w:val="single" w:sz="8" w:space="0" w:color="auto"/>
              <w:bottom w:val="single" w:sz="8" w:space="0" w:color="000000"/>
              <w:right w:val="single" w:sz="8" w:space="0" w:color="auto"/>
            </w:tcBorders>
            <w:vAlign w:val="center"/>
            <w:hideMark/>
          </w:tcPr>
          <w:p w14:paraId="026A18A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B402FA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87219D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C55AEE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3E16A7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425260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9</w:t>
            </w:r>
          </w:p>
        </w:tc>
        <w:tc>
          <w:tcPr>
            <w:tcW w:w="7447" w:type="dxa"/>
            <w:tcBorders>
              <w:top w:val="nil"/>
              <w:left w:val="nil"/>
              <w:bottom w:val="nil"/>
              <w:right w:val="single" w:sz="8" w:space="0" w:color="auto"/>
            </w:tcBorders>
            <w:noWrap/>
            <w:vAlign w:val="center"/>
            <w:hideMark/>
          </w:tcPr>
          <w:p w14:paraId="2031297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Norin T, Malte H, Clark TD. 2016 Differential plasticity of metabolic rate phenotypes in a tropical fish facing environmental change.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30, 369–378. (doi:10.1111/1365-2435.12503)</w:t>
            </w:r>
          </w:p>
        </w:tc>
        <w:tc>
          <w:tcPr>
            <w:tcW w:w="1499" w:type="dxa"/>
            <w:vMerge w:val="restart"/>
            <w:tcBorders>
              <w:top w:val="nil"/>
              <w:left w:val="single" w:sz="8" w:space="0" w:color="auto"/>
              <w:bottom w:val="single" w:sz="8" w:space="0" w:color="000000"/>
              <w:right w:val="single" w:sz="8" w:space="0" w:color="auto"/>
            </w:tcBorders>
            <w:vAlign w:val="center"/>
            <w:hideMark/>
          </w:tcPr>
          <w:p w14:paraId="1911BB2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8450AE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BC0FE7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5EDEE7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975D35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9BF773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14DFE4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81FEC1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B0039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A86B9A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D8C466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3823BE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83A202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8F046C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 xml:space="preserve">Supplemental material </w:t>
            </w:r>
          </w:p>
        </w:tc>
        <w:tc>
          <w:tcPr>
            <w:tcW w:w="1499" w:type="dxa"/>
            <w:vMerge/>
            <w:tcBorders>
              <w:top w:val="nil"/>
              <w:left w:val="single" w:sz="8" w:space="0" w:color="auto"/>
              <w:bottom w:val="single" w:sz="8" w:space="0" w:color="000000"/>
              <w:right w:val="single" w:sz="8" w:space="0" w:color="auto"/>
            </w:tcBorders>
            <w:vAlign w:val="center"/>
            <w:hideMark/>
          </w:tcPr>
          <w:p w14:paraId="24D7BBC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34C5E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3DF673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C87DEF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0CBB53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6408B9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w:t>
            </w:r>
          </w:p>
        </w:tc>
        <w:tc>
          <w:tcPr>
            <w:tcW w:w="7447" w:type="dxa"/>
            <w:tcBorders>
              <w:top w:val="nil"/>
              <w:left w:val="nil"/>
              <w:bottom w:val="nil"/>
              <w:right w:val="single" w:sz="8" w:space="0" w:color="auto"/>
            </w:tcBorders>
            <w:noWrap/>
            <w:vAlign w:val="center"/>
            <w:hideMark/>
          </w:tcPr>
          <w:p w14:paraId="75372F8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Norin T, Gamperl AK. 2018 Metabolic scaling of individuals vs. populations: Evidence for variation in scaling exponents at different hierarchical levels.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32, 379–388. (doi:10.1111/1365-2435.12996)</w:t>
            </w:r>
          </w:p>
        </w:tc>
        <w:tc>
          <w:tcPr>
            <w:tcW w:w="1499" w:type="dxa"/>
            <w:vMerge w:val="restart"/>
            <w:tcBorders>
              <w:top w:val="nil"/>
              <w:left w:val="single" w:sz="8" w:space="0" w:color="auto"/>
              <w:bottom w:val="single" w:sz="8" w:space="0" w:color="000000"/>
              <w:right w:val="single" w:sz="8" w:space="0" w:color="auto"/>
            </w:tcBorders>
            <w:vAlign w:val="center"/>
            <w:hideMark/>
          </w:tcPr>
          <w:p w14:paraId="6127904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AMR/SMR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5D6069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EC8E90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C9FFD7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E4B973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1F3E9E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561247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AC122D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E620CE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296EAA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2B469C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82CBE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4F6011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C94817B"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Norin, Tommy; Gamperl, A. Kurt (2018), Data from: Metabolic scaling of individuals vs. populations: evidence for variation in scaling exponents at different hierarchical levels, Dryad, Dataset, https://doi.org/10.5061/dryad.fp32k</w:t>
            </w:r>
          </w:p>
        </w:tc>
        <w:tc>
          <w:tcPr>
            <w:tcW w:w="1499" w:type="dxa"/>
            <w:vMerge/>
            <w:tcBorders>
              <w:top w:val="nil"/>
              <w:left w:val="single" w:sz="8" w:space="0" w:color="auto"/>
              <w:bottom w:val="single" w:sz="8" w:space="0" w:color="000000"/>
              <w:right w:val="single" w:sz="8" w:space="0" w:color="auto"/>
            </w:tcBorders>
            <w:vAlign w:val="center"/>
            <w:hideMark/>
          </w:tcPr>
          <w:p w14:paraId="483839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FFE151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17B8E1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C07ACF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4903ECC"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DD45C4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35</w:t>
            </w:r>
          </w:p>
        </w:tc>
        <w:tc>
          <w:tcPr>
            <w:tcW w:w="7447" w:type="dxa"/>
            <w:tcBorders>
              <w:top w:val="nil"/>
              <w:left w:val="nil"/>
              <w:bottom w:val="nil"/>
              <w:right w:val="single" w:sz="8" w:space="0" w:color="auto"/>
            </w:tcBorders>
            <w:noWrap/>
            <w:vAlign w:val="center"/>
            <w:hideMark/>
          </w:tcPr>
          <w:p w14:paraId="06E47B4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Nyboer EA, Chapman LJ. 2017 Elevated temperature and acclimation time affect metabolic performance in the heavily exploited Nile perch of Lake Victoria. J. Exp. Biol. 220, 3782–3793. (doi:10.1242/jeb.163022)</w:t>
            </w:r>
          </w:p>
        </w:tc>
        <w:tc>
          <w:tcPr>
            <w:tcW w:w="1499" w:type="dxa"/>
            <w:vMerge w:val="restart"/>
            <w:tcBorders>
              <w:top w:val="nil"/>
              <w:left w:val="single" w:sz="8" w:space="0" w:color="auto"/>
              <w:bottom w:val="single" w:sz="8" w:space="0" w:color="000000"/>
              <w:right w:val="single" w:sz="8" w:space="0" w:color="auto"/>
            </w:tcBorders>
            <w:vAlign w:val="center"/>
            <w:hideMark/>
          </w:tcPr>
          <w:p w14:paraId="06599C0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6C34E2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D98E11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D00036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FCC960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CC5D5A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CA139D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034910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BAB60C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8AC797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BBD149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7B150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6A4D0A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BE57A66"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Nyboer, Elizabeth A.; Chapman, Lauren J. (2017), Data from: Elevated temperature and acclimation time affect metabolic performance in the heavily </w:t>
            </w:r>
            <w:r w:rsidRPr="004B1BE7">
              <w:rPr>
                <w:rFonts w:ascii="Times New Roman" w:eastAsia="Times New Roman" w:hAnsi="Times New Roman" w:cs="Times New Roman"/>
                <w:color w:val="000000"/>
                <w:sz w:val="21"/>
                <w:szCs w:val="21"/>
              </w:rPr>
              <w:lastRenderedPageBreak/>
              <w:t>exploited Nile perch of Lake Victoria, Dryad, Dataset, https://doi.org/10.5061/dryad.2s590</w:t>
            </w:r>
          </w:p>
        </w:tc>
        <w:tc>
          <w:tcPr>
            <w:tcW w:w="1499" w:type="dxa"/>
            <w:vMerge/>
            <w:tcBorders>
              <w:top w:val="nil"/>
              <w:left w:val="single" w:sz="8" w:space="0" w:color="auto"/>
              <w:bottom w:val="single" w:sz="8" w:space="0" w:color="000000"/>
              <w:right w:val="single" w:sz="8" w:space="0" w:color="auto"/>
            </w:tcBorders>
            <w:vAlign w:val="center"/>
            <w:hideMark/>
          </w:tcPr>
          <w:p w14:paraId="3D956BD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856768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80D58E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318838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3DE2938"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2E1B955"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33</w:t>
            </w:r>
          </w:p>
        </w:tc>
        <w:tc>
          <w:tcPr>
            <w:tcW w:w="7447" w:type="dxa"/>
            <w:tcBorders>
              <w:top w:val="nil"/>
              <w:left w:val="nil"/>
              <w:bottom w:val="nil"/>
              <w:right w:val="single" w:sz="8" w:space="0" w:color="auto"/>
            </w:tcBorders>
            <w:noWrap/>
            <w:vAlign w:val="center"/>
            <w:hideMark/>
          </w:tcPr>
          <w:p w14:paraId="288FAFF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Nyboer EA, Chapman LJ. 2018 Cardiac plasticity influences aerobic performance and thermal tolerance in a tropical, freshwater fish at elevated temperatures. J. Exp. Biol. 221, jeb178087. (doi:10.1242/jeb.178087)</w:t>
            </w:r>
          </w:p>
        </w:tc>
        <w:tc>
          <w:tcPr>
            <w:tcW w:w="1499" w:type="dxa"/>
            <w:vMerge w:val="restart"/>
            <w:tcBorders>
              <w:top w:val="nil"/>
              <w:left w:val="single" w:sz="8" w:space="0" w:color="auto"/>
              <w:bottom w:val="single" w:sz="8" w:space="0" w:color="000000"/>
              <w:right w:val="single" w:sz="8" w:space="0" w:color="auto"/>
            </w:tcBorders>
            <w:vAlign w:val="center"/>
            <w:hideMark/>
          </w:tcPr>
          <w:p w14:paraId="2B5F935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CA563C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FF2837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5AA5DD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52B6B0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CDFFA5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793FA3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2F3717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053C4E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8B4DAD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D3CEBB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BE584F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DB5B11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E57155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Nyboer, Elizabeth A.; Chapman, Lauren J. (2018), Data from: Cardiac plasticity influences aerobic performance and thermal tolerance in a tropical, freshwater fish at elevated temperatures, Dryad, Dataset, https://doi.org/10.5061/dryad.2k527b8</w:t>
            </w:r>
          </w:p>
        </w:tc>
        <w:tc>
          <w:tcPr>
            <w:tcW w:w="1499" w:type="dxa"/>
            <w:vMerge/>
            <w:tcBorders>
              <w:top w:val="nil"/>
              <w:left w:val="single" w:sz="8" w:space="0" w:color="auto"/>
              <w:bottom w:val="single" w:sz="8" w:space="0" w:color="000000"/>
              <w:right w:val="single" w:sz="8" w:space="0" w:color="auto"/>
            </w:tcBorders>
            <w:vAlign w:val="center"/>
            <w:hideMark/>
          </w:tcPr>
          <w:p w14:paraId="0DD9C8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6EBBF9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D20E4B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1F2D51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DFA511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F2A8E4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54</w:t>
            </w:r>
          </w:p>
        </w:tc>
        <w:tc>
          <w:tcPr>
            <w:tcW w:w="7447" w:type="dxa"/>
            <w:tcBorders>
              <w:top w:val="nil"/>
              <w:left w:val="nil"/>
              <w:bottom w:val="nil"/>
              <w:right w:val="single" w:sz="8" w:space="0" w:color="auto"/>
            </w:tcBorders>
            <w:noWrap/>
            <w:vAlign w:val="center"/>
            <w:hideMark/>
          </w:tcPr>
          <w:p w14:paraId="6EA16AD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Pang X, Shao F, Ding S, Fu S, Zhang Y. 2020 Interspecific differences and ecological correlations of energy metabolism traits in freshwater fishes.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34, 616–630. (doi:10.1111/1365-2435.13505)</w:t>
            </w:r>
          </w:p>
        </w:tc>
        <w:tc>
          <w:tcPr>
            <w:tcW w:w="1499" w:type="dxa"/>
            <w:vMerge w:val="restart"/>
            <w:tcBorders>
              <w:top w:val="nil"/>
              <w:left w:val="single" w:sz="8" w:space="0" w:color="auto"/>
              <w:bottom w:val="single" w:sz="8" w:space="0" w:color="000000"/>
              <w:right w:val="single" w:sz="8" w:space="0" w:color="auto"/>
            </w:tcBorders>
            <w:vAlign w:val="center"/>
            <w:hideMark/>
          </w:tcPr>
          <w:p w14:paraId="418CE8F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5D309C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C2BD9C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94EC57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323526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70546D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07C0A3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19FA9F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548D42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5FFD16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2124D1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829037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D1E03D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3869D6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color w:val="000000"/>
                <w:sz w:val="21"/>
                <w:szCs w:val="21"/>
              </w:rPr>
              <w:t>Fu, Shi-Jian et al. (2019), Interspecific differences and ecological correlations of energy metabolism traits in freshwater fishes, Dryad, Dataset, https://doi.org/10.5061/dryad.5mkkwh71w</w:t>
            </w:r>
          </w:p>
        </w:tc>
        <w:tc>
          <w:tcPr>
            <w:tcW w:w="1499" w:type="dxa"/>
            <w:vMerge/>
            <w:tcBorders>
              <w:top w:val="nil"/>
              <w:left w:val="single" w:sz="8" w:space="0" w:color="auto"/>
              <w:bottom w:val="single" w:sz="8" w:space="0" w:color="000000"/>
              <w:right w:val="single" w:sz="8" w:space="0" w:color="auto"/>
            </w:tcBorders>
            <w:vAlign w:val="center"/>
            <w:hideMark/>
          </w:tcPr>
          <w:p w14:paraId="7E5094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46226F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47DF37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EF355A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63F0262"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5877B1D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72</w:t>
            </w:r>
          </w:p>
        </w:tc>
        <w:tc>
          <w:tcPr>
            <w:tcW w:w="7447" w:type="dxa"/>
            <w:tcBorders>
              <w:top w:val="nil"/>
              <w:left w:val="nil"/>
              <w:bottom w:val="nil"/>
              <w:right w:val="single" w:sz="8" w:space="0" w:color="auto"/>
            </w:tcBorders>
            <w:noWrap/>
            <w:vAlign w:val="center"/>
            <w:hideMark/>
          </w:tcPr>
          <w:p w14:paraId="02EF7B3A"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Pilakouta</w:t>
            </w:r>
            <w:proofErr w:type="spellEnd"/>
            <w:r w:rsidRPr="004B1BE7">
              <w:rPr>
                <w:rFonts w:ascii="Times New Roman" w:eastAsia="Times New Roman" w:hAnsi="Times New Roman" w:cs="Times New Roman"/>
                <w:color w:val="000000"/>
                <w:sz w:val="21"/>
                <w:szCs w:val="21"/>
              </w:rPr>
              <w:t xml:space="preserve"> N, Killen SS, Kristjánsson BK, Skúlason S, Lindström J, Metcalfe NB, Parsons KJ. 2020 Multigenerational exposure to elevated temperatures leads to a reduction in standard metabolic rate in the wild. </w:t>
            </w:r>
            <w:proofErr w:type="spellStart"/>
            <w:r w:rsidRPr="004B1BE7">
              <w:rPr>
                <w:rFonts w:ascii="Times New Roman" w:eastAsia="Times New Roman" w:hAnsi="Times New Roman" w:cs="Times New Roman"/>
                <w:color w:val="000000"/>
                <w:sz w:val="21"/>
                <w:szCs w:val="21"/>
              </w:rPr>
              <w:t>Funct</w:t>
            </w:r>
            <w:proofErr w:type="spellEnd"/>
            <w:r w:rsidRPr="004B1BE7">
              <w:rPr>
                <w:rFonts w:ascii="Times New Roman" w:eastAsia="Times New Roman" w:hAnsi="Times New Roman" w:cs="Times New Roman"/>
                <w:color w:val="000000"/>
                <w:sz w:val="21"/>
                <w:szCs w:val="21"/>
              </w:rPr>
              <w:t>. Ecol. 34, 1205–1214. (doi:10.1111/1365-2435.13538)</w:t>
            </w:r>
          </w:p>
        </w:tc>
        <w:tc>
          <w:tcPr>
            <w:tcW w:w="1499" w:type="dxa"/>
            <w:vMerge w:val="restart"/>
            <w:tcBorders>
              <w:top w:val="nil"/>
              <w:left w:val="single" w:sz="8" w:space="0" w:color="auto"/>
              <w:bottom w:val="single" w:sz="8" w:space="0" w:color="000000"/>
              <w:right w:val="single" w:sz="8" w:space="0" w:color="auto"/>
            </w:tcBorders>
            <w:vAlign w:val="center"/>
            <w:hideMark/>
          </w:tcPr>
          <w:p w14:paraId="385710E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F31180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974DEA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38D7E9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F4B883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A4B500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64A01F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03B6B3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28D76E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8162AF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57A48E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6B20F8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FB60F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68A3479"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Pilakouta</w:t>
            </w:r>
            <w:proofErr w:type="spellEnd"/>
            <w:r w:rsidRPr="004B1BE7">
              <w:rPr>
                <w:rFonts w:ascii="Times New Roman" w:eastAsia="Times New Roman" w:hAnsi="Times New Roman" w:cs="Times New Roman"/>
                <w:color w:val="000000"/>
                <w:sz w:val="21"/>
                <w:szCs w:val="21"/>
              </w:rPr>
              <w:t>, Natalie et al. (2020), Multigenerational exposure to elevated temperatures leads to a reduction in standard metabolic rate in the wild, Dryad, Dataset, https://doi.org/10.5061/dryad.rfj6q576x</w:t>
            </w:r>
          </w:p>
        </w:tc>
        <w:tc>
          <w:tcPr>
            <w:tcW w:w="1499" w:type="dxa"/>
            <w:vMerge/>
            <w:tcBorders>
              <w:top w:val="nil"/>
              <w:left w:val="single" w:sz="8" w:space="0" w:color="auto"/>
              <w:bottom w:val="single" w:sz="8" w:space="0" w:color="000000"/>
              <w:right w:val="single" w:sz="8" w:space="0" w:color="auto"/>
            </w:tcBorders>
            <w:vAlign w:val="center"/>
            <w:hideMark/>
          </w:tcPr>
          <w:p w14:paraId="3F0BD47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3E35A4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0C6A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B60ABF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3A585B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80A7DF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38</w:t>
            </w:r>
          </w:p>
        </w:tc>
        <w:tc>
          <w:tcPr>
            <w:tcW w:w="7447" w:type="dxa"/>
            <w:tcBorders>
              <w:top w:val="nil"/>
              <w:left w:val="nil"/>
              <w:bottom w:val="nil"/>
              <w:right w:val="single" w:sz="8" w:space="0" w:color="auto"/>
            </w:tcBorders>
            <w:noWrap/>
            <w:vAlign w:val="center"/>
            <w:hideMark/>
          </w:tcPr>
          <w:p w14:paraId="35904BE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Rodgers GG, Rummer JL, Johnson LK, McCormick MI. 2019 Impacts of increased ocean temperatures on a low-latitude coral reef fish – Processes related to oxygen uptake and delivery. J. Therm. Biol. 79, 95–102. (</w:t>
            </w:r>
            <w:proofErr w:type="gramStart"/>
            <w:r w:rsidRPr="004B1BE7">
              <w:rPr>
                <w:rFonts w:ascii="Times New Roman" w:eastAsia="Times New Roman" w:hAnsi="Times New Roman" w:cs="Times New Roman"/>
                <w:color w:val="000000"/>
                <w:sz w:val="21"/>
                <w:szCs w:val="21"/>
              </w:rPr>
              <w:t>doi:10.1016/j.jtherbio</w:t>
            </w:r>
            <w:proofErr w:type="gramEnd"/>
            <w:r w:rsidRPr="004B1BE7">
              <w:rPr>
                <w:rFonts w:ascii="Times New Roman" w:eastAsia="Times New Roman" w:hAnsi="Times New Roman" w:cs="Times New Roman"/>
                <w:color w:val="000000"/>
                <w:sz w:val="21"/>
                <w:szCs w:val="21"/>
              </w:rPr>
              <w:t>.2018.12.008)</w:t>
            </w:r>
          </w:p>
        </w:tc>
        <w:tc>
          <w:tcPr>
            <w:tcW w:w="1499" w:type="dxa"/>
            <w:vMerge w:val="restart"/>
            <w:tcBorders>
              <w:top w:val="nil"/>
              <w:left w:val="single" w:sz="8" w:space="0" w:color="auto"/>
              <w:bottom w:val="single" w:sz="8" w:space="0" w:color="000000"/>
              <w:right w:val="single" w:sz="8" w:space="0" w:color="auto"/>
            </w:tcBorders>
            <w:vAlign w:val="center"/>
            <w:hideMark/>
          </w:tcPr>
          <w:p w14:paraId="7BBD5D9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MO2routine/MO2max</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ABD822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3366FC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A6AF0D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465BF4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007F7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CACF08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19497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C97345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FC0352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BC374D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AFA520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E67237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5C75F12"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Rodgers, G. (2018). Impacts of increased ocean temperatures on a low-latitude coral reef fish – processes related to oxygen uptake and </w:t>
            </w:r>
            <w:proofErr w:type="gramStart"/>
            <w:r w:rsidRPr="004B1BE7">
              <w:rPr>
                <w:rFonts w:ascii="Times New Roman" w:eastAsia="Times New Roman" w:hAnsi="Times New Roman" w:cs="Times New Roman"/>
                <w:color w:val="000000"/>
                <w:sz w:val="21"/>
                <w:szCs w:val="21"/>
              </w:rPr>
              <w:t>delivery .</w:t>
            </w:r>
            <w:proofErr w:type="gramEnd"/>
            <w:r w:rsidRPr="004B1BE7">
              <w:rPr>
                <w:rFonts w:ascii="Times New Roman" w:eastAsia="Times New Roman" w:hAnsi="Times New Roman" w:cs="Times New Roman"/>
                <w:color w:val="000000"/>
                <w:sz w:val="21"/>
                <w:szCs w:val="21"/>
              </w:rPr>
              <w:t xml:space="preserve"> James Cook University. (dataset). http://dx.doi.org/10.25903/5c0eff685e349</w:t>
            </w:r>
          </w:p>
        </w:tc>
        <w:tc>
          <w:tcPr>
            <w:tcW w:w="1499" w:type="dxa"/>
            <w:vMerge/>
            <w:tcBorders>
              <w:top w:val="nil"/>
              <w:left w:val="single" w:sz="8" w:space="0" w:color="auto"/>
              <w:bottom w:val="single" w:sz="8" w:space="0" w:color="000000"/>
              <w:right w:val="single" w:sz="8" w:space="0" w:color="auto"/>
            </w:tcBorders>
            <w:vAlign w:val="center"/>
            <w:hideMark/>
          </w:tcPr>
          <w:p w14:paraId="0C97182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861EC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357A23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3F7F83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799DC6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02B01DC"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53</w:t>
            </w:r>
          </w:p>
        </w:tc>
        <w:tc>
          <w:tcPr>
            <w:tcW w:w="7447" w:type="dxa"/>
            <w:tcBorders>
              <w:top w:val="nil"/>
              <w:left w:val="nil"/>
              <w:bottom w:val="nil"/>
              <w:right w:val="single" w:sz="8" w:space="0" w:color="auto"/>
            </w:tcBorders>
            <w:noWrap/>
            <w:vAlign w:val="center"/>
            <w:hideMark/>
          </w:tcPr>
          <w:p w14:paraId="2CF32AD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Rupia EJ, Binning SA, Roche DG, Lu W. 2016 Fight-flight or freeze-hide? Personality and metabolic phenotype mediate physiological defense responses in flatfish. J. Anim. Ecol. 85, 927–937. (doi:10.1111/1365-2656.12524)</w:t>
            </w:r>
          </w:p>
        </w:tc>
        <w:tc>
          <w:tcPr>
            <w:tcW w:w="1499" w:type="dxa"/>
            <w:vMerge w:val="restart"/>
            <w:tcBorders>
              <w:top w:val="nil"/>
              <w:left w:val="single" w:sz="8" w:space="0" w:color="auto"/>
              <w:bottom w:val="single" w:sz="8" w:space="0" w:color="000000"/>
              <w:right w:val="single" w:sz="8" w:space="0" w:color="auto"/>
            </w:tcBorders>
            <w:vAlign w:val="center"/>
            <w:hideMark/>
          </w:tcPr>
          <w:p w14:paraId="07C0473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679B8A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6AE32D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3E231B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7F440B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4A9014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2A2106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E5C079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B9B693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215D5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F07C3E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DEBA20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062F88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FE63E26"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Rupia, Emmanuel; Binning, Sandra; Roche, Dominique; Lu, </w:t>
            </w:r>
            <w:proofErr w:type="spellStart"/>
            <w:r w:rsidRPr="004B1BE7">
              <w:rPr>
                <w:rFonts w:ascii="Times New Roman" w:eastAsia="Times New Roman" w:hAnsi="Times New Roman" w:cs="Times New Roman"/>
                <w:color w:val="000000"/>
                <w:sz w:val="21"/>
                <w:szCs w:val="21"/>
              </w:rPr>
              <w:t>Weiqun</w:t>
            </w:r>
            <w:proofErr w:type="spellEnd"/>
            <w:r w:rsidRPr="004B1BE7">
              <w:rPr>
                <w:rFonts w:ascii="Times New Roman" w:eastAsia="Times New Roman" w:hAnsi="Times New Roman" w:cs="Times New Roman"/>
                <w:color w:val="000000"/>
                <w:sz w:val="21"/>
                <w:szCs w:val="21"/>
              </w:rPr>
              <w:t xml:space="preserve"> (2016): Fight-flight or freeze-hide? Personality and metabolic phenotype mediate physiological defense responses in a benthic fish.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https://doi.org/10.6084/m9.figshare.1365473.v7</w:t>
            </w:r>
          </w:p>
        </w:tc>
        <w:tc>
          <w:tcPr>
            <w:tcW w:w="1499" w:type="dxa"/>
            <w:vMerge/>
            <w:tcBorders>
              <w:top w:val="nil"/>
              <w:left w:val="single" w:sz="8" w:space="0" w:color="auto"/>
              <w:bottom w:val="single" w:sz="8" w:space="0" w:color="000000"/>
              <w:right w:val="single" w:sz="8" w:space="0" w:color="auto"/>
            </w:tcBorders>
            <w:vAlign w:val="center"/>
            <w:hideMark/>
          </w:tcPr>
          <w:p w14:paraId="2EEAF4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6A42B9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3283F8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A190BE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CA8121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3B37D9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w:t>
            </w:r>
          </w:p>
        </w:tc>
        <w:tc>
          <w:tcPr>
            <w:tcW w:w="7447" w:type="dxa"/>
            <w:tcBorders>
              <w:top w:val="nil"/>
              <w:left w:val="nil"/>
              <w:bottom w:val="nil"/>
              <w:right w:val="single" w:sz="8" w:space="0" w:color="auto"/>
            </w:tcBorders>
            <w:noWrap/>
            <w:vAlign w:val="center"/>
            <w:hideMark/>
          </w:tcPr>
          <w:p w14:paraId="77E7148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Sandersfeld T, Davison W, Lamare MD, Knust R, Richter C. 2015 Elevated temperature causes metabolic trade-offs at the whole-organism level in the Antarctic fish </w:t>
            </w:r>
            <w:proofErr w:type="spellStart"/>
            <w:r w:rsidRPr="004B1BE7">
              <w:rPr>
                <w:rFonts w:ascii="Times New Roman" w:eastAsia="Times New Roman" w:hAnsi="Times New Roman" w:cs="Times New Roman"/>
                <w:i/>
                <w:iCs/>
                <w:color w:val="000000"/>
                <w:sz w:val="21"/>
                <w:szCs w:val="21"/>
              </w:rPr>
              <w:t>Trematomus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bernacchii</w:t>
            </w:r>
            <w:proofErr w:type="spellEnd"/>
            <w:r w:rsidRPr="004B1BE7">
              <w:rPr>
                <w:rFonts w:ascii="Times New Roman" w:eastAsia="Times New Roman" w:hAnsi="Times New Roman" w:cs="Times New Roman"/>
                <w:color w:val="000000"/>
                <w:sz w:val="21"/>
                <w:szCs w:val="21"/>
              </w:rPr>
              <w:t>. J. Exp. Biol. 218, 2373–2381. (doi:10.1242/jeb.122804)</w:t>
            </w:r>
          </w:p>
        </w:tc>
        <w:tc>
          <w:tcPr>
            <w:tcW w:w="1499" w:type="dxa"/>
            <w:vMerge w:val="restart"/>
            <w:tcBorders>
              <w:top w:val="nil"/>
              <w:left w:val="single" w:sz="8" w:space="0" w:color="auto"/>
              <w:bottom w:val="single" w:sz="8" w:space="0" w:color="000000"/>
              <w:right w:val="single" w:sz="8" w:space="0" w:color="auto"/>
            </w:tcBorders>
            <w:vAlign w:val="center"/>
            <w:hideMark/>
          </w:tcPr>
          <w:p w14:paraId="770A673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52768D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3EE370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4C109F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E33E03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6CAA9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7C87B9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1390BD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8830B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7C1AED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C5CC66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F1F2B2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72C86E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24104BE"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r w:rsidRPr="004B1BE7">
              <w:rPr>
                <w:rFonts w:ascii="Times New Roman" w:eastAsia="Times New Roman" w:hAnsi="Times New Roman" w:cs="Times New Roman"/>
                <w:b/>
                <w:bCs/>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235FD44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E5F66C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CF7E3D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CEBDA3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18A144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59C823D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75</w:t>
            </w:r>
          </w:p>
        </w:tc>
        <w:tc>
          <w:tcPr>
            <w:tcW w:w="7447" w:type="dxa"/>
            <w:tcBorders>
              <w:top w:val="nil"/>
              <w:left w:val="nil"/>
              <w:bottom w:val="nil"/>
              <w:right w:val="single" w:sz="8" w:space="0" w:color="auto"/>
            </w:tcBorders>
            <w:noWrap/>
            <w:vAlign w:val="center"/>
            <w:hideMark/>
          </w:tcPr>
          <w:p w14:paraId="6E145F7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Ste-Marie E, Watanabe YY, Semmens JM, Marcoux M, Hussey NE. 2020 A first look at the metabolic rate of Greenland sharks (</w:t>
            </w:r>
            <w:r w:rsidRPr="004B1BE7">
              <w:rPr>
                <w:rFonts w:ascii="Times New Roman" w:eastAsia="Times New Roman" w:hAnsi="Times New Roman" w:cs="Times New Roman"/>
                <w:i/>
                <w:iCs/>
                <w:color w:val="000000"/>
                <w:sz w:val="21"/>
                <w:szCs w:val="21"/>
              </w:rPr>
              <w:t>Somniosus microcephalus</w:t>
            </w:r>
            <w:r w:rsidRPr="004B1BE7">
              <w:rPr>
                <w:rFonts w:ascii="Times New Roman" w:eastAsia="Times New Roman" w:hAnsi="Times New Roman" w:cs="Times New Roman"/>
                <w:color w:val="000000"/>
                <w:sz w:val="21"/>
                <w:szCs w:val="21"/>
              </w:rPr>
              <w:t>) in the Canadian Arctic. Sci. Rep. 10, 19297. (doi:10.1038/s41598-020-76371-0)</w:t>
            </w:r>
          </w:p>
        </w:tc>
        <w:tc>
          <w:tcPr>
            <w:tcW w:w="1499" w:type="dxa"/>
            <w:vMerge w:val="restart"/>
            <w:tcBorders>
              <w:top w:val="nil"/>
              <w:left w:val="single" w:sz="8" w:space="0" w:color="auto"/>
              <w:bottom w:val="single" w:sz="8" w:space="0" w:color="000000"/>
              <w:right w:val="single" w:sz="8" w:space="0" w:color="auto"/>
            </w:tcBorders>
            <w:vAlign w:val="center"/>
            <w:hideMark/>
          </w:tcPr>
          <w:p w14:paraId="1E9F99C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 Resting routine 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BDAFB4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AE77F8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E15487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515613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939158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DFCA4A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04680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ADB30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B94D7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CDCFE5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4B32C0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04025B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7F3E57A"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Supplemental material</w:t>
            </w:r>
          </w:p>
        </w:tc>
        <w:tc>
          <w:tcPr>
            <w:tcW w:w="1499" w:type="dxa"/>
            <w:vMerge/>
            <w:tcBorders>
              <w:top w:val="nil"/>
              <w:left w:val="single" w:sz="8" w:space="0" w:color="auto"/>
              <w:bottom w:val="single" w:sz="8" w:space="0" w:color="000000"/>
              <w:right w:val="single" w:sz="8" w:space="0" w:color="auto"/>
            </w:tcBorders>
            <w:vAlign w:val="center"/>
            <w:hideMark/>
          </w:tcPr>
          <w:p w14:paraId="72B746C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C23D2E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55EDD2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35811E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DF5C33"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8ADA87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36</w:t>
            </w:r>
          </w:p>
        </w:tc>
        <w:tc>
          <w:tcPr>
            <w:tcW w:w="7447" w:type="dxa"/>
            <w:tcBorders>
              <w:top w:val="nil"/>
              <w:left w:val="nil"/>
              <w:bottom w:val="nil"/>
              <w:right w:val="single" w:sz="8" w:space="0" w:color="auto"/>
            </w:tcBorders>
            <w:noWrap/>
            <w:vAlign w:val="center"/>
            <w:hideMark/>
          </w:tcPr>
          <w:p w14:paraId="6925C55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Strobel A, Bennecke S, Leo E, </w:t>
            </w:r>
            <w:proofErr w:type="spellStart"/>
            <w:r w:rsidRPr="004B1BE7">
              <w:rPr>
                <w:rFonts w:ascii="Times New Roman" w:eastAsia="Times New Roman" w:hAnsi="Times New Roman" w:cs="Times New Roman"/>
                <w:color w:val="000000"/>
                <w:sz w:val="21"/>
                <w:szCs w:val="21"/>
              </w:rPr>
              <w:t>Mintenbeck</w:t>
            </w:r>
            <w:proofErr w:type="spellEnd"/>
            <w:r w:rsidRPr="004B1BE7">
              <w:rPr>
                <w:rFonts w:ascii="Times New Roman" w:eastAsia="Times New Roman" w:hAnsi="Times New Roman" w:cs="Times New Roman"/>
                <w:color w:val="000000"/>
                <w:sz w:val="21"/>
                <w:szCs w:val="21"/>
              </w:rPr>
              <w:t xml:space="preserve"> K, </w:t>
            </w:r>
            <w:proofErr w:type="spellStart"/>
            <w:r w:rsidRPr="004B1BE7">
              <w:rPr>
                <w:rFonts w:ascii="Times New Roman" w:eastAsia="Times New Roman" w:hAnsi="Times New Roman" w:cs="Times New Roman"/>
                <w:color w:val="000000"/>
                <w:sz w:val="21"/>
                <w:szCs w:val="21"/>
              </w:rPr>
              <w:t>Pörtner</w:t>
            </w:r>
            <w:proofErr w:type="spellEnd"/>
            <w:r w:rsidRPr="004B1BE7">
              <w:rPr>
                <w:rFonts w:ascii="Times New Roman" w:eastAsia="Times New Roman" w:hAnsi="Times New Roman" w:cs="Times New Roman"/>
                <w:color w:val="000000"/>
                <w:sz w:val="21"/>
                <w:szCs w:val="21"/>
              </w:rPr>
              <w:t xml:space="preserve"> HO, Mark FC. 2012 Metabolic shifts in the Antarctic fish </w:t>
            </w:r>
            <w:proofErr w:type="spellStart"/>
            <w:r w:rsidRPr="004B1BE7">
              <w:rPr>
                <w:rFonts w:ascii="Times New Roman" w:eastAsia="Times New Roman" w:hAnsi="Times New Roman" w:cs="Times New Roman"/>
                <w:i/>
                <w:iCs/>
                <w:color w:val="000000"/>
                <w:sz w:val="21"/>
                <w:szCs w:val="21"/>
              </w:rPr>
              <w:t>Notothenia</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rossii</w:t>
            </w:r>
            <w:proofErr w:type="spellEnd"/>
            <w:r w:rsidRPr="004B1BE7">
              <w:rPr>
                <w:rFonts w:ascii="Times New Roman" w:eastAsia="Times New Roman" w:hAnsi="Times New Roman" w:cs="Times New Roman"/>
                <w:color w:val="000000"/>
                <w:sz w:val="21"/>
                <w:szCs w:val="21"/>
              </w:rPr>
              <w:t xml:space="preserve"> in response to rising temperature and PCO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 Front. Zool. 9, 28. (doi:10.1186/1742-9994-9-28)</w:t>
            </w:r>
          </w:p>
        </w:tc>
        <w:tc>
          <w:tcPr>
            <w:tcW w:w="1499" w:type="dxa"/>
            <w:vMerge w:val="restart"/>
            <w:tcBorders>
              <w:top w:val="nil"/>
              <w:left w:val="single" w:sz="8" w:space="0" w:color="auto"/>
              <w:bottom w:val="single" w:sz="8" w:space="0" w:color="000000"/>
              <w:right w:val="single" w:sz="8" w:space="0" w:color="auto"/>
            </w:tcBorders>
            <w:vAlign w:val="center"/>
            <w:hideMark/>
          </w:tcPr>
          <w:p w14:paraId="69104CB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Routine metabolic rate</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15C8FA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6FEEA5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C70865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766FB0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AE0F6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34F358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0C4E7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CF54F2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9E9F64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F994E8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68B9E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4B9B8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3F927F5"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Strobel, Anneli; Bennecke, Swaantje; Leo, Elettra; </w:t>
            </w:r>
            <w:proofErr w:type="spellStart"/>
            <w:r w:rsidRPr="004B1BE7">
              <w:rPr>
                <w:rFonts w:ascii="Times New Roman" w:eastAsia="Times New Roman" w:hAnsi="Times New Roman" w:cs="Times New Roman"/>
                <w:color w:val="000000"/>
                <w:sz w:val="21"/>
                <w:szCs w:val="21"/>
              </w:rPr>
              <w:t>Mintenbeck</w:t>
            </w:r>
            <w:proofErr w:type="spellEnd"/>
            <w:r w:rsidRPr="004B1BE7">
              <w:rPr>
                <w:rFonts w:ascii="Times New Roman" w:eastAsia="Times New Roman" w:hAnsi="Times New Roman" w:cs="Times New Roman"/>
                <w:color w:val="000000"/>
                <w:sz w:val="21"/>
                <w:szCs w:val="21"/>
              </w:rPr>
              <w:t xml:space="preserve">, Katja; </w:t>
            </w:r>
            <w:proofErr w:type="spellStart"/>
            <w:r w:rsidRPr="004B1BE7">
              <w:rPr>
                <w:rFonts w:ascii="Times New Roman" w:eastAsia="Times New Roman" w:hAnsi="Times New Roman" w:cs="Times New Roman"/>
                <w:color w:val="000000"/>
                <w:sz w:val="21"/>
                <w:szCs w:val="21"/>
              </w:rPr>
              <w:t>Pörtner</w:t>
            </w:r>
            <w:proofErr w:type="spellEnd"/>
            <w:r w:rsidRPr="004B1BE7">
              <w:rPr>
                <w:rFonts w:ascii="Times New Roman" w:eastAsia="Times New Roman" w:hAnsi="Times New Roman" w:cs="Times New Roman"/>
                <w:color w:val="000000"/>
                <w:sz w:val="21"/>
                <w:szCs w:val="21"/>
              </w:rPr>
              <w:t xml:space="preserve">, Hans-Otto; Mark, Felix Christopher (2014): Experiment: Metabolic shifts in the Antarctic fish </w:t>
            </w:r>
            <w:proofErr w:type="spellStart"/>
            <w:r w:rsidRPr="004B1BE7">
              <w:rPr>
                <w:rFonts w:ascii="Times New Roman" w:eastAsia="Times New Roman" w:hAnsi="Times New Roman" w:cs="Times New Roman"/>
                <w:i/>
                <w:iCs/>
                <w:color w:val="000000"/>
                <w:sz w:val="21"/>
                <w:szCs w:val="21"/>
              </w:rPr>
              <w:t>Notothenia</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rossii</w:t>
            </w:r>
            <w:proofErr w:type="spellEnd"/>
            <w:r w:rsidRPr="004B1BE7">
              <w:rPr>
                <w:rFonts w:ascii="Times New Roman" w:eastAsia="Times New Roman" w:hAnsi="Times New Roman" w:cs="Times New Roman"/>
                <w:color w:val="000000"/>
                <w:sz w:val="21"/>
                <w:szCs w:val="21"/>
              </w:rPr>
              <w:t xml:space="preserve"> in response to rising temperature and PCO2. PANGAEA, https://doi.org/10.1594/PANGAEA.829830, Supplement to: Strobel, A et al. (2012): Metabolic shifts in the Antarctic fish </w:t>
            </w:r>
            <w:proofErr w:type="spellStart"/>
            <w:r w:rsidRPr="004B1BE7">
              <w:rPr>
                <w:rFonts w:ascii="Times New Roman" w:eastAsia="Times New Roman" w:hAnsi="Times New Roman" w:cs="Times New Roman"/>
                <w:i/>
                <w:iCs/>
                <w:color w:val="000000"/>
                <w:sz w:val="21"/>
                <w:szCs w:val="21"/>
              </w:rPr>
              <w:t>Notothenia</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rossii</w:t>
            </w:r>
            <w:proofErr w:type="spellEnd"/>
            <w:r w:rsidRPr="004B1BE7">
              <w:rPr>
                <w:rFonts w:ascii="Times New Roman" w:eastAsia="Times New Roman" w:hAnsi="Times New Roman" w:cs="Times New Roman"/>
                <w:color w:val="000000"/>
                <w:sz w:val="21"/>
                <w:szCs w:val="21"/>
              </w:rPr>
              <w:t xml:space="preserve"> in response to rising temperature and PCO2. Frontiers in Zoology, 9(1), 28, https://doi.org/10.1186/1742-9994-9-28</w:t>
            </w:r>
          </w:p>
        </w:tc>
        <w:tc>
          <w:tcPr>
            <w:tcW w:w="1499" w:type="dxa"/>
            <w:vMerge/>
            <w:tcBorders>
              <w:top w:val="nil"/>
              <w:left w:val="single" w:sz="8" w:space="0" w:color="auto"/>
              <w:bottom w:val="single" w:sz="8" w:space="0" w:color="000000"/>
              <w:right w:val="single" w:sz="8" w:space="0" w:color="auto"/>
            </w:tcBorders>
            <w:vAlign w:val="center"/>
            <w:hideMark/>
          </w:tcPr>
          <w:p w14:paraId="787EA82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E05212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5D5B84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30C215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E6B039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3B00FC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24</w:t>
            </w:r>
          </w:p>
        </w:tc>
        <w:tc>
          <w:tcPr>
            <w:tcW w:w="7447" w:type="dxa"/>
            <w:tcBorders>
              <w:top w:val="nil"/>
              <w:left w:val="nil"/>
              <w:bottom w:val="nil"/>
              <w:right w:val="single" w:sz="8" w:space="0" w:color="auto"/>
            </w:tcBorders>
            <w:noWrap/>
            <w:vAlign w:val="center"/>
            <w:hideMark/>
          </w:tcPr>
          <w:p w14:paraId="345A4F1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Zhang Y, </w:t>
            </w:r>
            <w:proofErr w:type="spellStart"/>
            <w:r w:rsidRPr="004B1BE7">
              <w:rPr>
                <w:rFonts w:ascii="Times New Roman" w:eastAsia="Times New Roman" w:hAnsi="Times New Roman" w:cs="Times New Roman"/>
                <w:color w:val="000000"/>
                <w:sz w:val="21"/>
                <w:szCs w:val="21"/>
              </w:rPr>
              <w:t>Timmerhaus</w:t>
            </w:r>
            <w:proofErr w:type="spellEnd"/>
            <w:r w:rsidRPr="004B1BE7">
              <w:rPr>
                <w:rFonts w:ascii="Times New Roman" w:eastAsia="Times New Roman" w:hAnsi="Times New Roman" w:cs="Times New Roman"/>
                <w:color w:val="000000"/>
                <w:sz w:val="21"/>
                <w:szCs w:val="21"/>
              </w:rPr>
              <w:t xml:space="preserve"> G, Anttila K, Mauduit F, Jørgensen SM, Kristensen T, </w:t>
            </w:r>
            <w:proofErr w:type="spellStart"/>
            <w:r w:rsidRPr="004B1BE7">
              <w:rPr>
                <w:rFonts w:ascii="Times New Roman" w:eastAsia="Times New Roman" w:hAnsi="Times New Roman" w:cs="Times New Roman"/>
                <w:color w:val="000000"/>
                <w:sz w:val="21"/>
                <w:szCs w:val="21"/>
              </w:rPr>
              <w:t>Claireaux</w:t>
            </w:r>
            <w:proofErr w:type="spellEnd"/>
            <w:r w:rsidRPr="004B1BE7">
              <w:rPr>
                <w:rFonts w:ascii="Times New Roman" w:eastAsia="Times New Roman" w:hAnsi="Times New Roman" w:cs="Times New Roman"/>
                <w:color w:val="000000"/>
                <w:sz w:val="21"/>
                <w:szCs w:val="21"/>
              </w:rPr>
              <w:t xml:space="preserve"> G, Takle H, Farrell AP. 2016 Domestication compromises athleticism and respiratory plasticity in response to aerobic exercise training in Atlantic salmon (</w:t>
            </w:r>
            <w:r w:rsidRPr="004B1BE7">
              <w:rPr>
                <w:rFonts w:ascii="Times New Roman" w:eastAsia="Times New Roman" w:hAnsi="Times New Roman" w:cs="Times New Roman"/>
                <w:i/>
                <w:iCs/>
                <w:color w:val="000000"/>
                <w:sz w:val="21"/>
                <w:szCs w:val="21"/>
              </w:rPr>
              <w:t xml:space="preserve">Salmo </w:t>
            </w:r>
            <w:proofErr w:type="spellStart"/>
            <w:r w:rsidRPr="004B1BE7">
              <w:rPr>
                <w:rFonts w:ascii="Times New Roman" w:eastAsia="Times New Roman" w:hAnsi="Times New Roman" w:cs="Times New Roman"/>
                <w:i/>
                <w:iCs/>
                <w:color w:val="000000"/>
                <w:sz w:val="21"/>
                <w:szCs w:val="21"/>
              </w:rPr>
              <w:t>salar</w:t>
            </w:r>
            <w:proofErr w:type="spellEnd"/>
            <w:r w:rsidRPr="004B1BE7">
              <w:rPr>
                <w:rFonts w:ascii="Times New Roman" w:eastAsia="Times New Roman" w:hAnsi="Times New Roman" w:cs="Times New Roman"/>
                <w:color w:val="000000"/>
                <w:sz w:val="21"/>
                <w:szCs w:val="21"/>
              </w:rPr>
              <w:t>). Aquaculture 463, 79–88. (</w:t>
            </w:r>
            <w:proofErr w:type="gramStart"/>
            <w:r w:rsidRPr="004B1BE7">
              <w:rPr>
                <w:rFonts w:ascii="Times New Roman" w:eastAsia="Times New Roman" w:hAnsi="Times New Roman" w:cs="Times New Roman"/>
                <w:color w:val="000000"/>
                <w:sz w:val="21"/>
                <w:szCs w:val="21"/>
              </w:rPr>
              <w:t>doi:10.1016/j.aquaculture</w:t>
            </w:r>
            <w:proofErr w:type="gramEnd"/>
            <w:r w:rsidRPr="004B1BE7">
              <w:rPr>
                <w:rFonts w:ascii="Times New Roman" w:eastAsia="Times New Roman" w:hAnsi="Times New Roman" w:cs="Times New Roman"/>
                <w:color w:val="000000"/>
                <w:sz w:val="21"/>
                <w:szCs w:val="21"/>
              </w:rPr>
              <w:t>.2016.05.015)</w:t>
            </w:r>
          </w:p>
        </w:tc>
        <w:tc>
          <w:tcPr>
            <w:tcW w:w="1499" w:type="dxa"/>
            <w:vMerge w:val="restart"/>
            <w:tcBorders>
              <w:top w:val="nil"/>
              <w:left w:val="single" w:sz="8" w:space="0" w:color="auto"/>
              <w:bottom w:val="single" w:sz="8" w:space="0" w:color="000000"/>
              <w:right w:val="single" w:sz="8" w:space="0" w:color="auto"/>
            </w:tcBorders>
            <w:vAlign w:val="center"/>
            <w:hideMark/>
          </w:tcPr>
          <w:p w14:paraId="0798DA4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DF9D29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410E90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7C8D39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9A8722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A76156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F2087F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E0D876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810E88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BB5D9B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A6E045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5864F3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E308DE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7C085D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1FDABE4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5C18B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1EBB3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F009CA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9540721"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C99D2C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23</w:t>
            </w:r>
          </w:p>
        </w:tc>
        <w:tc>
          <w:tcPr>
            <w:tcW w:w="7447" w:type="dxa"/>
            <w:tcBorders>
              <w:top w:val="nil"/>
              <w:left w:val="nil"/>
              <w:bottom w:val="nil"/>
              <w:right w:val="single" w:sz="8" w:space="0" w:color="auto"/>
            </w:tcBorders>
            <w:noWrap/>
            <w:vAlign w:val="center"/>
            <w:hideMark/>
          </w:tcPr>
          <w:p w14:paraId="04375E4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Zhang Y, Mauduit F, Farrell AP, Chabot D, Ollivier H, Rio-Cabello A, Le Floch S, </w:t>
            </w:r>
            <w:proofErr w:type="spellStart"/>
            <w:r w:rsidRPr="004B1BE7">
              <w:rPr>
                <w:rFonts w:ascii="Times New Roman" w:eastAsia="Times New Roman" w:hAnsi="Times New Roman" w:cs="Times New Roman"/>
                <w:color w:val="000000"/>
                <w:sz w:val="21"/>
                <w:szCs w:val="21"/>
              </w:rPr>
              <w:t>Claireaux</w:t>
            </w:r>
            <w:proofErr w:type="spellEnd"/>
            <w:r w:rsidRPr="004B1BE7">
              <w:rPr>
                <w:rFonts w:ascii="Times New Roman" w:eastAsia="Times New Roman" w:hAnsi="Times New Roman" w:cs="Times New Roman"/>
                <w:color w:val="000000"/>
                <w:sz w:val="21"/>
                <w:szCs w:val="21"/>
              </w:rPr>
              <w:t xml:space="preserve"> G. 2017 Exposure of European sea bass (</w:t>
            </w:r>
            <w:proofErr w:type="spellStart"/>
            <w:r w:rsidRPr="004B1BE7">
              <w:rPr>
                <w:rFonts w:ascii="Times New Roman" w:eastAsia="Times New Roman" w:hAnsi="Times New Roman" w:cs="Times New Roman"/>
                <w:i/>
                <w:iCs/>
                <w:color w:val="000000"/>
                <w:sz w:val="21"/>
                <w:szCs w:val="21"/>
              </w:rPr>
              <w:t>Dicentrarchus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labrax</w:t>
            </w:r>
            <w:proofErr w:type="spellEnd"/>
            <w:r w:rsidRPr="004B1BE7">
              <w:rPr>
                <w:rFonts w:ascii="Times New Roman" w:eastAsia="Times New Roman" w:hAnsi="Times New Roman" w:cs="Times New Roman"/>
                <w:color w:val="000000"/>
                <w:sz w:val="21"/>
                <w:szCs w:val="21"/>
              </w:rPr>
              <w:t xml:space="preserve">) to chemically dispersed oil has a chronic residual effect on hypoxia tolerance but not aerobic scope. </w:t>
            </w:r>
            <w:proofErr w:type="spellStart"/>
            <w:r w:rsidRPr="004B1BE7">
              <w:rPr>
                <w:rFonts w:ascii="Times New Roman" w:eastAsia="Times New Roman" w:hAnsi="Times New Roman" w:cs="Times New Roman"/>
                <w:color w:val="000000"/>
                <w:sz w:val="21"/>
                <w:szCs w:val="21"/>
              </w:rPr>
              <w:t>Aquat</w:t>
            </w:r>
            <w:proofErr w:type="spellEnd"/>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Toxicol</w:t>
            </w:r>
            <w:proofErr w:type="spellEnd"/>
            <w:r w:rsidRPr="004B1BE7">
              <w:rPr>
                <w:rFonts w:ascii="Times New Roman" w:eastAsia="Times New Roman" w:hAnsi="Times New Roman" w:cs="Times New Roman"/>
                <w:color w:val="000000"/>
                <w:sz w:val="21"/>
                <w:szCs w:val="21"/>
              </w:rPr>
              <w:t>. 191, 95–104. (</w:t>
            </w:r>
            <w:proofErr w:type="gramStart"/>
            <w:r w:rsidRPr="004B1BE7">
              <w:rPr>
                <w:rFonts w:ascii="Times New Roman" w:eastAsia="Times New Roman" w:hAnsi="Times New Roman" w:cs="Times New Roman"/>
                <w:color w:val="000000"/>
                <w:sz w:val="21"/>
                <w:szCs w:val="21"/>
              </w:rPr>
              <w:t>doi:10.1016/j.aquatox</w:t>
            </w:r>
            <w:proofErr w:type="gramEnd"/>
            <w:r w:rsidRPr="004B1BE7">
              <w:rPr>
                <w:rFonts w:ascii="Times New Roman" w:eastAsia="Times New Roman" w:hAnsi="Times New Roman" w:cs="Times New Roman"/>
                <w:color w:val="000000"/>
                <w:sz w:val="21"/>
                <w:szCs w:val="21"/>
              </w:rPr>
              <w:t>.2017.07.020)</w:t>
            </w:r>
          </w:p>
        </w:tc>
        <w:tc>
          <w:tcPr>
            <w:tcW w:w="1499" w:type="dxa"/>
            <w:vMerge w:val="restart"/>
            <w:tcBorders>
              <w:top w:val="nil"/>
              <w:left w:val="single" w:sz="8" w:space="0" w:color="auto"/>
              <w:bottom w:val="single" w:sz="8" w:space="0" w:color="000000"/>
              <w:right w:val="single" w:sz="8" w:space="0" w:color="auto"/>
            </w:tcBorders>
            <w:vAlign w:val="center"/>
            <w:hideMark/>
          </w:tcPr>
          <w:p w14:paraId="5B27AE2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C51773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C568F4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FC2A58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C2A9BC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7A2387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55DA91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52BB7B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9328B7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31E2F3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8067E5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BABC31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9A669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03773C9"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1A61CA9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A53A1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1B2C2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1EEA7E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6398ACC"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767834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51</w:t>
            </w:r>
          </w:p>
        </w:tc>
        <w:tc>
          <w:tcPr>
            <w:tcW w:w="7447" w:type="dxa"/>
            <w:tcBorders>
              <w:top w:val="nil"/>
              <w:left w:val="nil"/>
              <w:bottom w:val="nil"/>
              <w:right w:val="single" w:sz="8" w:space="0" w:color="auto"/>
            </w:tcBorders>
            <w:noWrap/>
            <w:vAlign w:val="center"/>
            <w:hideMark/>
          </w:tcPr>
          <w:p w14:paraId="6924F1D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Pope EC et al. 2014 European sea bass, </w:t>
            </w:r>
            <w:proofErr w:type="spellStart"/>
            <w:r w:rsidRPr="004B1BE7">
              <w:rPr>
                <w:rFonts w:ascii="Times New Roman" w:eastAsia="Times New Roman" w:hAnsi="Times New Roman" w:cs="Times New Roman"/>
                <w:i/>
                <w:iCs/>
                <w:color w:val="000000"/>
                <w:sz w:val="21"/>
                <w:szCs w:val="21"/>
              </w:rPr>
              <w:t>Dicentrarchus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labrax</w:t>
            </w:r>
            <w:proofErr w:type="spellEnd"/>
            <w:r w:rsidRPr="004B1BE7">
              <w:rPr>
                <w:rFonts w:ascii="Times New Roman" w:eastAsia="Times New Roman" w:hAnsi="Times New Roman" w:cs="Times New Roman"/>
                <w:color w:val="000000"/>
                <w:sz w:val="21"/>
                <w:szCs w:val="21"/>
              </w:rPr>
              <w:t xml:space="preserve">, in a changing ocean. </w:t>
            </w:r>
            <w:proofErr w:type="spellStart"/>
            <w:r w:rsidRPr="004B1BE7">
              <w:rPr>
                <w:rFonts w:ascii="Times New Roman" w:eastAsia="Times New Roman" w:hAnsi="Times New Roman" w:cs="Times New Roman"/>
                <w:color w:val="000000"/>
                <w:sz w:val="21"/>
                <w:szCs w:val="21"/>
              </w:rPr>
              <w:t>Biogeosciences</w:t>
            </w:r>
            <w:proofErr w:type="spellEnd"/>
            <w:r w:rsidRPr="004B1BE7">
              <w:rPr>
                <w:rFonts w:ascii="Times New Roman" w:eastAsia="Times New Roman" w:hAnsi="Times New Roman" w:cs="Times New Roman"/>
                <w:color w:val="000000"/>
                <w:sz w:val="21"/>
                <w:szCs w:val="21"/>
              </w:rPr>
              <w:t xml:space="preserve"> 11, 2519–2530. (</w:t>
            </w:r>
            <w:proofErr w:type="spellStart"/>
            <w:proofErr w:type="gramStart"/>
            <w:r w:rsidRPr="004B1BE7">
              <w:rPr>
                <w:rFonts w:ascii="Times New Roman" w:eastAsia="Times New Roman" w:hAnsi="Times New Roman" w:cs="Times New Roman"/>
                <w:color w:val="000000"/>
                <w:sz w:val="21"/>
                <w:szCs w:val="21"/>
              </w:rPr>
              <w:t>doi:https</w:t>
            </w:r>
            <w:proofErr w:type="spellEnd"/>
            <w:r w:rsidRPr="004B1BE7">
              <w:rPr>
                <w:rFonts w:ascii="Times New Roman" w:eastAsia="Times New Roman" w:hAnsi="Times New Roman" w:cs="Times New Roman"/>
                <w:color w:val="000000"/>
                <w:sz w:val="21"/>
                <w:szCs w:val="21"/>
              </w:rPr>
              <w:t>://doi.org/10.5194/bg-11-2519-2014</w:t>
            </w:r>
            <w:proofErr w:type="gramEnd"/>
            <w:r w:rsidRPr="004B1BE7">
              <w:rPr>
                <w:rFonts w:ascii="Times New Roman" w:eastAsia="Times New Roman" w:hAnsi="Times New Roman" w:cs="Times New Roman"/>
                <w:color w:val="000000"/>
                <w:sz w:val="21"/>
                <w:szCs w:val="21"/>
              </w:rPr>
              <w:t>)</w:t>
            </w:r>
          </w:p>
        </w:tc>
        <w:tc>
          <w:tcPr>
            <w:tcW w:w="1499" w:type="dxa"/>
            <w:vMerge w:val="restart"/>
            <w:tcBorders>
              <w:top w:val="nil"/>
              <w:left w:val="single" w:sz="8" w:space="0" w:color="auto"/>
              <w:bottom w:val="single" w:sz="8" w:space="0" w:color="000000"/>
              <w:right w:val="single" w:sz="8" w:space="0" w:color="auto"/>
            </w:tcBorders>
            <w:vAlign w:val="center"/>
            <w:hideMark/>
          </w:tcPr>
          <w:p w14:paraId="495DDEC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 /RMR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137674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583095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7F09CE3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193EFB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88E740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C05E1B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8B0498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E00734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252C1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BCDCF3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E1DA6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360EF5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08C9BF1C"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Pope, E C; Ellis, Robert P; </w:t>
            </w:r>
            <w:proofErr w:type="spellStart"/>
            <w:r w:rsidRPr="004B1BE7">
              <w:rPr>
                <w:rFonts w:ascii="Times New Roman" w:eastAsia="Times New Roman" w:hAnsi="Times New Roman" w:cs="Times New Roman"/>
                <w:color w:val="000000"/>
                <w:sz w:val="21"/>
                <w:szCs w:val="21"/>
              </w:rPr>
              <w:t>Scolamacchia</w:t>
            </w:r>
            <w:proofErr w:type="spellEnd"/>
            <w:r w:rsidRPr="004B1BE7">
              <w:rPr>
                <w:rFonts w:ascii="Times New Roman" w:eastAsia="Times New Roman" w:hAnsi="Times New Roman" w:cs="Times New Roman"/>
                <w:color w:val="000000"/>
                <w:sz w:val="21"/>
                <w:szCs w:val="21"/>
              </w:rPr>
              <w:t xml:space="preserve">, M; Scolding, J W S; Keay, A; Chingombe, P; Shields, R J; Wilcox, R; Speirs, Douglas C; Wilson, R W; Lewis, Ceri N; Flynn, K J (2014): European sea bass, </w:t>
            </w:r>
            <w:proofErr w:type="spellStart"/>
            <w:r w:rsidRPr="004B1BE7">
              <w:rPr>
                <w:rFonts w:ascii="Times New Roman" w:eastAsia="Times New Roman" w:hAnsi="Times New Roman" w:cs="Times New Roman"/>
                <w:i/>
                <w:iCs/>
                <w:color w:val="000000"/>
                <w:sz w:val="21"/>
                <w:szCs w:val="21"/>
              </w:rPr>
              <w:t>Dicentrarchus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labrax</w:t>
            </w:r>
            <w:proofErr w:type="spellEnd"/>
            <w:r w:rsidRPr="004B1BE7">
              <w:rPr>
                <w:rFonts w:ascii="Times New Roman" w:eastAsia="Times New Roman" w:hAnsi="Times New Roman" w:cs="Times New Roman"/>
                <w:color w:val="000000"/>
                <w:sz w:val="21"/>
                <w:szCs w:val="21"/>
              </w:rPr>
              <w:t>, in a changing ocean. PANGAEA, https://doi.org/10.1594/PANGAEA.835574</w:t>
            </w:r>
          </w:p>
        </w:tc>
        <w:tc>
          <w:tcPr>
            <w:tcW w:w="1499" w:type="dxa"/>
            <w:vMerge/>
            <w:tcBorders>
              <w:top w:val="nil"/>
              <w:left w:val="single" w:sz="8" w:space="0" w:color="auto"/>
              <w:bottom w:val="single" w:sz="8" w:space="0" w:color="000000"/>
              <w:right w:val="single" w:sz="8" w:space="0" w:color="auto"/>
            </w:tcBorders>
            <w:vAlign w:val="center"/>
            <w:hideMark/>
          </w:tcPr>
          <w:p w14:paraId="3EB54F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CCA8D4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19BAE7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C820AB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3C5FD70"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A83BB8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52</w:t>
            </w:r>
          </w:p>
        </w:tc>
        <w:tc>
          <w:tcPr>
            <w:tcW w:w="7447" w:type="dxa"/>
            <w:tcBorders>
              <w:top w:val="nil"/>
              <w:left w:val="nil"/>
              <w:bottom w:val="nil"/>
              <w:right w:val="single" w:sz="8" w:space="0" w:color="auto"/>
            </w:tcBorders>
            <w:noWrap/>
            <w:vAlign w:val="center"/>
            <w:hideMark/>
          </w:tcPr>
          <w:p w14:paraId="3ABD8F9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Yan G-J, He X-K, Cao Z-D, Fu S-J. 2013 An interspecific comparison between morphology and swimming performance in cyprinids. J. Evol. Biol. 26, 1802–1815. (doi:10.1111/jeb.12182)</w:t>
            </w:r>
          </w:p>
        </w:tc>
        <w:tc>
          <w:tcPr>
            <w:tcW w:w="1499" w:type="dxa"/>
            <w:vMerge w:val="restart"/>
            <w:tcBorders>
              <w:top w:val="nil"/>
              <w:left w:val="single" w:sz="8" w:space="0" w:color="auto"/>
              <w:bottom w:val="single" w:sz="8" w:space="0" w:color="000000"/>
              <w:right w:val="single" w:sz="8" w:space="0" w:color="auto"/>
            </w:tcBorders>
            <w:vAlign w:val="center"/>
            <w:hideMark/>
          </w:tcPr>
          <w:p w14:paraId="153A8F7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29F7D0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B8BA45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772BBB8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B31E5B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D9891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124C09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9FD577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7115EA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069E2A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928BEF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0E25EE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4465FD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AD89EF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Yan, Guan-Jie et al. (2013), Data from: An interspecific comparison between morphology and swimming performance in cyprinids, Dryad, Dataset, https://doi.org/10.5061/dryad.vk820</w:t>
            </w:r>
          </w:p>
        </w:tc>
        <w:tc>
          <w:tcPr>
            <w:tcW w:w="1499" w:type="dxa"/>
            <w:vMerge/>
            <w:tcBorders>
              <w:top w:val="nil"/>
              <w:left w:val="single" w:sz="8" w:space="0" w:color="auto"/>
              <w:bottom w:val="single" w:sz="8" w:space="0" w:color="000000"/>
              <w:right w:val="single" w:sz="8" w:space="0" w:color="auto"/>
            </w:tcBorders>
            <w:vAlign w:val="center"/>
            <w:hideMark/>
          </w:tcPr>
          <w:p w14:paraId="13564E7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0D90B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076642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8ECD63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55A88A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75FD83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62</w:t>
            </w:r>
          </w:p>
        </w:tc>
        <w:tc>
          <w:tcPr>
            <w:tcW w:w="7447" w:type="dxa"/>
            <w:tcBorders>
              <w:top w:val="nil"/>
              <w:left w:val="nil"/>
              <w:bottom w:val="nil"/>
              <w:right w:val="single" w:sz="8" w:space="0" w:color="auto"/>
            </w:tcBorders>
            <w:noWrap/>
            <w:vAlign w:val="center"/>
            <w:hideMark/>
          </w:tcPr>
          <w:p w14:paraId="42F6084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Van Wert, J. C., Hendriks, B., Ekström, A., Patterson, D. A., Cooke, S. J., Hinch, S. G., &amp; Eliason, E. J. (2023). Population variability in thermal performance of pre-spawning adult Chinook salmon. Conservation Physiology, 11(1). https://doi.org/10.1093/conphys/coad022</w:t>
            </w:r>
          </w:p>
        </w:tc>
        <w:tc>
          <w:tcPr>
            <w:tcW w:w="1499" w:type="dxa"/>
            <w:vMerge w:val="restart"/>
            <w:tcBorders>
              <w:top w:val="nil"/>
              <w:left w:val="single" w:sz="8" w:space="0" w:color="auto"/>
              <w:bottom w:val="single" w:sz="8" w:space="0" w:color="000000"/>
              <w:right w:val="single" w:sz="8" w:space="0" w:color="auto"/>
            </w:tcBorders>
            <w:vAlign w:val="center"/>
            <w:hideMark/>
          </w:tcPr>
          <w:p w14:paraId="73A846E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9B53E8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92D5BE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C2B54A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BCBADB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D39DC5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FC6D5B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A028F3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F3D563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F20A9D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32133C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70C116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FD2F75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B68344E"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Personally received</w:t>
            </w:r>
          </w:p>
        </w:tc>
        <w:tc>
          <w:tcPr>
            <w:tcW w:w="1499" w:type="dxa"/>
            <w:vMerge/>
            <w:tcBorders>
              <w:top w:val="nil"/>
              <w:left w:val="single" w:sz="8" w:space="0" w:color="auto"/>
              <w:bottom w:val="single" w:sz="8" w:space="0" w:color="000000"/>
              <w:right w:val="single" w:sz="8" w:space="0" w:color="auto"/>
            </w:tcBorders>
            <w:vAlign w:val="center"/>
            <w:hideMark/>
          </w:tcPr>
          <w:p w14:paraId="07AB4A7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15363B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724F95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07F19C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14AD2B9"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505564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61</w:t>
            </w:r>
          </w:p>
        </w:tc>
        <w:tc>
          <w:tcPr>
            <w:tcW w:w="7447" w:type="dxa"/>
            <w:tcBorders>
              <w:top w:val="nil"/>
              <w:left w:val="nil"/>
              <w:bottom w:val="nil"/>
              <w:right w:val="single" w:sz="8" w:space="0" w:color="auto"/>
            </w:tcBorders>
            <w:noWrap/>
            <w:vAlign w:val="center"/>
            <w:hideMark/>
          </w:tcPr>
          <w:p w14:paraId="78CC50F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Kraskura K*, Hardison EA*, Little AG, Dressler T, </w:t>
            </w:r>
            <w:proofErr w:type="spellStart"/>
            <w:r w:rsidRPr="004B1BE7">
              <w:rPr>
                <w:rFonts w:ascii="Times New Roman" w:eastAsia="Times New Roman" w:hAnsi="Times New Roman" w:cs="Times New Roman"/>
                <w:color w:val="000000"/>
                <w:sz w:val="21"/>
                <w:szCs w:val="21"/>
              </w:rPr>
              <w:t>Prystay</w:t>
            </w:r>
            <w:proofErr w:type="spellEnd"/>
            <w:r w:rsidRPr="004B1BE7">
              <w:rPr>
                <w:rFonts w:ascii="Times New Roman" w:eastAsia="Times New Roman" w:hAnsi="Times New Roman" w:cs="Times New Roman"/>
                <w:color w:val="000000"/>
                <w:sz w:val="21"/>
                <w:szCs w:val="21"/>
              </w:rPr>
              <w:t xml:space="preserve"> TS, Hendriks B, Farrell AP, Cooke SJ, Patterson DA, Hinch SG, and Eliason EJ. Sex-specific differences in swimming, aerobic metabolism, and recovery from exercise in adult coho salmon (</w:t>
            </w:r>
            <w:r w:rsidRPr="004B1BE7">
              <w:rPr>
                <w:rFonts w:ascii="Times New Roman" w:eastAsia="Times New Roman" w:hAnsi="Times New Roman" w:cs="Times New Roman"/>
                <w:i/>
                <w:iCs/>
                <w:color w:val="000000"/>
                <w:sz w:val="21"/>
                <w:szCs w:val="21"/>
              </w:rPr>
              <w:t>Oncorhynchus kisutch</w:t>
            </w:r>
            <w:r w:rsidRPr="004B1BE7">
              <w:rPr>
                <w:rFonts w:ascii="Times New Roman" w:eastAsia="Times New Roman" w:hAnsi="Times New Roman" w:cs="Times New Roman"/>
                <w:color w:val="000000"/>
                <w:sz w:val="21"/>
                <w:szCs w:val="21"/>
              </w:rPr>
              <w:t>) across ecologically relevant temperatures. Conservation Physiology. Volume 9: 10.1093/</w:t>
            </w:r>
            <w:proofErr w:type="spellStart"/>
            <w:r w:rsidRPr="004B1BE7">
              <w:rPr>
                <w:rFonts w:ascii="Times New Roman" w:eastAsia="Times New Roman" w:hAnsi="Times New Roman" w:cs="Times New Roman"/>
                <w:color w:val="000000"/>
                <w:sz w:val="21"/>
                <w:szCs w:val="21"/>
              </w:rPr>
              <w:t>conphys</w:t>
            </w:r>
            <w:proofErr w:type="spellEnd"/>
            <w:r w:rsidRPr="004B1BE7">
              <w:rPr>
                <w:rFonts w:ascii="Times New Roman" w:eastAsia="Times New Roman" w:hAnsi="Times New Roman" w:cs="Times New Roman"/>
                <w:color w:val="000000"/>
                <w:sz w:val="21"/>
                <w:szCs w:val="21"/>
              </w:rPr>
              <w:t>/coab016</w:t>
            </w:r>
          </w:p>
        </w:tc>
        <w:tc>
          <w:tcPr>
            <w:tcW w:w="1499" w:type="dxa"/>
            <w:vMerge w:val="restart"/>
            <w:tcBorders>
              <w:top w:val="nil"/>
              <w:left w:val="single" w:sz="8" w:space="0" w:color="auto"/>
              <w:bottom w:val="single" w:sz="8" w:space="0" w:color="000000"/>
              <w:right w:val="single" w:sz="8" w:space="0" w:color="auto"/>
            </w:tcBorders>
            <w:vAlign w:val="center"/>
            <w:hideMark/>
          </w:tcPr>
          <w:p w14:paraId="514AE5C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15DD93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863B9C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4D9C44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8CF0F5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E82C64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9FD0E5A" w14:textId="77777777" w:rsidR="003D0D0A" w:rsidRPr="004B1BE7" w:rsidRDefault="003D0D0A" w:rsidP="003D0D0A">
            <w:pPr>
              <w:spacing w:after="0"/>
              <w:ind w:right="8"/>
              <w:rPr>
                <w:rFonts w:ascii="Times New Roman" w:eastAsia="Times New Roman" w:hAnsi="Times New Roman" w:cs="Times New Roman"/>
                <w:i/>
                <w:iCs/>
                <w:color w:val="000000"/>
                <w:sz w:val="21"/>
                <w:szCs w:val="21"/>
              </w:rPr>
            </w:pPr>
            <w:r w:rsidRPr="004B1BE7">
              <w:rPr>
                <w:rFonts w:ascii="Times New Roman" w:eastAsia="Times New Roman" w:hAnsi="Times New Roman" w:cs="Times New Roman"/>
                <w:i/>
                <w:iCs/>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C1C388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B1AF3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89AD95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78FF5A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9D311C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A8C14A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B0156A3"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Personal data</w:t>
            </w:r>
          </w:p>
        </w:tc>
        <w:tc>
          <w:tcPr>
            <w:tcW w:w="1499" w:type="dxa"/>
            <w:vMerge/>
            <w:tcBorders>
              <w:top w:val="nil"/>
              <w:left w:val="single" w:sz="8" w:space="0" w:color="auto"/>
              <w:bottom w:val="single" w:sz="8" w:space="0" w:color="000000"/>
              <w:right w:val="single" w:sz="8" w:space="0" w:color="auto"/>
            </w:tcBorders>
            <w:vAlign w:val="center"/>
            <w:hideMark/>
          </w:tcPr>
          <w:p w14:paraId="1D656A6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6AEE9C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F4C19C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5863CB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E68E39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15D605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203</w:t>
            </w:r>
          </w:p>
        </w:tc>
        <w:tc>
          <w:tcPr>
            <w:tcW w:w="7447" w:type="dxa"/>
            <w:tcBorders>
              <w:top w:val="nil"/>
              <w:left w:val="nil"/>
              <w:bottom w:val="nil"/>
              <w:right w:val="single" w:sz="8" w:space="0" w:color="auto"/>
            </w:tcBorders>
            <w:noWrap/>
            <w:vAlign w:val="center"/>
            <w:hideMark/>
          </w:tcPr>
          <w:p w14:paraId="26460F8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Auer, S.K., Salin, K., Rudolf, A.M., Anderson, G.J. &amp; Metcalfe, N.B. 2016. Differential effects of food availability on minimum and maximum rates of metabolism. </w:t>
            </w:r>
            <w:r w:rsidRPr="004B1BE7">
              <w:rPr>
                <w:rFonts w:ascii="Times New Roman" w:eastAsia="Times New Roman" w:hAnsi="Times New Roman" w:cs="Times New Roman"/>
                <w:i/>
                <w:iCs/>
                <w:color w:val="000000"/>
                <w:sz w:val="21"/>
                <w:szCs w:val="21"/>
              </w:rPr>
              <w:t>Biology Letters,</w:t>
            </w:r>
            <w:r w:rsidRPr="004B1BE7">
              <w:rPr>
                <w:rFonts w:ascii="Times New Roman" w:eastAsia="Times New Roman" w:hAnsi="Times New Roman" w:cs="Times New Roman"/>
                <w:color w:val="000000"/>
                <w:sz w:val="21"/>
                <w:szCs w:val="21"/>
              </w:rPr>
              <w:t xml:space="preserve"> 12, 20160586.</w:t>
            </w:r>
          </w:p>
        </w:tc>
        <w:tc>
          <w:tcPr>
            <w:tcW w:w="1499" w:type="dxa"/>
            <w:vMerge w:val="restart"/>
            <w:tcBorders>
              <w:top w:val="nil"/>
              <w:left w:val="single" w:sz="8" w:space="0" w:color="auto"/>
              <w:bottom w:val="single" w:sz="8" w:space="0" w:color="000000"/>
              <w:right w:val="single" w:sz="8" w:space="0" w:color="auto"/>
            </w:tcBorders>
            <w:vAlign w:val="center"/>
            <w:hideMark/>
          </w:tcPr>
          <w:p w14:paraId="68CD5AD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922026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8C31AA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FE1A44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11E279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8EF9B2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B2000B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5C7FB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1B09C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C51F9B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FE5E20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2F7425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CE203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5B5ED09"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Auer, S.K., Salin, K., Rudolf, A.M., Anderson, G.J. &amp; Metcalfe, N.B. 2016. Data from: Differential effects of food availability on minimum and maximum rates of metabolism. http://datadryad.org/stash/dataset/doi:10.5061/dryad.g0q0q</w:t>
            </w:r>
          </w:p>
        </w:tc>
        <w:tc>
          <w:tcPr>
            <w:tcW w:w="1499" w:type="dxa"/>
            <w:vMerge/>
            <w:tcBorders>
              <w:top w:val="nil"/>
              <w:left w:val="single" w:sz="8" w:space="0" w:color="auto"/>
              <w:bottom w:val="single" w:sz="8" w:space="0" w:color="000000"/>
              <w:right w:val="single" w:sz="8" w:space="0" w:color="auto"/>
            </w:tcBorders>
            <w:vAlign w:val="center"/>
            <w:hideMark/>
          </w:tcPr>
          <w:p w14:paraId="7F532C6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DBB68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BF7032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E41F23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0B696D3"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2B9BDC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77</w:t>
            </w:r>
          </w:p>
        </w:tc>
        <w:tc>
          <w:tcPr>
            <w:tcW w:w="7447" w:type="dxa"/>
            <w:tcBorders>
              <w:top w:val="nil"/>
              <w:left w:val="nil"/>
              <w:bottom w:val="nil"/>
              <w:right w:val="nil"/>
            </w:tcBorders>
            <w:noWrap/>
            <w:vAlign w:val="center"/>
            <w:hideMark/>
          </w:tcPr>
          <w:p w14:paraId="4AB26CE2"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Lv</w:t>
            </w:r>
            <w:proofErr w:type="spellEnd"/>
            <w:r w:rsidRPr="004B1BE7">
              <w:rPr>
                <w:rFonts w:ascii="Times New Roman" w:eastAsia="Times New Roman" w:hAnsi="Times New Roman" w:cs="Times New Roman"/>
                <w:color w:val="000000"/>
                <w:sz w:val="21"/>
                <w:szCs w:val="21"/>
              </w:rPr>
              <w:t xml:space="preserve"> X, Xie H, Xia D, Shen C, Li J, Luo Y. 2018 Mass scaling of the resting and maximum metabolic rates of the black carp.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188, 591–598. (doi:10.1007/s00360-018-1154-5)</w:t>
            </w:r>
          </w:p>
        </w:tc>
        <w:tc>
          <w:tcPr>
            <w:tcW w:w="1499" w:type="dxa"/>
            <w:vMerge w:val="restart"/>
            <w:tcBorders>
              <w:top w:val="nil"/>
              <w:left w:val="single" w:sz="8" w:space="0" w:color="auto"/>
              <w:bottom w:val="single" w:sz="8" w:space="0" w:color="000000"/>
              <w:right w:val="single" w:sz="8" w:space="0" w:color="auto"/>
            </w:tcBorders>
            <w:vAlign w:val="center"/>
            <w:hideMark/>
          </w:tcPr>
          <w:p w14:paraId="3A08020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0429DE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6B0C58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6972D6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F26B03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7C4E99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842A7B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027F6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82C994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20069F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4EE25A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9C7FBD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A41F05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EADF758"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Data: </w:t>
            </w:r>
            <w:r w:rsidRPr="004B1BE7">
              <w:rPr>
                <w:rFonts w:ascii="Times New Roman" w:eastAsia="Times New Roman" w:hAnsi="Times New Roman" w:cs="Times New Roman"/>
                <w:i/>
                <w:iCs/>
                <w:color w:val="000000"/>
                <w:sz w:val="21"/>
                <w:szCs w:val="21"/>
              </w:rPr>
              <w:t>Supplemental material</w:t>
            </w:r>
          </w:p>
        </w:tc>
        <w:tc>
          <w:tcPr>
            <w:tcW w:w="1499" w:type="dxa"/>
            <w:vMerge/>
            <w:tcBorders>
              <w:top w:val="nil"/>
              <w:left w:val="single" w:sz="8" w:space="0" w:color="auto"/>
              <w:bottom w:val="single" w:sz="8" w:space="0" w:color="000000"/>
              <w:right w:val="single" w:sz="8" w:space="0" w:color="auto"/>
            </w:tcBorders>
            <w:vAlign w:val="center"/>
            <w:hideMark/>
          </w:tcPr>
          <w:p w14:paraId="22F6DE9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3C5DE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8F410A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62FFB4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79CA09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814EBD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204</w:t>
            </w:r>
          </w:p>
        </w:tc>
        <w:tc>
          <w:tcPr>
            <w:tcW w:w="7447" w:type="dxa"/>
            <w:tcBorders>
              <w:top w:val="nil"/>
              <w:left w:val="nil"/>
              <w:bottom w:val="nil"/>
              <w:right w:val="nil"/>
            </w:tcBorders>
            <w:noWrap/>
            <w:vAlign w:val="center"/>
            <w:hideMark/>
          </w:tcPr>
          <w:p w14:paraId="75A7E87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Andersson ML, Sundberg F, </w:t>
            </w:r>
            <w:proofErr w:type="spellStart"/>
            <w:r w:rsidRPr="004B1BE7">
              <w:rPr>
                <w:rFonts w:ascii="Times New Roman" w:eastAsia="Times New Roman" w:hAnsi="Times New Roman" w:cs="Times New Roman"/>
                <w:color w:val="000000"/>
                <w:sz w:val="21"/>
                <w:szCs w:val="21"/>
              </w:rPr>
              <w:t>Eklöv</w:t>
            </w:r>
            <w:proofErr w:type="spellEnd"/>
            <w:r w:rsidRPr="004B1BE7">
              <w:rPr>
                <w:rFonts w:ascii="Times New Roman" w:eastAsia="Times New Roman" w:hAnsi="Times New Roman" w:cs="Times New Roman"/>
                <w:color w:val="000000"/>
                <w:sz w:val="21"/>
                <w:szCs w:val="21"/>
              </w:rPr>
              <w:t xml:space="preserve"> P. 2020 Chasing away accurate results: exhaustive chase protocols underestimate maximum metabolic rate estimates in European perch </w:t>
            </w:r>
            <w:r w:rsidRPr="004B1BE7">
              <w:rPr>
                <w:rFonts w:ascii="Times New Roman" w:eastAsia="Times New Roman" w:hAnsi="Times New Roman" w:cs="Times New Roman"/>
                <w:i/>
                <w:iCs/>
                <w:color w:val="000000"/>
                <w:sz w:val="21"/>
                <w:szCs w:val="21"/>
              </w:rPr>
              <w:t>Perca fluviatilis</w:t>
            </w:r>
            <w:r w:rsidRPr="004B1BE7">
              <w:rPr>
                <w:rFonts w:ascii="Times New Roman" w:eastAsia="Times New Roman" w:hAnsi="Times New Roman" w:cs="Times New Roman"/>
                <w:color w:val="000000"/>
                <w:sz w:val="21"/>
                <w:szCs w:val="21"/>
              </w:rPr>
              <w:t>. Journal of Fish Biology 97, 1644–1650. (</w:t>
            </w:r>
            <w:proofErr w:type="spellStart"/>
            <w:proofErr w:type="gramStart"/>
            <w:r w:rsidRPr="004B1BE7">
              <w:rPr>
                <w:rFonts w:ascii="Times New Roman" w:eastAsia="Times New Roman" w:hAnsi="Times New Roman" w:cs="Times New Roman"/>
                <w:color w:val="000000"/>
                <w:sz w:val="21"/>
                <w:szCs w:val="21"/>
              </w:rPr>
              <w:t>doi:https</w:t>
            </w:r>
            <w:proofErr w:type="spellEnd"/>
            <w:r w:rsidRPr="004B1BE7">
              <w:rPr>
                <w:rFonts w:ascii="Times New Roman" w:eastAsia="Times New Roman" w:hAnsi="Times New Roman" w:cs="Times New Roman"/>
                <w:color w:val="000000"/>
                <w:sz w:val="21"/>
                <w:szCs w:val="21"/>
              </w:rPr>
              <w:t>://doi.org/10.1111/jfb.14519</w:t>
            </w:r>
            <w:proofErr w:type="gramEnd"/>
            <w:r w:rsidRPr="004B1BE7">
              <w:rPr>
                <w:rFonts w:ascii="Times New Roman" w:eastAsia="Times New Roman" w:hAnsi="Times New Roman" w:cs="Times New Roman"/>
                <w:color w:val="000000"/>
                <w:sz w:val="21"/>
                <w:szCs w:val="21"/>
              </w:rPr>
              <w:t>)</w:t>
            </w:r>
          </w:p>
        </w:tc>
        <w:tc>
          <w:tcPr>
            <w:tcW w:w="1499" w:type="dxa"/>
            <w:vMerge w:val="restart"/>
            <w:tcBorders>
              <w:top w:val="nil"/>
              <w:left w:val="single" w:sz="8" w:space="0" w:color="auto"/>
              <w:bottom w:val="single" w:sz="8" w:space="0" w:color="000000"/>
              <w:right w:val="single" w:sz="8" w:space="0" w:color="auto"/>
            </w:tcBorders>
            <w:vAlign w:val="center"/>
            <w:hideMark/>
          </w:tcPr>
          <w:p w14:paraId="458F511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626AA1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456DEF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3B4513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97B7B1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ECAADF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081553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CAE1EE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EE55A0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FBC19B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E331A0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5EC291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12E839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nil"/>
            </w:tcBorders>
            <w:noWrap/>
            <w:vAlign w:val="center"/>
            <w:hideMark/>
          </w:tcPr>
          <w:p w14:paraId="507A1376"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Andersson M. 2020 Data for: Chasing away accurate results: exhaustive chase protocols underestimate maximum metabolic rate estimates in European perch </w:t>
            </w:r>
            <w:r w:rsidRPr="004B1BE7">
              <w:rPr>
                <w:rFonts w:ascii="Times New Roman" w:eastAsia="Times New Roman" w:hAnsi="Times New Roman" w:cs="Times New Roman"/>
                <w:i/>
                <w:iCs/>
                <w:color w:val="000000"/>
                <w:sz w:val="21"/>
                <w:szCs w:val="21"/>
              </w:rPr>
              <w:t>Perca fluviatilis.</w:t>
            </w:r>
            <w:r w:rsidRPr="004B1BE7">
              <w:rPr>
                <w:rFonts w:ascii="Times New Roman" w:eastAsia="Times New Roman" w:hAnsi="Times New Roman" w:cs="Times New Roman"/>
                <w:color w:val="000000"/>
                <w:sz w:val="21"/>
                <w:szCs w:val="21"/>
              </w:rPr>
              <w:t xml:space="preserve"> (doi:10.5281/zenodo.3873396)</w:t>
            </w:r>
          </w:p>
        </w:tc>
        <w:tc>
          <w:tcPr>
            <w:tcW w:w="1499" w:type="dxa"/>
            <w:vMerge/>
            <w:tcBorders>
              <w:top w:val="nil"/>
              <w:left w:val="single" w:sz="8" w:space="0" w:color="auto"/>
              <w:bottom w:val="single" w:sz="8" w:space="0" w:color="000000"/>
              <w:right w:val="single" w:sz="8" w:space="0" w:color="auto"/>
            </w:tcBorders>
            <w:vAlign w:val="center"/>
            <w:hideMark/>
          </w:tcPr>
          <w:p w14:paraId="7649822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D1264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5AAA41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E65E41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6D3F190"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FF2007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79</w:t>
            </w:r>
          </w:p>
        </w:tc>
        <w:tc>
          <w:tcPr>
            <w:tcW w:w="7447" w:type="dxa"/>
            <w:tcBorders>
              <w:top w:val="nil"/>
              <w:left w:val="nil"/>
              <w:bottom w:val="nil"/>
              <w:right w:val="single" w:sz="8" w:space="0" w:color="auto"/>
            </w:tcBorders>
            <w:noWrap/>
            <w:vAlign w:val="center"/>
            <w:hideMark/>
          </w:tcPr>
          <w:p w14:paraId="7207F71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Killen, S.S.,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xml:space="preserve">, A.J., Martins, N.F., </w:t>
            </w:r>
            <w:proofErr w:type="spellStart"/>
            <w:r w:rsidRPr="004B1BE7">
              <w:rPr>
                <w:rFonts w:ascii="Times New Roman" w:eastAsia="Times New Roman" w:hAnsi="Times New Roman" w:cs="Times New Roman"/>
                <w:color w:val="000000"/>
                <w:sz w:val="21"/>
                <w:szCs w:val="21"/>
              </w:rPr>
              <w:t>Rantin</w:t>
            </w:r>
            <w:proofErr w:type="spellEnd"/>
            <w:r w:rsidRPr="004B1BE7">
              <w:rPr>
                <w:rFonts w:ascii="Times New Roman" w:eastAsia="Times New Roman" w:hAnsi="Times New Roman" w:cs="Times New Roman"/>
                <w:color w:val="000000"/>
                <w:sz w:val="21"/>
                <w:szCs w:val="21"/>
              </w:rPr>
              <w:t>, F.T. &amp; McKenzie, D.J. (2018b). Aggression supersedes individual oxygen demand to drive group air-breathing in a social catfish. Journal of Animal Ecology, 87, 223–234.</w:t>
            </w:r>
          </w:p>
        </w:tc>
        <w:tc>
          <w:tcPr>
            <w:tcW w:w="1499" w:type="dxa"/>
            <w:vMerge w:val="restart"/>
            <w:tcBorders>
              <w:top w:val="nil"/>
              <w:left w:val="single" w:sz="8" w:space="0" w:color="auto"/>
              <w:bottom w:val="single" w:sz="8" w:space="0" w:color="000000"/>
              <w:right w:val="single" w:sz="8" w:space="0" w:color="auto"/>
            </w:tcBorders>
            <w:vAlign w:val="center"/>
            <w:hideMark/>
          </w:tcPr>
          <w:p w14:paraId="36A034B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B12D28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C22750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0F0896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048014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BE6DD2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2C00C9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CAF153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3CE4A4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C0386F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E5C918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8E7C03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5659F5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69F90D3"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r w:rsidRPr="004B1BE7">
              <w:rPr>
                <w:rFonts w:ascii="Times New Roman" w:eastAsia="Times New Roman" w:hAnsi="Times New Roman" w:cs="Times New Roman"/>
                <w:color w:val="000000"/>
                <w:sz w:val="21"/>
                <w:szCs w:val="21"/>
              </w:rPr>
              <w:t xml:space="preserve">Killen, S.S.,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xml:space="preserve">, A.J., Martins, N., </w:t>
            </w:r>
            <w:proofErr w:type="spellStart"/>
            <w:r w:rsidRPr="004B1BE7">
              <w:rPr>
                <w:rFonts w:ascii="Times New Roman" w:eastAsia="Times New Roman" w:hAnsi="Times New Roman" w:cs="Times New Roman"/>
                <w:color w:val="000000"/>
                <w:sz w:val="21"/>
                <w:szCs w:val="21"/>
              </w:rPr>
              <w:t>Rantin</w:t>
            </w:r>
            <w:proofErr w:type="spellEnd"/>
            <w:r w:rsidRPr="004B1BE7">
              <w:rPr>
                <w:rFonts w:ascii="Times New Roman" w:eastAsia="Times New Roman" w:hAnsi="Times New Roman" w:cs="Times New Roman"/>
                <w:color w:val="000000"/>
                <w:sz w:val="21"/>
                <w:szCs w:val="21"/>
              </w:rPr>
              <w:t>, F.T., McKenzie, D.J., F. Martins, N., et al. (2018). Data from: Aggression supersedes individual oxygen demand to drive group air-breathing in a social catfish. https://doi.org/10.1111/1365-2656.12758</w:t>
            </w:r>
          </w:p>
        </w:tc>
        <w:tc>
          <w:tcPr>
            <w:tcW w:w="1499" w:type="dxa"/>
            <w:vMerge/>
            <w:tcBorders>
              <w:top w:val="nil"/>
              <w:left w:val="single" w:sz="8" w:space="0" w:color="auto"/>
              <w:bottom w:val="single" w:sz="8" w:space="0" w:color="000000"/>
              <w:right w:val="single" w:sz="8" w:space="0" w:color="auto"/>
            </w:tcBorders>
            <w:vAlign w:val="center"/>
            <w:hideMark/>
          </w:tcPr>
          <w:p w14:paraId="0283A0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EB340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B9861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159B0F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1944D6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DC4C8F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78</w:t>
            </w:r>
          </w:p>
        </w:tc>
        <w:tc>
          <w:tcPr>
            <w:tcW w:w="7447" w:type="dxa"/>
            <w:tcBorders>
              <w:top w:val="nil"/>
              <w:left w:val="nil"/>
              <w:bottom w:val="nil"/>
              <w:right w:val="single" w:sz="8" w:space="0" w:color="auto"/>
            </w:tcBorders>
            <w:noWrap/>
            <w:vAlign w:val="center"/>
            <w:hideMark/>
          </w:tcPr>
          <w:p w14:paraId="415E187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Shi, C., Yao, M., </w:t>
            </w:r>
            <w:proofErr w:type="spellStart"/>
            <w:r w:rsidRPr="004B1BE7">
              <w:rPr>
                <w:rFonts w:ascii="Times New Roman" w:eastAsia="Times New Roman" w:hAnsi="Times New Roman" w:cs="Times New Roman"/>
                <w:color w:val="000000"/>
                <w:sz w:val="21"/>
                <w:szCs w:val="21"/>
              </w:rPr>
              <w:t>Lv</w:t>
            </w:r>
            <w:proofErr w:type="spellEnd"/>
            <w:r w:rsidRPr="004B1BE7">
              <w:rPr>
                <w:rFonts w:ascii="Times New Roman" w:eastAsia="Times New Roman" w:hAnsi="Times New Roman" w:cs="Times New Roman"/>
                <w:color w:val="000000"/>
                <w:sz w:val="21"/>
                <w:szCs w:val="21"/>
              </w:rPr>
              <w:t xml:space="preserve">, X., Zhao, Q., Peng, Z. &amp; Luo, Y. (2018). Body and organ metabolic rates of a cave fish, </w:t>
            </w:r>
            <w:proofErr w:type="spellStart"/>
            <w:r w:rsidRPr="004B1BE7">
              <w:rPr>
                <w:rFonts w:ascii="Times New Roman" w:eastAsia="Times New Roman" w:hAnsi="Times New Roman" w:cs="Times New Roman"/>
                <w:i/>
                <w:iCs/>
                <w:color w:val="000000"/>
                <w:sz w:val="21"/>
                <w:szCs w:val="21"/>
              </w:rPr>
              <w:t>Triplophysa</w:t>
            </w:r>
            <w:proofErr w:type="spellEnd"/>
            <w:r w:rsidRPr="004B1BE7">
              <w:rPr>
                <w:rFonts w:ascii="Times New Roman" w:eastAsia="Times New Roman" w:hAnsi="Times New Roman" w:cs="Times New Roman"/>
                <w:i/>
                <w:iCs/>
                <w:color w:val="000000"/>
                <w:sz w:val="21"/>
                <w:szCs w:val="21"/>
              </w:rPr>
              <w:t xml:space="preserve"> rosa</w:t>
            </w:r>
            <w:r w:rsidRPr="004B1BE7">
              <w:rPr>
                <w:rFonts w:ascii="Times New Roman" w:eastAsia="Times New Roman" w:hAnsi="Times New Roman" w:cs="Times New Roman"/>
                <w:color w:val="000000"/>
                <w:sz w:val="21"/>
                <w:szCs w:val="21"/>
              </w:rPr>
              <w:t xml:space="preserve">: influence of light and </w:t>
            </w:r>
            <w:r>
              <w:rPr>
                <w:rFonts w:ascii="Times New Roman" w:eastAsia="Times New Roman" w:hAnsi="Times New Roman" w:cs="Times New Roman"/>
                <w:color w:val="000000"/>
                <w:sz w:val="21"/>
                <w:szCs w:val="21"/>
              </w:rPr>
              <w:t>Inter-specific global</w:t>
            </w:r>
            <w:r w:rsidRPr="004B1BE7">
              <w:rPr>
                <w:rFonts w:ascii="Times New Roman" w:eastAsia="Times New Roman" w:hAnsi="Times New Roman" w:cs="Times New Roman"/>
                <w:color w:val="000000"/>
                <w:sz w:val="21"/>
                <w:szCs w:val="21"/>
              </w:rPr>
              <w:t xml:space="preserve"> variation.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188, 947–955. https://doi.org/10.1007/s00360-018-1178-x</w:t>
            </w:r>
          </w:p>
        </w:tc>
        <w:tc>
          <w:tcPr>
            <w:tcW w:w="1499" w:type="dxa"/>
            <w:vMerge w:val="restart"/>
            <w:tcBorders>
              <w:top w:val="nil"/>
              <w:left w:val="single" w:sz="8" w:space="0" w:color="auto"/>
              <w:bottom w:val="single" w:sz="8" w:space="0" w:color="000000"/>
              <w:right w:val="single" w:sz="8" w:space="0" w:color="auto"/>
            </w:tcBorders>
            <w:vAlign w:val="center"/>
            <w:hideMark/>
          </w:tcPr>
          <w:p w14:paraId="51DDC00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Resting MO</w:t>
            </w:r>
            <w:r w:rsidRPr="004B1BE7">
              <w:rPr>
                <w:rFonts w:ascii="Times New Roman" w:eastAsia="Times New Roman" w:hAnsi="Times New Roman" w:cs="Times New Roman"/>
                <w:color w:val="000000"/>
                <w:sz w:val="21"/>
                <w:szCs w:val="21"/>
                <w:vertAlign w:val="subscript"/>
              </w:rPr>
              <w:t>2</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31BF5B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2ADC03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EB42FA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A8CBA8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169D29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3C1B05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896FB9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33F48C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DD770C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D0E598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02BB0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3DD837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409810A"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Data: </w:t>
            </w:r>
            <w:r w:rsidRPr="004B1BE7">
              <w:rPr>
                <w:rFonts w:ascii="Times New Roman" w:eastAsia="Times New Roman" w:hAnsi="Times New Roman" w:cs="Times New Roman"/>
                <w:i/>
                <w:iCs/>
                <w:color w:val="000000"/>
                <w:sz w:val="21"/>
                <w:szCs w:val="21"/>
              </w:rPr>
              <w:t>Supplemental material</w:t>
            </w:r>
          </w:p>
        </w:tc>
        <w:tc>
          <w:tcPr>
            <w:tcW w:w="1499" w:type="dxa"/>
            <w:vMerge/>
            <w:tcBorders>
              <w:top w:val="nil"/>
              <w:left w:val="single" w:sz="8" w:space="0" w:color="auto"/>
              <w:bottom w:val="single" w:sz="8" w:space="0" w:color="000000"/>
              <w:right w:val="single" w:sz="8" w:space="0" w:color="auto"/>
            </w:tcBorders>
            <w:vAlign w:val="center"/>
            <w:hideMark/>
          </w:tcPr>
          <w:p w14:paraId="3BA82C6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DBD62F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58A398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2CDD8C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9C99ECB"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9CE398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76</w:t>
            </w:r>
          </w:p>
        </w:tc>
        <w:tc>
          <w:tcPr>
            <w:tcW w:w="7447" w:type="dxa"/>
            <w:tcBorders>
              <w:top w:val="nil"/>
              <w:left w:val="nil"/>
              <w:bottom w:val="nil"/>
              <w:right w:val="single" w:sz="8" w:space="0" w:color="auto"/>
            </w:tcBorders>
            <w:noWrap/>
            <w:vAlign w:val="center"/>
            <w:hideMark/>
          </w:tcPr>
          <w:p w14:paraId="7783155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Li, Q., Zhu, X., Xiong, W., Zhu, Y., Zhang, J., Djiba, P.K., et al. (2020). Effects of temperature on metabolic scaling in black carp. </w:t>
            </w:r>
            <w:proofErr w:type="spellStart"/>
            <w:r w:rsidRPr="004B1BE7">
              <w:rPr>
                <w:rFonts w:ascii="Times New Roman" w:eastAsia="Times New Roman" w:hAnsi="Times New Roman" w:cs="Times New Roman"/>
                <w:color w:val="000000"/>
                <w:sz w:val="21"/>
                <w:szCs w:val="21"/>
              </w:rPr>
              <w:t>PeerJ</w:t>
            </w:r>
            <w:proofErr w:type="spellEnd"/>
            <w:r w:rsidRPr="004B1BE7">
              <w:rPr>
                <w:rFonts w:ascii="Times New Roman" w:eastAsia="Times New Roman" w:hAnsi="Times New Roman" w:cs="Times New Roman"/>
                <w:color w:val="000000"/>
                <w:sz w:val="21"/>
                <w:szCs w:val="21"/>
              </w:rPr>
              <w:t>, 8, e9242. https://peerj.com/articles/9242</w:t>
            </w:r>
          </w:p>
        </w:tc>
        <w:tc>
          <w:tcPr>
            <w:tcW w:w="1499" w:type="dxa"/>
            <w:vMerge w:val="restart"/>
            <w:tcBorders>
              <w:top w:val="nil"/>
              <w:left w:val="single" w:sz="8" w:space="0" w:color="auto"/>
              <w:bottom w:val="single" w:sz="8" w:space="0" w:color="000000"/>
              <w:right w:val="single" w:sz="8" w:space="0" w:color="auto"/>
            </w:tcBorders>
            <w:vAlign w:val="center"/>
            <w:hideMark/>
          </w:tcPr>
          <w:p w14:paraId="7AD778B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73EB58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BC807E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3E3809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7E2F9A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6DD75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8E2A92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A814D2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79021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65320E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E21F5E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81AF5C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99157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7D8F07F"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Data: </w:t>
            </w:r>
            <w:r w:rsidRPr="004B1BE7">
              <w:rPr>
                <w:rFonts w:ascii="Times New Roman" w:eastAsia="Times New Roman" w:hAnsi="Times New Roman" w:cs="Times New Roman"/>
                <w:i/>
                <w:iCs/>
                <w:color w:val="000000"/>
                <w:sz w:val="21"/>
                <w:szCs w:val="21"/>
              </w:rPr>
              <w:t xml:space="preserve">Supplemental material </w:t>
            </w:r>
          </w:p>
        </w:tc>
        <w:tc>
          <w:tcPr>
            <w:tcW w:w="1499" w:type="dxa"/>
            <w:vMerge/>
            <w:tcBorders>
              <w:top w:val="nil"/>
              <w:left w:val="single" w:sz="8" w:space="0" w:color="auto"/>
              <w:bottom w:val="single" w:sz="8" w:space="0" w:color="000000"/>
              <w:right w:val="single" w:sz="8" w:space="0" w:color="auto"/>
            </w:tcBorders>
            <w:vAlign w:val="center"/>
            <w:hideMark/>
          </w:tcPr>
          <w:p w14:paraId="088F396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999717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EA2CEA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6DEB03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37C81F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D53142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301</w:t>
            </w:r>
          </w:p>
        </w:tc>
        <w:tc>
          <w:tcPr>
            <w:tcW w:w="7447" w:type="dxa"/>
            <w:tcBorders>
              <w:top w:val="nil"/>
              <w:left w:val="nil"/>
              <w:bottom w:val="nil"/>
              <w:right w:val="single" w:sz="8" w:space="0" w:color="auto"/>
            </w:tcBorders>
            <w:noWrap/>
            <w:vAlign w:val="center"/>
            <w:hideMark/>
          </w:tcPr>
          <w:p w14:paraId="37380B2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Binning, S. A., Ros, A. F. H., Nusbaumer, D. and Roche, D. G. (2015). Physiological Plasticity to Water Flow Habitat in the Damselfish, </w:t>
            </w:r>
            <w:proofErr w:type="spellStart"/>
            <w:r w:rsidRPr="004B1BE7">
              <w:rPr>
                <w:rFonts w:ascii="Times New Roman" w:eastAsia="Times New Roman" w:hAnsi="Times New Roman" w:cs="Times New Roman"/>
                <w:i/>
                <w:iCs/>
                <w:color w:val="000000"/>
                <w:sz w:val="21"/>
                <w:szCs w:val="21"/>
              </w:rPr>
              <w:t>Acanthochromis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polyacanthus</w:t>
            </w:r>
            <w:proofErr w:type="spellEnd"/>
            <w:r w:rsidRPr="004B1BE7">
              <w:rPr>
                <w:rFonts w:ascii="Times New Roman" w:eastAsia="Times New Roman" w:hAnsi="Times New Roman" w:cs="Times New Roman"/>
                <w:color w:val="000000"/>
                <w:sz w:val="21"/>
                <w:szCs w:val="21"/>
              </w:rPr>
              <w:t>: Linking Phenotype to Performance. PLOS ONE 10, e0121983.</w:t>
            </w:r>
          </w:p>
        </w:tc>
        <w:tc>
          <w:tcPr>
            <w:tcW w:w="1499" w:type="dxa"/>
            <w:vMerge w:val="restart"/>
            <w:tcBorders>
              <w:top w:val="nil"/>
              <w:left w:val="single" w:sz="8" w:space="0" w:color="auto"/>
              <w:bottom w:val="single" w:sz="8" w:space="0" w:color="000000"/>
              <w:right w:val="single" w:sz="8" w:space="0" w:color="auto"/>
            </w:tcBorders>
            <w:vAlign w:val="center"/>
            <w:hideMark/>
          </w:tcPr>
          <w:p w14:paraId="7C11D1B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max (swimming MO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2A6D91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5E3BE3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6D063DC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112FEA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A929AA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543BBC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2889E1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E257A1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EC8FAB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F46901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B34C09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0C011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37E7E5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Binning, S., 2015. Data from “Physiological plasticity to water flow habitat in the damselfish, </w:t>
            </w:r>
            <w:proofErr w:type="spellStart"/>
            <w:r w:rsidRPr="004B1BE7">
              <w:rPr>
                <w:rFonts w:ascii="Times New Roman" w:eastAsia="Times New Roman" w:hAnsi="Times New Roman" w:cs="Times New Roman"/>
                <w:i/>
                <w:iCs/>
                <w:color w:val="000000"/>
                <w:sz w:val="21"/>
                <w:szCs w:val="21"/>
              </w:rPr>
              <w:t>Acanthochromis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polyacanthus</w:t>
            </w:r>
            <w:proofErr w:type="spellEnd"/>
            <w:r w:rsidRPr="004B1BE7">
              <w:rPr>
                <w:rFonts w:ascii="Times New Roman" w:eastAsia="Times New Roman" w:hAnsi="Times New Roman" w:cs="Times New Roman"/>
                <w:color w:val="000000"/>
                <w:sz w:val="21"/>
                <w:szCs w:val="21"/>
              </w:rPr>
              <w:t>: linking phenotype to performance.” https://doi.org/10.6084/m9.figshare.923561.v6</w:t>
            </w:r>
          </w:p>
        </w:tc>
        <w:tc>
          <w:tcPr>
            <w:tcW w:w="1499" w:type="dxa"/>
            <w:vMerge/>
            <w:tcBorders>
              <w:top w:val="nil"/>
              <w:left w:val="single" w:sz="8" w:space="0" w:color="auto"/>
              <w:bottom w:val="single" w:sz="8" w:space="0" w:color="000000"/>
              <w:right w:val="single" w:sz="8" w:space="0" w:color="auto"/>
            </w:tcBorders>
            <w:vAlign w:val="center"/>
            <w:hideMark/>
          </w:tcPr>
          <w:p w14:paraId="66C16CE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57BB4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5CB89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C6F76F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065FE7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51CE5F2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302</w:t>
            </w:r>
          </w:p>
        </w:tc>
        <w:tc>
          <w:tcPr>
            <w:tcW w:w="7447" w:type="dxa"/>
            <w:tcBorders>
              <w:top w:val="nil"/>
              <w:left w:val="nil"/>
              <w:bottom w:val="nil"/>
              <w:right w:val="nil"/>
            </w:tcBorders>
            <w:noWrap/>
            <w:vAlign w:val="center"/>
            <w:hideMark/>
          </w:tcPr>
          <w:p w14:paraId="7524B79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Christensen, Emil A. F., Norin, T., Tabak, I., van Deurs, M., Behrens, J.W., 2021. Effects of temperature on physiological performance and behavioral thermoregulation in an invasive fish, the round goby. Journal of Experimental Biology 224. https://doi.org/10.1242/jeb.237669</w:t>
            </w:r>
          </w:p>
        </w:tc>
        <w:tc>
          <w:tcPr>
            <w:tcW w:w="1499" w:type="dxa"/>
            <w:vMerge w:val="restart"/>
            <w:tcBorders>
              <w:top w:val="nil"/>
              <w:left w:val="single" w:sz="8" w:space="0" w:color="auto"/>
              <w:bottom w:val="single" w:sz="8" w:space="0" w:color="000000"/>
              <w:right w:val="single" w:sz="8" w:space="0" w:color="auto"/>
            </w:tcBorders>
            <w:vAlign w:val="center"/>
            <w:hideMark/>
          </w:tcPr>
          <w:p w14:paraId="1CA377E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63B387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8F2613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58813A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2F2A89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3E052E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FD8634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B66211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81152E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BA5CA3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24CAF6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1BAA61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23A60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4A73288"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Christensen, Emil A F, Norin, T., Behrens, J.W., 2021. Data and R script for: Effects of temperature on physiological performance and behavioral thermoregulation in an invasive fish, the round goby.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https://doi.org/10.6084/m9.figshare.13204841.v1</w:t>
            </w:r>
          </w:p>
        </w:tc>
        <w:tc>
          <w:tcPr>
            <w:tcW w:w="1499" w:type="dxa"/>
            <w:vMerge/>
            <w:tcBorders>
              <w:top w:val="nil"/>
              <w:left w:val="single" w:sz="8" w:space="0" w:color="auto"/>
              <w:bottom w:val="single" w:sz="8" w:space="0" w:color="000000"/>
              <w:right w:val="single" w:sz="8" w:space="0" w:color="auto"/>
            </w:tcBorders>
            <w:vAlign w:val="center"/>
            <w:hideMark/>
          </w:tcPr>
          <w:p w14:paraId="5D4A71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BFDDDD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5340B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8BC0FE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9E6F9A6"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083DC9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303</w:t>
            </w:r>
          </w:p>
        </w:tc>
        <w:tc>
          <w:tcPr>
            <w:tcW w:w="7447" w:type="dxa"/>
            <w:tcBorders>
              <w:top w:val="nil"/>
              <w:left w:val="nil"/>
              <w:bottom w:val="nil"/>
              <w:right w:val="nil"/>
            </w:tcBorders>
            <w:noWrap/>
            <w:vAlign w:val="center"/>
            <w:hideMark/>
          </w:tcPr>
          <w:p w14:paraId="4DB3355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Cooper, C.J., Kristan, W.B., Eme, J., 2021. Thermal tolerance and routine oxygen consumption of convict cichlid, </w:t>
            </w:r>
            <w:proofErr w:type="spellStart"/>
            <w:r w:rsidRPr="004B1BE7">
              <w:rPr>
                <w:rFonts w:ascii="Times New Roman" w:eastAsia="Times New Roman" w:hAnsi="Times New Roman" w:cs="Times New Roman"/>
                <w:i/>
                <w:iCs/>
                <w:color w:val="000000"/>
                <w:sz w:val="21"/>
                <w:szCs w:val="21"/>
              </w:rPr>
              <w:t>Archocentrus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nigrofasciatus</w:t>
            </w:r>
            <w:proofErr w:type="spellEnd"/>
            <w:r w:rsidRPr="004B1BE7">
              <w:rPr>
                <w:rFonts w:ascii="Times New Roman" w:eastAsia="Times New Roman" w:hAnsi="Times New Roman" w:cs="Times New Roman"/>
                <w:color w:val="000000"/>
                <w:sz w:val="21"/>
                <w:szCs w:val="21"/>
              </w:rPr>
              <w:t xml:space="preserve">, acclimated to constant temperatures (20 °C and 30 °C) and a daily temperature cycle (20 °C → 30 °C).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191, 479–491. https://doi.org/10.1007/s00360-021-01341-5</w:t>
            </w:r>
          </w:p>
        </w:tc>
        <w:tc>
          <w:tcPr>
            <w:tcW w:w="1499" w:type="dxa"/>
            <w:vMerge w:val="restart"/>
            <w:tcBorders>
              <w:top w:val="nil"/>
              <w:left w:val="single" w:sz="8" w:space="0" w:color="auto"/>
              <w:bottom w:val="single" w:sz="8" w:space="0" w:color="000000"/>
              <w:right w:val="single" w:sz="8" w:space="0" w:color="auto"/>
            </w:tcBorders>
            <w:vAlign w:val="center"/>
            <w:hideMark/>
          </w:tcPr>
          <w:p w14:paraId="6F1267A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w:t>
            </w:r>
            <w:r w:rsidRPr="004B1BE7">
              <w:rPr>
                <w:rFonts w:ascii="Times New Roman" w:eastAsia="Times New Roman" w:hAnsi="Times New Roman" w:cs="Times New Roman"/>
                <w:color w:val="000000"/>
                <w:sz w:val="21"/>
                <w:szCs w:val="21"/>
                <w:vertAlign w:val="subscript"/>
              </w:rPr>
              <w:t>2</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01F671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FC25C6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E5EE79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5A23F4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D0429D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3C5594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4FF83C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96EB0C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6815D9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BF0881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37514C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C61C3D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DA1A734"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r w:rsidRPr="004B1BE7">
              <w:rPr>
                <w:rFonts w:ascii="Times New Roman" w:eastAsia="Times New Roman" w:hAnsi="Times New Roman" w:cs="Times New Roman"/>
                <w:color w:val="000000"/>
                <w:sz w:val="21"/>
                <w:szCs w:val="21"/>
              </w:rPr>
              <w:t xml:space="preserve">Cooper, C.J., Thermal tolerance and routine oxygen consumption of convict cichlid, </w:t>
            </w:r>
            <w:proofErr w:type="spellStart"/>
            <w:r w:rsidRPr="004B1BE7">
              <w:rPr>
                <w:rFonts w:ascii="Times New Roman" w:eastAsia="Times New Roman" w:hAnsi="Times New Roman" w:cs="Times New Roman"/>
                <w:i/>
                <w:iCs/>
                <w:color w:val="000000"/>
                <w:sz w:val="21"/>
                <w:szCs w:val="21"/>
              </w:rPr>
              <w:t>Archocentrus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nigrofasciatus</w:t>
            </w:r>
            <w:proofErr w:type="spellEnd"/>
            <w:r w:rsidRPr="004B1BE7">
              <w:rPr>
                <w:rFonts w:ascii="Times New Roman" w:eastAsia="Times New Roman" w:hAnsi="Times New Roman" w:cs="Times New Roman"/>
                <w:color w:val="000000"/>
                <w:sz w:val="21"/>
                <w:szCs w:val="21"/>
              </w:rPr>
              <w:t>, acclimated to constant temperatures (20°C and 30°C) and a daily temperature cycle (20°C→30°C). Dryad. https://datadryad.org/stash/share/sMIFBjzyNmhCGD6STtHbgpt5gOxgqCwjAx4RWlFBkPo (accessed 5.28.21).</w:t>
            </w:r>
          </w:p>
        </w:tc>
        <w:tc>
          <w:tcPr>
            <w:tcW w:w="1499" w:type="dxa"/>
            <w:vMerge/>
            <w:tcBorders>
              <w:top w:val="nil"/>
              <w:left w:val="single" w:sz="8" w:space="0" w:color="auto"/>
              <w:bottom w:val="single" w:sz="8" w:space="0" w:color="000000"/>
              <w:right w:val="single" w:sz="8" w:space="0" w:color="auto"/>
            </w:tcBorders>
            <w:vAlign w:val="center"/>
            <w:hideMark/>
          </w:tcPr>
          <w:p w14:paraId="5D9848E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631F66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5C591A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7715FC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EB0F96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DAB50A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304</w:t>
            </w:r>
          </w:p>
        </w:tc>
        <w:tc>
          <w:tcPr>
            <w:tcW w:w="7447" w:type="dxa"/>
            <w:tcBorders>
              <w:top w:val="nil"/>
              <w:left w:val="nil"/>
              <w:bottom w:val="nil"/>
              <w:right w:val="single" w:sz="8" w:space="0" w:color="auto"/>
            </w:tcBorders>
            <w:noWrap/>
            <w:vAlign w:val="center"/>
            <w:hideMark/>
          </w:tcPr>
          <w:p w14:paraId="4041737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Cortese, D., Norin, T., </w:t>
            </w:r>
            <w:proofErr w:type="spellStart"/>
            <w:r w:rsidRPr="004B1BE7">
              <w:rPr>
                <w:rFonts w:ascii="Times New Roman" w:eastAsia="Times New Roman" w:hAnsi="Times New Roman" w:cs="Times New Roman"/>
                <w:color w:val="000000"/>
                <w:sz w:val="21"/>
                <w:szCs w:val="21"/>
              </w:rPr>
              <w:t>Beldade</w:t>
            </w:r>
            <w:proofErr w:type="spellEnd"/>
            <w:r w:rsidRPr="004B1BE7">
              <w:rPr>
                <w:rFonts w:ascii="Times New Roman" w:eastAsia="Times New Roman" w:hAnsi="Times New Roman" w:cs="Times New Roman"/>
                <w:color w:val="000000"/>
                <w:sz w:val="21"/>
                <w:szCs w:val="21"/>
              </w:rPr>
              <w:t>, R., Crespel, A., Killen, S. S. and Mills, S. C. (2021). Physiological and behavioural effects of anemone bleaching on symbiont anemonefish in the wild. Functional Ecology 35, 663–674.</w:t>
            </w:r>
          </w:p>
        </w:tc>
        <w:tc>
          <w:tcPr>
            <w:tcW w:w="1499" w:type="dxa"/>
            <w:vMerge w:val="restart"/>
            <w:tcBorders>
              <w:top w:val="nil"/>
              <w:left w:val="single" w:sz="8" w:space="0" w:color="auto"/>
              <w:bottom w:val="single" w:sz="8" w:space="0" w:color="000000"/>
              <w:right w:val="single" w:sz="8" w:space="0" w:color="auto"/>
            </w:tcBorders>
            <w:vAlign w:val="center"/>
            <w:hideMark/>
          </w:tcPr>
          <w:p w14:paraId="29F6F4B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218016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DFB9BB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891DBF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4E8BB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65DFB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E8937F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13467A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2794D9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2A3085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38444C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3C0B25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4526AA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8D288F2"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Cortese, D., Norin, T., </w:t>
            </w:r>
            <w:proofErr w:type="spellStart"/>
            <w:r w:rsidRPr="004B1BE7">
              <w:rPr>
                <w:rFonts w:ascii="Times New Roman" w:eastAsia="Times New Roman" w:hAnsi="Times New Roman" w:cs="Times New Roman"/>
                <w:color w:val="000000"/>
                <w:sz w:val="21"/>
                <w:szCs w:val="21"/>
              </w:rPr>
              <w:t>Beldade</w:t>
            </w:r>
            <w:proofErr w:type="spellEnd"/>
            <w:r w:rsidRPr="004B1BE7">
              <w:rPr>
                <w:rFonts w:ascii="Times New Roman" w:eastAsia="Times New Roman" w:hAnsi="Times New Roman" w:cs="Times New Roman"/>
                <w:color w:val="000000"/>
                <w:sz w:val="21"/>
                <w:szCs w:val="21"/>
              </w:rPr>
              <w:t>, R., Crespel, A., Killen, S.S., Mills, S.C., 2020. Physiological and behavioural effects of anemone bleaching on symbiont anemonefish in the wild. https://doi.org/10.5281/zenodo.4167473</w:t>
            </w:r>
          </w:p>
        </w:tc>
        <w:tc>
          <w:tcPr>
            <w:tcW w:w="1499" w:type="dxa"/>
            <w:vMerge/>
            <w:tcBorders>
              <w:top w:val="nil"/>
              <w:left w:val="single" w:sz="8" w:space="0" w:color="auto"/>
              <w:bottom w:val="single" w:sz="8" w:space="0" w:color="000000"/>
              <w:right w:val="single" w:sz="8" w:space="0" w:color="auto"/>
            </w:tcBorders>
            <w:vAlign w:val="center"/>
            <w:hideMark/>
          </w:tcPr>
          <w:p w14:paraId="7FDC848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9D610D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451702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3489D2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68AC010"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287562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305</w:t>
            </w:r>
          </w:p>
        </w:tc>
        <w:tc>
          <w:tcPr>
            <w:tcW w:w="7447" w:type="dxa"/>
            <w:tcBorders>
              <w:top w:val="nil"/>
              <w:left w:val="nil"/>
              <w:bottom w:val="nil"/>
              <w:right w:val="nil"/>
            </w:tcBorders>
            <w:noWrap/>
            <w:vAlign w:val="center"/>
            <w:hideMark/>
          </w:tcPr>
          <w:p w14:paraId="6D01E59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Johansen, J.L.,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A.J., 2017. Sustained impairment of respiratory function and swim performance following acute oil exposure in a coastal marine fish. Aquatic Toxicology 187, 82–89. https://doi.org/10.1016/j.aquatox.2017.04.002</w:t>
            </w:r>
          </w:p>
        </w:tc>
        <w:tc>
          <w:tcPr>
            <w:tcW w:w="1499" w:type="dxa"/>
            <w:vMerge w:val="restart"/>
            <w:tcBorders>
              <w:top w:val="nil"/>
              <w:left w:val="single" w:sz="8" w:space="0" w:color="auto"/>
              <w:bottom w:val="single" w:sz="8" w:space="0" w:color="000000"/>
              <w:right w:val="single" w:sz="8" w:space="0" w:color="auto"/>
            </w:tcBorders>
            <w:vAlign w:val="center"/>
            <w:hideMark/>
          </w:tcPr>
          <w:p w14:paraId="7CD2E67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 (swimming)</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1E05E0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784746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0F71A9C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061346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3F6E2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16D8CE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2C225D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D33B43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39500B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6492D7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D7D291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C23F9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B29A7E2"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b/>
                <w:bCs/>
                <w:color w:val="000000"/>
                <w:sz w:val="21"/>
                <w:szCs w:val="21"/>
              </w:rPr>
              <w:t>:</w:t>
            </w:r>
            <w:r w:rsidRPr="004B1BE7">
              <w:rPr>
                <w:rFonts w:ascii="Times New Roman" w:eastAsia="Times New Roman" w:hAnsi="Times New Roman" w:cs="Times New Roman"/>
                <w:color w:val="000000"/>
                <w:sz w:val="21"/>
                <w:szCs w:val="21"/>
              </w:rPr>
              <w:t xml:space="preserve"> Johansen, Jacob;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Andrew, 2017. Injury and recovery of respiratory performance and swimming performance of red drum following acute oil exposure. https://doi.org/10.7266/N74M92M5</w:t>
            </w:r>
          </w:p>
        </w:tc>
        <w:tc>
          <w:tcPr>
            <w:tcW w:w="1499" w:type="dxa"/>
            <w:vMerge/>
            <w:tcBorders>
              <w:top w:val="nil"/>
              <w:left w:val="single" w:sz="8" w:space="0" w:color="auto"/>
              <w:bottom w:val="single" w:sz="8" w:space="0" w:color="000000"/>
              <w:right w:val="single" w:sz="8" w:space="0" w:color="auto"/>
            </w:tcBorders>
            <w:vAlign w:val="center"/>
            <w:hideMark/>
          </w:tcPr>
          <w:p w14:paraId="681A672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7F381F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3CE52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D51FDA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C7DBCF2"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59F2CE0"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306</w:t>
            </w:r>
          </w:p>
        </w:tc>
        <w:tc>
          <w:tcPr>
            <w:tcW w:w="7447" w:type="dxa"/>
            <w:tcBorders>
              <w:top w:val="nil"/>
              <w:left w:val="nil"/>
              <w:bottom w:val="nil"/>
              <w:right w:val="nil"/>
            </w:tcBorders>
            <w:noWrap/>
            <w:vAlign w:val="center"/>
            <w:hideMark/>
          </w:tcPr>
          <w:p w14:paraId="26898A6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Killen, S.S., Nadler, L.E., Grazioso, K., Cox, A., McCormick, M.I., 2021. The effect of metabolic phenotype on sociability and social group size preference in a coral reef fish. Ecology and Evolution 11, 8585–8594. https://doi.org/10.1002/ece3.7672</w:t>
            </w:r>
          </w:p>
        </w:tc>
        <w:tc>
          <w:tcPr>
            <w:tcW w:w="1499" w:type="dxa"/>
            <w:vMerge w:val="restart"/>
            <w:tcBorders>
              <w:top w:val="nil"/>
              <w:left w:val="single" w:sz="8" w:space="0" w:color="auto"/>
              <w:bottom w:val="single" w:sz="8" w:space="0" w:color="000000"/>
              <w:right w:val="single" w:sz="8" w:space="0" w:color="auto"/>
            </w:tcBorders>
            <w:vAlign w:val="center"/>
            <w:hideMark/>
          </w:tcPr>
          <w:p w14:paraId="05907DD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3399AA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3EF76F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4B41B0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A727FD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EC6953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35717D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F3ADAF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FEE13B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B77F8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480561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D619BE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59E9D9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1107ED3"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color w:val="000000"/>
                <w:sz w:val="21"/>
                <w:szCs w:val="21"/>
              </w:rPr>
              <w:t xml:space="preserve">Killen, Shaun; Nadler, Lauren; Grazioso, Kathryn; Cox, Amy; McCormick, Mark (2021), “Data for Killen et al The Effect of Metabolic Phenotype on Sociability and Social Group Size Preference in a Coral Reef Fish”, Mendeley Data, V1, </w:t>
            </w:r>
            <w:proofErr w:type="spellStart"/>
            <w:r w:rsidRPr="004B1BE7">
              <w:rPr>
                <w:rFonts w:ascii="Times New Roman" w:eastAsia="Times New Roman" w:hAnsi="Times New Roman" w:cs="Times New Roman"/>
                <w:color w:val="000000"/>
                <w:sz w:val="21"/>
                <w:szCs w:val="21"/>
              </w:rPr>
              <w:t>doi</w:t>
            </w:r>
            <w:proofErr w:type="spellEnd"/>
            <w:r w:rsidRPr="004B1BE7">
              <w:rPr>
                <w:rFonts w:ascii="Times New Roman" w:eastAsia="Times New Roman" w:hAnsi="Times New Roman" w:cs="Times New Roman"/>
                <w:color w:val="000000"/>
                <w:sz w:val="21"/>
                <w:szCs w:val="21"/>
              </w:rPr>
              <w:t>: 10.17632/4x5k9hsfrf.1</w:t>
            </w:r>
            <w:r w:rsidRPr="004B1BE7">
              <w:rPr>
                <w:rFonts w:ascii="Times New Roman" w:eastAsia="Times New Roman" w:hAnsi="Times New Roman" w:cs="Times New Roman"/>
                <w:b/>
                <w:bCs/>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60DE3DB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8F37AB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FB880E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435C20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149A86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4A5BA9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309</w:t>
            </w:r>
          </w:p>
        </w:tc>
        <w:tc>
          <w:tcPr>
            <w:tcW w:w="7447" w:type="dxa"/>
            <w:tcBorders>
              <w:top w:val="nil"/>
              <w:left w:val="nil"/>
              <w:bottom w:val="nil"/>
              <w:right w:val="nil"/>
            </w:tcBorders>
            <w:noWrap/>
            <w:vAlign w:val="center"/>
            <w:hideMark/>
          </w:tcPr>
          <w:p w14:paraId="44F40101" w14:textId="77777777" w:rsidR="003D0D0A" w:rsidRPr="004B1BE7" w:rsidRDefault="003D0D0A" w:rsidP="003D0D0A">
            <w:pPr>
              <w:spacing w:after="0"/>
              <w:ind w:right="8"/>
              <w:rPr>
                <w:rFonts w:ascii="Times New Roman" w:eastAsia="Times New Roman" w:hAnsi="Times New Roman" w:cs="Times New Roman"/>
                <w:color w:val="000000"/>
                <w:sz w:val="21"/>
                <w:szCs w:val="21"/>
              </w:rPr>
            </w:pPr>
            <w:proofErr w:type="spellStart"/>
            <w:r w:rsidRPr="004B1BE7">
              <w:rPr>
                <w:rFonts w:ascii="Times New Roman" w:eastAsia="Times New Roman" w:hAnsi="Times New Roman" w:cs="Times New Roman"/>
                <w:color w:val="000000"/>
                <w:sz w:val="21"/>
                <w:szCs w:val="21"/>
              </w:rPr>
              <w:t>Reemeyer</w:t>
            </w:r>
            <w:proofErr w:type="spellEnd"/>
            <w:r w:rsidRPr="004B1BE7">
              <w:rPr>
                <w:rFonts w:ascii="Times New Roman" w:eastAsia="Times New Roman" w:hAnsi="Times New Roman" w:cs="Times New Roman"/>
                <w:color w:val="000000"/>
                <w:sz w:val="21"/>
                <w:szCs w:val="21"/>
              </w:rPr>
              <w:t>, J.E., Rees, B.B., 2020b. Plasticity, repeatability and phenotypic correlations of aerobic metabolic traits in a small estuarine fish. Journal of Experimental Biology 223. https://doi.org/10.1242/jeb.228098</w:t>
            </w:r>
          </w:p>
        </w:tc>
        <w:tc>
          <w:tcPr>
            <w:tcW w:w="1499" w:type="dxa"/>
            <w:vMerge w:val="restart"/>
            <w:tcBorders>
              <w:top w:val="nil"/>
              <w:left w:val="single" w:sz="8" w:space="0" w:color="auto"/>
              <w:bottom w:val="single" w:sz="8" w:space="0" w:color="000000"/>
              <w:right w:val="single" w:sz="8" w:space="0" w:color="auto"/>
            </w:tcBorders>
            <w:vAlign w:val="center"/>
            <w:hideMark/>
          </w:tcPr>
          <w:p w14:paraId="5FD76E8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6B767B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511AB7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1EB0C7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515585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1CDCD8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F52C60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582E7E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A079D8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13218C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9EC9B7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25D77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EEB8E6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DC1C141"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color w:val="000000"/>
                <w:sz w:val="21"/>
                <w:szCs w:val="21"/>
              </w:rPr>
              <w:t>Reemeyer</w:t>
            </w:r>
            <w:proofErr w:type="spellEnd"/>
            <w:r w:rsidRPr="004B1BE7">
              <w:rPr>
                <w:rFonts w:ascii="Times New Roman" w:eastAsia="Times New Roman" w:hAnsi="Times New Roman" w:cs="Times New Roman"/>
                <w:color w:val="000000"/>
                <w:sz w:val="21"/>
                <w:szCs w:val="21"/>
              </w:rPr>
              <w:t xml:space="preserve">, J.E., Rees, B.B., 2020. Data from </w:t>
            </w:r>
            <w:proofErr w:type="spellStart"/>
            <w:r w:rsidRPr="004B1BE7">
              <w:rPr>
                <w:rFonts w:ascii="Times New Roman" w:eastAsia="Times New Roman" w:hAnsi="Times New Roman" w:cs="Times New Roman"/>
                <w:color w:val="000000"/>
                <w:sz w:val="21"/>
                <w:szCs w:val="21"/>
              </w:rPr>
              <w:t>Reemeyer</w:t>
            </w:r>
            <w:proofErr w:type="spellEnd"/>
            <w:r w:rsidRPr="004B1BE7">
              <w:rPr>
                <w:rFonts w:ascii="Times New Roman" w:eastAsia="Times New Roman" w:hAnsi="Times New Roman" w:cs="Times New Roman"/>
                <w:color w:val="000000"/>
                <w:sz w:val="21"/>
                <w:szCs w:val="21"/>
              </w:rPr>
              <w:t xml:space="preserve"> and Rees, 2020. https://doi.org/10.6084/m9.figshare.12431813.v1</w:t>
            </w:r>
          </w:p>
        </w:tc>
        <w:tc>
          <w:tcPr>
            <w:tcW w:w="1499" w:type="dxa"/>
            <w:vMerge/>
            <w:tcBorders>
              <w:top w:val="nil"/>
              <w:left w:val="single" w:sz="8" w:space="0" w:color="auto"/>
              <w:bottom w:val="single" w:sz="8" w:space="0" w:color="000000"/>
              <w:right w:val="single" w:sz="8" w:space="0" w:color="auto"/>
            </w:tcBorders>
            <w:vAlign w:val="center"/>
            <w:hideMark/>
          </w:tcPr>
          <w:p w14:paraId="0D1FC64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706B91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7F831C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79B5C0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D15638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CC91F5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310</w:t>
            </w:r>
          </w:p>
        </w:tc>
        <w:tc>
          <w:tcPr>
            <w:tcW w:w="7447" w:type="dxa"/>
            <w:tcBorders>
              <w:top w:val="nil"/>
              <w:left w:val="nil"/>
              <w:bottom w:val="nil"/>
              <w:right w:val="nil"/>
            </w:tcBorders>
            <w:noWrap/>
            <w:vAlign w:val="center"/>
            <w:hideMark/>
          </w:tcPr>
          <w:p w14:paraId="0AC5392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Slesinger, E., Andres, A., Young, R., Seibel, B., Saba, V., Phelan, B., Rosendale, J., Wieczorek, D., Saba, G., 2019. The effect of ocean warming on black sea bass (</w:t>
            </w:r>
            <w:proofErr w:type="spellStart"/>
            <w:r w:rsidRPr="004B1BE7">
              <w:rPr>
                <w:rFonts w:ascii="Times New Roman" w:eastAsia="Times New Roman" w:hAnsi="Times New Roman" w:cs="Times New Roman"/>
                <w:i/>
                <w:iCs/>
                <w:color w:val="000000"/>
                <w:sz w:val="21"/>
                <w:szCs w:val="21"/>
              </w:rPr>
              <w:t>Centropristis</w:t>
            </w:r>
            <w:proofErr w:type="spellEnd"/>
            <w:r w:rsidRPr="004B1BE7">
              <w:rPr>
                <w:rFonts w:ascii="Times New Roman" w:eastAsia="Times New Roman" w:hAnsi="Times New Roman" w:cs="Times New Roman"/>
                <w:i/>
                <w:iCs/>
                <w:color w:val="000000"/>
                <w:sz w:val="21"/>
                <w:szCs w:val="21"/>
              </w:rPr>
              <w:t xml:space="preserve"> striata)</w:t>
            </w:r>
            <w:r w:rsidRPr="004B1BE7">
              <w:rPr>
                <w:rFonts w:ascii="Times New Roman" w:eastAsia="Times New Roman" w:hAnsi="Times New Roman" w:cs="Times New Roman"/>
                <w:color w:val="000000"/>
                <w:sz w:val="21"/>
                <w:szCs w:val="21"/>
              </w:rPr>
              <w:t xml:space="preserve"> aerobic scope and hypoxia tolerance. PLOS ONE 14, e0218390. https://doi.org/10.1371/journal.pone.0218390</w:t>
            </w:r>
          </w:p>
        </w:tc>
        <w:tc>
          <w:tcPr>
            <w:tcW w:w="1499" w:type="dxa"/>
            <w:vMerge w:val="restart"/>
            <w:tcBorders>
              <w:top w:val="nil"/>
              <w:left w:val="single" w:sz="8" w:space="0" w:color="auto"/>
              <w:bottom w:val="single" w:sz="8" w:space="0" w:color="000000"/>
              <w:right w:val="single" w:sz="8" w:space="0" w:color="auto"/>
            </w:tcBorders>
            <w:vAlign w:val="center"/>
            <w:hideMark/>
          </w:tcPr>
          <w:p w14:paraId="4B2D9AF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F9F498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CD5932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87BB68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B0809B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8991F9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55ED2D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1CBE8F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B4F13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695DE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E76B4E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315428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E69A9F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6AA4591"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Slesinger, E., 2019. The effect of ocean warming on black sea bass (</w:t>
            </w:r>
            <w:proofErr w:type="spellStart"/>
            <w:r w:rsidRPr="004B1BE7">
              <w:rPr>
                <w:rFonts w:ascii="Times New Roman" w:eastAsia="Times New Roman" w:hAnsi="Times New Roman" w:cs="Times New Roman"/>
                <w:i/>
                <w:iCs/>
                <w:color w:val="000000"/>
                <w:sz w:val="21"/>
                <w:szCs w:val="21"/>
              </w:rPr>
              <w:t>Centropristis</w:t>
            </w:r>
            <w:proofErr w:type="spellEnd"/>
            <w:r w:rsidRPr="004B1BE7">
              <w:rPr>
                <w:rFonts w:ascii="Times New Roman" w:eastAsia="Times New Roman" w:hAnsi="Times New Roman" w:cs="Times New Roman"/>
                <w:i/>
                <w:iCs/>
                <w:color w:val="000000"/>
                <w:sz w:val="21"/>
                <w:szCs w:val="21"/>
              </w:rPr>
              <w:t xml:space="preserve"> striata</w:t>
            </w:r>
            <w:r w:rsidRPr="004B1BE7">
              <w:rPr>
                <w:rFonts w:ascii="Times New Roman" w:eastAsia="Times New Roman" w:hAnsi="Times New Roman" w:cs="Times New Roman"/>
                <w:color w:val="000000"/>
                <w:sz w:val="21"/>
                <w:szCs w:val="21"/>
              </w:rPr>
              <w:t>) aerobic scope and hypoxia tolerance. https://doi.org/10.1371/journal.pone.0218390</w:t>
            </w:r>
          </w:p>
        </w:tc>
        <w:tc>
          <w:tcPr>
            <w:tcW w:w="1499" w:type="dxa"/>
            <w:vMerge/>
            <w:tcBorders>
              <w:top w:val="nil"/>
              <w:left w:val="single" w:sz="8" w:space="0" w:color="auto"/>
              <w:bottom w:val="single" w:sz="8" w:space="0" w:color="000000"/>
              <w:right w:val="single" w:sz="8" w:space="0" w:color="auto"/>
            </w:tcBorders>
            <w:vAlign w:val="center"/>
            <w:hideMark/>
          </w:tcPr>
          <w:p w14:paraId="0D3BA78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497272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5C520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67F0CA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0404BEB"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1A50E8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311</w:t>
            </w:r>
          </w:p>
        </w:tc>
        <w:tc>
          <w:tcPr>
            <w:tcW w:w="7447" w:type="dxa"/>
            <w:tcBorders>
              <w:top w:val="nil"/>
              <w:left w:val="nil"/>
              <w:bottom w:val="nil"/>
              <w:right w:val="nil"/>
            </w:tcBorders>
            <w:noWrap/>
            <w:vAlign w:val="center"/>
            <w:hideMark/>
          </w:tcPr>
          <w:p w14:paraId="042C203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Wheeler, C.R., Rummer, J.L., Bailey, B., Lockwood, J., Vance, S., Mandelman, J.W., 2021. Future thermal regimes for epaulette sharks (</w:t>
            </w:r>
            <w:proofErr w:type="spellStart"/>
            <w:r w:rsidRPr="004B1BE7">
              <w:rPr>
                <w:rFonts w:ascii="Times New Roman" w:eastAsia="Times New Roman" w:hAnsi="Times New Roman" w:cs="Times New Roman"/>
                <w:i/>
                <w:iCs/>
                <w:color w:val="000000"/>
                <w:sz w:val="21"/>
                <w:szCs w:val="21"/>
              </w:rPr>
              <w:t>Hemiscyllium</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ocellatum</w:t>
            </w:r>
            <w:proofErr w:type="spellEnd"/>
            <w:r w:rsidRPr="004B1BE7">
              <w:rPr>
                <w:rFonts w:ascii="Times New Roman" w:eastAsia="Times New Roman" w:hAnsi="Times New Roman" w:cs="Times New Roman"/>
                <w:color w:val="000000"/>
                <w:sz w:val="21"/>
                <w:szCs w:val="21"/>
              </w:rPr>
              <w:t xml:space="preserve">): growth </w:t>
            </w:r>
            <w:r w:rsidRPr="004B1BE7">
              <w:rPr>
                <w:rFonts w:ascii="Times New Roman" w:eastAsia="Times New Roman" w:hAnsi="Times New Roman" w:cs="Times New Roman"/>
                <w:color w:val="000000"/>
                <w:sz w:val="21"/>
                <w:szCs w:val="21"/>
              </w:rPr>
              <w:lastRenderedPageBreak/>
              <w:t>and metabolic performance cease to be optimal. Scientific Reports 11, 454. https://doi.org/10.1038/s41598-020-79953-0</w:t>
            </w:r>
          </w:p>
        </w:tc>
        <w:tc>
          <w:tcPr>
            <w:tcW w:w="1499" w:type="dxa"/>
            <w:vMerge w:val="restart"/>
            <w:tcBorders>
              <w:top w:val="nil"/>
              <w:left w:val="single" w:sz="8" w:space="0" w:color="auto"/>
              <w:bottom w:val="single" w:sz="8" w:space="0" w:color="000000"/>
              <w:right w:val="single" w:sz="8" w:space="0" w:color="auto"/>
            </w:tcBorders>
            <w:vAlign w:val="center"/>
            <w:hideMark/>
          </w:tcPr>
          <w:p w14:paraId="2BDC0A5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MO2rest/ MO2max</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386505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2C559D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8159D4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0EBC13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DAD520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D2FF63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40452A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4E3818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6ECB5A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20124C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15671C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F60A1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nil"/>
            </w:tcBorders>
            <w:noWrap/>
            <w:vAlign w:val="center"/>
            <w:hideMark/>
          </w:tcPr>
          <w:p w14:paraId="0933518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Wheeler, C., 2021. Future thermal regimes for epaulette sharks (</w:t>
            </w:r>
            <w:proofErr w:type="spellStart"/>
            <w:r w:rsidRPr="004B1BE7">
              <w:rPr>
                <w:rFonts w:ascii="Times New Roman" w:eastAsia="Times New Roman" w:hAnsi="Times New Roman" w:cs="Times New Roman"/>
                <w:i/>
                <w:iCs/>
                <w:color w:val="000000"/>
                <w:sz w:val="21"/>
                <w:szCs w:val="21"/>
              </w:rPr>
              <w:t>Hemiscyllium</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ocellatum</w:t>
            </w:r>
            <w:proofErr w:type="spellEnd"/>
            <w:r w:rsidRPr="004B1BE7">
              <w:rPr>
                <w:rFonts w:ascii="Times New Roman" w:eastAsia="Times New Roman" w:hAnsi="Times New Roman" w:cs="Times New Roman"/>
                <w:color w:val="000000"/>
                <w:sz w:val="21"/>
                <w:szCs w:val="21"/>
              </w:rPr>
              <w:t>): growth and metabolic performance cease to be optimal. https://doi.org/10.25903/YTXC-N035</w:t>
            </w:r>
          </w:p>
        </w:tc>
        <w:tc>
          <w:tcPr>
            <w:tcW w:w="1499" w:type="dxa"/>
            <w:vMerge/>
            <w:tcBorders>
              <w:top w:val="nil"/>
              <w:left w:val="single" w:sz="8" w:space="0" w:color="auto"/>
              <w:bottom w:val="single" w:sz="8" w:space="0" w:color="000000"/>
              <w:right w:val="single" w:sz="8" w:space="0" w:color="auto"/>
            </w:tcBorders>
            <w:vAlign w:val="center"/>
            <w:hideMark/>
          </w:tcPr>
          <w:p w14:paraId="10CBBA7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2BCCB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FC9ACC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6F5DE1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C01D18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C587D9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313</w:t>
            </w:r>
          </w:p>
        </w:tc>
        <w:tc>
          <w:tcPr>
            <w:tcW w:w="7447" w:type="dxa"/>
            <w:tcBorders>
              <w:top w:val="nil"/>
              <w:left w:val="nil"/>
              <w:bottom w:val="nil"/>
              <w:right w:val="nil"/>
            </w:tcBorders>
            <w:noWrap/>
            <w:vAlign w:val="center"/>
            <w:hideMark/>
          </w:tcPr>
          <w:p w14:paraId="39D70BE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Zhu, Y., Xiong, W., Xu, Y., Zhang, P., Zhang, J., Luo, Y., 2021. Comparison of metabolic scaling between triploid and diploid common carp.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https://doi.org/10.1007/s00360-021-01365-x</w:t>
            </w:r>
          </w:p>
        </w:tc>
        <w:tc>
          <w:tcPr>
            <w:tcW w:w="1499" w:type="dxa"/>
            <w:vMerge w:val="restart"/>
            <w:tcBorders>
              <w:top w:val="nil"/>
              <w:left w:val="single" w:sz="8" w:space="0" w:color="auto"/>
              <w:bottom w:val="single" w:sz="8" w:space="0" w:color="000000"/>
              <w:right w:val="single" w:sz="8" w:space="0" w:color="auto"/>
            </w:tcBorders>
            <w:vAlign w:val="center"/>
            <w:hideMark/>
          </w:tcPr>
          <w:p w14:paraId="09F18FE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329DCE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80CFAF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504962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D275B8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CD0F79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7B684B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00E30C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B731DE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A4E593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AC1856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F89D22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9EFB3E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BD52E3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Zhu, Y., 2021. Metabolic scaling of triploid and diploid common carp.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https://doi.org/10.6084/m9.figshare.13621544.v1</w:t>
            </w:r>
          </w:p>
        </w:tc>
        <w:tc>
          <w:tcPr>
            <w:tcW w:w="1499" w:type="dxa"/>
            <w:vMerge/>
            <w:tcBorders>
              <w:top w:val="nil"/>
              <w:left w:val="single" w:sz="8" w:space="0" w:color="auto"/>
              <w:bottom w:val="single" w:sz="8" w:space="0" w:color="000000"/>
              <w:right w:val="single" w:sz="8" w:space="0" w:color="auto"/>
            </w:tcBorders>
            <w:vAlign w:val="center"/>
            <w:hideMark/>
          </w:tcPr>
          <w:p w14:paraId="4C5A952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A19A4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D17B6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378776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2B6E4ED"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551232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315</w:t>
            </w:r>
          </w:p>
        </w:tc>
        <w:tc>
          <w:tcPr>
            <w:tcW w:w="7447" w:type="dxa"/>
            <w:tcBorders>
              <w:top w:val="nil"/>
              <w:left w:val="nil"/>
              <w:bottom w:val="nil"/>
              <w:right w:val="nil"/>
            </w:tcBorders>
            <w:noWrap/>
            <w:vAlign w:val="center"/>
            <w:hideMark/>
          </w:tcPr>
          <w:p w14:paraId="34BE4CF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Ye, X., Lu, L., Jiang, M., Jia, J., Li, W., Wu, H., Liao, Y., Li, J., 2021. Metabolic scaling: individual versus intraspecific scaling of Nile tilapia (</w:t>
            </w:r>
            <w:r w:rsidRPr="004B1BE7">
              <w:rPr>
                <w:rFonts w:ascii="Times New Roman" w:eastAsia="Times New Roman" w:hAnsi="Times New Roman" w:cs="Times New Roman"/>
                <w:i/>
                <w:iCs/>
                <w:color w:val="000000"/>
                <w:sz w:val="21"/>
                <w:szCs w:val="21"/>
              </w:rPr>
              <w:t>Oreochromis niloticus</w:t>
            </w:r>
            <w:r w:rsidRPr="004B1BE7">
              <w:rPr>
                <w:rFonts w:ascii="Times New Roman" w:eastAsia="Times New Roman" w:hAnsi="Times New Roman" w:cs="Times New Roman"/>
                <w:color w:val="000000"/>
                <w:sz w:val="21"/>
                <w:szCs w:val="21"/>
              </w:rPr>
              <w:t xml:space="preserve">).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191, 721–729. https://doi.org/10.1007/s00360-021-01376-8</w:t>
            </w:r>
          </w:p>
        </w:tc>
        <w:tc>
          <w:tcPr>
            <w:tcW w:w="1499" w:type="dxa"/>
            <w:vMerge w:val="restart"/>
            <w:tcBorders>
              <w:top w:val="nil"/>
              <w:left w:val="single" w:sz="8" w:space="0" w:color="auto"/>
              <w:bottom w:val="single" w:sz="8" w:space="0" w:color="000000"/>
              <w:right w:val="single" w:sz="8" w:space="0" w:color="auto"/>
            </w:tcBorders>
            <w:vAlign w:val="center"/>
            <w:hideMark/>
          </w:tcPr>
          <w:p w14:paraId="039C33C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A7AC65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317ACC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E4D335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CC21F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D790F9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859111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BF1806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AD7386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D9C54A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167BD0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1A76C0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93EF75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FA28CF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Electronic supplement</w:t>
            </w:r>
          </w:p>
        </w:tc>
        <w:tc>
          <w:tcPr>
            <w:tcW w:w="1499" w:type="dxa"/>
            <w:vMerge/>
            <w:tcBorders>
              <w:top w:val="nil"/>
              <w:left w:val="single" w:sz="8" w:space="0" w:color="auto"/>
              <w:bottom w:val="single" w:sz="8" w:space="0" w:color="000000"/>
              <w:right w:val="single" w:sz="8" w:space="0" w:color="auto"/>
            </w:tcBorders>
            <w:vAlign w:val="center"/>
            <w:hideMark/>
          </w:tcPr>
          <w:p w14:paraId="2A0665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262597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20EDFB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FA9D6E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6BC7ED7"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2EE86D9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316</w:t>
            </w:r>
          </w:p>
        </w:tc>
        <w:tc>
          <w:tcPr>
            <w:tcW w:w="7447" w:type="dxa"/>
            <w:tcBorders>
              <w:top w:val="nil"/>
              <w:left w:val="nil"/>
              <w:bottom w:val="nil"/>
              <w:right w:val="nil"/>
            </w:tcBorders>
            <w:noWrap/>
            <w:vAlign w:val="center"/>
            <w:hideMark/>
          </w:tcPr>
          <w:p w14:paraId="25C1D96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Li, G., </w:t>
            </w:r>
            <w:proofErr w:type="spellStart"/>
            <w:r w:rsidRPr="004B1BE7">
              <w:rPr>
                <w:rFonts w:ascii="Times New Roman" w:eastAsia="Times New Roman" w:hAnsi="Times New Roman" w:cs="Times New Roman"/>
                <w:color w:val="000000"/>
                <w:sz w:val="21"/>
                <w:szCs w:val="21"/>
              </w:rPr>
              <w:t>Lv</w:t>
            </w:r>
            <w:proofErr w:type="spellEnd"/>
            <w:r w:rsidRPr="004B1BE7">
              <w:rPr>
                <w:rFonts w:ascii="Times New Roman" w:eastAsia="Times New Roman" w:hAnsi="Times New Roman" w:cs="Times New Roman"/>
                <w:color w:val="000000"/>
                <w:sz w:val="21"/>
                <w:szCs w:val="21"/>
              </w:rPr>
              <w:t>, X., Zhou, J., Shen, C., Xia, D., Xie, H., Luo, Y., 2018. Are the surface areas of the gills and body involved with changing metabolic scaling with temperature? Journal of Experimental Biology 221 (8): jeb174474 https://doi.org/10.1242/jeb.174474</w:t>
            </w:r>
          </w:p>
        </w:tc>
        <w:tc>
          <w:tcPr>
            <w:tcW w:w="1499" w:type="dxa"/>
            <w:vMerge w:val="restart"/>
            <w:tcBorders>
              <w:top w:val="nil"/>
              <w:left w:val="single" w:sz="8" w:space="0" w:color="auto"/>
              <w:bottom w:val="single" w:sz="8" w:space="0" w:color="000000"/>
              <w:right w:val="single" w:sz="8" w:space="0" w:color="auto"/>
            </w:tcBorders>
            <w:vAlign w:val="center"/>
            <w:hideMark/>
          </w:tcPr>
          <w:p w14:paraId="18BF300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9A3031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DBA752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52E27D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440590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85AB61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B07EB0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9D0CD4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A60E7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2A4B67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3F9766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2F948C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3A38AC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40FC11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Li, X., 2018. Data for “Are the surface areas of gill and body involved with changing metabolic scaling with temperature?”.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https://doi.org/10.6084/m9.figshare.5844930.v1</w:t>
            </w:r>
          </w:p>
        </w:tc>
        <w:tc>
          <w:tcPr>
            <w:tcW w:w="1499" w:type="dxa"/>
            <w:vMerge/>
            <w:tcBorders>
              <w:top w:val="nil"/>
              <w:left w:val="single" w:sz="8" w:space="0" w:color="auto"/>
              <w:bottom w:val="single" w:sz="8" w:space="0" w:color="000000"/>
              <w:right w:val="single" w:sz="8" w:space="0" w:color="auto"/>
            </w:tcBorders>
            <w:vAlign w:val="center"/>
            <w:hideMark/>
          </w:tcPr>
          <w:p w14:paraId="0B6F968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2EE869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3AE4EF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118E43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D350A85"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0692EB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317</w:t>
            </w:r>
          </w:p>
        </w:tc>
        <w:tc>
          <w:tcPr>
            <w:tcW w:w="7447" w:type="dxa"/>
            <w:tcBorders>
              <w:top w:val="nil"/>
              <w:left w:val="nil"/>
              <w:bottom w:val="nil"/>
              <w:right w:val="nil"/>
            </w:tcBorders>
            <w:noWrap/>
            <w:vAlign w:val="center"/>
            <w:hideMark/>
          </w:tcPr>
          <w:p w14:paraId="2E310B9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Clark, T.D., Brandt, W.T., Nogueira, J., Rodriguez, L.E., Price, M., Farwell, C.J., Block, B.A., 2010. Postprandial metabolism of Pacific bluefin tuna (</w:t>
            </w:r>
            <w:r w:rsidRPr="004B1BE7">
              <w:rPr>
                <w:rFonts w:ascii="Times New Roman" w:eastAsia="Times New Roman" w:hAnsi="Times New Roman" w:cs="Times New Roman"/>
                <w:i/>
                <w:iCs/>
                <w:color w:val="000000"/>
                <w:sz w:val="21"/>
                <w:szCs w:val="21"/>
              </w:rPr>
              <w:t>Thunnus orientalis</w:t>
            </w:r>
            <w:r w:rsidRPr="004B1BE7">
              <w:rPr>
                <w:rFonts w:ascii="Times New Roman" w:eastAsia="Times New Roman" w:hAnsi="Times New Roman" w:cs="Times New Roman"/>
                <w:color w:val="000000"/>
                <w:sz w:val="21"/>
                <w:szCs w:val="21"/>
              </w:rPr>
              <w:t>). Journal of Experimental Biology 213, 2379–2385. https://doi.org/10.1242/jeb.043455</w:t>
            </w:r>
          </w:p>
        </w:tc>
        <w:tc>
          <w:tcPr>
            <w:tcW w:w="1499" w:type="dxa"/>
            <w:vMerge w:val="restart"/>
            <w:tcBorders>
              <w:top w:val="nil"/>
              <w:left w:val="single" w:sz="8" w:space="0" w:color="auto"/>
              <w:bottom w:val="single" w:sz="8" w:space="0" w:color="000000"/>
              <w:right w:val="single" w:sz="8" w:space="0" w:color="auto"/>
            </w:tcBorders>
            <w:vAlign w:val="center"/>
            <w:hideMark/>
          </w:tcPr>
          <w:p w14:paraId="2A95E6F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3CB308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5129DB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6393F1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466E43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6E19BF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829DC3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8F17FA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3BAC51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F27EFA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A20B90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C7831F"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A4EAF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67ADF74A"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i/>
                <w:iCs/>
                <w:color w:val="000000"/>
                <w:sz w:val="21"/>
                <w:szCs w:val="21"/>
              </w:rPr>
              <w:t>Table embedded within the original</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article</w:t>
            </w:r>
          </w:p>
        </w:tc>
        <w:tc>
          <w:tcPr>
            <w:tcW w:w="1499" w:type="dxa"/>
            <w:vMerge/>
            <w:tcBorders>
              <w:top w:val="nil"/>
              <w:left w:val="single" w:sz="8" w:space="0" w:color="auto"/>
              <w:bottom w:val="single" w:sz="8" w:space="0" w:color="000000"/>
              <w:right w:val="single" w:sz="8" w:space="0" w:color="auto"/>
            </w:tcBorders>
            <w:vAlign w:val="center"/>
            <w:hideMark/>
          </w:tcPr>
          <w:p w14:paraId="17F4BF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35AE8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87EB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665E32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971A4D1"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9FDE1BA" w14:textId="77777777" w:rsidR="003D0D0A" w:rsidRPr="004B1BE7" w:rsidRDefault="003D0D0A" w:rsidP="00251142">
            <w:pPr>
              <w:spacing w:after="0"/>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315-1</w:t>
            </w:r>
          </w:p>
        </w:tc>
        <w:tc>
          <w:tcPr>
            <w:tcW w:w="7447" w:type="dxa"/>
            <w:tcBorders>
              <w:top w:val="nil"/>
              <w:left w:val="nil"/>
              <w:bottom w:val="nil"/>
              <w:right w:val="single" w:sz="8" w:space="0" w:color="auto"/>
            </w:tcBorders>
            <w:noWrap/>
            <w:vAlign w:val="center"/>
            <w:hideMark/>
          </w:tcPr>
          <w:p w14:paraId="5BC96F84"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Metadata article</w:t>
            </w:r>
            <w:r w:rsidRPr="004B1BE7">
              <w:rPr>
                <w:rFonts w:ascii="Times New Roman" w:eastAsia="Times New Roman" w:hAnsi="Times New Roman" w:cs="Times New Roman"/>
                <w:color w:val="000000"/>
                <w:sz w:val="21"/>
                <w:szCs w:val="21"/>
              </w:rPr>
              <w:t xml:space="preserve">: Scheuffele, H., </w:t>
            </w:r>
            <w:proofErr w:type="spellStart"/>
            <w:r w:rsidRPr="004B1BE7">
              <w:rPr>
                <w:rFonts w:ascii="Times New Roman" w:eastAsia="Times New Roman" w:hAnsi="Times New Roman" w:cs="Times New Roman"/>
                <w:color w:val="000000"/>
                <w:sz w:val="21"/>
                <w:szCs w:val="21"/>
              </w:rPr>
              <w:t>Jutfelt</w:t>
            </w:r>
            <w:proofErr w:type="spellEnd"/>
            <w:r w:rsidRPr="004B1BE7">
              <w:rPr>
                <w:rFonts w:ascii="Times New Roman" w:eastAsia="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499" w:type="dxa"/>
            <w:vMerge w:val="restart"/>
            <w:tcBorders>
              <w:top w:val="nil"/>
              <w:left w:val="single" w:sz="8" w:space="0" w:color="auto"/>
              <w:bottom w:val="single" w:sz="8" w:space="0" w:color="000000"/>
              <w:right w:val="single" w:sz="8" w:space="0" w:color="auto"/>
            </w:tcBorders>
            <w:vAlign w:val="center"/>
            <w:hideMark/>
          </w:tcPr>
          <w:p w14:paraId="59C7F7B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776FC5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ABCC0F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644D37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E26C49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7CCDA4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8DF2619"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Metadata article - data: </w:t>
            </w:r>
            <w:r w:rsidRPr="004B1BE7">
              <w:rPr>
                <w:rFonts w:ascii="Times New Roman" w:eastAsia="Times New Roman" w:hAnsi="Times New Roman" w:cs="Times New Roman"/>
                <w:i/>
                <w:iCs/>
                <w:color w:val="000000"/>
                <w:sz w:val="21"/>
                <w:szCs w:val="21"/>
              </w:rPr>
              <w:t>supplementary material</w:t>
            </w:r>
          </w:p>
        </w:tc>
        <w:tc>
          <w:tcPr>
            <w:tcW w:w="1499" w:type="dxa"/>
            <w:vMerge/>
            <w:tcBorders>
              <w:top w:val="nil"/>
              <w:left w:val="single" w:sz="8" w:space="0" w:color="auto"/>
              <w:bottom w:val="single" w:sz="8" w:space="0" w:color="000000"/>
              <w:right w:val="single" w:sz="8" w:space="0" w:color="auto"/>
            </w:tcBorders>
            <w:vAlign w:val="center"/>
            <w:hideMark/>
          </w:tcPr>
          <w:p w14:paraId="43C53F0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111023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48E8A5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B5DF25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F33F7A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04FBF6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0E6D9168"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Original publication</w:t>
            </w:r>
            <w:r w:rsidRPr="004B1BE7">
              <w:rPr>
                <w:rFonts w:ascii="Times New Roman" w:eastAsia="Times New Roman" w:hAnsi="Times New Roman" w:cs="Times New Roman"/>
                <w:color w:val="000000"/>
                <w:sz w:val="21"/>
                <w:szCs w:val="21"/>
              </w:rPr>
              <w:t xml:space="preserve">: Li, G., Xie, H., He, D., Luo, Y., 2016. Effects of body chemical components on the allometric scaling of the resting metabolic rate in four species of cyprinids. Fish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Biochem</w:t>
            </w:r>
            <w:proofErr w:type="spellEnd"/>
            <w:r w:rsidRPr="004B1BE7">
              <w:rPr>
                <w:rFonts w:ascii="Times New Roman" w:eastAsia="Times New Roman" w:hAnsi="Times New Roman" w:cs="Times New Roman"/>
                <w:color w:val="000000"/>
                <w:sz w:val="21"/>
                <w:szCs w:val="21"/>
              </w:rPr>
              <w:t xml:space="preserve"> 42, 295–301. https://doi.org/10.1007/s10695-015-0137-7</w:t>
            </w:r>
          </w:p>
        </w:tc>
        <w:tc>
          <w:tcPr>
            <w:tcW w:w="1499" w:type="dxa"/>
            <w:vMerge/>
            <w:tcBorders>
              <w:top w:val="nil"/>
              <w:left w:val="single" w:sz="8" w:space="0" w:color="auto"/>
              <w:bottom w:val="single" w:sz="8" w:space="0" w:color="000000"/>
              <w:right w:val="single" w:sz="8" w:space="0" w:color="auto"/>
            </w:tcBorders>
            <w:vAlign w:val="center"/>
            <w:hideMark/>
          </w:tcPr>
          <w:p w14:paraId="1C6FF9D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ED11BD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724AA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4B42D2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0AB2E09"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7B058AB" w14:textId="77777777" w:rsidR="003D0D0A" w:rsidRPr="004B1BE7" w:rsidRDefault="003D0D0A" w:rsidP="00251142">
            <w:pPr>
              <w:spacing w:after="0"/>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315-2</w:t>
            </w:r>
          </w:p>
        </w:tc>
        <w:tc>
          <w:tcPr>
            <w:tcW w:w="7447" w:type="dxa"/>
            <w:tcBorders>
              <w:top w:val="nil"/>
              <w:left w:val="nil"/>
              <w:bottom w:val="nil"/>
              <w:right w:val="single" w:sz="8" w:space="0" w:color="auto"/>
            </w:tcBorders>
            <w:noWrap/>
            <w:vAlign w:val="center"/>
            <w:hideMark/>
          </w:tcPr>
          <w:p w14:paraId="43468F42"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Metadata article</w:t>
            </w:r>
            <w:r w:rsidRPr="004B1BE7">
              <w:rPr>
                <w:rFonts w:ascii="Times New Roman" w:eastAsia="Times New Roman" w:hAnsi="Times New Roman" w:cs="Times New Roman"/>
                <w:color w:val="000000"/>
                <w:sz w:val="21"/>
                <w:szCs w:val="21"/>
              </w:rPr>
              <w:t xml:space="preserve">: Metadata article: Scheuffele, H., </w:t>
            </w:r>
            <w:proofErr w:type="spellStart"/>
            <w:r w:rsidRPr="004B1BE7">
              <w:rPr>
                <w:rFonts w:ascii="Times New Roman" w:eastAsia="Times New Roman" w:hAnsi="Times New Roman" w:cs="Times New Roman"/>
                <w:color w:val="000000"/>
                <w:sz w:val="21"/>
                <w:szCs w:val="21"/>
              </w:rPr>
              <w:t>Jutfelt</w:t>
            </w:r>
            <w:proofErr w:type="spellEnd"/>
            <w:r w:rsidRPr="004B1BE7">
              <w:rPr>
                <w:rFonts w:ascii="Times New Roman" w:eastAsia="Times New Roman" w:hAnsi="Times New Roman" w:cs="Times New Roman"/>
                <w:color w:val="000000"/>
                <w:sz w:val="21"/>
                <w:szCs w:val="21"/>
              </w:rPr>
              <w:t>, F., Clark, T.D., 2021. Investigating the gill-oxygen limitation hypothesis in fishes: intraspecific scaling relationships of metabolic rate and gill surface area. Conservation Physiology 9. https://doi.org/10.1093/conphys/coab040</w:t>
            </w:r>
          </w:p>
        </w:tc>
        <w:tc>
          <w:tcPr>
            <w:tcW w:w="1499" w:type="dxa"/>
            <w:vMerge w:val="restart"/>
            <w:tcBorders>
              <w:top w:val="nil"/>
              <w:left w:val="single" w:sz="8" w:space="0" w:color="auto"/>
              <w:bottom w:val="single" w:sz="8" w:space="0" w:color="000000"/>
              <w:right w:val="single" w:sz="8" w:space="0" w:color="auto"/>
            </w:tcBorders>
            <w:vAlign w:val="center"/>
            <w:hideMark/>
          </w:tcPr>
          <w:p w14:paraId="04F2A97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Standard O</w:t>
            </w:r>
            <w:r w:rsidRPr="004B1BE7">
              <w:rPr>
                <w:rFonts w:ascii="Times New Roman" w:eastAsia="Times New Roman" w:hAnsi="Times New Roman" w:cs="Times New Roman"/>
                <w:color w:val="000000"/>
                <w:sz w:val="21"/>
                <w:szCs w:val="21"/>
                <w:vertAlign w:val="subscript"/>
              </w:rPr>
              <w:t xml:space="preserve">2 </w:t>
            </w:r>
            <w:r w:rsidRPr="004B1BE7">
              <w:rPr>
                <w:rFonts w:ascii="Times New Roman" w:eastAsia="Times New Roman" w:hAnsi="Times New Roman" w:cs="Times New Roman"/>
                <w:color w:val="000000"/>
                <w:sz w:val="21"/>
                <w:szCs w:val="21"/>
              </w:rPr>
              <w:t>consumption</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C5C604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EE624B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E1A43E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17E1943"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211EF8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51FDDB9"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Metadata article - data:</w:t>
            </w:r>
            <w:r w:rsidRPr="004B1BE7">
              <w:rPr>
                <w:rFonts w:ascii="Times New Roman" w:eastAsia="Times New Roman" w:hAnsi="Times New Roman" w:cs="Times New Roman"/>
                <w:i/>
                <w:iCs/>
                <w:color w:val="000000"/>
                <w:sz w:val="21"/>
                <w:szCs w:val="21"/>
              </w:rPr>
              <w:t xml:space="preserve"> supplementary material</w:t>
            </w:r>
          </w:p>
        </w:tc>
        <w:tc>
          <w:tcPr>
            <w:tcW w:w="1499" w:type="dxa"/>
            <w:vMerge/>
            <w:tcBorders>
              <w:top w:val="nil"/>
              <w:left w:val="single" w:sz="8" w:space="0" w:color="auto"/>
              <w:bottom w:val="single" w:sz="8" w:space="0" w:color="000000"/>
              <w:right w:val="single" w:sz="8" w:space="0" w:color="auto"/>
            </w:tcBorders>
            <w:vAlign w:val="center"/>
            <w:hideMark/>
          </w:tcPr>
          <w:p w14:paraId="5289D2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C5B9A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1463C4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E83CDE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31254E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D9C082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5F21185"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Original publication</w:t>
            </w:r>
            <w:r w:rsidRPr="004B1BE7">
              <w:rPr>
                <w:rFonts w:ascii="Times New Roman" w:eastAsia="Times New Roman" w:hAnsi="Times New Roman" w:cs="Times New Roman"/>
                <w:color w:val="000000"/>
                <w:sz w:val="21"/>
                <w:szCs w:val="21"/>
              </w:rPr>
              <w:t>: Duthie, G.G., 1982. The respiratory metabolism of temperature-adapted flatfish at rest and during swimming activity and the use of anaerobic metabolism at moderate swimming speeds. J Exp Biol 97, 359–373.</w:t>
            </w:r>
          </w:p>
        </w:tc>
        <w:tc>
          <w:tcPr>
            <w:tcW w:w="1499" w:type="dxa"/>
            <w:vMerge/>
            <w:tcBorders>
              <w:top w:val="nil"/>
              <w:left w:val="single" w:sz="8" w:space="0" w:color="auto"/>
              <w:bottom w:val="single" w:sz="8" w:space="0" w:color="000000"/>
              <w:right w:val="single" w:sz="8" w:space="0" w:color="auto"/>
            </w:tcBorders>
            <w:vAlign w:val="center"/>
            <w:hideMark/>
          </w:tcPr>
          <w:p w14:paraId="0296E2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16DB20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854810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CE7C8E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D8D1F7B"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5150E53C" w14:textId="77777777" w:rsidR="003D0D0A" w:rsidRPr="004B1BE7" w:rsidRDefault="003D0D0A" w:rsidP="00251142">
            <w:pPr>
              <w:spacing w:after="0"/>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315-3</w:t>
            </w:r>
          </w:p>
        </w:tc>
        <w:tc>
          <w:tcPr>
            <w:tcW w:w="7447" w:type="dxa"/>
            <w:tcBorders>
              <w:top w:val="nil"/>
              <w:left w:val="nil"/>
              <w:bottom w:val="nil"/>
              <w:right w:val="single" w:sz="8" w:space="0" w:color="auto"/>
            </w:tcBorders>
            <w:noWrap/>
            <w:vAlign w:val="center"/>
            <w:hideMark/>
          </w:tcPr>
          <w:p w14:paraId="2777002C"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Metadata article</w:t>
            </w:r>
            <w:r w:rsidRPr="004B1BE7">
              <w:rPr>
                <w:rFonts w:ascii="Times New Roman" w:eastAsia="Times New Roman" w:hAnsi="Times New Roman" w:cs="Times New Roman"/>
                <w:color w:val="000000"/>
                <w:sz w:val="21"/>
                <w:szCs w:val="21"/>
              </w:rPr>
              <w:t xml:space="preserve">: Scheuffele, H., </w:t>
            </w:r>
            <w:proofErr w:type="spellStart"/>
            <w:r w:rsidRPr="004B1BE7">
              <w:rPr>
                <w:rFonts w:ascii="Times New Roman" w:eastAsia="Times New Roman" w:hAnsi="Times New Roman" w:cs="Times New Roman"/>
                <w:color w:val="000000"/>
                <w:sz w:val="21"/>
                <w:szCs w:val="21"/>
              </w:rPr>
              <w:t>Jutfelt</w:t>
            </w:r>
            <w:proofErr w:type="spellEnd"/>
            <w:r w:rsidRPr="004B1BE7">
              <w:rPr>
                <w:rFonts w:ascii="Times New Roman" w:eastAsia="Times New Roman" w:hAnsi="Times New Roman" w:cs="Times New Roman"/>
                <w:color w:val="000000"/>
                <w:sz w:val="21"/>
                <w:szCs w:val="21"/>
              </w:rPr>
              <w:t xml:space="preserve">, F., Clark, T.D., 2021. Investigating the gill-oxygen limitation hypothesis in fishes: intraspecific scaling relationships of </w:t>
            </w:r>
            <w:r w:rsidRPr="004B1BE7">
              <w:rPr>
                <w:rFonts w:ascii="Times New Roman" w:eastAsia="Times New Roman" w:hAnsi="Times New Roman" w:cs="Times New Roman"/>
                <w:color w:val="000000"/>
                <w:sz w:val="21"/>
                <w:szCs w:val="21"/>
              </w:rPr>
              <w:lastRenderedPageBreak/>
              <w:t>metabolic rate and gill surface area. Conservation Physiology 9. https://doi.org/10.1093/conphys/coab040</w:t>
            </w:r>
          </w:p>
        </w:tc>
        <w:tc>
          <w:tcPr>
            <w:tcW w:w="1499" w:type="dxa"/>
            <w:vMerge w:val="restart"/>
            <w:tcBorders>
              <w:top w:val="nil"/>
              <w:left w:val="single" w:sz="8" w:space="0" w:color="auto"/>
              <w:bottom w:val="single" w:sz="8" w:space="0" w:color="000000"/>
              <w:right w:val="single" w:sz="8" w:space="0" w:color="auto"/>
            </w:tcBorders>
            <w:vAlign w:val="center"/>
            <w:hideMark/>
          </w:tcPr>
          <w:p w14:paraId="1B4E558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Standard (R</w:t>
            </w:r>
            <w:r w:rsidRPr="004B1BE7">
              <w:rPr>
                <w:rFonts w:ascii="Times New Roman" w:eastAsia="Times New Roman" w:hAnsi="Times New Roman" w:cs="Times New Roman"/>
                <w:color w:val="000000"/>
                <w:sz w:val="21"/>
                <w:szCs w:val="21"/>
                <w:vertAlign w:val="subscript"/>
              </w:rPr>
              <w:t>S</w:t>
            </w:r>
            <w:r w:rsidRPr="004B1BE7">
              <w:rPr>
                <w:rFonts w:ascii="Times New Roman" w:eastAsia="Times New Roman" w:hAnsi="Times New Roman" w:cs="Times New Roman"/>
                <w:color w:val="000000"/>
                <w:sz w:val="21"/>
                <w:szCs w:val="21"/>
              </w:rPr>
              <w:t xml:space="preserve">) and routine </w:t>
            </w:r>
            <w:r w:rsidRPr="004B1BE7">
              <w:rPr>
                <w:rFonts w:ascii="Times New Roman" w:eastAsia="Times New Roman" w:hAnsi="Times New Roman" w:cs="Times New Roman"/>
                <w:color w:val="000000"/>
                <w:sz w:val="21"/>
                <w:szCs w:val="21"/>
              </w:rPr>
              <w:lastRenderedPageBreak/>
              <w:t>metabolism (R</w:t>
            </w:r>
            <w:r w:rsidRPr="004B1BE7">
              <w:rPr>
                <w:rFonts w:ascii="Times New Roman" w:eastAsia="Times New Roman" w:hAnsi="Times New Roman" w:cs="Times New Roman"/>
                <w:color w:val="000000"/>
                <w:sz w:val="21"/>
                <w:szCs w:val="21"/>
                <w:vertAlign w:val="subscript"/>
              </w:rPr>
              <w:t>R</w:t>
            </w: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732EE3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7E957D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DDCE01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FCBCDF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9FD7EC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CF5BB57"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Metadata article - data:</w:t>
            </w:r>
            <w:r w:rsidRPr="004B1BE7">
              <w:rPr>
                <w:rFonts w:ascii="Times New Roman" w:eastAsia="Times New Roman" w:hAnsi="Times New Roman" w:cs="Times New Roman"/>
                <w:i/>
                <w:iCs/>
                <w:color w:val="000000"/>
                <w:sz w:val="21"/>
                <w:szCs w:val="21"/>
              </w:rPr>
              <w:t xml:space="preserve"> supplementary material</w:t>
            </w:r>
          </w:p>
        </w:tc>
        <w:tc>
          <w:tcPr>
            <w:tcW w:w="1499" w:type="dxa"/>
            <w:vMerge/>
            <w:tcBorders>
              <w:top w:val="nil"/>
              <w:left w:val="single" w:sz="8" w:space="0" w:color="auto"/>
              <w:bottom w:val="single" w:sz="8" w:space="0" w:color="000000"/>
              <w:right w:val="single" w:sz="8" w:space="0" w:color="auto"/>
            </w:tcBorders>
            <w:vAlign w:val="center"/>
            <w:hideMark/>
          </w:tcPr>
          <w:p w14:paraId="1A20B5A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3E662B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8671C5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6B81A0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64AEA4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8A88E5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756A4A57" w14:textId="77777777" w:rsidR="003D0D0A" w:rsidRPr="004B1BE7" w:rsidRDefault="003D0D0A" w:rsidP="003D0D0A">
            <w:pPr>
              <w:spacing w:after="0"/>
              <w:ind w:right="8"/>
              <w:rPr>
                <w:rFonts w:ascii="Times New Roman" w:eastAsia="Times New Roman" w:hAnsi="Times New Roman" w:cs="Times New Roman"/>
                <w:color w:val="000000"/>
                <w:sz w:val="21"/>
                <w:szCs w:val="21"/>
                <w:u w:val="single"/>
              </w:rPr>
            </w:pPr>
            <w:r w:rsidRPr="004B1BE7">
              <w:rPr>
                <w:rFonts w:ascii="Times New Roman" w:eastAsia="Times New Roman" w:hAnsi="Times New Roman" w:cs="Times New Roman"/>
                <w:color w:val="000000"/>
                <w:sz w:val="21"/>
                <w:szCs w:val="21"/>
                <w:u w:val="single"/>
              </w:rPr>
              <w:t xml:space="preserve">Original publication: </w:t>
            </w:r>
            <w:r w:rsidRPr="004B1BE7">
              <w:rPr>
                <w:rFonts w:ascii="Times New Roman" w:eastAsia="Times New Roman" w:hAnsi="Times New Roman" w:cs="Times New Roman"/>
                <w:color w:val="000000"/>
                <w:sz w:val="21"/>
                <w:szCs w:val="21"/>
              </w:rPr>
              <w:t>Herrmann, J.-P., Enders, E.C., 2000. Effect of body size on the standard metabolism of horse mackerel. Journal of Fish Biology 57, 746–760. https://doi.org/10.1111/j.1095-8649.2000.tb00272.x</w:t>
            </w:r>
          </w:p>
        </w:tc>
        <w:tc>
          <w:tcPr>
            <w:tcW w:w="1499" w:type="dxa"/>
            <w:vMerge/>
            <w:tcBorders>
              <w:top w:val="nil"/>
              <w:left w:val="single" w:sz="8" w:space="0" w:color="auto"/>
              <w:bottom w:val="single" w:sz="8" w:space="0" w:color="000000"/>
              <w:right w:val="single" w:sz="8" w:space="0" w:color="auto"/>
            </w:tcBorders>
            <w:vAlign w:val="center"/>
            <w:hideMark/>
          </w:tcPr>
          <w:p w14:paraId="09B2F39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138287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27669E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3C98DA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C2E585"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30A4D4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403</w:t>
            </w:r>
          </w:p>
        </w:tc>
        <w:tc>
          <w:tcPr>
            <w:tcW w:w="7447" w:type="dxa"/>
            <w:tcBorders>
              <w:top w:val="nil"/>
              <w:left w:val="nil"/>
              <w:bottom w:val="nil"/>
              <w:right w:val="single" w:sz="8" w:space="0" w:color="auto"/>
            </w:tcBorders>
            <w:noWrap/>
            <w:vAlign w:val="center"/>
            <w:hideMark/>
          </w:tcPr>
          <w:p w14:paraId="3D43926E"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Drown, M.K., DeLiberto, A.N., Ehrlich, M.A., Crawford, D.L., Oleksiak, M.F., 2021. Interindividual plasticity in metabolic and thermal tolerance traits from populations subjected to recent anthropogenic heating. Royal Society Open Science 8, 210440. https://doi.org/10.1098/rsos.210440</w:t>
            </w:r>
          </w:p>
        </w:tc>
        <w:tc>
          <w:tcPr>
            <w:tcW w:w="1499" w:type="dxa"/>
            <w:vMerge w:val="restart"/>
            <w:tcBorders>
              <w:top w:val="nil"/>
              <w:left w:val="single" w:sz="8" w:space="0" w:color="auto"/>
              <w:bottom w:val="single" w:sz="8" w:space="0" w:color="000000"/>
              <w:right w:val="single" w:sz="8" w:space="0" w:color="auto"/>
            </w:tcBorders>
            <w:vAlign w:val="center"/>
            <w:hideMark/>
          </w:tcPr>
          <w:p w14:paraId="6455668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WAM (whole animal metabolism)</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B4BD882"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7BDD04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7EC714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2F3E66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3EBFDA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F6EBD72"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66686B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4B258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BEC4A7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2F2AD6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0C2C38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1DB7D1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C5A1274"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Data: </w:t>
            </w:r>
            <w:r w:rsidRPr="004B1BE7">
              <w:rPr>
                <w:rFonts w:ascii="Times New Roman" w:eastAsia="Times New Roman" w:hAnsi="Times New Roman" w:cs="Times New Roman"/>
                <w:color w:val="000000"/>
                <w:sz w:val="21"/>
                <w:szCs w:val="21"/>
              </w:rPr>
              <w:t>Drown, Melissa et al. (2021), Interindividual plasticity in metabolic and thermal tolerance traits from populations subjected to recent anthropogenic heating, Dryad, Dataset, https://doi.org/10.5061/dryad.0gb5mkm0w</w:t>
            </w:r>
          </w:p>
        </w:tc>
        <w:tc>
          <w:tcPr>
            <w:tcW w:w="1499" w:type="dxa"/>
            <w:vMerge/>
            <w:tcBorders>
              <w:top w:val="nil"/>
              <w:left w:val="single" w:sz="8" w:space="0" w:color="auto"/>
              <w:bottom w:val="single" w:sz="8" w:space="0" w:color="000000"/>
              <w:right w:val="single" w:sz="8" w:space="0" w:color="auto"/>
            </w:tcBorders>
            <w:vAlign w:val="center"/>
            <w:hideMark/>
          </w:tcPr>
          <w:p w14:paraId="1682A9B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DB6509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63F5D2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7E6151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0EE6105"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AD30AA5"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405</w:t>
            </w:r>
          </w:p>
        </w:tc>
        <w:tc>
          <w:tcPr>
            <w:tcW w:w="7447" w:type="dxa"/>
            <w:tcBorders>
              <w:top w:val="nil"/>
              <w:left w:val="nil"/>
              <w:bottom w:val="nil"/>
              <w:right w:val="nil"/>
            </w:tcBorders>
            <w:noWrap/>
            <w:vAlign w:val="center"/>
            <w:hideMark/>
          </w:tcPr>
          <w:p w14:paraId="3D4C538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Hardison, E.A., Kraskura, K., Van Wert, J., Nguyen, T., Eliason, E.J., 2021. Diet mediates thermal performance traits: implications for marine ectotherms. Journal of Experimental Biology 224, jeb242846. https://doi.org/10.1242/jeb.242846</w:t>
            </w:r>
          </w:p>
        </w:tc>
        <w:tc>
          <w:tcPr>
            <w:tcW w:w="1499" w:type="dxa"/>
            <w:vMerge w:val="restart"/>
            <w:tcBorders>
              <w:top w:val="nil"/>
              <w:left w:val="single" w:sz="8" w:space="0" w:color="auto"/>
              <w:bottom w:val="single" w:sz="8" w:space="0" w:color="000000"/>
              <w:right w:val="single" w:sz="8" w:space="0" w:color="auto"/>
            </w:tcBorders>
            <w:vAlign w:val="center"/>
            <w:hideMark/>
          </w:tcPr>
          <w:p w14:paraId="342D37F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 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5C9A58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3DEE90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99DAC7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EEF5CA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40CC62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91B592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9381E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903C04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FF410A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1308F1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3475F8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FC3061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nil"/>
            </w:tcBorders>
            <w:noWrap/>
            <w:vAlign w:val="center"/>
            <w:hideMark/>
          </w:tcPr>
          <w:p w14:paraId="17CE0890"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Data: Hardison, E., Hardison, E.A., Kraskura, K., Wert, J.V., Nguyen, T., Eliason, E.J., 2021. Diet mediates thermal performance traits: implications for marine ectotherms. https://doi.org/10.25349/D98P66</w:t>
            </w:r>
          </w:p>
        </w:tc>
        <w:tc>
          <w:tcPr>
            <w:tcW w:w="1499" w:type="dxa"/>
            <w:vMerge/>
            <w:tcBorders>
              <w:top w:val="nil"/>
              <w:left w:val="single" w:sz="8" w:space="0" w:color="auto"/>
              <w:bottom w:val="single" w:sz="8" w:space="0" w:color="000000"/>
              <w:right w:val="single" w:sz="8" w:space="0" w:color="auto"/>
            </w:tcBorders>
            <w:vAlign w:val="center"/>
            <w:hideMark/>
          </w:tcPr>
          <w:p w14:paraId="562B2C1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148506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E40EF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C3DA09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55628D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428BC9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407</w:t>
            </w:r>
          </w:p>
        </w:tc>
        <w:tc>
          <w:tcPr>
            <w:tcW w:w="7447" w:type="dxa"/>
            <w:tcBorders>
              <w:top w:val="nil"/>
              <w:left w:val="nil"/>
              <w:bottom w:val="nil"/>
              <w:right w:val="single" w:sz="8" w:space="0" w:color="auto"/>
            </w:tcBorders>
            <w:noWrap/>
            <w:vAlign w:val="center"/>
            <w:hideMark/>
          </w:tcPr>
          <w:p w14:paraId="69D80B6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Heuer, R.M., Stieglitz, J.D., </w:t>
            </w:r>
            <w:proofErr w:type="spellStart"/>
            <w:r w:rsidRPr="004B1BE7">
              <w:rPr>
                <w:rFonts w:ascii="Times New Roman" w:eastAsia="Times New Roman" w:hAnsi="Times New Roman" w:cs="Times New Roman"/>
                <w:color w:val="000000"/>
                <w:sz w:val="21"/>
                <w:szCs w:val="21"/>
              </w:rPr>
              <w:t>Pasparakis</w:t>
            </w:r>
            <w:proofErr w:type="spellEnd"/>
            <w:r w:rsidRPr="004B1BE7">
              <w:rPr>
                <w:rFonts w:ascii="Times New Roman" w:eastAsia="Times New Roman" w:hAnsi="Times New Roman" w:cs="Times New Roman"/>
                <w:color w:val="000000"/>
                <w:sz w:val="21"/>
                <w:szCs w:val="21"/>
              </w:rPr>
              <w:t xml:space="preserve">, C., Enochs, I.C., Benetti, D.D., </w:t>
            </w:r>
            <w:proofErr w:type="spellStart"/>
            <w:r w:rsidRPr="004B1BE7">
              <w:rPr>
                <w:rFonts w:ascii="Times New Roman" w:eastAsia="Times New Roman" w:hAnsi="Times New Roman" w:cs="Times New Roman"/>
                <w:color w:val="000000"/>
                <w:sz w:val="21"/>
                <w:szCs w:val="21"/>
              </w:rPr>
              <w:t>Grosell</w:t>
            </w:r>
            <w:proofErr w:type="spellEnd"/>
            <w:r w:rsidRPr="004B1BE7">
              <w:rPr>
                <w:rFonts w:ascii="Times New Roman" w:eastAsia="Times New Roman" w:hAnsi="Times New Roman" w:cs="Times New Roman"/>
                <w:color w:val="000000"/>
                <w:sz w:val="21"/>
                <w:szCs w:val="21"/>
              </w:rPr>
              <w:t>, M., 2021. The Effects of Temperature Acclimation on Swimming Performance in the Pelagic Mahi-Mahi (</w:t>
            </w:r>
            <w:proofErr w:type="spellStart"/>
            <w:r w:rsidRPr="004B1BE7">
              <w:rPr>
                <w:rFonts w:ascii="Times New Roman" w:eastAsia="Times New Roman" w:hAnsi="Times New Roman" w:cs="Times New Roman"/>
                <w:i/>
                <w:iCs/>
                <w:color w:val="000000"/>
                <w:sz w:val="21"/>
                <w:szCs w:val="21"/>
              </w:rPr>
              <w:t>Coryphaena</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hippurus</w:t>
            </w:r>
            <w:proofErr w:type="spellEnd"/>
            <w:r w:rsidRPr="004B1BE7">
              <w:rPr>
                <w:rFonts w:ascii="Times New Roman" w:eastAsia="Times New Roman" w:hAnsi="Times New Roman" w:cs="Times New Roman"/>
                <w:color w:val="000000"/>
                <w:sz w:val="21"/>
                <w:szCs w:val="21"/>
              </w:rPr>
              <w:t>). Frontiers in Marine Science 8.</w:t>
            </w:r>
          </w:p>
        </w:tc>
        <w:tc>
          <w:tcPr>
            <w:tcW w:w="1499" w:type="dxa"/>
            <w:vMerge w:val="restart"/>
            <w:tcBorders>
              <w:top w:val="nil"/>
              <w:left w:val="single" w:sz="8" w:space="0" w:color="auto"/>
              <w:bottom w:val="single" w:sz="8" w:space="0" w:color="000000"/>
              <w:right w:val="single" w:sz="8" w:space="0" w:color="auto"/>
            </w:tcBorders>
            <w:vAlign w:val="center"/>
            <w:hideMark/>
          </w:tcPr>
          <w:p w14:paraId="203A55B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8F8465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7B0770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77D2997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CB1DCC"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56AC72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C6722B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BAAE65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653BC7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57152A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77BD5E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E72A82B"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F42EB2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054350E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Heuer, R., Stieglitz, J.D., </w:t>
            </w:r>
            <w:proofErr w:type="spellStart"/>
            <w:r w:rsidRPr="004B1BE7">
              <w:rPr>
                <w:rFonts w:ascii="Times New Roman" w:eastAsia="Times New Roman" w:hAnsi="Times New Roman" w:cs="Times New Roman"/>
                <w:color w:val="000000"/>
                <w:sz w:val="21"/>
                <w:szCs w:val="21"/>
              </w:rPr>
              <w:t>Pasparakis</w:t>
            </w:r>
            <w:proofErr w:type="spellEnd"/>
            <w:r w:rsidRPr="004B1BE7">
              <w:rPr>
                <w:rFonts w:ascii="Times New Roman" w:eastAsia="Times New Roman" w:hAnsi="Times New Roman" w:cs="Times New Roman"/>
                <w:color w:val="000000"/>
                <w:sz w:val="21"/>
                <w:szCs w:val="21"/>
              </w:rPr>
              <w:t xml:space="preserve">, C., Enochs, I., Benetti, D., </w:t>
            </w:r>
            <w:proofErr w:type="spellStart"/>
            <w:r w:rsidRPr="004B1BE7">
              <w:rPr>
                <w:rFonts w:ascii="Times New Roman" w:eastAsia="Times New Roman" w:hAnsi="Times New Roman" w:cs="Times New Roman"/>
                <w:color w:val="000000"/>
                <w:sz w:val="21"/>
                <w:szCs w:val="21"/>
              </w:rPr>
              <w:t>Grosell</w:t>
            </w:r>
            <w:proofErr w:type="spellEnd"/>
            <w:r w:rsidRPr="004B1BE7">
              <w:rPr>
                <w:rFonts w:ascii="Times New Roman" w:eastAsia="Times New Roman" w:hAnsi="Times New Roman" w:cs="Times New Roman"/>
                <w:color w:val="000000"/>
                <w:sz w:val="21"/>
                <w:szCs w:val="21"/>
              </w:rPr>
              <w:t>, M., 2020. Effects of temperature on swim performance of mahi-mahi (</w:t>
            </w:r>
            <w:proofErr w:type="spellStart"/>
            <w:r w:rsidRPr="004B1BE7">
              <w:rPr>
                <w:rFonts w:ascii="Times New Roman" w:eastAsia="Times New Roman" w:hAnsi="Times New Roman" w:cs="Times New Roman"/>
                <w:i/>
                <w:iCs/>
                <w:color w:val="000000"/>
                <w:sz w:val="21"/>
                <w:szCs w:val="21"/>
              </w:rPr>
              <w:t>Coryphaena</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hippurus</w:t>
            </w:r>
            <w:proofErr w:type="spellEnd"/>
            <w:r w:rsidRPr="004B1BE7">
              <w:rPr>
                <w:rFonts w:ascii="Times New Roman" w:eastAsia="Times New Roman" w:hAnsi="Times New Roman" w:cs="Times New Roman"/>
                <w:color w:val="000000"/>
                <w:sz w:val="21"/>
                <w:szCs w:val="21"/>
              </w:rPr>
              <w:t>). https://doi.org/10.7266/N7-XD7P-YJ29. https://data.gulfresearchinitiative.org/data/R6.x804.000:0008</w:t>
            </w:r>
          </w:p>
        </w:tc>
        <w:tc>
          <w:tcPr>
            <w:tcW w:w="1499" w:type="dxa"/>
            <w:vMerge/>
            <w:tcBorders>
              <w:top w:val="nil"/>
              <w:left w:val="single" w:sz="8" w:space="0" w:color="auto"/>
              <w:bottom w:val="single" w:sz="8" w:space="0" w:color="000000"/>
              <w:right w:val="single" w:sz="8" w:space="0" w:color="auto"/>
            </w:tcBorders>
            <w:vAlign w:val="center"/>
            <w:hideMark/>
          </w:tcPr>
          <w:p w14:paraId="028316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A15D1C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21DD8C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E11082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72F7E8"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7FAA57F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410</w:t>
            </w:r>
          </w:p>
        </w:tc>
        <w:tc>
          <w:tcPr>
            <w:tcW w:w="7447" w:type="dxa"/>
            <w:tcBorders>
              <w:top w:val="nil"/>
              <w:left w:val="nil"/>
              <w:bottom w:val="nil"/>
              <w:right w:val="nil"/>
            </w:tcBorders>
            <w:noWrap/>
            <w:vAlign w:val="center"/>
            <w:hideMark/>
          </w:tcPr>
          <w:p w14:paraId="44FD1FC8"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Nadler, L.E., Bengston, E., Eliason, E.J., </w:t>
            </w:r>
            <w:proofErr w:type="spellStart"/>
            <w:r w:rsidRPr="004B1BE7">
              <w:rPr>
                <w:rFonts w:ascii="Times New Roman" w:eastAsia="Times New Roman" w:hAnsi="Times New Roman" w:cs="Times New Roman"/>
                <w:color w:val="000000"/>
                <w:sz w:val="21"/>
                <w:szCs w:val="21"/>
              </w:rPr>
              <w:t>Hassibi</w:t>
            </w:r>
            <w:proofErr w:type="spellEnd"/>
            <w:r w:rsidRPr="004B1BE7">
              <w:rPr>
                <w:rFonts w:ascii="Times New Roman" w:eastAsia="Times New Roman" w:hAnsi="Times New Roman" w:cs="Times New Roman"/>
                <w:color w:val="000000"/>
                <w:sz w:val="21"/>
                <w:szCs w:val="21"/>
              </w:rPr>
              <w:t xml:space="preserve">, C., Helland-Riise, S.H., Johansen, I.B., Kwan, G.T., </w:t>
            </w:r>
            <w:proofErr w:type="spellStart"/>
            <w:r w:rsidRPr="004B1BE7">
              <w:rPr>
                <w:rFonts w:ascii="Times New Roman" w:eastAsia="Times New Roman" w:hAnsi="Times New Roman" w:cs="Times New Roman"/>
                <w:color w:val="000000"/>
                <w:sz w:val="21"/>
                <w:szCs w:val="21"/>
              </w:rPr>
              <w:t>Tresguerres</w:t>
            </w:r>
            <w:proofErr w:type="spellEnd"/>
            <w:r w:rsidRPr="004B1BE7">
              <w:rPr>
                <w:rFonts w:ascii="Times New Roman" w:eastAsia="Times New Roman" w:hAnsi="Times New Roman" w:cs="Times New Roman"/>
                <w:color w:val="000000"/>
                <w:sz w:val="21"/>
                <w:szCs w:val="21"/>
              </w:rPr>
              <w:t xml:space="preserve">, M., Turner, A.V., </w:t>
            </w:r>
            <w:proofErr w:type="spellStart"/>
            <w:r w:rsidRPr="004B1BE7">
              <w:rPr>
                <w:rFonts w:ascii="Times New Roman" w:eastAsia="Times New Roman" w:hAnsi="Times New Roman" w:cs="Times New Roman"/>
                <w:color w:val="000000"/>
                <w:sz w:val="21"/>
                <w:szCs w:val="21"/>
              </w:rPr>
              <w:t>Weinersmith</w:t>
            </w:r>
            <w:proofErr w:type="spellEnd"/>
            <w:r w:rsidRPr="004B1BE7">
              <w:rPr>
                <w:rFonts w:ascii="Times New Roman" w:eastAsia="Times New Roman" w:hAnsi="Times New Roman" w:cs="Times New Roman"/>
                <w:color w:val="000000"/>
                <w:sz w:val="21"/>
                <w:szCs w:val="21"/>
              </w:rPr>
              <w:t>, K.L., Øverli, Ø., Hechinger, R.F., 2021. A brain-infecting parasite impacts host metabolism both during exposure and after infection is established. Functional Ecology 35, 105–116. https://doi.org/10.1111/1365-2435.13695</w:t>
            </w:r>
          </w:p>
        </w:tc>
        <w:tc>
          <w:tcPr>
            <w:tcW w:w="1499" w:type="dxa"/>
            <w:vMerge w:val="restart"/>
            <w:tcBorders>
              <w:top w:val="nil"/>
              <w:left w:val="single" w:sz="8" w:space="0" w:color="auto"/>
              <w:bottom w:val="single" w:sz="8" w:space="0" w:color="000000"/>
              <w:right w:val="single" w:sz="8" w:space="0" w:color="auto"/>
            </w:tcBorders>
            <w:vAlign w:val="center"/>
            <w:hideMark/>
          </w:tcPr>
          <w:p w14:paraId="3DB903F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DD9D91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969662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B818FB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BEBCD7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99D615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5ACFDB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88DE93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737A79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D24F47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DC3644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FEDCF2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03632D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A49F997"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Nadler, L., Bengston, E., Eliason, E., </w:t>
            </w:r>
            <w:proofErr w:type="spellStart"/>
            <w:r w:rsidRPr="004B1BE7">
              <w:rPr>
                <w:rFonts w:ascii="Times New Roman" w:eastAsia="Times New Roman" w:hAnsi="Times New Roman" w:cs="Times New Roman"/>
                <w:color w:val="000000"/>
                <w:sz w:val="21"/>
                <w:szCs w:val="21"/>
              </w:rPr>
              <w:t>Hassibi</w:t>
            </w:r>
            <w:proofErr w:type="spellEnd"/>
            <w:r w:rsidRPr="004B1BE7">
              <w:rPr>
                <w:rFonts w:ascii="Times New Roman" w:eastAsia="Times New Roman" w:hAnsi="Times New Roman" w:cs="Times New Roman"/>
                <w:color w:val="000000"/>
                <w:sz w:val="21"/>
                <w:szCs w:val="21"/>
              </w:rPr>
              <w:t xml:space="preserve">, C., Helland-Riise, S., Johansen, I., Kwan, G., </w:t>
            </w:r>
            <w:proofErr w:type="spellStart"/>
            <w:r w:rsidRPr="004B1BE7">
              <w:rPr>
                <w:rFonts w:ascii="Times New Roman" w:eastAsia="Times New Roman" w:hAnsi="Times New Roman" w:cs="Times New Roman"/>
                <w:color w:val="000000"/>
                <w:sz w:val="21"/>
                <w:szCs w:val="21"/>
              </w:rPr>
              <w:t>Tresguerres</w:t>
            </w:r>
            <w:proofErr w:type="spellEnd"/>
            <w:r w:rsidRPr="004B1BE7">
              <w:rPr>
                <w:rFonts w:ascii="Times New Roman" w:eastAsia="Times New Roman" w:hAnsi="Times New Roman" w:cs="Times New Roman"/>
                <w:color w:val="000000"/>
                <w:sz w:val="21"/>
                <w:szCs w:val="21"/>
              </w:rPr>
              <w:t xml:space="preserve">, M., Turner, A., </w:t>
            </w:r>
            <w:proofErr w:type="spellStart"/>
            <w:r w:rsidRPr="004B1BE7">
              <w:rPr>
                <w:rFonts w:ascii="Times New Roman" w:eastAsia="Times New Roman" w:hAnsi="Times New Roman" w:cs="Times New Roman"/>
                <w:color w:val="000000"/>
                <w:sz w:val="21"/>
                <w:szCs w:val="21"/>
              </w:rPr>
              <w:t>Weinersmith</w:t>
            </w:r>
            <w:proofErr w:type="spellEnd"/>
            <w:r w:rsidRPr="004B1BE7">
              <w:rPr>
                <w:rFonts w:ascii="Times New Roman" w:eastAsia="Times New Roman" w:hAnsi="Times New Roman" w:cs="Times New Roman"/>
                <w:color w:val="000000"/>
                <w:sz w:val="21"/>
                <w:szCs w:val="21"/>
              </w:rPr>
              <w:t>, K., Øverli, Ø., Hechinger, R., 2020. A brain-infecting parasite impacts host metabolism both during exposure and after infection is established. Marine &amp; Environmental Sciences Faculty Datasets.</w:t>
            </w:r>
          </w:p>
        </w:tc>
        <w:tc>
          <w:tcPr>
            <w:tcW w:w="1499" w:type="dxa"/>
            <w:vMerge/>
            <w:tcBorders>
              <w:top w:val="nil"/>
              <w:left w:val="single" w:sz="8" w:space="0" w:color="auto"/>
              <w:bottom w:val="single" w:sz="8" w:space="0" w:color="000000"/>
              <w:right w:val="single" w:sz="8" w:space="0" w:color="auto"/>
            </w:tcBorders>
            <w:vAlign w:val="center"/>
            <w:hideMark/>
          </w:tcPr>
          <w:p w14:paraId="42F8DD4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04D3F8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E8B4FB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17D533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7A1AB35"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3131D0A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412</w:t>
            </w:r>
          </w:p>
        </w:tc>
        <w:tc>
          <w:tcPr>
            <w:tcW w:w="7447" w:type="dxa"/>
            <w:tcBorders>
              <w:top w:val="nil"/>
              <w:left w:val="nil"/>
              <w:bottom w:val="nil"/>
              <w:right w:val="nil"/>
            </w:tcBorders>
            <w:noWrap/>
            <w:vAlign w:val="center"/>
            <w:hideMark/>
          </w:tcPr>
          <w:p w14:paraId="5F1E98A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Scheuffele, H., Rubio-Gracia, F., Clark, T.D., 2021. Thermal performance curves for aerobic scope in a tropical fish (</w:t>
            </w:r>
            <w:r w:rsidRPr="004B1BE7">
              <w:rPr>
                <w:rFonts w:ascii="Times New Roman" w:eastAsia="Times New Roman" w:hAnsi="Times New Roman" w:cs="Times New Roman"/>
                <w:i/>
                <w:iCs/>
                <w:color w:val="000000"/>
                <w:sz w:val="21"/>
                <w:szCs w:val="21"/>
              </w:rPr>
              <w:t>Lates calcarifer</w:t>
            </w:r>
            <w:r w:rsidRPr="004B1BE7">
              <w:rPr>
                <w:rFonts w:ascii="Times New Roman" w:eastAsia="Times New Roman" w:hAnsi="Times New Roman" w:cs="Times New Roman"/>
                <w:color w:val="000000"/>
                <w:sz w:val="21"/>
                <w:szCs w:val="21"/>
              </w:rPr>
              <w:t>): flexible in amplitude but not breadth. Journal of Experimental Biology 224, jeb243504. https://doi.org/10.1242/jeb.243504</w:t>
            </w:r>
          </w:p>
        </w:tc>
        <w:tc>
          <w:tcPr>
            <w:tcW w:w="1499" w:type="dxa"/>
            <w:vMerge w:val="restart"/>
            <w:tcBorders>
              <w:top w:val="nil"/>
              <w:left w:val="single" w:sz="8" w:space="0" w:color="auto"/>
              <w:bottom w:val="single" w:sz="8" w:space="0" w:color="000000"/>
              <w:right w:val="single" w:sz="8" w:space="0" w:color="auto"/>
            </w:tcBorders>
            <w:vAlign w:val="center"/>
            <w:hideMark/>
          </w:tcPr>
          <w:p w14:paraId="33D3B79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C36925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498EAD3"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975649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E21E092"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031F7B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47F994DA"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CD059D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01292F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39D31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07EDE4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B54CC6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4B1234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AA2ED00" w14:textId="77777777" w:rsidR="003D0D0A" w:rsidRPr="004B1BE7" w:rsidRDefault="003D0D0A" w:rsidP="003D0D0A">
            <w:pPr>
              <w:spacing w:after="0"/>
              <w:ind w:right="8"/>
              <w:rPr>
                <w:rFonts w:ascii="Times New Roman" w:eastAsia="Times New Roman" w:hAnsi="Times New Roman" w:cs="Times New Roman"/>
                <w:b/>
                <w:bCs/>
                <w:color w:val="000000"/>
                <w:sz w:val="21"/>
                <w:szCs w:val="21"/>
              </w:rPr>
            </w:pPr>
            <w:r w:rsidRPr="004B1BE7">
              <w:rPr>
                <w:rFonts w:ascii="Times New Roman" w:eastAsia="Times New Roman" w:hAnsi="Times New Roman" w:cs="Times New Roman"/>
                <w:b/>
                <w:bCs/>
                <w:color w:val="000000"/>
                <w:sz w:val="21"/>
                <w:szCs w:val="21"/>
              </w:rPr>
              <w:t>Data</w:t>
            </w:r>
            <w:r w:rsidRPr="004B1BE7">
              <w:rPr>
                <w:rFonts w:ascii="Times New Roman" w:eastAsia="Times New Roman" w:hAnsi="Times New Roman" w:cs="Times New Roman"/>
                <w:color w:val="000000"/>
                <w:sz w:val="21"/>
                <w:szCs w:val="21"/>
              </w:rPr>
              <w:t>: Scheuffele, H., Clark, T., Rubio-Gracia, F. (2021): Data and supplementary material associated with Scheuffele et al. (2021) Thermal performance curves for aerobic scope in a tropical fish (</w:t>
            </w:r>
            <w:r w:rsidRPr="004B1BE7">
              <w:rPr>
                <w:rFonts w:ascii="Times New Roman" w:eastAsia="Times New Roman" w:hAnsi="Times New Roman" w:cs="Times New Roman"/>
                <w:i/>
                <w:iCs/>
                <w:color w:val="000000"/>
                <w:sz w:val="21"/>
                <w:szCs w:val="21"/>
              </w:rPr>
              <w:t>Lates calcarifer</w:t>
            </w:r>
            <w:r w:rsidRPr="004B1BE7">
              <w:rPr>
                <w:rFonts w:ascii="Times New Roman" w:eastAsia="Times New Roman" w:hAnsi="Times New Roman" w:cs="Times New Roman"/>
                <w:color w:val="000000"/>
                <w:sz w:val="21"/>
                <w:szCs w:val="21"/>
              </w:rPr>
              <w:t xml:space="preserve">): flexible in amplitude but not breadth. Journal of Experimental Biology.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https://doi.org/10.6084/m9.figshare.16624978.v3</w:t>
            </w:r>
          </w:p>
        </w:tc>
        <w:tc>
          <w:tcPr>
            <w:tcW w:w="1499" w:type="dxa"/>
            <w:vMerge/>
            <w:tcBorders>
              <w:top w:val="nil"/>
              <w:left w:val="single" w:sz="8" w:space="0" w:color="auto"/>
              <w:bottom w:val="single" w:sz="8" w:space="0" w:color="000000"/>
              <w:right w:val="single" w:sz="8" w:space="0" w:color="auto"/>
            </w:tcBorders>
            <w:vAlign w:val="center"/>
            <w:hideMark/>
          </w:tcPr>
          <w:p w14:paraId="176AF82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DBF0A9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50650E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E5B303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94C790B"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F33386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404</w:t>
            </w:r>
          </w:p>
        </w:tc>
        <w:tc>
          <w:tcPr>
            <w:tcW w:w="7447" w:type="dxa"/>
            <w:tcBorders>
              <w:top w:val="nil"/>
              <w:left w:val="nil"/>
              <w:bottom w:val="nil"/>
              <w:right w:val="nil"/>
            </w:tcBorders>
            <w:noWrap/>
            <w:vAlign w:val="center"/>
            <w:hideMark/>
          </w:tcPr>
          <w:p w14:paraId="7B07BA3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Gilbert, M.J.H., Tierney, K.B., 2018. Warm northern river temperatures increase post-exercise fatigue in an Arctic migratory salmonid but not in a temperate relative. Functional Ecology 32, 687–700. https://doi.org/10.1111/1365-2435.13006</w:t>
            </w:r>
          </w:p>
        </w:tc>
        <w:tc>
          <w:tcPr>
            <w:tcW w:w="1499" w:type="dxa"/>
            <w:vMerge w:val="restart"/>
            <w:tcBorders>
              <w:top w:val="nil"/>
              <w:left w:val="single" w:sz="8" w:space="0" w:color="auto"/>
              <w:bottom w:val="single" w:sz="8" w:space="0" w:color="000000"/>
              <w:right w:val="single" w:sz="8" w:space="0" w:color="auto"/>
            </w:tcBorders>
            <w:vAlign w:val="center"/>
            <w:hideMark/>
          </w:tcPr>
          <w:p w14:paraId="727F679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MO</w:t>
            </w:r>
            <w:r w:rsidRPr="004B1BE7">
              <w:rPr>
                <w:rFonts w:ascii="Times New Roman" w:eastAsia="Times New Roman" w:hAnsi="Times New Roman" w:cs="Times New Roman"/>
                <w:color w:val="000000"/>
                <w:sz w:val="21"/>
                <w:szCs w:val="21"/>
                <w:vertAlign w:val="subscript"/>
              </w:rPr>
              <w:t>2</w:t>
            </w:r>
            <w:r w:rsidRPr="004B1BE7">
              <w:rPr>
                <w:rFonts w:ascii="Times New Roman" w:eastAsia="Times New Roman" w:hAnsi="Times New Roman" w:cs="Times New Roman"/>
                <w:color w:val="000000"/>
                <w:sz w:val="21"/>
                <w:szCs w:val="21"/>
              </w:rPr>
              <w:t>max</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CB5A15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EFC255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236" w:type="dxa"/>
            <w:vAlign w:val="center"/>
            <w:hideMark/>
          </w:tcPr>
          <w:p w14:paraId="2A31F33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8E52DB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5CC82B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1BECF7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02ACC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4FAA94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F3D6E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2CBA0D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9930251"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B17C3B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9BCDF9C"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orcid.org/0000-0002-8342-3783 (2017): Data for "Warm northern river temperatures increase post-exercise fatigue in an Arctic migratory salmonid but not in a temperate relative".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https://doi.org/10.6084/m9.figshare.5386882.v1</w:t>
            </w:r>
          </w:p>
        </w:tc>
        <w:tc>
          <w:tcPr>
            <w:tcW w:w="1499" w:type="dxa"/>
            <w:vMerge/>
            <w:tcBorders>
              <w:top w:val="nil"/>
              <w:left w:val="single" w:sz="8" w:space="0" w:color="auto"/>
              <w:bottom w:val="single" w:sz="8" w:space="0" w:color="000000"/>
              <w:right w:val="single" w:sz="8" w:space="0" w:color="auto"/>
            </w:tcBorders>
            <w:vAlign w:val="center"/>
            <w:hideMark/>
          </w:tcPr>
          <w:p w14:paraId="7DDB351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D91AAB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8503BF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919B07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31E6CE8"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7CCD5D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413</w:t>
            </w:r>
          </w:p>
        </w:tc>
        <w:tc>
          <w:tcPr>
            <w:tcW w:w="7447" w:type="dxa"/>
            <w:tcBorders>
              <w:top w:val="nil"/>
              <w:left w:val="nil"/>
              <w:bottom w:val="nil"/>
              <w:right w:val="nil"/>
            </w:tcBorders>
            <w:noWrap/>
            <w:vAlign w:val="center"/>
            <w:hideMark/>
          </w:tcPr>
          <w:p w14:paraId="1834489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Sundell, E., Morgenroth, D., Ekström, A., Brijs, J., Axelsson, M., </w:t>
            </w:r>
            <w:proofErr w:type="spellStart"/>
            <w:r w:rsidRPr="004B1BE7">
              <w:rPr>
                <w:rFonts w:ascii="Times New Roman" w:eastAsia="Times New Roman" w:hAnsi="Times New Roman" w:cs="Times New Roman"/>
                <w:color w:val="000000"/>
                <w:sz w:val="21"/>
                <w:szCs w:val="21"/>
              </w:rPr>
              <w:t>Gräns</w:t>
            </w:r>
            <w:proofErr w:type="spellEnd"/>
            <w:r w:rsidRPr="004B1BE7">
              <w:rPr>
                <w:rFonts w:ascii="Times New Roman" w:eastAsia="Times New Roman" w:hAnsi="Times New Roman" w:cs="Times New Roman"/>
                <w:color w:val="000000"/>
                <w:sz w:val="21"/>
                <w:szCs w:val="21"/>
              </w:rPr>
              <w:t>, A., Sandblom, E., 2021. Energetic savings and cardiovascular dynamics of a marine euryhaline fish (</w:t>
            </w:r>
            <w:proofErr w:type="spellStart"/>
            <w:r w:rsidRPr="004B1BE7">
              <w:rPr>
                <w:rFonts w:ascii="Times New Roman" w:eastAsia="Times New Roman" w:hAnsi="Times New Roman" w:cs="Times New Roman"/>
                <w:i/>
                <w:iCs/>
                <w:color w:val="000000"/>
                <w:sz w:val="21"/>
                <w:szCs w:val="21"/>
              </w:rPr>
              <w:t>Myoxocephalus</w:t>
            </w:r>
            <w:proofErr w:type="spellEnd"/>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i/>
                <w:iCs/>
                <w:color w:val="000000"/>
                <w:sz w:val="21"/>
                <w:szCs w:val="21"/>
              </w:rPr>
              <w:t>scorpius</w:t>
            </w:r>
            <w:proofErr w:type="spellEnd"/>
            <w:r w:rsidRPr="004B1BE7">
              <w:rPr>
                <w:rFonts w:ascii="Times New Roman" w:eastAsia="Times New Roman" w:hAnsi="Times New Roman" w:cs="Times New Roman"/>
                <w:color w:val="000000"/>
                <w:sz w:val="21"/>
                <w:szCs w:val="21"/>
              </w:rPr>
              <w:t xml:space="preserve">) in reduced salinity. J Comp </w:t>
            </w:r>
            <w:proofErr w:type="spellStart"/>
            <w:r w:rsidRPr="004B1BE7">
              <w:rPr>
                <w:rFonts w:ascii="Times New Roman" w:eastAsia="Times New Roman" w:hAnsi="Times New Roman" w:cs="Times New Roman"/>
                <w:color w:val="000000"/>
                <w:sz w:val="21"/>
                <w:szCs w:val="21"/>
              </w:rPr>
              <w:t>Physiol</w:t>
            </w:r>
            <w:proofErr w:type="spellEnd"/>
            <w:r w:rsidRPr="004B1BE7">
              <w:rPr>
                <w:rFonts w:ascii="Times New Roman" w:eastAsia="Times New Roman" w:hAnsi="Times New Roman" w:cs="Times New Roman"/>
                <w:color w:val="000000"/>
                <w:sz w:val="21"/>
                <w:szCs w:val="21"/>
              </w:rPr>
              <w:t xml:space="preserve"> B 191, 301–311. https://doi.org/10.1007/s00360-020-01336-8</w:t>
            </w:r>
          </w:p>
        </w:tc>
        <w:tc>
          <w:tcPr>
            <w:tcW w:w="1499" w:type="dxa"/>
            <w:vMerge w:val="restart"/>
            <w:tcBorders>
              <w:top w:val="nil"/>
              <w:left w:val="single" w:sz="8" w:space="0" w:color="auto"/>
              <w:bottom w:val="single" w:sz="8" w:space="0" w:color="000000"/>
              <w:right w:val="single" w:sz="8" w:space="0" w:color="auto"/>
            </w:tcBorders>
            <w:vAlign w:val="center"/>
            <w:hideMark/>
          </w:tcPr>
          <w:p w14:paraId="28D268A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B05C2A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70987C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3AA30C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D19254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144CA9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71DA3B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71E12D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7C5DC3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C9EB5A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FAA8E1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77F465E"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8B8CFD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50B49C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supplementary material</w:t>
            </w:r>
            <w:r w:rsidRPr="004B1BE7">
              <w:rPr>
                <w:rFonts w:ascii="Times New Roman" w:eastAsia="Times New Roman" w:hAnsi="Times New Roman" w:cs="Times New Roman"/>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5D19E76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5CF364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962362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7C479B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4D4C31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08BB3D8C"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414</w:t>
            </w:r>
          </w:p>
        </w:tc>
        <w:tc>
          <w:tcPr>
            <w:tcW w:w="7447" w:type="dxa"/>
            <w:tcBorders>
              <w:top w:val="nil"/>
              <w:left w:val="nil"/>
              <w:bottom w:val="nil"/>
              <w:right w:val="nil"/>
            </w:tcBorders>
            <w:noWrap/>
            <w:vAlign w:val="center"/>
            <w:hideMark/>
          </w:tcPr>
          <w:p w14:paraId="1234DC9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Xiong, W., Zhu, Y., Zhang, P., Xu, Y., Zhou, J., Zhang, J., Luo, Y., 2022. Effects of temperature on metabolic scaling in silver carp. Journal of Experimental Zoology Part A: Ecological and Integrative Physiology 337, 141–149. https://doi.org/10.1002/jez.2542</w:t>
            </w:r>
          </w:p>
        </w:tc>
        <w:tc>
          <w:tcPr>
            <w:tcW w:w="1499" w:type="dxa"/>
            <w:vMerge w:val="restart"/>
            <w:tcBorders>
              <w:top w:val="nil"/>
              <w:left w:val="single" w:sz="8" w:space="0" w:color="auto"/>
              <w:bottom w:val="single" w:sz="8" w:space="0" w:color="000000"/>
              <w:right w:val="single" w:sz="8" w:space="0" w:color="auto"/>
            </w:tcBorders>
            <w:vAlign w:val="center"/>
            <w:hideMark/>
          </w:tcPr>
          <w:p w14:paraId="10FF06D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2B711B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4308E7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5D699B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F63BC4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714C7A7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1E02AA1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743975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71272F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9D0958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205B0F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E912D6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03B4FA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3E6C9629"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b/>
                <w:bCs/>
                <w:color w:val="000000"/>
                <w:sz w:val="21"/>
                <w:szCs w:val="21"/>
              </w:rPr>
              <w:t xml:space="preserve">: </w:t>
            </w:r>
            <w:r w:rsidRPr="004B1BE7">
              <w:rPr>
                <w:rFonts w:ascii="Times New Roman" w:eastAsia="Times New Roman" w:hAnsi="Times New Roman" w:cs="Times New Roman"/>
                <w:color w:val="000000"/>
                <w:sz w:val="21"/>
                <w:szCs w:val="21"/>
              </w:rPr>
              <w:t xml:space="preserve">Luo, Y. (2021): Effects of temperature on scaling of routine metabolic rate, gill surface area, ventilation frequency, cell size and cell metabolic rate in silver carp.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https://doi.org/10.6084/m9.figshare.14604255.v1</w:t>
            </w:r>
          </w:p>
        </w:tc>
        <w:tc>
          <w:tcPr>
            <w:tcW w:w="1499" w:type="dxa"/>
            <w:vMerge/>
            <w:tcBorders>
              <w:top w:val="nil"/>
              <w:left w:val="single" w:sz="8" w:space="0" w:color="auto"/>
              <w:bottom w:val="single" w:sz="8" w:space="0" w:color="000000"/>
              <w:right w:val="single" w:sz="8" w:space="0" w:color="auto"/>
            </w:tcBorders>
            <w:vAlign w:val="center"/>
            <w:hideMark/>
          </w:tcPr>
          <w:p w14:paraId="66C9757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9AC368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EB4291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099279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9D6DE9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287252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415</w:t>
            </w:r>
          </w:p>
        </w:tc>
        <w:tc>
          <w:tcPr>
            <w:tcW w:w="7447" w:type="dxa"/>
            <w:tcBorders>
              <w:top w:val="nil"/>
              <w:left w:val="nil"/>
              <w:bottom w:val="nil"/>
              <w:right w:val="nil"/>
            </w:tcBorders>
            <w:noWrap/>
            <w:vAlign w:val="center"/>
            <w:hideMark/>
          </w:tcPr>
          <w:p w14:paraId="65A8279F"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Wootton, H.F., Morrongiello, J.R., Schmitt, T., </w:t>
            </w:r>
            <w:proofErr w:type="spellStart"/>
            <w:r w:rsidRPr="004B1BE7">
              <w:rPr>
                <w:rFonts w:ascii="Times New Roman" w:eastAsia="Times New Roman" w:hAnsi="Times New Roman" w:cs="Times New Roman"/>
                <w:color w:val="000000"/>
                <w:sz w:val="21"/>
                <w:szCs w:val="21"/>
              </w:rPr>
              <w:t>Audzijonyte</w:t>
            </w:r>
            <w:proofErr w:type="spellEnd"/>
            <w:r w:rsidRPr="004B1BE7">
              <w:rPr>
                <w:rFonts w:ascii="Times New Roman" w:eastAsia="Times New Roman" w:hAnsi="Times New Roman" w:cs="Times New Roman"/>
                <w:color w:val="000000"/>
                <w:sz w:val="21"/>
                <w:szCs w:val="21"/>
              </w:rPr>
              <w:t>, A., 2022 Smaller adult fish size in warmer water is not explained by elevated metabolism. Ecology Letters. https://doi.org/10.1111/ele.13989</w:t>
            </w:r>
          </w:p>
        </w:tc>
        <w:tc>
          <w:tcPr>
            <w:tcW w:w="1499" w:type="dxa"/>
            <w:vMerge w:val="restart"/>
            <w:tcBorders>
              <w:top w:val="nil"/>
              <w:left w:val="single" w:sz="8" w:space="0" w:color="auto"/>
              <w:bottom w:val="single" w:sz="8" w:space="0" w:color="000000"/>
              <w:right w:val="single" w:sz="8" w:space="0" w:color="auto"/>
            </w:tcBorders>
            <w:vAlign w:val="center"/>
            <w:hideMark/>
          </w:tcPr>
          <w:p w14:paraId="7F04E74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SMR (MMR not used)</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A29C44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F5B625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FD92E6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13D140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327372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027ABDC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9CEB45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9E9208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F92EC3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27C9A6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4F925D"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2F360E8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47D77362"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Wootton, H.F, </w:t>
            </w:r>
            <w:proofErr w:type="spellStart"/>
            <w:r w:rsidRPr="004B1BE7">
              <w:rPr>
                <w:rFonts w:ascii="Times New Roman" w:eastAsia="Times New Roman" w:hAnsi="Times New Roman" w:cs="Times New Roman"/>
                <w:color w:val="000000"/>
                <w:sz w:val="21"/>
                <w:szCs w:val="21"/>
              </w:rPr>
              <w:t>Morrongliello</w:t>
            </w:r>
            <w:proofErr w:type="spellEnd"/>
            <w:r w:rsidRPr="004B1BE7">
              <w:rPr>
                <w:rFonts w:ascii="Times New Roman" w:eastAsia="Times New Roman" w:hAnsi="Times New Roman" w:cs="Times New Roman"/>
                <w:color w:val="000000"/>
                <w:sz w:val="21"/>
                <w:szCs w:val="21"/>
              </w:rPr>
              <w:t xml:space="preserve">, J., </w:t>
            </w:r>
            <w:proofErr w:type="spellStart"/>
            <w:r w:rsidRPr="004B1BE7">
              <w:rPr>
                <w:rFonts w:ascii="Times New Roman" w:eastAsia="Times New Roman" w:hAnsi="Times New Roman" w:cs="Times New Roman"/>
                <w:color w:val="000000"/>
                <w:sz w:val="21"/>
                <w:szCs w:val="21"/>
              </w:rPr>
              <w:t>Audzijonyte</w:t>
            </w:r>
            <w:proofErr w:type="spellEnd"/>
            <w:r w:rsidRPr="004B1BE7">
              <w:rPr>
                <w:rFonts w:ascii="Times New Roman" w:eastAsia="Times New Roman" w:hAnsi="Times New Roman" w:cs="Times New Roman"/>
                <w:color w:val="000000"/>
                <w:sz w:val="21"/>
                <w:szCs w:val="21"/>
              </w:rPr>
              <w:t>, A., Schmidt, T. (2022): Code and data for Wootton et al. (2022) in Ecology Letters. "Smaller adult fish size in warmer water is not explained by elevated metabolism". University of Melbourne. Online resource. https://doi.org/10.26188/6201f08988bdd</w:t>
            </w:r>
          </w:p>
        </w:tc>
        <w:tc>
          <w:tcPr>
            <w:tcW w:w="1499" w:type="dxa"/>
            <w:vMerge/>
            <w:tcBorders>
              <w:top w:val="nil"/>
              <w:left w:val="single" w:sz="8" w:space="0" w:color="auto"/>
              <w:bottom w:val="single" w:sz="8" w:space="0" w:color="000000"/>
              <w:right w:val="single" w:sz="8" w:space="0" w:color="auto"/>
            </w:tcBorders>
            <w:vAlign w:val="center"/>
            <w:hideMark/>
          </w:tcPr>
          <w:p w14:paraId="2F724E7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F3A141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221617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5A3F08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1E573DA"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0AEB50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37</w:t>
            </w:r>
          </w:p>
        </w:tc>
        <w:tc>
          <w:tcPr>
            <w:tcW w:w="7447" w:type="dxa"/>
            <w:tcBorders>
              <w:top w:val="nil"/>
              <w:left w:val="nil"/>
              <w:bottom w:val="nil"/>
              <w:right w:val="nil"/>
            </w:tcBorders>
            <w:noWrap/>
            <w:vAlign w:val="center"/>
            <w:hideMark/>
          </w:tcPr>
          <w:p w14:paraId="0964A79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xml:space="preserve">Ern, R., Johansen, J.L., Rummer, J.L., </w:t>
            </w:r>
            <w:proofErr w:type="spellStart"/>
            <w:r w:rsidRPr="004B1BE7">
              <w:rPr>
                <w:rFonts w:ascii="Times New Roman" w:eastAsia="Times New Roman" w:hAnsi="Times New Roman" w:cs="Times New Roman"/>
                <w:color w:val="000000"/>
                <w:sz w:val="21"/>
                <w:szCs w:val="21"/>
              </w:rPr>
              <w:t>Esbaugh</w:t>
            </w:r>
            <w:proofErr w:type="spellEnd"/>
            <w:r w:rsidRPr="004B1BE7">
              <w:rPr>
                <w:rFonts w:ascii="Times New Roman" w:eastAsia="Times New Roman" w:hAnsi="Times New Roman" w:cs="Times New Roman"/>
                <w:color w:val="000000"/>
                <w:sz w:val="21"/>
                <w:szCs w:val="21"/>
              </w:rPr>
              <w:t>, A.J., 2017. Effects of hypoxia and ocean acidification on the upper thermal niche boundaries of coral reef fishes. Biology Letters 13, 20170135. https://doi.org/10.1098/rsbl.2017.0135</w:t>
            </w:r>
          </w:p>
        </w:tc>
        <w:tc>
          <w:tcPr>
            <w:tcW w:w="1499" w:type="dxa"/>
            <w:vMerge w:val="restart"/>
            <w:tcBorders>
              <w:top w:val="nil"/>
              <w:left w:val="single" w:sz="8" w:space="0" w:color="auto"/>
              <w:bottom w:val="single" w:sz="8" w:space="0" w:color="000000"/>
              <w:right w:val="single" w:sz="8" w:space="0" w:color="auto"/>
            </w:tcBorders>
            <w:vAlign w:val="center"/>
            <w:hideMark/>
          </w:tcPr>
          <w:p w14:paraId="757D121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MMR/ 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A2C8AF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9DD35C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664BE4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F9D8F2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A9A50E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D1E9E89"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AB4C7D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4631CF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95AB00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71FF24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30334D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A8A192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5EF386F1"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color w:val="000000"/>
                <w:sz w:val="21"/>
                <w:szCs w:val="21"/>
              </w:rPr>
              <w:t xml:space="preserve">: </w:t>
            </w:r>
            <w:r w:rsidRPr="004B1BE7">
              <w:rPr>
                <w:rFonts w:ascii="Times New Roman" w:eastAsia="Times New Roman" w:hAnsi="Times New Roman" w:cs="Times New Roman"/>
                <w:i/>
                <w:iCs/>
                <w:color w:val="000000"/>
                <w:sz w:val="21"/>
                <w:szCs w:val="21"/>
              </w:rPr>
              <w:t>supplementary material</w:t>
            </w:r>
            <w:r w:rsidRPr="004B1BE7">
              <w:rPr>
                <w:rFonts w:ascii="Times New Roman" w:eastAsia="Times New Roman" w:hAnsi="Times New Roman" w:cs="Times New Roman"/>
                <w:color w:val="000000"/>
                <w:sz w:val="21"/>
                <w:szCs w:val="21"/>
              </w:rPr>
              <w:t xml:space="preserve"> </w:t>
            </w:r>
          </w:p>
        </w:tc>
        <w:tc>
          <w:tcPr>
            <w:tcW w:w="1499" w:type="dxa"/>
            <w:vMerge/>
            <w:tcBorders>
              <w:top w:val="nil"/>
              <w:left w:val="single" w:sz="8" w:space="0" w:color="auto"/>
              <w:bottom w:val="single" w:sz="8" w:space="0" w:color="000000"/>
              <w:right w:val="single" w:sz="8" w:space="0" w:color="auto"/>
            </w:tcBorders>
            <w:vAlign w:val="center"/>
            <w:hideMark/>
          </w:tcPr>
          <w:p w14:paraId="3F8CB7F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47A9EE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F2FD14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87C48D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CD8D50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D0F5361"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1002</w:t>
            </w:r>
          </w:p>
        </w:tc>
        <w:tc>
          <w:tcPr>
            <w:tcW w:w="7447" w:type="dxa"/>
            <w:tcBorders>
              <w:top w:val="nil"/>
              <w:left w:val="nil"/>
              <w:bottom w:val="nil"/>
              <w:right w:val="nil"/>
            </w:tcBorders>
            <w:noWrap/>
            <w:vAlign w:val="bottom"/>
            <w:hideMark/>
          </w:tcPr>
          <w:p w14:paraId="7FFE9550" w14:textId="77777777" w:rsidR="003D0D0A" w:rsidRPr="004B1BE7" w:rsidRDefault="003D0D0A" w:rsidP="003D0D0A">
            <w:pPr>
              <w:spacing w:after="0"/>
              <w:ind w:right="8"/>
              <w:rPr>
                <w:rFonts w:ascii="Cambria" w:eastAsia="Times New Roman" w:hAnsi="Cambria" w:cs="Times New Roman"/>
                <w:color w:val="000000"/>
                <w:sz w:val="22"/>
                <w:szCs w:val="22"/>
              </w:rPr>
            </w:pPr>
            <w:proofErr w:type="spellStart"/>
            <w:r w:rsidRPr="004B1BE7">
              <w:rPr>
                <w:rFonts w:ascii="Cambria" w:eastAsia="Times New Roman" w:hAnsi="Cambria" w:cs="Times New Roman"/>
                <w:color w:val="000000"/>
                <w:sz w:val="22"/>
                <w:szCs w:val="22"/>
              </w:rPr>
              <w:t>Masó</w:t>
            </w:r>
            <w:proofErr w:type="spellEnd"/>
            <w:r w:rsidRPr="004B1BE7">
              <w:rPr>
                <w:rFonts w:ascii="Cambria" w:eastAsia="Times New Roman" w:hAnsi="Cambria" w:cs="Times New Roman"/>
                <w:color w:val="000000"/>
                <w:sz w:val="22"/>
                <w:szCs w:val="22"/>
              </w:rPr>
              <w:t xml:space="preserve">, G., García-Berthou, E., </w:t>
            </w:r>
            <w:proofErr w:type="spellStart"/>
            <w:r w:rsidRPr="004B1BE7">
              <w:rPr>
                <w:rFonts w:ascii="Cambria" w:eastAsia="Times New Roman" w:hAnsi="Cambria" w:cs="Times New Roman"/>
                <w:color w:val="000000"/>
                <w:sz w:val="22"/>
                <w:szCs w:val="22"/>
              </w:rPr>
              <w:t>Merciai</w:t>
            </w:r>
            <w:proofErr w:type="spellEnd"/>
            <w:r w:rsidRPr="004B1BE7">
              <w:rPr>
                <w:rFonts w:ascii="Cambria" w:eastAsia="Times New Roman" w:hAnsi="Cambria" w:cs="Times New Roman"/>
                <w:color w:val="000000"/>
                <w:sz w:val="22"/>
                <w:szCs w:val="22"/>
              </w:rPr>
              <w:t xml:space="preserve">, R., Latorre, D. &amp; Vila-Gispert, A. (2025) Effects of captive-breeding conditions on metabolic and performance traits in an endangered, endemic </w:t>
            </w:r>
            <w:proofErr w:type="spellStart"/>
            <w:r w:rsidRPr="004B1BE7">
              <w:rPr>
                <w:rFonts w:ascii="Cambria" w:eastAsia="Times New Roman" w:hAnsi="Cambria" w:cs="Times New Roman"/>
                <w:color w:val="000000"/>
                <w:sz w:val="22"/>
                <w:szCs w:val="22"/>
              </w:rPr>
              <w:t>cyprinidontiform</w:t>
            </w:r>
            <w:proofErr w:type="spellEnd"/>
            <w:r w:rsidRPr="004B1BE7">
              <w:rPr>
                <w:rFonts w:ascii="Cambria" w:eastAsia="Times New Roman" w:hAnsi="Cambria" w:cs="Times New Roman"/>
                <w:color w:val="000000"/>
                <w:sz w:val="22"/>
                <w:szCs w:val="22"/>
              </w:rPr>
              <w:t xml:space="preserve"> fish. Current Zoology, 71, 14–24.</w:t>
            </w:r>
          </w:p>
        </w:tc>
        <w:tc>
          <w:tcPr>
            <w:tcW w:w="1499" w:type="dxa"/>
            <w:vMerge w:val="restart"/>
            <w:tcBorders>
              <w:top w:val="nil"/>
              <w:left w:val="single" w:sz="8" w:space="0" w:color="auto"/>
              <w:bottom w:val="single" w:sz="8" w:space="0" w:color="000000"/>
              <w:right w:val="single" w:sz="8" w:space="0" w:color="auto"/>
            </w:tcBorders>
            <w:vAlign w:val="center"/>
            <w:hideMark/>
          </w:tcPr>
          <w:p w14:paraId="64B31F9D"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6D0A61F"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D81D62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236" w:type="dxa"/>
            <w:vAlign w:val="center"/>
            <w:hideMark/>
          </w:tcPr>
          <w:p w14:paraId="0902007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8C88FE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57275A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6318029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B278DC2"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2776027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549C23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9AD4F5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C57D04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41452A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5727580"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color w:val="000000"/>
                <w:sz w:val="21"/>
                <w:szCs w:val="21"/>
              </w:rPr>
              <w:t>Masó</w:t>
            </w:r>
            <w:proofErr w:type="spellEnd"/>
            <w:r w:rsidRPr="004B1BE7">
              <w:rPr>
                <w:rFonts w:ascii="Times New Roman" w:eastAsia="Times New Roman" w:hAnsi="Times New Roman" w:cs="Times New Roman"/>
                <w:color w:val="000000"/>
                <w:sz w:val="21"/>
                <w:szCs w:val="21"/>
              </w:rPr>
              <w:t xml:space="preserve">, Guillem; García-Berthou, Emili; </w:t>
            </w:r>
            <w:proofErr w:type="spellStart"/>
            <w:r w:rsidRPr="004B1BE7">
              <w:rPr>
                <w:rFonts w:ascii="Times New Roman" w:eastAsia="Times New Roman" w:hAnsi="Times New Roman" w:cs="Times New Roman"/>
                <w:color w:val="000000"/>
                <w:sz w:val="21"/>
                <w:szCs w:val="21"/>
              </w:rPr>
              <w:t>Merciai</w:t>
            </w:r>
            <w:proofErr w:type="spellEnd"/>
            <w:r w:rsidRPr="004B1BE7">
              <w:rPr>
                <w:rFonts w:ascii="Times New Roman" w:eastAsia="Times New Roman" w:hAnsi="Times New Roman" w:cs="Times New Roman"/>
                <w:color w:val="000000"/>
                <w:sz w:val="21"/>
                <w:szCs w:val="21"/>
              </w:rPr>
              <w:t xml:space="preserve">, Roberto; Latorre, Dani; Vila-Gispert, Anna (2023). Data from: Effects of captive-breeding conditions on metabolic and performance traits in an endangered, endemic </w:t>
            </w:r>
            <w:proofErr w:type="spellStart"/>
            <w:r w:rsidRPr="004B1BE7">
              <w:rPr>
                <w:rFonts w:ascii="Times New Roman" w:eastAsia="Times New Roman" w:hAnsi="Times New Roman" w:cs="Times New Roman"/>
                <w:color w:val="000000"/>
                <w:sz w:val="21"/>
                <w:szCs w:val="21"/>
              </w:rPr>
              <w:t>cyprinidontiform</w:t>
            </w:r>
            <w:proofErr w:type="spellEnd"/>
            <w:r w:rsidRPr="004B1BE7">
              <w:rPr>
                <w:rFonts w:ascii="Times New Roman" w:eastAsia="Times New Roman" w:hAnsi="Times New Roman" w:cs="Times New Roman"/>
                <w:color w:val="000000"/>
                <w:sz w:val="21"/>
                <w:szCs w:val="21"/>
              </w:rPr>
              <w:t xml:space="preserve"> fish.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https://doi.org/10.6084/m9.figshare.23455955.v1</w:t>
            </w:r>
          </w:p>
        </w:tc>
        <w:tc>
          <w:tcPr>
            <w:tcW w:w="1499" w:type="dxa"/>
            <w:vMerge/>
            <w:tcBorders>
              <w:top w:val="nil"/>
              <w:left w:val="single" w:sz="8" w:space="0" w:color="auto"/>
              <w:bottom w:val="single" w:sz="8" w:space="0" w:color="000000"/>
              <w:right w:val="single" w:sz="8" w:space="0" w:color="auto"/>
            </w:tcBorders>
            <w:vAlign w:val="center"/>
            <w:hideMark/>
          </w:tcPr>
          <w:p w14:paraId="63127555"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562C22C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6402C5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6F33C2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13BCF24"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FDE166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1004</w:t>
            </w:r>
          </w:p>
        </w:tc>
        <w:tc>
          <w:tcPr>
            <w:tcW w:w="7447" w:type="dxa"/>
            <w:tcBorders>
              <w:top w:val="nil"/>
              <w:left w:val="nil"/>
              <w:bottom w:val="nil"/>
              <w:right w:val="nil"/>
            </w:tcBorders>
            <w:noWrap/>
            <w:vAlign w:val="bottom"/>
            <w:hideMark/>
          </w:tcPr>
          <w:p w14:paraId="260E2265"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Godin, J.-G.J., Le Roy, A., Burns, A.L., Seebacher, F. &amp; Ward, A.J.W. (2022) Pace-of-life syndrome: linking personality, metabolism and </w:t>
            </w:r>
            <w:proofErr w:type="spellStart"/>
            <w:r w:rsidRPr="004B1BE7">
              <w:rPr>
                <w:rFonts w:ascii="Cambria" w:eastAsia="Times New Roman" w:hAnsi="Cambria" w:cs="Times New Roman"/>
                <w:color w:val="000000"/>
                <w:sz w:val="22"/>
                <w:szCs w:val="22"/>
              </w:rPr>
              <w:t>colour</w:t>
            </w:r>
            <w:proofErr w:type="spellEnd"/>
            <w:r w:rsidRPr="004B1BE7">
              <w:rPr>
                <w:rFonts w:ascii="Cambria" w:eastAsia="Times New Roman" w:hAnsi="Cambria" w:cs="Times New Roman"/>
                <w:color w:val="000000"/>
                <w:sz w:val="22"/>
                <w:szCs w:val="22"/>
              </w:rPr>
              <w:t xml:space="preserve"> ornamentation in male guppies. Animal </w:t>
            </w:r>
            <w:proofErr w:type="spellStart"/>
            <w:r w:rsidRPr="004B1BE7">
              <w:rPr>
                <w:rFonts w:ascii="Cambria" w:eastAsia="Times New Roman" w:hAnsi="Cambria" w:cs="Times New Roman"/>
                <w:color w:val="000000"/>
                <w:sz w:val="22"/>
                <w:szCs w:val="22"/>
              </w:rPr>
              <w:t>Behaviour</w:t>
            </w:r>
            <w:proofErr w:type="spellEnd"/>
            <w:r w:rsidRPr="004B1BE7">
              <w:rPr>
                <w:rFonts w:ascii="Cambria" w:eastAsia="Times New Roman" w:hAnsi="Cambria" w:cs="Times New Roman"/>
                <w:color w:val="000000"/>
                <w:sz w:val="22"/>
                <w:szCs w:val="22"/>
              </w:rPr>
              <w:t>, 194, 13–33.</w:t>
            </w:r>
          </w:p>
        </w:tc>
        <w:tc>
          <w:tcPr>
            <w:tcW w:w="1499" w:type="dxa"/>
            <w:vMerge w:val="restart"/>
            <w:tcBorders>
              <w:top w:val="nil"/>
              <w:left w:val="single" w:sz="8" w:space="0" w:color="auto"/>
              <w:bottom w:val="single" w:sz="8" w:space="0" w:color="000000"/>
              <w:right w:val="single" w:sz="8" w:space="0" w:color="auto"/>
            </w:tcBorders>
            <w:vAlign w:val="center"/>
            <w:hideMark/>
          </w:tcPr>
          <w:p w14:paraId="074A4048"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 /RMR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690B77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8DC0C2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CCA200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9BF55C8"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E8651B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51F90DA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A8DA066"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64F560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CA31BE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8719DC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6C2C255"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C4A95C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45FB427"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proofErr w:type="gramStart"/>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color w:val="000000"/>
                <w:sz w:val="21"/>
                <w:szCs w:val="21"/>
              </w:rPr>
              <w:t>Godin</w:t>
            </w:r>
            <w:proofErr w:type="gramEnd"/>
            <w:r w:rsidRPr="004B1BE7">
              <w:rPr>
                <w:rFonts w:ascii="Times New Roman" w:eastAsia="Times New Roman" w:hAnsi="Times New Roman" w:cs="Times New Roman"/>
                <w:color w:val="000000"/>
                <w:sz w:val="21"/>
                <w:szCs w:val="21"/>
              </w:rPr>
              <w:t xml:space="preserve">, Jean-Guy; Le Roy, Amélie; Burns, Alicia et al. (2022). Pace-of-life syndrome: linking personality, metabolism and </w:t>
            </w:r>
            <w:proofErr w:type="spellStart"/>
            <w:r w:rsidRPr="004B1BE7">
              <w:rPr>
                <w:rFonts w:ascii="Times New Roman" w:eastAsia="Times New Roman" w:hAnsi="Times New Roman" w:cs="Times New Roman"/>
                <w:color w:val="000000"/>
                <w:sz w:val="21"/>
                <w:szCs w:val="21"/>
              </w:rPr>
              <w:t>colour</w:t>
            </w:r>
            <w:proofErr w:type="spellEnd"/>
            <w:r w:rsidRPr="004B1BE7">
              <w:rPr>
                <w:rFonts w:ascii="Times New Roman" w:eastAsia="Times New Roman" w:hAnsi="Times New Roman" w:cs="Times New Roman"/>
                <w:color w:val="000000"/>
                <w:sz w:val="21"/>
                <w:szCs w:val="21"/>
              </w:rPr>
              <w:t xml:space="preserve"> ornamentation in male guppies [Dataset]. Dryad. https://doi.org/10.5061/dryad.m37pvmd5h</w:t>
            </w:r>
          </w:p>
        </w:tc>
        <w:tc>
          <w:tcPr>
            <w:tcW w:w="1499" w:type="dxa"/>
            <w:vMerge/>
            <w:tcBorders>
              <w:top w:val="nil"/>
              <w:left w:val="single" w:sz="8" w:space="0" w:color="auto"/>
              <w:bottom w:val="single" w:sz="8" w:space="0" w:color="000000"/>
              <w:right w:val="single" w:sz="8" w:space="0" w:color="auto"/>
            </w:tcBorders>
            <w:vAlign w:val="center"/>
            <w:hideMark/>
          </w:tcPr>
          <w:p w14:paraId="068F0800"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3832949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77AF4E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1311A3B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2F5E14F"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18A5ED5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lastRenderedPageBreak/>
              <w:t>1005</w:t>
            </w:r>
          </w:p>
        </w:tc>
        <w:tc>
          <w:tcPr>
            <w:tcW w:w="7447" w:type="dxa"/>
            <w:tcBorders>
              <w:top w:val="nil"/>
              <w:left w:val="nil"/>
              <w:bottom w:val="nil"/>
              <w:right w:val="nil"/>
            </w:tcBorders>
            <w:noWrap/>
            <w:vAlign w:val="bottom"/>
            <w:hideMark/>
          </w:tcPr>
          <w:p w14:paraId="308F718F"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Tran, L.L. &amp; Johansen, J.L. (2023) Seasonal variability in resilience of a coral reef fish to marine heatwaves and hypoxia. Global Change Biology, 29, 2522–2535.</w:t>
            </w:r>
          </w:p>
        </w:tc>
        <w:tc>
          <w:tcPr>
            <w:tcW w:w="1499" w:type="dxa"/>
            <w:vMerge w:val="restart"/>
            <w:tcBorders>
              <w:top w:val="nil"/>
              <w:left w:val="single" w:sz="8" w:space="0" w:color="auto"/>
              <w:bottom w:val="single" w:sz="8" w:space="0" w:color="000000"/>
              <w:right w:val="single" w:sz="8" w:space="0" w:color="auto"/>
            </w:tcBorders>
            <w:vAlign w:val="center"/>
            <w:hideMark/>
          </w:tcPr>
          <w:p w14:paraId="0A0448F4"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16F6F7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B14E6C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BE5338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142C50"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DD180C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3946D79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DC8BE20"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932B36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919784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127C09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9F43AC6"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59F4A92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1A0AA1A1"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r w:rsidRPr="004B1BE7">
              <w:rPr>
                <w:rFonts w:ascii="Times New Roman" w:eastAsia="Times New Roman" w:hAnsi="Times New Roman" w:cs="Times New Roman"/>
                <w:color w:val="000000"/>
                <w:sz w:val="21"/>
                <w:szCs w:val="21"/>
              </w:rPr>
              <w:t>Tran, Leon; Johansen, Jacob (2023). Data for: Seasonal variability in resilience of a coral reef fish to marine heatwaves and hypoxia [Dataset]. Dryad. https://doi.org/10.5061/dryad.kh18932b5</w:t>
            </w:r>
          </w:p>
        </w:tc>
        <w:tc>
          <w:tcPr>
            <w:tcW w:w="1499" w:type="dxa"/>
            <w:vMerge/>
            <w:tcBorders>
              <w:top w:val="nil"/>
              <w:left w:val="single" w:sz="8" w:space="0" w:color="auto"/>
              <w:bottom w:val="single" w:sz="8" w:space="0" w:color="000000"/>
              <w:right w:val="single" w:sz="8" w:space="0" w:color="auto"/>
            </w:tcBorders>
            <w:vAlign w:val="center"/>
            <w:hideMark/>
          </w:tcPr>
          <w:p w14:paraId="24E74A26"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5814512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E7AD5C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96745F8"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DD7C42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697F852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1006</w:t>
            </w:r>
          </w:p>
        </w:tc>
        <w:tc>
          <w:tcPr>
            <w:tcW w:w="7447" w:type="dxa"/>
            <w:tcBorders>
              <w:top w:val="nil"/>
              <w:left w:val="nil"/>
              <w:bottom w:val="nil"/>
              <w:right w:val="nil"/>
            </w:tcBorders>
            <w:noWrap/>
            <w:vAlign w:val="bottom"/>
            <w:hideMark/>
          </w:tcPr>
          <w:p w14:paraId="5C25524F"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Brijs, J., Moore, C., Schakmann, M., Souza, T., </w:t>
            </w:r>
            <w:proofErr w:type="spellStart"/>
            <w:r w:rsidRPr="004B1BE7">
              <w:rPr>
                <w:rFonts w:ascii="Cambria" w:eastAsia="Times New Roman" w:hAnsi="Cambria" w:cs="Times New Roman"/>
                <w:color w:val="000000"/>
                <w:sz w:val="22"/>
                <w:szCs w:val="22"/>
              </w:rPr>
              <w:t>Grellman</w:t>
            </w:r>
            <w:proofErr w:type="spellEnd"/>
            <w:r w:rsidRPr="004B1BE7">
              <w:rPr>
                <w:rFonts w:ascii="Cambria" w:eastAsia="Times New Roman" w:hAnsi="Cambria" w:cs="Times New Roman"/>
                <w:color w:val="000000"/>
                <w:sz w:val="22"/>
                <w:szCs w:val="22"/>
              </w:rPr>
              <w:t>, K., Tran, L.L., Patton, P.T. &amp; Johansen, J.L. (2025) Eat more, often: The capacity of piscivores to meet increased energy demands in warming oceans. Science of The Total Environment, 973, 179105.</w:t>
            </w:r>
          </w:p>
        </w:tc>
        <w:tc>
          <w:tcPr>
            <w:tcW w:w="1499" w:type="dxa"/>
            <w:vMerge w:val="restart"/>
            <w:tcBorders>
              <w:top w:val="nil"/>
              <w:left w:val="single" w:sz="8" w:space="0" w:color="auto"/>
              <w:bottom w:val="single" w:sz="8" w:space="0" w:color="000000"/>
              <w:right w:val="single" w:sz="8" w:space="0" w:color="auto"/>
            </w:tcBorders>
            <w:vAlign w:val="center"/>
            <w:hideMark/>
          </w:tcPr>
          <w:p w14:paraId="1ED392AB"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5AE682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EDED60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5C5519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B665959"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198DE6A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73D5D17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6CD151F7"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3542501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C084B3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53A5F4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456D4F7"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007E7F7B"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0FED447D"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proofErr w:type="spellStart"/>
            <w:r w:rsidRPr="004B1BE7">
              <w:rPr>
                <w:rFonts w:ascii="Times New Roman" w:eastAsia="Times New Roman" w:hAnsi="Times New Roman" w:cs="Times New Roman"/>
                <w:color w:val="000000"/>
                <w:sz w:val="21"/>
                <w:szCs w:val="21"/>
              </w:rPr>
              <w:t>Brijs</w:t>
            </w:r>
            <w:proofErr w:type="spellEnd"/>
            <w:r w:rsidRPr="004B1BE7">
              <w:rPr>
                <w:rFonts w:ascii="Times New Roman" w:eastAsia="Times New Roman" w:hAnsi="Times New Roman" w:cs="Times New Roman"/>
                <w:color w:val="000000"/>
                <w:sz w:val="21"/>
                <w:szCs w:val="21"/>
              </w:rPr>
              <w:t>, Jeroen; Moore, Chloe; Schakmann, Mathias et al. (2025). Data from: Eat more, often: The capacity of piscivores to meet increased energy demands in warming oceans [Dataset]. Dryad. https://doi.org/10.5061/dryad.j3tx95xp8</w:t>
            </w:r>
          </w:p>
        </w:tc>
        <w:tc>
          <w:tcPr>
            <w:tcW w:w="1499" w:type="dxa"/>
            <w:vMerge/>
            <w:tcBorders>
              <w:top w:val="nil"/>
              <w:left w:val="single" w:sz="8" w:space="0" w:color="auto"/>
              <w:bottom w:val="single" w:sz="8" w:space="0" w:color="000000"/>
              <w:right w:val="single" w:sz="8" w:space="0" w:color="auto"/>
            </w:tcBorders>
            <w:vAlign w:val="center"/>
            <w:hideMark/>
          </w:tcPr>
          <w:p w14:paraId="1C6928BC"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94C718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4AD07B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D0E301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AB07F3E" w14:textId="77777777" w:rsidTr="003D0D0A">
        <w:trPr>
          <w:trHeight w:val="20"/>
        </w:trPr>
        <w:tc>
          <w:tcPr>
            <w:tcW w:w="635" w:type="dxa"/>
            <w:vMerge w:val="restart"/>
            <w:tcBorders>
              <w:top w:val="nil"/>
              <w:left w:val="single" w:sz="8" w:space="0" w:color="auto"/>
              <w:bottom w:val="single" w:sz="8" w:space="0" w:color="000000"/>
              <w:right w:val="single" w:sz="8" w:space="0" w:color="auto"/>
            </w:tcBorders>
            <w:vAlign w:val="center"/>
            <w:hideMark/>
          </w:tcPr>
          <w:p w14:paraId="4234EAF0"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1007</w:t>
            </w:r>
          </w:p>
        </w:tc>
        <w:tc>
          <w:tcPr>
            <w:tcW w:w="7447" w:type="dxa"/>
            <w:tcBorders>
              <w:top w:val="nil"/>
              <w:left w:val="nil"/>
              <w:bottom w:val="nil"/>
              <w:right w:val="nil"/>
            </w:tcBorders>
            <w:noWrap/>
            <w:vAlign w:val="bottom"/>
            <w:hideMark/>
          </w:tcPr>
          <w:p w14:paraId="0325BF8D"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Zillig, K.W., FitzGerald, A.M., Lusardi, R.A., Cocherell, D.E. &amp; Fangue, N.A. (2023) Intraspecific variation among Chinook Salmon populations indicates physiological adaptation to local environmental conditions. Conservation Physiology, 11, coad044.</w:t>
            </w:r>
          </w:p>
        </w:tc>
        <w:tc>
          <w:tcPr>
            <w:tcW w:w="1499" w:type="dxa"/>
            <w:vMerge w:val="restart"/>
            <w:tcBorders>
              <w:top w:val="nil"/>
              <w:left w:val="single" w:sz="8" w:space="0" w:color="auto"/>
              <w:bottom w:val="single" w:sz="8" w:space="0" w:color="000000"/>
              <w:right w:val="single" w:sz="8" w:space="0" w:color="auto"/>
            </w:tcBorders>
            <w:vAlign w:val="center"/>
            <w:hideMark/>
          </w:tcPr>
          <w:p w14:paraId="5A3226D7"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 /RMR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108DCC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C0B7505"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E9524C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DB376CA"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600E5A0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nil"/>
              <w:right w:val="single" w:sz="8" w:space="0" w:color="auto"/>
            </w:tcBorders>
            <w:noWrap/>
            <w:vAlign w:val="center"/>
            <w:hideMark/>
          </w:tcPr>
          <w:p w14:paraId="21A04C42"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1D9A3CAC"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1164AE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F44778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0A965CE"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27B7124" w14:textId="77777777" w:rsidTr="003D0D0A">
        <w:trPr>
          <w:trHeight w:val="20"/>
        </w:trPr>
        <w:tc>
          <w:tcPr>
            <w:tcW w:w="635" w:type="dxa"/>
            <w:vMerge/>
            <w:tcBorders>
              <w:top w:val="nil"/>
              <w:left w:val="single" w:sz="8" w:space="0" w:color="auto"/>
              <w:bottom w:val="single" w:sz="8" w:space="0" w:color="000000"/>
              <w:right w:val="single" w:sz="8" w:space="0" w:color="auto"/>
            </w:tcBorders>
            <w:vAlign w:val="center"/>
            <w:hideMark/>
          </w:tcPr>
          <w:p w14:paraId="38E0ECE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7447" w:type="dxa"/>
            <w:tcBorders>
              <w:top w:val="nil"/>
              <w:left w:val="nil"/>
              <w:bottom w:val="single" w:sz="8" w:space="0" w:color="auto"/>
              <w:right w:val="single" w:sz="8" w:space="0" w:color="auto"/>
            </w:tcBorders>
            <w:noWrap/>
            <w:vAlign w:val="center"/>
            <w:hideMark/>
          </w:tcPr>
          <w:p w14:paraId="27ECA193"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Zillig, Kenneth; FitzGerald, Alyssa; Robert, Lusardi et al. (2024). Intraspecific variation among Chinook salmon populations indicates physiological adaptation to local environmental conditions [Dataset]. Dryad.</w:t>
            </w:r>
            <w:r w:rsidRPr="004B1BE7">
              <w:rPr>
                <w:rFonts w:ascii="Times New Roman" w:eastAsia="Times New Roman" w:hAnsi="Times New Roman" w:cs="Times New Roman"/>
                <w:b/>
                <w:bCs/>
                <w:i/>
                <w:iCs/>
                <w:color w:val="000000"/>
                <w:sz w:val="21"/>
                <w:szCs w:val="21"/>
              </w:rPr>
              <w:t xml:space="preserve"> https://doi.org/10.25338/B8P63W</w:t>
            </w:r>
          </w:p>
        </w:tc>
        <w:tc>
          <w:tcPr>
            <w:tcW w:w="1499" w:type="dxa"/>
            <w:vMerge/>
            <w:tcBorders>
              <w:top w:val="nil"/>
              <w:left w:val="single" w:sz="8" w:space="0" w:color="auto"/>
              <w:bottom w:val="single" w:sz="8" w:space="0" w:color="000000"/>
              <w:right w:val="single" w:sz="8" w:space="0" w:color="auto"/>
            </w:tcBorders>
            <w:vAlign w:val="center"/>
            <w:hideMark/>
          </w:tcPr>
          <w:p w14:paraId="3BFF4777"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B65698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C8D92C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E45452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BC6E5A0" w14:textId="77777777" w:rsidTr="003D0D0A">
        <w:trPr>
          <w:trHeight w:val="20"/>
        </w:trPr>
        <w:tc>
          <w:tcPr>
            <w:tcW w:w="635" w:type="dxa"/>
            <w:tcBorders>
              <w:top w:val="nil"/>
              <w:left w:val="single" w:sz="8" w:space="0" w:color="auto"/>
              <w:bottom w:val="nil"/>
              <w:right w:val="single" w:sz="8" w:space="0" w:color="auto"/>
            </w:tcBorders>
            <w:vAlign w:val="center"/>
            <w:hideMark/>
          </w:tcPr>
          <w:p w14:paraId="44B048D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1010</w:t>
            </w:r>
          </w:p>
        </w:tc>
        <w:tc>
          <w:tcPr>
            <w:tcW w:w="7447" w:type="dxa"/>
            <w:tcBorders>
              <w:top w:val="nil"/>
              <w:left w:val="nil"/>
              <w:bottom w:val="nil"/>
              <w:right w:val="nil"/>
            </w:tcBorders>
            <w:noWrap/>
            <w:vAlign w:val="bottom"/>
            <w:hideMark/>
          </w:tcPr>
          <w:p w14:paraId="39E76D59" w14:textId="77777777" w:rsidR="003D0D0A" w:rsidRPr="004B1BE7" w:rsidRDefault="003D0D0A" w:rsidP="003D0D0A">
            <w:pPr>
              <w:spacing w:after="0"/>
              <w:ind w:right="8"/>
              <w:rPr>
                <w:rFonts w:ascii="Cambria" w:eastAsia="Times New Roman" w:hAnsi="Cambria" w:cs="Times New Roman"/>
                <w:color w:val="000000"/>
                <w:sz w:val="22"/>
                <w:szCs w:val="22"/>
              </w:rPr>
            </w:pPr>
            <w:proofErr w:type="spellStart"/>
            <w:r w:rsidRPr="004B1BE7">
              <w:rPr>
                <w:rFonts w:ascii="Cambria" w:eastAsia="Times New Roman" w:hAnsi="Cambria" w:cs="Times New Roman"/>
                <w:color w:val="000000"/>
                <w:sz w:val="22"/>
                <w:szCs w:val="22"/>
              </w:rPr>
              <w:t>Cominassi</w:t>
            </w:r>
            <w:proofErr w:type="spellEnd"/>
            <w:r w:rsidRPr="004B1BE7">
              <w:rPr>
                <w:rFonts w:ascii="Cambria" w:eastAsia="Times New Roman" w:hAnsi="Cambria" w:cs="Times New Roman"/>
                <w:color w:val="000000"/>
                <w:sz w:val="22"/>
                <w:szCs w:val="22"/>
              </w:rPr>
              <w:t xml:space="preserve">, L., Ressel, K.N., Brooking, A.A., </w:t>
            </w:r>
            <w:proofErr w:type="spellStart"/>
            <w:r w:rsidRPr="004B1BE7">
              <w:rPr>
                <w:rFonts w:ascii="Cambria" w:eastAsia="Times New Roman" w:hAnsi="Cambria" w:cs="Times New Roman"/>
                <w:color w:val="000000"/>
                <w:sz w:val="22"/>
                <w:szCs w:val="22"/>
              </w:rPr>
              <w:t>Marbacher</w:t>
            </w:r>
            <w:proofErr w:type="spellEnd"/>
            <w:r w:rsidRPr="004B1BE7">
              <w:rPr>
                <w:rFonts w:ascii="Cambria" w:eastAsia="Times New Roman" w:hAnsi="Cambria" w:cs="Times New Roman"/>
                <w:color w:val="000000"/>
                <w:sz w:val="22"/>
                <w:szCs w:val="22"/>
              </w:rPr>
              <w:t xml:space="preserve">, P., Ransdell-Green, E.C. &amp; O’Brien, K.M. (2022) Metabolic rate increases with acclimation temperature and is associated with mitochondrial function in some tissues of </w:t>
            </w:r>
            <w:proofErr w:type="spellStart"/>
            <w:r w:rsidRPr="004B1BE7">
              <w:rPr>
                <w:rFonts w:ascii="Cambria" w:eastAsia="Times New Roman" w:hAnsi="Cambria" w:cs="Times New Roman"/>
                <w:color w:val="000000"/>
                <w:sz w:val="22"/>
                <w:szCs w:val="22"/>
              </w:rPr>
              <w:t>threespine</w:t>
            </w:r>
            <w:proofErr w:type="spellEnd"/>
            <w:r w:rsidRPr="004B1BE7">
              <w:rPr>
                <w:rFonts w:ascii="Cambria" w:eastAsia="Times New Roman" w:hAnsi="Cambria" w:cs="Times New Roman"/>
                <w:color w:val="000000"/>
                <w:sz w:val="22"/>
                <w:szCs w:val="22"/>
              </w:rPr>
              <w:t xml:space="preserve"> stickleback. Journal of Experimental Biology, 225, jeb244659.</w:t>
            </w:r>
          </w:p>
        </w:tc>
        <w:tc>
          <w:tcPr>
            <w:tcW w:w="1499" w:type="dxa"/>
            <w:vMerge w:val="restart"/>
            <w:tcBorders>
              <w:top w:val="nil"/>
              <w:left w:val="single" w:sz="8" w:space="0" w:color="auto"/>
              <w:bottom w:val="single" w:sz="8" w:space="0" w:color="000000"/>
              <w:right w:val="single" w:sz="8" w:space="0" w:color="auto"/>
            </w:tcBorders>
            <w:vAlign w:val="center"/>
            <w:hideMark/>
          </w:tcPr>
          <w:p w14:paraId="7E5AB1DD"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86676E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DEB5881"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8AEFA5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69D732F" w14:textId="77777777" w:rsidTr="003D0D0A">
        <w:trPr>
          <w:trHeight w:val="20"/>
        </w:trPr>
        <w:tc>
          <w:tcPr>
            <w:tcW w:w="635" w:type="dxa"/>
            <w:tcBorders>
              <w:top w:val="nil"/>
              <w:left w:val="single" w:sz="8" w:space="0" w:color="auto"/>
              <w:bottom w:val="nil"/>
              <w:right w:val="single" w:sz="8" w:space="0" w:color="auto"/>
            </w:tcBorders>
            <w:vAlign w:val="center"/>
            <w:hideMark/>
          </w:tcPr>
          <w:p w14:paraId="6863F4E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5DB82514"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7C734934"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6DCC410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FE7B462"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70003C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55EDF57"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0158AB05"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41A5833B"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 xml:space="preserve">: </w:t>
            </w:r>
            <w:proofErr w:type="spellStart"/>
            <w:r w:rsidRPr="004B1BE7">
              <w:rPr>
                <w:rFonts w:ascii="Times New Roman" w:eastAsia="Times New Roman" w:hAnsi="Times New Roman" w:cs="Times New Roman"/>
                <w:color w:val="000000"/>
                <w:sz w:val="21"/>
                <w:szCs w:val="21"/>
              </w:rPr>
              <w:t>Cominassi</w:t>
            </w:r>
            <w:proofErr w:type="spellEnd"/>
            <w:r w:rsidRPr="004B1BE7">
              <w:rPr>
                <w:rFonts w:ascii="Times New Roman" w:eastAsia="Times New Roman" w:hAnsi="Times New Roman" w:cs="Times New Roman"/>
                <w:color w:val="000000"/>
                <w:sz w:val="21"/>
                <w:szCs w:val="21"/>
              </w:rPr>
              <w:t xml:space="preserve">, Louise; Ressel, Kirsten N; Brooking, Allison A et al. (2022). Metabolic rate increases with thermal acclimation and is associated with mitochondrial function in some tissues of </w:t>
            </w:r>
            <w:proofErr w:type="spellStart"/>
            <w:r w:rsidRPr="004B1BE7">
              <w:rPr>
                <w:rFonts w:ascii="Times New Roman" w:eastAsia="Times New Roman" w:hAnsi="Times New Roman" w:cs="Times New Roman"/>
                <w:color w:val="000000"/>
                <w:sz w:val="21"/>
                <w:szCs w:val="21"/>
              </w:rPr>
              <w:t>threespine</w:t>
            </w:r>
            <w:proofErr w:type="spellEnd"/>
            <w:r w:rsidRPr="004B1BE7">
              <w:rPr>
                <w:rFonts w:ascii="Times New Roman" w:eastAsia="Times New Roman" w:hAnsi="Times New Roman" w:cs="Times New Roman"/>
                <w:color w:val="000000"/>
                <w:sz w:val="21"/>
                <w:szCs w:val="21"/>
              </w:rPr>
              <w:t xml:space="preserve"> stickleback [Dataset]. Dryad. https://doi.org/10.5061/dryad.hdr7sqvmw</w:t>
            </w:r>
          </w:p>
        </w:tc>
        <w:tc>
          <w:tcPr>
            <w:tcW w:w="1499" w:type="dxa"/>
            <w:vMerge/>
            <w:tcBorders>
              <w:top w:val="nil"/>
              <w:left w:val="single" w:sz="8" w:space="0" w:color="auto"/>
              <w:bottom w:val="single" w:sz="8" w:space="0" w:color="000000"/>
              <w:right w:val="single" w:sz="8" w:space="0" w:color="auto"/>
            </w:tcBorders>
            <w:vAlign w:val="center"/>
            <w:hideMark/>
          </w:tcPr>
          <w:p w14:paraId="05A852EB"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2581B03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7B51828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1091B0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F168E11" w14:textId="77777777" w:rsidTr="003D0D0A">
        <w:trPr>
          <w:trHeight w:val="20"/>
        </w:trPr>
        <w:tc>
          <w:tcPr>
            <w:tcW w:w="635" w:type="dxa"/>
            <w:tcBorders>
              <w:top w:val="nil"/>
              <w:left w:val="single" w:sz="8" w:space="0" w:color="auto"/>
              <w:bottom w:val="nil"/>
              <w:right w:val="single" w:sz="8" w:space="0" w:color="auto"/>
            </w:tcBorders>
            <w:vAlign w:val="center"/>
            <w:hideMark/>
          </w:tcPr>
          <w:p w14:paraId="33AAF9D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1011</w:t>
            </w:r>
          </w:p>
        </w:tc>
        <w:tc>
          <w:tcPr>
            <w:tcW w:w="7447" w:type="dxa"/>
            <w:tcBorders>
              <w:top w:val="nil"/>
              <w:left w:val="nil"/>
              <w:bottom w:val="nil"/>
              <w:right w:val="nil"/>
            </w:tcBorders>
            <w:noWrap/>
            <w:vAlign w:val="bottom"/>
            <w:hideMark/>
          </w:tcPr>
          <w:p w14:paraId="413FFF0E" w14:textId="77777777" w:rsidR="003D0D0A" w:rsidRPr="004B1BE7" w:rsidRDefault="003D0D0A" w:rsidP="003D0D0A">
            <w:pPr>
              <w:spacing w:after="0"/>
              <w:ind w:right="8"/>
              <w:rPr>
                <w:rFonts w:ascii="Cambria" w:eastAsia="Times New Roman" w:hAnsi="Cambria" w:cs="Times New Roman"/>
                <w:color w:val="000000"/>
                <w:sz w:val="22"/>
                <w:szCs w:val="22"/>
              </w:rPr>
            </w:pPr>
            <w:proofErr w:type="spellStart"/>
            <w:r w:rsidRPr="004B1BE7">
              <w:rPr>
                <w:rFonts w:ascii="Cambria" w:eastAsia="Times New Roman" w:hAnsi="Cambria" w:cs="Times New Roman"/>
                <w:color w:val="000000"/>
                <w:sz w:val="22"/>
                <w:szCs w:val="22"/>
              </w:rPr>
              <w:t>Thoral</w:t>
            </w:r>
            <w:proofErr w:type="spellEnd"/>
            <w:r w:rsidRPr="004B1BE7">
              <w:rPr>
                <w:rFonts w:ascii="Cambria" w:eastAsia="Times New Roman" w:hAnsi="Cambria" w:cs="Times New Roman"/>
                <w:color w:val="000000"/>
                <w:sz w:val="22"/>
                <w:szCs w:val="22"/>
              </w:rPr>
              <w:t xml:space="preserve">, E., </w:t>
            </w:r>
            <w:proofErr w:type="spellStart"/>
            <w:r w:rsidRPr="004B1BE7">
              <w:rPr>
                <w:rFonts w:ascii="Cambria" w:eastAsia="Times New Roman" w:hAnsi="Cambria" w:cs="Times New Roman"/>
                <w:color w:val="000000"/>
                <w:sz w:val="22"/>
                <w:szCs w:val="22"/>
              </w:rPr>
              <w:t>Dargère</w:t>
            </w:r>
            <w:proofErr w:type="spellEnd"/>
            <w:r w:rsidRPr="004B1BE7">
              <w:rPr>
                <w:rFonts w:ascii="Cambria" w:eastAsia="Times New Roman" w:hAnsi="Cambria" w:cs="Times New Roman"/>
                <w:color w:val="000000"/>
                <w:sz w:val="22"/>
                <w:szCs w:val="22"/>
              </w:rPr>
              <w:t xml:space="preserve">, L., Medina-Suárez, I., Clair, A., </w:t>
            </w:r>
            <w:proofErr w:type="spellStart"/>
            <w:r w:rsidRPr="004B1BE7">
              <w:rPr>
                <w:rFonts w:ascii="Cambria" w:eastAsia="Times New Roman" w:hAnsi="Cambria" w:cs="Times New Roman"/>
                <w:color w:val="000000"/>
                <w:sz w:val="22"/>
                <w:szCs w:val="22"/>
              </w:rPr>
              <w:t>Averty</w:t>
            </w:r>
            <w:proofErr w:type="spellEnd"/>
            <w:r w:rsidRPr="004B1BE7">
              <w:rPr>
                <w:rFonts w:ascii="Cambria" w:eastAsia="Times New Roman" w:hAnsi="Cambria" w:cs="Times New Roman"/>
                <w:color w:val="000000"/>
                <w:sz w:val="22"/>
                <w:szCs w:val="22"/>
              </w:rPr>
              <w:t xml:space="preserve">, L., </w:t>
            </w:r>
            <w:proofErr w:type="spellStart"/>
            <w:r w:rsidRPr="004B1BE7">
              <w:rPr>
                <w:rFonts w:ascii="Cambria" w:eastAsia="Times New Roman" w:hAnsi="Cambria" w:cs="Times New Roman"/>
                <w:color w:val="000000"/>
                <w:sz w:val="22"/>
                <w:szCs w:val="22"/>
              </w:rPr>
              <w:t>Sigaud</w:t>
            </w:r>
            <w:proofErr w:type="spellEnd"/>
            <w:r w:rsidRPr="004B1BE7">
              <w:rPr>
                <w:rFonts w:ascii="Cambria" w:eastAsia="Times New Roman" w:hAnsi="Cambria" w:cs="Times New Roman"/>
                <w:color w:val="000000"/>
                <w:sz w:val="22"/>
                <w:szCs w:val="22"/>
              </w:rPr>
              <w:t xml:space="preserve">, J., Morales, A., Salin, K. &amp; </w:t>
            </w:r>
            <w:proofErr w:type="spellStart"/>
            <w:r w:rsidRPr="004B1BE7">
              <w:rPr>
                <w:rFonts w:ascii="Cambria" w:eastAsia="Times New Roman" w:hAnsi="Cambria" w:cs="Times New Roman"/>
                <w:color w:val="000000"/>
                <w:sz w:val="22"/>
                <w:szCs w:val="22"/>
              </w:rPr>
              <w:t>Teulier</w:t>
            </w:r>
            <w:proofErr w:type="spellEnd"/>
            <w:r w:rsidRPr="004B1BE7">
              <w:rPr>
                <w:rFonts w:ascii="Cambria" w:eastAsia="Times New Roman" w:hAnsi="Cambria" w:cs="Times New Roman"/>
                <w:color w:val="000000"/>
                <w:sz w:val="22"/>
                <w:szCs w:val="22"/>
              </w:rPr>
              <w:t>, L. (2024) Non-lethal sampling for assessment of mitochondrial function does not affect metabolic rate and swimming performance. Philosophical Transactions of the Royal Society B: Biological Sciences, 379, 20220483.</w:t>
            </w:r>
          </w:p>
        </w:tc>
        <w:tc>
          <w:tcPr>
            <w:tcW w:w="1499" w:type="dxa"/>
            <w:vMerge w:val="restart"/>
            <w:tcBorders>
              <w:top w:val="nil"/>
              <w:left w:val="single" w:sz="8" w:space="0" w:color="auto"/>
              <w:bottom w:val="single" w:sz="8" w:space="0" w:color="000000"/>
              <w:right w:val="single" w:sz="8" w:space="0" w:color="auto"/>
            </w:tcBorders>
            <w:vAlign w:val="center"/>
            <w:hideMark/>
          </w:tcPr>
          <w:p w14:paraId="4F289447"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2CD399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628235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CE16CC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F54CBAF" w14:textId="77777777" w:rsidTr="003D0D0A">
        <w:trPr>
          <w:trHeight w:val="20"/>
        </w:trPr>
        <w:tc>
          <w:tcPr>
            <w:tcW w:w="635" w:type="dxa"/>
            <w:tcBorders>
              <w:top w:val="nil"/>
              <w:left w:val="single" w:sz="8" w:space="0" w:color="auto"/>
              <w:bottom w:val="nil"/>
              <w:right w:val="single" w:sz="8" w:space="0" w:color="auto"/>
            </w:tcBorders>
            <w:vAlign w:val="center"/>
            <w:hideMark/>
          </w:tcPr>
          <w:p w14:paraId="4F550D8C"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0CF598F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4F90A4D"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210D010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AECD68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AEE342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E28DCC2"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5316E5E5"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307E5C8E"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proofErr w:type="spellStart"/>
            <w:proofErr w:type="gramStart"/>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color w:val="000000"/>
                <w:sz w:val="21"/>
                <w:szCs w:val="21"/>
              </w:rPr>
              <w:t>Thoral</w:t>
            </w:r>
            <w:proofErr w:type="spellEnd"/>
            <w:proofErr w:type="gramEnd"/>
            <w:r w:rsidRPr="004B1BE7">
              <w:rPr>
                <w:rFonts w:ascii="Times New Roman" w:eastAsia="Times New Roman" w:hAnsi="Times New Roman" w:cs="Times New Roman"/>
                <w:color w:val="000000"/>
                <w:sz w:val="21"/>
                <w:szCs w:val="21"/>
              </w:rPr>
              <w:t xml:space="preserve">, Elisa; </w:t>
            </w:r>
            <w:proofErr w:type="spellStart"/>
            <w:r w:rsidRPr="004B1BE7">
              <w:rPr>
                <w:rFonts w:ascii="Times New Roman" w:eastAsia="Times New Roman" w:hAnsi="Times New Roman" w:cs="Times New Roman"/>
                <w:color w:val="000000"/>
                <w:sz w:val="21"/>
                <w:szCs w:val="21"/>
              </w:rPr>
              <w:t>Dargère</w:t>
            </w:r>
            <w:proofErr w:type="spellEnd"/>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Laureliane</w:t>
            </w:r>
            <w:proofErr w:type="spellEnd"/>
            <w:r w:rsidRPr="004B1BE7">
              <w:rPr>
                <w:rFonts w:ascii="Times New Roman" w:eastAsia="Times New Roman" w:hAnsi="Times New Roman" w:cs="Times New Roman"/>
                <w:color w:val="000000"/>
                <w:sz w:val="21"/>
                <w:szCs w:val="21"/>
              </w:rPr>
              <w:t xml:space="preserve">; </w:t>
            </w:r>
            <w:proofErr w:type="spellStart"/>
            <w:r w:rsidRPr="004B1BE7">
              <w:rPr>
                <w:rFonts w:ascii="Times New Roman" w:eastAsia="Times New Roman" w:hAnsi="Times New Roman" w:cs="Times New Roman"/>
                <w:color w:val="000000"/>
                <w:sz w:val="21"/>
                <w:szCs w:val="21"/>
              </w:rPr>
              <w:t>Médina</w:t>
            </w:r>
            <w:proofErr w:type="spellEnd"/>
            <w:r w:rsidRPr="004B1BE7">
              <w:rPr>
                <w:rFonts w:ascii="Times New Roman" w:eastAsia="Times New Roman" w:hAnsi="Times New Roman" w:cs="Times New Roman"/>
                <w:color w:val="000000"/>
                <w:sz w:val="21"/>
                <w:szCs w:val="21"/>
              </w:rPr>
              <w:t xml:space="preserve"> Suarez, Ione et al. (2024). Data from: Non-lethal sampling for assessment of mitochondrial function does not affect metabolic rate and swimming performance [Dataset]. Dryad. https://doi.org/10.5061/dryad.2v6wwpzvn</w:t>
            </w:r>
          </w:p>
        </w:tc>
        <w:tc>
          <w:tcPr>
            <w:tcW w:w="1499" w:type="dxa"/>
            <w:vMerge/>
            <w:tcBorders>
              <w:top w:val="nil"/>
              <w:left w:val="single" w:sz="8" w:space="0" w:color="auto"/>
              <w:bottom w:val="single" w:sz="8" w:space="0" w:color="000000"/>
              <w:right w:val="single" w:sz="8" w:space="0" w:color="auto"/>
            </w:tcBorders>
            <w:vAlign w:val="center"/>
            <w:hideMark/>
          </w:tcPr>
          <w:p w14:paraId="7AB18FAB"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8E19C6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239792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1EA8CD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82FCEE6" w14:textId="77777777" w:rsidTr="003D0D0A">
        <w:trPr>
          <w:trHeight w:val="20"/>
        </w:trPr>
        <w:tc>
          <w:tcPr>
            <w:tcW w:w="635" w:type="dxa"/>
            <w:tcBorders>
              <w:top w:val="nil"/>
              <w:left w:val="single" w:sz="8" w:space="0" w:color="auto"/>
              <w:bottom w:val="nil"/>
              <w:right w:val="single" w:sz="8" w:space="0" w:color="auto"/>
            </w:tcBorders>
            <w:vAlign w:val="center"/>
            <w:hideMark/>
          </w:tcPr>
          <w:p w14:paraId="20A9C61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1012</w:t>
            </w:r>
          </w:p>
        </w:tc>
        <w:tc>
          <w:tcPr>
            <w:tcW w:w="7447" w:type="dxa"/>
            <w:tcBorders>
              <w:top w:val="nil"/>
              <w:left w:val="nil"/>
              <w:bottom w:val="nil"/>
              <w:right w:val="nil"/>
            </w:tcBorders>
            <w:noWrap/>
            <w:vAlign w:val="bottom"/>
            <w:hideMark/>
          </w:tcPr>
          <w:p w14:paraId="2C220387"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Davis, B.E., Flynn, E.E., Miller, N.A., Nelson, F.A., Fangue, N.A. &amp; </w:t>
            </w:r>
            <w:proofErr w:type="spellStart"/>
            <w:r w:rsidRPr="004B1BE7">
              <w:rPr>
                <w:rFonts w:ascii="Cambria" w:eastAsia="Times New Roman" w:hAnsi="Cambria" w:cs="Times New Roman"/>
                <w:color w:val="000000"/>
                <w:sz w:val="22"/>
                <w:szCs w:val="22"/>
              </w:rPr>
              <w:t>Todgham</w:t>
            </w:r>
            <w:proofErr w:type="spellEnd"/>
            <w:r w:rsidRPr="004B1BE7">
              <w:rPr>
                <w:rFonts w:ascii="Cambria" w:eastAsia="Times New Roman" w:hAnsi="Cambria" w:cs="Times New Roman"/>
                <w:color w:val="000000"/>
                <w:sz w:val="22"/>
                <w:szCs w:val="22"/>
              </w:rPr>
              <w:t xml:space="preserve">, A.E. (2018) Antarctic emerald </w:t>
            </w:r>
            <w:proofErr w:type="spellStart"/>
            <w:r w:rsidRPr="004B1BE7">
              <w:rPr>
                <w:rFonts w:ascii="Cambria" w:eastAsia="Times New Roman" w:hAnsi="Cambria" w:cs="Times New Roman"/>
                <w:color w:val="000000"/>
                <w:sz w:val="22"/>
                <w:szCs w:val="22"/>
              </w:rPr>
              <w:t>rockcod</w:t>
            </w:r>
            <w:proofErr w:type="spellEnd"/>
            <w:r w:rsidRPr="004B1BE7">
              <w:rPr>
                <w:rFonts w:ascii="Cambria" w:eastAsia="Times New Roman" w:hAnsi="Cambria" w:cs="Times New Roman"/>
                <w:color w:val="000000"/>
                <w:sz w:val="22"/>
                <w:szCs w:val="22"/>
              </w:rPr>
              <w:t xml:space="preserve"> have the capacity to compensate for warming when uncoupled from CO2-acidification. Global Change Biology, 24, e655–e670.</w:t>
            </w:r>
          </w:p>
        </w:tc>
        <w:tc>
          <w:tcPr>
            <w:tcW w:w="1499" w:type="dxa"/>
            <w:vMerge w:val="restart"/>
            <w:tcBorders>
              <w:top w:val="nil"/>
              <w:left w:val="single" w:sz="8" w:space="0" w:color="auto"/>
              <w:bottom w:val="single" w:sz="8" w:space="0" w:color="000000"/>
              <w:right w:val="single" w:sz="8" w:space="0" w:color="auto"/>
            </w:tcBorders>
            <w:vAlign w:val="center"/>
            <w:hideMark/>
          </w:tcPr>
          <w:p w14:paraId="2FEE2657"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metabolic rate </w:t>
            </w:r>
            <w:proofErr w:type="gramStart"/>
            <w:r w:rsidRPr="004B1BE7">
              <w:rPr>
                <w:rFonts w:ascii="Cambria" w:eastAsia="Times New Roman" w:hAnsi="Cambria" w:cs="Times New Roman"/>
                <w:color w:val="000000"/>
                <w:sz w:val="22"/>
                <w:szCs w:val="22"/>
              </w:rPr>
              <w:t>( MO</w:t>
            </w:r>
            <w:proofErr w:type="gramEnd"/>
            <w:r w:rsidRPr="004B1BE7">
              <w:rPr>
                <w:rFonts w:ascii="Cambria" w:eastAsia="Times New Roman" w:hAnsi="Cambria" w:cs="Times New Roman"/>
                <w:color w:val="000000"/>
                <w:sz w:val="22"/>
                <w:szCs w:val="22"/>
              </w:rPr>
              <w:t>2)</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E41985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57E3F6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2753780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523A6E7" w14:textId="77777777" w:rsidTr="003D0D0A">
        <w:trPr>
          <w:trHeight w:val="20"/>
        </w:trPr>
        <w:tc>
          <w:tcPr>
            <w:tcW w:w="635" w:type="dxa"/>
            <w:tcBorders>
              <w:top w:val="nil"/>
              <w:left w:val="single" w:sz="8" w:space="0" w:color="auto"/>
              <w:bottom w:val="nil"/>
              <w:right w:val="single" w:sz="8" w:space="0" w:color="auto"/>
            </w:tcBorders>
            <w:vAlign w:val="center"/>
            <w:hideMark/>
          </w:tcPr>
          <w:p w14:paraId="6D21362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2E2765E3"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87C88B6"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1C95806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E6B40B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39F664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1DF36F1"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73C6E87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30D05946"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 xml:space="preserve">Miller, Nathan, &amp; </w:t>
            </w:r>
            <w:proofErr w:type="spellStart"/>
            <w:r w:rsidRPr="004B1BE7">
              <w:rPr>
                <w:rFonts w:ascii="Times New Roman" w:eastAsia="Times New Roman" w:hAnsi="Times New Roman" w:cs="Times New Roman"/>
                <w:color w:val="000000"/>
                <w:sz w:val="21"/>
                <w:szCs w:val="21"/>
              </w:rPr>
              <w:t>Todgham</w:t>
            </w:r>
            <w:proofErr w:type="spellEnd"/>
            <w:r w:rsidRPr="004B1BE7">
              <w:rPr>
                <w:rFonts w:ascii="Times New Roman" w:eastAsia="Times New Roman" w:hAnsi="Times New Roman" w:cs="Times New Roman"/>
                <w:color w:val="000000"/>
                <w:sz w:val="21"/>
                <w:szCs w:val="21"/>
              </w:rPr>
              <w:t xml:space="preserve">, Anne. (2017). Antarctic emerald </w:t>
            </w:r>
            <w:proofErr w:type="spellStart"/>
            <w:r w:rsidRPr="004B1BE7">
              <w:rPr>
                <w:rFonts w:ascii="Times New Roman" w:eastAsia="Times New Roman" w:hAnsi="Times New Roman" w:cs="Times New Roman"/>
                <w:color w:val="000000"/>
                <w:sz w:val="21"/>
                <w:szCs w:val="21"/>
              </w:rPr>
              <w:t>rockcod</w:t>
            </w:r>
            <w:proofErr w:type="spellEnd"/>
            <w:r w:rsidRPr="004B1BE7">
              <w:rPr>
                <w:rFonts w:ascii="Times New Roman" w:eastAsia="Times New Roman" w:hAnsi="Times New Roman" w:cs="Times New Roman"/>
                <w:color w:val="000000"/>
                <w:sz w:val="21"/>
                <w:szCs w:val="21"/>
              </w:rPr>
              <w:t xml:space="preserve"> have the capacity to compensate for warming when uncoupled from CO2-acidification. US </w:t>
            </w:r>
            <w:r w:rsidRPr="004B1BE7">
              <w:rPr>
                <w:rFonts w:ascii="Times New Roman" w:eastAsia="Times New Roman" w:hAnsi="Times New Roman" w:cs="Times New Roman"/>
                <w:color w:val="000000"/>
                <w:sz w:val="21"/>
                <w:szCs w:val="21"/>
              </w:rPr>
              <w:lastRenderedPageBreak/>
              <w:t>Antarctic Program Data Center. doi:10.15784/601039, version: sha256:3becd574606730722b6ff99f0912ae0b6371f664ae510ebc443473844ef49ae8.</w:t>
            </w:r>
          </w:p>
        </w:tc>
        <w:tc>
          <w:tcPr>
            <w:tcW w:w="1499" w:type="dxa"/>
            <w:vMerge/>
            <w:tcBorders>
              <w:top w:val="nil"/>
              <w:left w:val="single" w:sz="8" w:space="0" w:color="auto"/>
              <w:bottom w:val="single" w:sz="8" w:space="0" w:color="000000"/>
              <w:right w:val="single" w:sz="8" w:space="0" w:color="auto"/>
            </w:tcBorders>
            <w:vAlign w:val="center"/>
            <w:hideMark/>
          </w:tcPr>
          <w:p w14:paraId="43FD8FA5"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717C962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398BDD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5B6D391"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047D9E8" w14:textId="77777777" w:rsidTr="003D0D0A">
        <w:trPr>
          <w:trHeight w:val="20"/>
        </w:trPr>
        <w:tc>
          <w:tcPr>
            <w:tcW w:w="635" w:type="dxa"/>
            <w:tcBorders>
              <w:top w:val="nil"/>
              <w:left w:val="single" w:sz="8" w:space="0" w:color="auto"/>
              <w:bottom w:val="nil"/>
              <w:right w:val="single" w:sz="8" w:space="0" w:color="auto"/>
            </w:tcBorders>
            <w:vAlign w:val="center"/>
            <w:hideMark/>
          </w:tcPr>
          <w:p w14:paraId="1B4BB08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1013</w:t>
            </w:r>
          </w:p>
        </w:tc>
        <w:tc>
          <w:tcPr>
            <w:tcW w:w="7447" w:type="dxa"/>
            <w:tcBorders>
              <w:top w:val="nil"/>
              <w:left w:val="nil"/>
              <w:bottom w:val="nil"/>
              <w:right w:val="nil"/>
            </w:tcBorders>
            <w:noWrap/>
            <w:vAlign w:val="bottom"/>
            <w:hideMark/>
          </w:tcPr>
          <w:p w14:paraId="41BF8042"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Zillig, K.W., Hannan, K.D., Baird, S.E., Cocherell, D.E., Poletto, J.B. &amp; Fangue, N.A. (2024) Effects of acclimation temperature and feed restriction on the metabolic performance of green sturgeon. Conservation Physiology, 12, coae021.</w:t>
            </w:r>
          </w:p>
        </w:tc>
        <w:tc>
          <w:tcPr>
            <w:tcW w:w="1499" w:type="dxa"/>
            <w:vMerge w:val="restart"/>
            <w:tcBorders>
              <w:top w:val="nil"/>
              <w:left w:val="single" w:sz="8" w:space="0" w:color="auto"/>
              <w:bottom w:val="single" w:sz="8" w:space="0" w:color="000000"/>
              <w:right w:val="single" w:sz="8" w:space="0" w:color="auto"/>
            </w:tcBorders>
            <w:vAlign w:val="center"/>
            <w:hideMark/>
          </w:tcPr>
          <w:p w14:paraId="6AA848AE"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 /RMR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54F919D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3615D1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93E261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37AF1A5" w14:textId="77777777" w:rsidTr="003D0D0A">
        <w:trPr>
          <w:trHeight w:val="20"/>
        </w:trPr>
        <w:tc>
          <w:tcPr>
            <w:tcW w:w="635" w:type="dxa"/>
            <w:tcBorders>
              <w:top w:val="nil"/>
              <w:left w:val="single" w:sz="8" w:space="0" w:color="auto"/>
              <w:bottom w:val="nil"/>
              <w:right w:val="single" w:sz="8" w:space="0" w:color="auto"/>
            </w:tcBorders>
            <w:vAlign w:val="center"/>
            <w:hideMark/>
          </w:tcPr>
          <w:p w14:paraId="3F7F70D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171A01D1"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5BC46A7E"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19364D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33986F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60FA758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31B8F81"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1E94EC4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523864FC"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Zillig, Kenneth; Hannan, Kelly; Baird, Sarah et al. (2024). Effects of acclimation temperature and feed restriction on the metabolic performance of Green Sturgeon [Dataset]. Dryad. https://doi.org/10.25338/B8HS83</w:t>
            </w:r>
          </w:p>
        </w:tc>
        <w:tc>
          <w:tcPr>
            <w:tcW w:w="1499" w:type="dxa"/>
            <w:vMerge/>
            <w:tcBorders>
              <w:top w:val="nil"/>
              <w:left w:val="single" w:sz="8" w:space="0" w:color="auto"/>
              <w:bottom w:val="single" w:sz="8" w:space="0" w:color="000000"/>
              <w:right w:val="single" w:sz="8" w:space="0" w:color="auto"/>
            </w:tcBorders>
            <w:vAlign w:val="center"/>
            <w:hideMark/>
          </w:tcPr>
          <w:p w14:paraId="5886FC8D"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D93815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2ED6CC5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168F8C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23CFDC2" w14:textId="77777777" w:rsidTr="003D0D0A">
        <w:trPr>
          <w:trHeight w:val="20"/>
        </w:trPr>
        <w:tc>
          <w:tcPr>
            <w:tcW w:w="635" w:type="dxa"/>
            <w:tcBorders>
              <w:top w:val="nil"/>
              <w:left w:val="single" w:sz="8" w:space="0" w:color="auto"/>
              <w:bottom w:val="nil"/>
              <w:right w:val="single" w:sz="8" w:space="0" w:color="auto"/>
            </w:tcBorders>
            <w:vAlign w:val="center"/>
            <w:hideMark/>
          </w:tcPr>
          <w:p w14:paraId="435D12B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1015</w:t>
            </w:r>
          </w:p>
        </w:tc>
        <w:tc>
          <w:tcPr>
            <w:tcW w:w="7447" w:type="dxa"/>
            <w:tcBorders>
              <w:top w:val="nil"/>
              <w:left w:val="nil"/>
              <w:bottom w:val="nil"/>
              <w:right w:val="nil"/>
            </w:tcBorders>
            <w:noWrap/>
            <w:vAlign w:val="bottom"/>
            <w:hideMark/>
          </w:tcPr>
          <w:p w14:paraId="64A3ED6D"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Ross, Z.A., Marshall, J., Prior, A., Franklin, C.E., Hipsey, M. &amp; Cramp, R.L. (2025) Physiological and behavioural plasticity improves resilience to chronic hypoxia and warming in a dryland river fish. Science of The Total Environment, 1004, 180809.</w:t>
            </w:r>
          </w:p>
        </w:tc>
        <w:tc>
          <w:tcPr>
            <w:tcW w:w="1499" w:type="dxa"/>
            <w:vMerge w:val="restart"/>
            <w:tcBorders>
              <w:top w:val="nil"/>
              <w:left w:val="single" w:sz="8" w:space="0" w:color="auto"/>
              <w:bottom w:val="single" w:sz="8" w:space="0" w:color="000000"/>
              <w:right w:val="single" w:sz="8" w:space="0" w:color="auto"/>
            </w:tcBorders>
            <w:vAlign w:val="center"/>
            <w:hideMark/>
          </w:tcPr>
          <w:p w14:paraId="7FD86940"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C4AC9B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C2948EC"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66DF5E9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38D3C80" w14:textId="77777777" w:rsidTr="003D0D0A">
        <w:trPr>
          <w:trHeight w:val="20"/>
        </w:trPr>
        <w:tc>
          <w:tcPr>
            <w:tcW w:w="635" w:type="dxa"/>
            <w:tcBorders>
              <w:top w:val="nil"/>
              <w:left w:val="single" w:sz="8" w:space="0" w:color="auto"/>
              <w:bottom w:val="nil"/>
              <w:right w:val="single" w:sz="8" w:space="0" w:color="auto"/>
            </w:tcBorders>
            <w:vAlign w:val="center"/>
            <w:hideMark/>
          </w:tcPr>
          <w:p w14:paraId="18DFBDB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5A7DDED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9DA8AEA"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00FFE5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09C0B9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D75997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DA567D9"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3C56E546"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6CA6820C"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 xml:space="preserve">Zoe </w:t>
            </w:r>
            <w:proofErr w:type="spellStart"/>
            <w:proofErr w:type="gramStart"/>
            <w:r w:rsidRPr="004B1BE7">
              <w:rPr>
                <w:rFonts w:ascii="Times New Roman" w:eastAsia="Times New Roman" w:hAnsi="Times New Roman" w:cs="Times New Roman"/>
                <w:color w:val="000000"/>
                <w:sz w:val="21"/>
                <w:szCs w:val="21"/>
              </w:rPr>
              <w:t>A.Ross</w:t>
            </w:r>
            <w:proofErr w:type="spellEnd"/>
            <w:proofErr w:type="gramEnd"/>
            <w:r w:rsidRPr="004B1BE7">
              <w:rPr>
                <w:rFonts w:ascii="Times New Roman" w:eastAsia="Times New Roman" w:hAnsi="Times New Roman" w:cs="Times New Roman"/>
                <w:color w:val="000000"/>
                <w:sz w:val="21"/>
                <w:szCs w:val="21"/>
              </w:rPr>
              <w:t xml:space="preserve">, Jonathan Marshall, </w:t>
            </w:r>
            <w:proofErr w:type="spellStart"/>
            <w:r w:rsidRPr="004B1BE7">
              <w:rPr>
                <w:rFonts w:ascii="Times New Roman" w:eastAsia="Times New Roman" w:hAnsi="Times New Roman" w:cs="Times New Roman"/>
                <w:color w:val="000000"/>
                <w:sz w:val="21"/>
                <w:szCs w:val="21"/>
              </w:rPr>
              <w:t>AndreaPrior</w:t>
            </w:r>
            <w:proofErr w:type="spellEnd"/>
            <w:r w:rsidRPr="004B1BE7">
              <w:rPr>
                <w:rFonts w:ascii="Times New Roman" w:eastAsia="Times New Roman" w:hAnsi="Times New Roman" w:cs="Times New Roman"/>
                <w:color w:val="000000"/>
                <w:sz w:val="21"/>
                <w:szCs w:val="21"/>
              </w:rPr>
              <w:t xml:space="preserve">, Craig </w:t>
            </w:r>
            <w:proofErr w:type="spellStart"/>
            <w:proofErr w:type="gramStart"/>
            <w:r w:rsidRPr="004B1BE7">
              <w:rPr>
                <w:rFonts w:ascii="Times New Roman" w:eastAsia="Times New Roman" w:hAnsi="Times New Roman" w:cs="Times New Roman"/>
                <w:color w:val="000000"/>
                <w:sz w:val="21"/>
                <w:szCs w:val="21"/>
              </w:rPr>
              <w:t>E.Franklin</w:t>
            </w:r>
            <w:proofErr w:type="spellEnd"/>
            <w:proofErr w:type="gramEnd"/>
            <w:r w:rsidRPr="004B1BE7">
              <w:rPr>
                <w:rFonts w:ascii="Times New Roman" w:eastAsia="Times New Roman" w:hAnsi="Times New Roman" w:cs="Times New Roman"/>
                <w:color w:val="000000"/>
                <w:sz w:val="21"/>
                <w:szCs w:val="21"/>
              </w:rPr>
              <w:t xml:space="preserve">, </w:t>
            </w:r>
            <w:proofErr w:type="spellStart"/>
            <w:proofErr w:type="gramStart"/>
            <w:r w:rsidRPr="004B1BE7">
              <w:rPr>
                <w:rFonts w:ascii="Times New Roman" w:eastAsia="Times New Roman" w:hAnsi="Times New Roman" w:cs="Times New Roman"/>
                <w:color w:val="000000"/>
                <w:sz w:val="21"/>
                <w:szCs w:val="21"/>
              </w:rPr>
              <w:t>MatthewHipsey</w:t>
            </w:r>
            <w:proofErr w:type="spellEnd"/>
            <w:r w:rsidRPr="004B1BE7">
              <w:rPr>
                <w:rFonts w:ascii="Times New Roman" w:eastAsia="Times New Roman" w:hAnsi="Times New Roman" w:cs="Times New Roman"/>
                <w:color w:val="000000"/>
                <w:sz w:val="21"/>
                <w:szCs w:val="21"/>
              </w:rPr>
              <w:t>,  and</w:t>
            </w:r>
            <w:proofErr w:type="gramEnd"/>
            <w:r w:rsidRPr="004B1BE7">
              <w:rPr>
                <w:rFonts w:ascii="Times New Roman" w:eastAsia="Times New Roman" w:hAnsi="Times New Roman" w:cs="Times New Roman"/>
                <w:color w:val="000000"/>
                <w:sz w:val="21"/>
                <w:szCs w:val="21"/>
              </w:rPr>
              <w:t xml:space="preserve"> Rebecca </w:t>
            </w:r>
            <w:proofErr w:type="spellStart"/>
            <w:proofErr w:type="gramStart"/>
            <w:r w:rsidRPr="004B1BE7">
              <w:rPr>
                <w:rFonts w:ascii="Times New Roman" w:eastAsia="Times New Roman" w:hAnsi="Times New Roman" w:cs="Times New Roman"/>
                <w:color w:val="000000"/>
                <w:sz w:val="21"/>
                <w:szCs w:val="21"/>
              </w:rPr>
              <w:t>L.Cramp</w:t>
            </w:r>
            <w:proofErr w:type="spellEnd"/>
            <w:proofErr w:type="gramEnd"/>
            <w:r w:rsidRPr="004B1BE7">
              <w:rPr>
                <w:rFonts w:ascii="Times New Roman" w:eastAsia="Times New Roman" w:hAnsi="Times New Roman" w:cs="Times New Roman"/>
                <w:color w:val="000000"/>
                <w:sz w:val="21"/>
                <w:szCs w:val="21"/>
              </w:rPr>
              <w:t xml:space="preserve">(2025). Datasets for "Physiological and behavioural plasticity improves resilience to chronic hypoxia and warming in a dryland river fish". The University of Queensland. Data </w:t>
            </w:r>
            <w:proofErr w:type="spellStart"/>
            <w:r w:rsidRPr="004B1BE7">
              <w:rPr>
                <w:rFonts w:ascii="Times New Roman" w:eastAsia="Times New Roman" w:hAnsi="Times New Roman" w:cs="Times New Roman"/>
                <w:color w:val="000000"/>
                <w:sz w:val="21"/>
                <w:szCs w:val="21"/>
              </w:rPr>
              <w:t>Collection.https</w:t>
            </w:r>
            <w:proofErr w:type="spellEnd"/>
            <w:r w:rsidRPr="004B1BE7">
              <w:rPr>
                <w:rFonts w:ascii="Times New Roman" w:eastAsia="Times New Roman" w:hAnsi="Times New Roman" w:cs="Times New Roman"/>
                <w:color w:val="000000"/>
                <w:sz w:val="21"/>
                <w:szCs w:val="21"/>
              </w:rPr>
              <w:t>://doi.org/10.48610/8a33dfa</w:t>
            </w:r>
          </w:p>
        </w:tc>
        <w:tc>
          <w:tcPr>
            <w:tcW w:w="1499" w:type="dxa"/>
            <w:vMerge/>
            <w:tcBorders>
              <w:top w:val="nil"/>
              <w:left w:val="single" w:sz="8" w:space="0" w:color="auto"/>
              <w:bottom w:val="single" w:sz="8" w:space="0" w:color="000000"/>
              <w:right w:val="single" w:sz="8" w:space="0" w:color="auto"/>
            </w:tcBorders>
            <w:vAlign w:val="center"/>
            <w:hideMark/>
          </w:tcPr>
          <w:p w14:paraId="4AD7FB79"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5AD7273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B07ABF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05DE84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F09E67E" w14:textId="77777777" w:rsidTr="003D0D0A">
        <w:trPr>
          <w:trHeight w:val="20"/>
        </w:trPr>
        <w:tc>
          <w:tcPr>
            <w:tcW w:w="635" w:type="dxa"/>
            <w:tcBorders>
              <w:top w:val="nil"/>
              <w:left w:val="single" w:sz="8" w:space="0" w:color="auto"/>
              <w:bottom w:val="nil"/>
              <w:right w:val="single" w:sz="8" w:space="0" w:color="auto"/>
            </w:tcBorders>
            <w:vAlign w:val="center"/>
            <w:hideMark/>
          </w:tcPr>
          <w:p w14:paraId="7D8DF18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1016</w:t>
            </w:r>
          </w:p>
        </w:tc>
        <w:tc>
          <w:tcPr>
            <w:tcW w:w="7447" w:type="dxa"/>
            <w:tcBorders>
              <w:top w:val="nil"/>
              <w:left w:val="nil"/>
              <w:bottom w:val="nil"/>
              <w:right w:val="nil"/>
            </w:tcBorders>
            <w:noWrap/>
            <w:vAlign w:val="bottom"/>
            <w:hideMark/>
          </w:tcPr>
          <w:p w14:paraId="4977D86E" w14:textId="77777777" w:rsidR="003D0D0A" w:rsidRPr="004B1BE7" w:rsidRDefault="003D0D0A" w:rsidP="003D0D0A">
            <w:pPr>
              <w:spacing w:after="0"/>
              <w:ind w:right="8"/>
              <w:rPr>
                <w:rFonts w:ascii="Aptos Narrow" w:eastAsia="Times New Roman" w:hAnsi="Aptos Narrow" w:cs="Times New Roman"/>
                <w:color w:val="000000"/>
              </w:rPr>
            </w:pPr>
            <w:r w:rsidRPr="004B1BE7">
              <w:rPr>
                <w:rFonts w:ascii="Aptos Narrow" w:eastAsia="Times New Roman" w:hAnsi="Aptos Narrow" w:cs="Times New Roman"/>
                <w:color w:val="000000"/>
              </w:rPr>
              <w:t xml:space="preserve">Fu, C., Cortese, D., </w:t>
            </w:r>
            <w:proofErr w:type="spellStart"/>
            <w:r w:rsidRPr="004B1BE7">
              <w:rPr>
                <w:rFonts w:ascii="Aptos Narrow" w:eastAsia="Times New Roman" w:hAnsi="Aptos Narrow" w:cs="Times New Roman"/>
                <w:color w:val="000000"/>
              </w:rPr>
              <w:t>Ojelade</w:t>
            </w:r>
            <w:proofErr w:type="spellEnd"/>
            <w:r w:rsidRPr="004B1BE7">
              <w:rPr>
                <w:rFonts w:ascii="Aptos Narrow" w:eastAsia="Times New Roman" w:hAnsi="Aptos Narrow" w:cs="Times New Roman"/>
                <w:color w:val="000000"/>
              </w:rPr>
              <w:t xml:space="preserve">, O., Munson, A., Gao, L., Fu, S., Nadler, L.E. &amp; Killen, S.S. (2025) Not all company is comforting: metabolic consequences of conspecific presence depend on species’ social system in fish. </w:t>
            </w:r>
            <w:r w:rsidRPr="004B1BE7">
              <w:rPr>
                <w:rFonts w:ascii="Aptos Narrow" w:eastAsia="Times New Roman" w:hAnsi="Aptos Narrow" w:cs="Times New Roman"/>
                <w:i/>
                <w:iCs/>
                <w:color w:val="000000"/>
              </w:rPr>
              <w:t>Behavioral Ecology and Sociobiology</w:t>
            </w:r>
            <w:r w:rsidRPr="004B1BE7">
              <w:rPr>
                <w:rFonts w:ascii="Aptos Narrow" w:eastAsia="Times New Roman" w:hAnsi="Aptos Narrow" w:cs="Times New Roman"/>
                <w:color w:val="000000"/>
              </w:rPr>
              <w:t xml:space="preserve">, </w:t>
            </w:r>
            <w:r w:rsidRPr="004B1BE7">
              <w:rPr>
                <w:rFonts w:ascii="Aptos Narrow" w:eastAsia="Times New Roman" w:hAnsi="Aptos Narrow" w:cs="Times New Roman"/>
                <w:b/>
                <w:bCs/>
                <w:color w:val="000000"/>
              </w:rPr>
              <w:t>79</w:t>
            </w:r>
            <w:r w:rsidRPr="004B1BE7">
              <w:rPr>
                <w:rFonts w:ascii="Aptos Narrow" w:eastAsia="Times New Roman" w:hAnsi="Aptos Narrow" w:cs="Times New Roman"/>
                <w:color w:val="000000"/>
              </w:rPr>
              <w:t>, 120.</w:t>
            </w:r>
          </w:p>
        </w:tc>
        <w:tc>
          <w:tcPr>
            <w:tcW w:w="1499" w:type="dxa"/>
            <w:vMerge w:val="restart"/>
            <w:tcBorders>
              <w:top w:val="nil"/>
              <w:left w:val="single" w:sz="8" w:space="0" w:color="auto"/>
              <w:bottom w:val="single" w:sz="8" w:space="0" w:color="000000"/>
              <w:right w:val="single" w:sz="8" w:space="0" w:color="auto"/>
            </w:tcBorders>
            <w:vAlign w:val="center"/>
            <w:hideMark/>
          </w:tcPr>
          <w:p w14:paraId="15B6CEB4"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1248198"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08C728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77122B0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635188F0" w14:textId="77777777" w:rsidTr="003D0D0A">
        <w:trPr>
          <w:trHeight w:val="20"/>
        </w:trPr>
        <w:tc>
          <w:tcPr>
            <w:tcW w:w="635" w:type="dxa"/>
            <w:tcBorders>
              <w:top w:val="nil"/>
              <w:left w:val="single" w:sz="8" w:space="0" w:color="auto"/>
              <w:bottom w:val="nil"/>
              <w:right w:val="single" w:sz="8" w:space="0" w:color="auto"/>
            </w:tcBorders>
            <w:vAlign w:val="center"/>
            <w:hideMark/>
          </w:tcPr>
          <w:p w14:paraId="09DC2AB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5E6092FD"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39F3D731"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5A93402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E0FF6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257DB9E7"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FAE5613"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49FF5DF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64C4B375"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 xml:space="preserve">Fu, Cheng; Cortese, Daphne; </w:t>
            </w:r>
            <w:proofErr w:type="spellStart"/>
            <w:r w:rsidRPr="004B1BE7">
              <w:rPr>
                <w:rFonts w:ascii="Times New Roman" w:eastAsia="Times New Roman" w:hAnsi="Times New Roman" w:cs="Times New Roman"/>
                <w:color w:val="000000"/>
                <w:sz w:val="21"/>
                <w:szCs w:val="21"/>
              </w:rPr>
              <w:t>Ojelade</w:t>
            </w:r>
            <w:proofErr w:type="spellEnd"/>
            <w:r w:rsidRPr="004B1BE7">
              <w:rPr>
                <w:rFonts w:ascii="Times New Roman" w:eastAsia="Times New Roman" w:hAnsi="Times New Roman" w:cs="Times New Roman"/>
                <w:color w:val="000000"/>
                <w:sz w:val="21"/>
                <w:szCs w:val="21"/>
              </w:rPr>
              <w:t xml:space="preserve">, Oluwaseun; Munson, Amelia; Gao, Le; Fu, Shijian; et al. (2025). Not all company is </w:t>
            </w:r>
            <w:proofErr w:type="gramStart"/>
            <w:r w:rsidRPr="004B1BE7">
              <w:rPr>
                <w:rFonts w:ascii="Times New Roman" w:eastAsia="Times New Roman" w:hAnsi="Times New Roman" w:cs="Times New Roman"/>
                <w:color w:val="000000"/>
                <w:sz w:val="21"/>
                <w:szCs w:val="21"/>
              </w:rPr>
              <w:t>comforting:</w:t>
            </w:r>
            <w:proofErr w:type="gramEnd"/>
            <w:r w:rsidRPr="004B1BE7">
              <w:rPr>
                <w:rFonts w:ascii="Times New Roman" w:eastAsia="Times New Roman" w:hAnsi="Times New Roman" w:cs="Times New Roman"/>
                <w:color w:val="000000"/>
                <w:sz w:val="21"/>
                <w:szCs w:val="21"/>
              </w:rPr>
              <w:t xml:space="preserve"> metabolic consequences of conspecific presence depend on species’ social system in fish. </w:t>
            </w:r>
            <w:proofErr w:type="spellStart"/>
            <w:r w:rsidRPr="004B1BE7">
              <w:rPr>
                <w:rFonts w:ascii="Times New Roman" w:eastAsia="Times New Roman" w:hAnsi="Times New Roman" w:cs="Times New Roman"/>
                <w:color w:val="000000"/>
                <w:sz w:val="21"/>
                <w:szCs w:val="21"/>
              </w:rPr>
              <w:t>figshare</w:t>
            </w:r>
            <w:proofErr w:type="spellEnd"/>
            <w:r w:rsidRPr="004B1BE7">
              <w:rPr>
                <w:rFonts w:ascii="Times New Roman" w:eastAsia="Times New Roman" w:hAnsi="Times New Roman" w:cs="Times New Roman"/>
                <w:color w:val="000000"/>
                <w:sz w:val="21"/>
                <w:szCs w:val="21"/>
              </w:rPr>
              <w:t>. Dataset. https://doi.org/10.6084/m9.figshare.28578914.v3</w:t>
            </w:r>
          </w:p>
        </w:tc>
        <w:tc>
          <w:tcPr>
            <w:tcW w:w="1499" w:type="dxa"/>
            <w:vMerge/>
            <w:tcBorders>
              <w:top w:val="nil"/>
              <w:left w:val="single" w:sz="8" w:space="0" w:color="auto"/>
              <w:bottom w:val="single" w:sz="8" w:space="0" w:color="000000"/>
              <w:right w:val="single" w:sz="8" w:space="0" w:color="auto"/>
            </w:tcBorders>
            <w:vAlign w:val="center"/>
            <w:hideMark/>
          </w:tcPr>
          <w:p w14:paraId="69256A77"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5B7244B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9C26F5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335BD5C"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AB0DBD0" w14:textId="77777777" w:rsidTr="003D0D0A">
        <w:trPr>
          <w:trHeight w:val="20"/>
        </w:trPr>
        <w:tc>
          <w:tcPr>
            <w:tcW w:w="635" w:type="dxa"/>
            <w:tcBorders>
              <w:top w:val="nil"/>
              <w:left w:val="single" w:sz="8" w:space="0" w:color="auto"/>
              <w:bottom w:val="nil"/>
              <w:right w:val="single" w:sz="8" w:space="0" w:color="auto"/>
            </w:tcBorders>
            <w:vAlign w:val="center"/>
            <w:hideMark/>
          </w:tcPr>
          <w:p w14:paraId="5E29071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1017</w:t>
            </w:r>
          </w:p>
        </w:tc>
        <w:tc>
          <w:tcPr>
            <w:tcW w:w="7447" w:type="dxa"/>
            <w:tcBorders>
              <w:top w:val="nil"/>
              <w:left w:val="nil"/>
              <w:bottom w:val="nil"/>
              <w:right w:val="nil"/>
            </w:tcBorders>
            <w:noWrap/>
            <w:vAlign w:val="bottom"/>
            <w:hideMark/>
          </w:tcPr>
          <w:p w14:paraId="6701143B"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Luongo, S.M., Wegner, N.C., Skelton, Z.R., Ortega-Garcia, S., Rodriguez-Sanchez, R., Fenix, H., Lake, M., O’Sullivan, J.B., Furukawa, S., Kawabe, R. &amp; </w:t>
            </w:r>
            <w:proofErr w:type="spellStart"/>
            <w:r w:rsidRPr="004B1BE7">
              <w:rPr>
                <w:rFonts w:ascii="Cambria" w:eastAsia="Times New Roman" w:hAnsi="Cambria" w:cs="Times New Roman"/>
                <w:color w:val="000000"/>
                <w:sz w:val="22"/>
                <w:szCs w:val="22"/>
              </w:rPr>
              <w:t>Papastamatiou</w:t>
            </w:r>
            <w:proofErr w:type="spellEnd"/>
            <w:r w:rsidRPr="004B1BE7">
              <w:rPr>
                <w:rFonts w:ascii="Cambria" w:eastAsia="Times New Roman" w:hAnsi="Cambria" w:cs="Times New Roman"/>
                <w:color w:val="000000"/>
                <w:sz w:val="22"/>
                <w:szCs w:val="22"/>
              </w:rPr>
              <w:t xml:space="preserve">, Y.P. (2025) Vertical energy seascapes and diving </w:t>
            </w:r>
            <w:proofErr w:type="spellStart"/>
            <w:r w:rsidRPr="004B1BE7">
              <w:rPr>
                <w:rFonts w:ascii="Cambria" w:eastAsia="Times New Roman" w:hAnsi="Cambria" w:cs="Times New Roman"/>
                <w:color w:val="000000"/>
                <w:sz w:val="22"/>
                <w:szCs w:val="22"/>
              </w:rPr>
              <w:t>behaviour</w:t>
            </w:r>
            <w:proofErr w:type="spellEnd"/>
            <w:r w:rsidRPr="004B1BE7">
              <w:rPr>
                <w:rFonts w:ascii="Cambria" w:eastAsia="Times New Roman" w:hAnsi="Cambria" w:cs="Times New Roman"/>
                <w:color w:val="000000"/>
                <w:sz w:val="22"/>
                <w:szCs w:val="22"/>
              </w:rPr>
              <w:t xml:space="preserve"> modulate metabolic scope in a pelagic predator. Proceedings of the Royal Society B: Biological Sciences, 292, 20250200.</w:t>
            </w:r>
          </w:p>
        </w:tc>
        <w:tc>
          <w:tcPr>
            <w:tcW w:w="1499" w:type="dxa"/>
            <w:vMerge w:val="restart"/>
            <w:tcBorders>
              <w:top w:val="nil"/>
              <w:left w:val="single" w:sz="8" w:space="0" w:color="auto"/>
              <w:bottom w:val="single" w:sz="8" w:space="0" w:color="000000"/>
              <w:right w:val="single" w:sz="8" w:space="0" w:color="auto"/>
            </w:tcBorders>
            <w:vAlign w:val="center"/>
            <w:hideMark/>
          </w:tcPr>
          <w:p w14:paraId="2F71FB58"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2C425A0"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9E44FF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46DD166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CA9C017" w14:textId="77777777" w:rsidTr="003D0D0A">
        <w:trPr>
          <w:trHeight w:val="20"/>
        </w:trPr>
        <w:tc>
          <w:tcPr>
            <w:tcW w:w="635" w:type="dxa"/>
            <w:tcBorders>
              <w:top w:val="nil"/>
              <w:left w:val="single" w:sz="8" w:space="0" w:color="auto"/>
              <w:bottom w:val="nil"/>
              <w:right w:val="single" w:sz="8" w:space="0" w:color="auto"/>
            </w:tcBorders>
            <w:vAlign w:val="center"/>
            <w:hideMark/>
          </w:tcPr>
          <w:p w14:paraId="5DED7A1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7A72127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53BED20"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6704A27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7D89D45"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C164034"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0104565A"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273B0AD9"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1F1BEE2B"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Luongo, Sarah (2025). Data from: Vertical energy seascapes and diving behavior modulate metabolic scope in a pelagic predator [Dataset]. Dryad. https://doi.org/10.5061/dryad.t4b8gtjcs</w:t>
            </w:r>
          </w:p>
        </w:tc>
        <w:tc>
          <w:tcPr>
            <w:tcW w:w="1499" w:type="dxa"/>
            <w:vMerge/>
            <w:tcBorders>
              <w:top w:val="nil"/>
              <w:left w:val="single" w:sz="8" w:space="0" w:color="auto"/>
              <w:bottom w:val="single" w:sz="8" w:space="0" w:color="000000"/>
              <w:right w:val="single" w:sz="8" w:space="0" w:color="auto"/>
            </w:tcBorders>
            <w:vAlign w:val="center"/>
            <w:hideMark/>
          </w:tcPr>
          <w:p w14:paraId="0D8C981A"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65B3E4ED"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1623CE0"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0C642F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92035C8" w14:textId="77777777" w:rsidTr="003D0D0A">
        <w:trPr>
          <w:trHeight w:val="20"/>
        </w:trPr>
        <w:tc>
          <w:tcPr>
            <w:tcW w:w="635" w:type="dxa"/>
            <w:tcBorders>
              <w:top w:val="nil"/>
              <w:left w:val="single" w:sz="8" w:space="0" w:color="auto"/>
              <w:bottom w:val="nil"/>
              <w:right w:val="single" w:sz="8" w:space="0" w:color="auto"/>
            </w:tcBorders>
            <w:vAlign w:val="center"/>
            <w:hideMark/>
          </w:tcPr>
          <w:p w14:paraId="1E7172F8"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1019</w:t>
            </w:r>
          </w:p>
        </w:tc>
        <w:tc>
          <w:tcPr>
            <w:tcW w:w="7447" w:type="dxa"/>
            <w:tcBorders>
              <w:top w:val="nil"/>
              <w:left w:val="nil"/>
              <w:bottom w:val="nil"/>
              <w:right w:val="nil"/>
            </w:tcBorders>
            <w:noWrap/>
            <w:vAlign w:val="bottom"/>
            <w:hideMark/>
          </w:tcPr>
          <w:p w14:paraId="01545762"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Bailey, L.A., Childs, A.R., James, N.C., Duncan, M.I., Pringle, B.A. &amp; Potts, W.M. (2025) Assessing individual physiological variability and future performance phenotypes is essential for predicting the resilience of fish populations to anthropogenic climate change. Conservation Physiology, 13, coaf043.</w:t>
            </w:r>
          </w:p>
        </w:tc>
        <w:tc>
          <w:tcPr>
            <w:tcW w:w="1499" w:type="dxa"/>
            <w:vMerge w:val="restart"/>
            <w:tcBorders>
              <w:top w:val="nil"/>
              <w:left w:val="single" w:sz="8" w:space="0" w:color="auto"/>
              <w:bottom w:val="single" w:sz="8" w:space="0" w:color="000000"/>
              <w:right w:val="single" w:sz="8" w:space="0" w:color="auto"/>
            </w:tcBorders>
            <w:vAlign w:val="center"/>
            <w:hideMark/>
          </w:tcPr>
          <w:p w14:paraId="1BA90DED"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F880B9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613155F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3CBB5106"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D88B4BA" w14:textId="77777777" w:rsidTr="003D0D0A">
        <w:trPr>
          <w:trHeight w:val="20"/>
        </w:trPr>
        <w:tc>
          <w:tcPr>
            <w:tcW w:w="635" w:type="dxa"/>
            <w:tcBorders>
              <w:top w:val="nil"/>
              <w:left w:val="single" w:sz="8" w:space="0" w:color="auto"/>
              <w:bottom w:val="nil"/>
              <w:right w:val="single" w:sz="8" w:space="0" w:color="auto"/>
            </w:tcBorders>
            <w:vAlign w:val="center"/>
            <w:hideMark/>
          </w:tcPr>
          <w:p w14:paraId="63BC3B5B"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473DFC15"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2FFC8C4B"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69EEAD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19A432E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B41272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EDEF263"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208A1312"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6C0A68A9"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 xml:space="preserve">Data: </w:t>
            </w:r>
            <w:r w:rsidRPr="004B1BE7">
              <w:rPr>
                <w:rFonts w:ascii="Times New Roman" w:eastAsia="Times New Roman" w:hAnsi="Times New Roman" w:cs="Times New Roman"/>
                <w:i/>
                <w:iCs/>
                <w:color w:val="000000"/>
                <w:sz w:val="21"/>
                <w:szCs w:val="21"/>
              </w:rPr>
              <w:t>Supplemental material</w:t>
            </w:r>
          </w:p>
        </w:tc>
        <w:tc>
          <w:tcPr>
            <w:tcW w:w="1499" w:type="dxa"/>
            <w:vMerge/>
            <w:tcBorders>
              <w:top w:val="nil"/>
              <w:left w:val="single" w:sz="8" w:space="0" w:color="auto"/>
              <w:bottom w:val="single" w:sz="8" w:space="0" w:color="000000"/>
              <w:right w:val="single" w:sz="8" w:space="0" w:color="auto"/>
            </w:tcBorders>
            <w:vAlign w:val="center"/>
            <w:hideMark/>
          </w:tcPr>
          <w:p w14:paraId="665E1467"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42419ABF"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9DA575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856A403"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FE955E2" w14:textId="77777777" w:rsidTr="003D0D0A">
        <w:trPr>
          <w:trHeight w:val="20"/>
        </w:trPr>
        <w:tc>
          <w:tcPr>
            <w:tcW w:w="635" w:type="dxa"/>
            <w:tcBorders>
              <w:top w:val="nil"/>
              <w:left w:val="single" w:sz="8" w:space="0" w:color="auto"/>
              <w:bottom w:val="nil"/>
              <w:right w:val="single" w:sz="8" w:space="0" w:color="auto"/>
            </w:tcBorders>
            <w:vAlign w:val="center"/>
            <w:hideMark/>
          </w:tcPr>
          <w:p w14:paraId="3A059E00"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1020</w:t>
            </w:r>
          </w:p>
        </w:tc>
        <w:tc>
          <w:tcPr>
            <w:tcW w:w="7447" w:type="dxa"/>
            <w:tcBorders>
              <w:top w:val="nil"/>
              <w:left w:val="nil"/>
              <w:bottom w:val="nil"/>
              <w:right w:val="nil"/>
            </w:tcBorders>
            <w:noWrap/>
            <w:vAlign w:val="bottom"/>
            <w:hideMark/>
          </w:tcPr>
          <w:p w14:paraId="048B3E45"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 xml:space="preserve">Enders, E.C. &amp; </w:t>
            </w:r>
            <w:proofErr w:type="spellStart"/>
            <w:r w:rsidRPr="004B1BE7">
              <w:rPr>
                <w:rFonts w:ascii="Cambria" w:eastAsia="Times New Roman" w:hAnsi="Cambria" w:cs="Times New Roman"/>
                <w:color w:val="000000"/>
                <w:sz w:val="22"/>
                <w:szCs w:val="22"/>
              </w:rPr>
              <w:t>Durhack</w:t>
            </w:r>
            <w:proofErr w:type="spellEnd"/>
            <w:r w:rsidRPr="004B1BE7">
              <w:rPr>
                <w:rFonts w:ascii="Cambria" w:eastAsia="Times New Roman" w:hAnsi="Cambria" w:cs="Times New Roman"/>
                <w:color w:val="000000"/>
                <w:sz w:val="22"/>
                <w:szCs w:val="22"/>
              </w:rPr>
              <w:t xml:space="preserve">, T.C. (2022) Metabolic rate and critical thermal maximum CTmax estimates for </w:t>
            </w:r>
            <w:proofErr w:type="spellStart"/>
            <w:r w:rsidRPr="004B1BE7">
              <w:rPr>
                <w:rFonts w:ascii="Cambria" w:eastAsia="Times New Roman" w:hAnsi="Cambria" w:cs="Times New Roman"/>
                <w:color w:val="000000"/>
                <w:sz w:val="22"/>
                <w:szCs w:val="22"/>
              </w:rPr>
              <w:t>westslope</w:t>
            </w:r>
            <w:proofErr w:type="spellEnd"/>
            <w:r w:rsidRPr="004B1BE7">
              <w:rPr>
                <w:rFonts w:ascii="Cambria" w:eastAsia="Times New Roman" w:hAnsi="Cambria" w:cs="Times New Roman"/>
                <w:color w:val="000000"/>
                <w:sz w:val="22"/>
                <w:szCs w:val="22"/>
              </w:rPr>
              <w:t xml:space="preserve"> cutthroat trout, Oncorhynchus clarkii </w:t>
            </w:r>
            <w:proofErr w:type="spellStart"/>
            <w:r w:rsidRPr="004B1BE7">
              <w:rPr>
                <w:rFonts w:ascii="Cambria" w:eastAsia="Times New Roman" w:hAnsi="Cambria" w:cs="Times New Roman"/>
                <w:color w:val="000000"/>
                <w:sz w:val="22"/>
                <w:szCs w:val="22"/>
              </w:rPr>
              <w:t>lewisi</w:t>
            </w:r>
            <w:proofErr w:type="spellEnd"/>
            <w:r w:rsidRPr="004B1BE7">
              <w:rPr>
                <w:rFonts w:ascii="Cambria" w:eastAsia="Times New Roman" w:hAnsi="Cambria" w:cs="Times New Roman"/>
                <w:color w:val="000000"/>
                <w:sz w:val="22"/>
                <w:szCs w:val="22"/>
              </w:rPr>
              <w:t>. Conservation Physiology, 10, coac071.</w:t>
            </w:r>
          </w:p>
        </w:tc>
        <w:tc>
          <w:tcPr>
            <w:tcW w:w="1499" w:type="dxa"/>
            <w:vMerge w:val="restart"/>
            <w:tcBorders>
              <w:top w:val="nil"/>
              <w:left w:val="single" w:sz="8" w:space="0" w:color="auto"/>
              <w:bottom w:val="single" w:sz="8" w:space="0" w:color="000000"/>
              <w:right w:val="single" w:sz="8" w:space="0" w:color="auto"/>
            </w:tcBorders>
            <w:vAlign w:val="center"/>
            <w:hideMark/>
          </w:tcPr>
          <w:p w14:paraId="6CE08F7E"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7DEDB7FA"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3B7DE8B"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5FE1438D"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44864BCC" w14:textId="77777777" w:rsidTr="003D0D0A">
        <w:trPr>
          <w:trHeight w:val="20"/>
        </w:trPr>
        <w:tc>
          <w:tcPr>
            <w:tcW w:w="635" w:type="dxa"/>
            <w:tcBorders>
              <w:top w:val="nil"/>
              <w:left w:val="single" w:sz="8" w:space="0" w:color="auto"/>
              <w:bottom w:val="nil"/>
              <w:right w:val="single" w:sz="8" w:space="0" w:color="auto"/>
            </w:tcBorders>
            <w:vAlign w:val="center"/>
            <w:hideMark/>
          </w:tcPr>
          <w:p w14:paraId="15909AE4"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6792E3DC"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093C5042"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69DFA59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3E0020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03BB53B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0CF3BA2"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6F16A82C"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533EA2BC"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 xml:space="preserve">Enders, Eva, 2022, "Data for the paper entitled "Metabolic rate and critical thermal maximum CTmax estimates for </w:t>
            </w:r>
            <w:proofErr w:type="spellStart"/>
            <w:r w:rsidRPr="004B1BE7">
              <w:rPr>
                <w:rFonts w:ascii="Times New Roman" w:eastAsia="Times New Roman" w:hAnsi="Times New Roman" w:cs="Times New Roman"/>
                <w:color w:val="000000"/>
                <w:sz w:val="21"/>
                <w:szCs w:val="21"/>
              </w:rPr>
              <w:t>Westslope</w:t>
            </w:r>
            <w:proofErr w:type="spellEnd"/>
            <w:r w:rsidRPr="004B1BE7">
              <w:rPr>
                <w:rFonts w:ascii="Times New Roman" w:eastAsia="Times New Roman" w:hAnsi="Times New Roman" w:cs="Times New Roman"/>
                <w:color w:val="000000"/>
                <w:sz w:val="21"/>
                <w:szCs w:val="21"/>
              </w:rPr>
              <w:t xml:space="preserve"> Cutthroat Trout, Oncorhynchus </w:t>
            </w:r>
            <w:r w:rsidRPr="004B1BE7">
              <w:rPr>
                <w:rFonts w:ascii="Times New Roman" w:eastAsia="Times New Roman" w:hAnsi="Times New Roman" w:cs="Times New Roman"/>
                <w:color w:val="000000"/>
                <w:sz w:val="21"/>
                <w:szCs w:val="21"/>
              </w:rPr>
              <w:lastRenderedPageBreak/>
              <w:t xml:space="preserve">clarkii </w:t>
            </w:r>
            <w:proofErr w:type="spellStart"/>
            <w:r w:rsidRPr="004B1BE7">
              <w:rPr>
                <w:rFonts w:ascii="Times New Roman" w:eastAsia="Times New Roman" w:hAnsi="Times New Roman" w:cs="Times New Roman"/>
                <w:color w:val="000000"/>
                <w:sz w:val="21"/>
                <w:szCs w:val="21"/>
              </w:rPr>
              <w:t>lewisi</w:t>
            </w:r>
            <w:proofErr w:type="spellEnd"/>
            <w:r w:rsidRPr="004B1BE7">
              <w:rPr>
                <w:rFonts w:ascii="Times New Roman" w:eastAsia="Times New Roman" w:hAnsi="Times New Roman" w:cs="Times New Roman"/>
                <w:color w:val="000000"/>
                <w:sz w:val="21"/>
                <w:szCs w:val="21"/>
              </w:rPr>
              <w:t>"", https://doi.org/10.5683/SP3/LFJ5NZ, Borealis, V2, UNF:</w:t>
            </w:r>
            <w:proofErr w:type="gramStart"/>
            <w:r w:rsidRPr="004B1BE7">
              <w:rPr>
                <w:rFonts w:ascii="Times New Roman" w:eastAsia="Times New Roman" w:hAnsi="Times New Roman" w:cs="Times New Roman"/>
                <w:color w:val="000000"/>
                <w:sz w:val="21"/>
                <w:szCs w:val="21"/>
              </w:rPr>
              <w:t>6:AB</w:t>
            </w:r>
            <w:proofErr w:type="gramEnd"/>
            <w:r w:rsidRPr="004B1BE7">
              <w:rPr>
                <w:rFonts w:ascii="Times New Roman" w:eastAsia="Times New Roman" w:hAnsi="Times New Roman" w:cs="Times New Roman"/>
                <w:color w:val="000000"/>
                <w:sz w:val="21"/>
                <w:szCs w:val="21"/>
              </w:rPr>
              <w:t>+38OuC+BCZd6AYyKXRPw== [</w:t>
            </w:r>
            <w:proofErr w:type="spellStart"/>
            <w:r w:rsidRPr="004B1BE7">
              <w:rPr>
                <w:rFonts w:ascii="Times New Roman" w:eastAsia="Times New Roman" w:hAnsi="Times New Roman" w:cs="Times New Roman"/>
                <w:color w:val="000000"/>
                <w:sz w:val="21"/>
                <w:szCs w:val="21"/>
              </w:rPr>
              <w:t>fileUNF</w:t>
            </w:r>
            <w:proofErr w:type="spellEnd"/>
            <w:r w:rsidRPr="004B1BE7">
              <w:rPr>
                <w:rFonts w:ascii="Times New Roman" w:eastAsia="Times New Roman" w:hAnsi="Times New Roman" w:cs="Times New Roman"/>
                <w:color w:val="000000"/>
                <w:sz w:val="21"/>
                <w:szCs w:val="21"/>
              </w:rPr>
              <w:t>]</w:t>
            </w:r>
          </w:p>
        </w:tc>
        <w:tc>
          <w:tcPr>
            <w:tcW w:w="1499" w:type="dxa"/>
            <w:vMerge/>
            <w:tcBorders>
              <w:top w:val="nil"/>
              <w:left w:val="single" w:sz="8" w:space="0" w:color="auto"/>
              <w:bottom w:val="single" w:sz="8" w:space="0" w:color="000000"/>
              <w:right w:val="single" w:sz="8" w:space="0" w:color="auto"/>
            </w:tcBorders>
            <w:vAlign w:val="center"/>
            <w:hideMark/>
          </w:tcPr>
          <w:p w14:paraId="24F5DECA"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770B2B8"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0984ED53"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B9150A2"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B6669B2" w14:textId="77777777" w:rsidTr="003D0D0A">
        <w:trPr>
          <w:trHeight w:val="20"/>
        </w:trPr>
        <w:tc>
          <w:tcPr>
            <w:tcW w:w="635" w:type="dxa"/>
            <w:tcBorders>
              <w:top w:val="nil"/>
              <w:left w:val="single" w:sz="8" w:space="0" w:color="auto"/>
              <w:bottom w:val="nil"/>
              <w:right w:val="single" w:sz="8" w:space="0" w:color="auto"/>
            </w:tcBorders>
            <w:vAlign w:val="center"/>
            <w:hideMark/>
          </w:tcPr>
          <w:p w14:paraId="492F7517"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1023</w:t>
            </w:r>
          </w:p>
        </w:tc>
        <w:tc>
          <w:tcPr>
            <w:tcW w:w="7447" w:type="dxa"/>
            <w:tcBorders>
              <w:top w:val="nil"/>
              <w:left w:val="nil"/>
              <w:bottom w:val="nil"/>
              <w:right w:val="nil"/>
            </w:tcBorders>
            <w:noWrap/>
            <w:vAlign w:val="bottom"/>
            <w:hideMark/>
          </w:tcPr>
          <w:p w14:paraId="3CABD8E2"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Thalmann, H.L., Laurel, B., Hicks, M.B.R., Slesinger, E. &amp; Miller, J.A. (2025) Pacific Cod metabolism and swimming performance are similar across temperatures following prolonged thermal acclimation. Conservation Physiology, 13, coaf031.</w:t>
            </w:r>
          </w:p>
        </w:tc>
        <w:tc>
          <w:tcPr>
            <w:tcW w:w="1499" w:type="dxa"/>
            <w:vMerge w:val="restart"/>
            <w:tcBorders>
              <w:top w:val="nil"/>
              <w:left w:val="single" w:sz="8" w:space="0" w:color="auto"/>
              <w:bottom w:val="single" w:sz="8" w:space="0" w:color="000000"/>
              <w:right w:val="single" w:sz="8" w:space="0" w:color="auto"/>
            </w:tcBorders>
            <w:vAlign w:val="center"/>
            <w:hideMark/>
          </w:tcPr>
          <w:p w14:paraId="27AC34AA"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146D1A14"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388E2D36"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236" w:type="dxa"/>
            <w:vAlign w:val="center"/>
            <w:hideMark/>
          </w:tcPr>
          <w:p w14:paraId="4169301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3E6C9A14" w14:textId="77777777" w:rsidTr="003D0D0A">
        <w:trPr>
          <w:trHeight w:val="20"/>
        </w:trPr>
        <w:tc>
          <w:tcPr>
            <w:tcW w:w="635" w:type="dxa"/>
            <w:tcBorders>
              <w:top w:val="nil"/>
              <w:left w:val="single" w:sz="8" w:space="0" w:color="auto"/>
              <w:bottom w:val="nil"/>
              <w:right w:val="single" w:sz="8" w:space="0" w:color="auto"/>
            </w:tcBorders>
            <w:vAlign w:val="center"/>
            <w:hideMark/>
          </w:tcPr>
          <w:p w14:paraId="22F1CA3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30E7D096"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839E934"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70B43A2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D277781"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E207670"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2E1B842"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675FC09D"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5F6D2E96"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i/>
                <w:iCs/>
                <w:color w:val="000000"/>
                <w:sz w:val="21"/>
                <w:szCs w:val="21"/>
              </w:rPr>
              <w:t xml:space="preserve">On </w:t>
            </w:r>
            <w:proofErr w:type="spellStart"/>
            <w:r w:rsidRPr="004B1BE7">
              <w:rPr>
                <w:rFonts w:ascii="Times New Roman" w:eastAsia="Times New Roman" w:hAnsi="Times New Roman" w:cs="Times New Roman"/>
                <w:i/>
                <w:iCs/>
                <w:color w:val="000000"/>
                <w:sz w:val="21"/>
                <w:szCs w:val="21"/>
              </w:rPr>
              <w:t>Github</w:t>
            </w:r>
            <w:proofErr w:type="spellEnd"/>
            <w:r w:rsidRPr="004B1BE7">
              <w:rPr>
                <w:rFonts w:ascii="Times New Roman" w:eastAsia="Times New Roman" w:hAnsi="Times New Roman" w:cs="Times New Roman"/>
                <w:i/>
                <w:iCs/>
                <w:color w:val="000000"/>
                <w:sz w:val="21"/>
                <w:szCs w:val="21"/>
              </w:rPr>
              <w:t xml:space="preserve"> https://github.com/hthalmann/Thalmann_et_al_Pacific_Cod_Thermal_Metabolic_Variation</w:t>
            </w:r>
          </w:p>
        </w:tc>
        <w:tc>
          <w:tcPr>
            <w:tcW w:w="1499" w:type="dxa"/>
            <w:vMerge/>
            <w:tcBorders>
              <w:top w:val="nil"/>
              <w:left w:val="single" w:sz="8" w:space="0" w:color="auto"/>
              <w:bottom w:val="single" w:sz="8" w:space="0" w:color="000000"/>
              <w:right w:val="single" w:sz="8" w:space="0" w:color="auto"/>
            </w:tcBorders>
            <w:vAlign w:val="center"/>
            <w:hideMark/>
          </w:tcPr>
          <w:p w14:paraId="7AA10B60"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F3E6EB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92B3514"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9A03A1A"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B5EACF8" w14:textId="77777777" w:rsidTr="003D0D0A">
        <w:trPr>
          <w:trHeight w:val="20"/>
        </w:trPr>
        <w:tc>
          <w:tcPr>
            <w:tcW w:w="635" w:type="dxa"/>
            <w:tcBorders>
              <w:top w:val="nil"/>
              <w:left w:val="single" w:sz="8" w:space="0" w:color="auto"/>
              <w:bottom w:val="nil"/>
              <w:right w:val="single" w:sz="8" w:space="0" w:color="auto"/>
            </w:tcBorders>
            <w:vAlign w:val="center"/>
            <w:hideMark/>
          </w:tcPr>
          <w:p w14:paraId="38669A6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1025</w:t>
            </w:r>
          </w:p>
        </w:tc>
        <w:tc>
          <w:tcPr>
            <w:tcW w:w="7447" w:type="dxa"/>
            <w:tcBorders>
              <w:top w:val="nil"/>
              <w:left w:val="nil"/>
              <w:bottom w:val="nil"/>
              <w:right w:val="nil"/>
            </w:tcBorders>
            <w:noWrap/>
            <w:vAlign w:val="bottom"/>
            <w:hideMark/>
          </w:tcPr>
          <w:p w14:paraId="533D9CB5"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Van Wert, J.C., Birnie-Gauvin, K., Gallagher, J., Hardison, E.A., Landfield, K., Burkepile, D.E. &amp; Eliason, E.J. (2024) Despite plasticity, heatwaves are costly for a coral reef fish. Scientific Reports, 14, 13320.</w:t>
            </w:r>
          </w:p>
        </w:tc>
        <w:tc>
          <w:tcPr>
            <w:tcW w:w="1499" w:type="dxa"/>
            <w:vMerge w:val="restart"/>
            <w:tcBorders>
              <w:top w:val="nil"/>
              <w:left w:val="single" w:sz="8" w:space="0" w:color="auto"/>
              <w:bottom w:val="single" w:sz="8" w:space="0" w:color="000000"/>
              <w:right w:val="single" w:sz="8" w:space="0" w:color="auto"/>
            </w:tcBorders>
            <w:vAlign w:val="center"/>
            <w:hideMark/>
          </w:tcPr>
          <w:p w14:paraId="7DB1B64C" w14:textId="77777777" w:rsidR="003D0D0A" w:rsidRPr="004B1BE7" w:rsidRDefault="003D0D0A" w:rsidP="00251142">
            <w:pPr>
              <w:spacing w:after="0"/>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MMR/SMR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25AB8D0E"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414F06E9"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0FC8F4A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7BA5EC8B" w14:textId="77777777" w:rsidTr="003D0D0A">
        <w:trPr>
          <w:trHeight w:val="20"/>
        </w:trPr>
        <w:tc>
          <w:tcPr>
            <w:tcW w:w="635" w:type="dxa"/>
            <w:tcBorders>
              <w:top w:val="nil"/>
              <w:left w:val="single" w:sz="8" w:space="0" w:color="auto"/>
              <w:bottom w:val="nil"/>
              <w:right w:val="single" w:sz="8" w:space="0" w:color="auto"/>
            </w:tcBorders>
            <w:vAlign w:val="center"/>
            <w:hideMark/>
          </w:tcPr>
          <w:p w14:paraId="6A1E7B0F"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2E63EDE7"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AAA8FA2"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C55161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373D3AD6"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4306EC59"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1422C48A"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27708503"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22AB88F3"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color w:val="000000"/>
                <w:sz w:val="21"/>
                <w:szCs w:val="21"/>
              </w:rPr>
              <w:t>Van Wert, Jacey; Birnie-Gauvin, Kim; Gallagher, Jordan et al. (2024). Despite plasticity, heatwaves are costly for a coral reef fish [Dataset]. Dryad. https://doi.org/10.5061/dryad.wdbrv15vm</w:t>
            </w:r>
          </w:p>
        </w:tc>
        <w:tc>
          <w:tcPr>
            <w:tcW w:w="1499" w:type="dxa"/>
            <w:vMerge/>
            <w:tcBorders>
              <w:top w:val="nil"/>
              <w:left w:val="single" w:sz="8" w:space="0" w:color="auto"/>
              <w:bottom w:val="single" w:sz="8" w:space="0" w:color="000000"/>
              <w:right w:val="single" w:sz="8" w:space="0" w:color="auto"/>
            </w:tcBorders>
            <w:vAlign w:val="center"/>
            <w:hideMark/>
          </w:tcPr>
          <w:p w14:paraId="29B1A959"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1FBA715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4E9B8879"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3FCF70AF"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500323F2" w14:textId="77777777" w:rsidTr="003D0D0A">
        <w:trPr>
          <w:trHeight w:val="20"/>
        </w:trPr>
        <w:tc>
          <w:tcPr>
            <w:tcW w:w="635" w:type="dxa"/>
            <w:tcBorders>
              <w:top w:val="nil"/>
              <w:left w:val="single" w:sz="8" w:space="0" w:color="auto"/>
              <w:bottom w:val="nil"/>
              <w:right w:val="single" w:sz="8" w:space="0" w:color="auto"/>
            </w:tcBorders>
            <w:vAlign w:val="center"/>
            <w:hideMark/>
          </w:tcPr>
          <w:p w14:paraId="14DAA93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1026</w:t>
            </w:r>
          </w:p>
        </w:tc>
        <w:tc>
          <w:tcPr>
            <w:tcW w:w="7447" w:type="dxa"/>
            <w:tcBorders>
              <w:top w:val="nil"/>
              <w:left w:val="nil"/>
              <w:bottom w:val="nil"/>
              <w:right w:val="nil"/>
            </w:tcBorders>
            <w:noWrap/>
            <w:vAlign w:val="bottom"/>
            <w:hideMark/>
          </w:tcPr>
          <w:p w14:paraId="239B7176" w14:textId="77777777" w:rsidR="003D0D0A" w:rsidRPr="004B1BE7" w:rsidRDefault="003D0D0A" w:rsidP="003D0D0A">
            <w:pPr>
              <w:spacing w:after="0"/>
              <w:ind w:right="8"/>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Kraskura, K., Hardison, E.A. &amp; Eliason, E.J. (2023) Body size and temperature affect metabolic and cardiac thermal tolerance in fish. Scientific Reports, 13, 17900.</w:t>
            </w:r>
          </w:p>
        </w:tc>
        <w:tc>
          <w:tcPr>
            <w:tcW w:w="1499" w:type="dxa"/>
            <w:vMerge w:val="restart"/>
            <w:tcBorders>
              <w:top w:val="nil"/>
              <w:left w:val="single" w:sz="8" w:space="0" w:color="auto"/>
              <w:bottom w:val="single" w:sz="8" w:space="0" w:color="000000"/>
              <w:right w:val="single" w:sz="8" w:space="0" w:color="auto"/>
            </w:tcBorders>
            <w:vAlign w:val="center"/>
            <w:hideMark/>
          </w:tcPr>
          <w:p w14:paraId="1D5C8FB7" w14:textId="77777777" w:rsidR="003D0D0A" w:rsidRPr="004B1BE7" w:rsidRDefault="003D0D0A" w:rsidP="00251142">
            <w:pPr>
              <w:spacing w:after="0"/>
              <w:jc w:val="center"/>
              <w:rPr>
                <w:rFonts w:ascii="Cambria" w:eastAsia="Times New Roman" w:hAnsi="Cambria" w:cs="Times New Roman"/>
                <w:color w:val="000000"/>
                <w:sz w:val="22"/>
                <w:szCs w:val="22"/>
              </w:rPr>
            </w:pPr>
            <w:r w:rsidRPr="004B1BE7">
              <w:rPr>
                <w:rFonts w:ascii="Cambria" w:eastAsia="Times New Roman" w:hAnsi="Cambria" w:cs="Times New Roman"/>
                <w:color w:val="000000"/>
                <w:sz w:val="22"/>
                <w:szCs w:val="22"/>
              </w:rPr>
              <w:t>MMR /RMR</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3021CC7"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496" w:type="dxa"/>
            <w:vMerge w:val="restart"/>
            <w:tcBorders>
              <w:top w:val="nil"/>
              <w:left w:val="single" w:sz="8" w:space="0" w:color="auto"/>
              <w:bottom w:val="single" w:sz="8" w:space="0" w:color="000000"/>
              <w:right w:val="single" w:sz="8" w:space="0" w:color="auto"/>
            </w:tcBorders>
            <w:noWrap/>
            <w:vAlign w:val="center"/>
            <w:hideMark/>
          </w:tcPr>
          <w:p w14:paraId="0316A1BD" w14:textId="77777777" w:rsidR="003D0D0A" w:rsidRPr="004B1BE7" w:rsidRDefault="003D0D0A" w:rsidP="00251142">
            <w:pPr>
              <w:spacing w:after="0"/>
              <w:jc w:val="center"/>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Y</w:t>
            </w:r>
          </w:p>
        </w:tc>
        <w:tc>
          <w:tcPr>
            <w:tcW w:w="236" w:type="dxa"/>
            <w:vAlign w:val="center"/>
            <w:hideMark/>
          </w:tcPr>
          <w:p w14:paraId="16477FEB"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0ED4C00" w14:textId="77777777" w:rsidTr="003D0D0A">
        <w:trPr>
          <w:trHeight w:val="20"/>
        </w:trPr>
        <w:tc>
          <w:tcPr>
            <w:tcW w:w="635" w:type="dxa"/>
            <w:tcBorders>
              <w:top w:val="nil"/>
              <w:left w:val="single" w:sz="8" w:space="0" w:color="auto"/>
              <w:bottom w:val="nil"/>
              <w:right w:val="single" w:sz="8" w:space="0" w:color="auto"/>
            </w:tcBorders>
            <w:vAlign w:val="center"/>
            <w:hideMark/>
          </w:tcPr>
          <w:p w14:paraId="2386DB5E"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nil"/>
              <w:right w:val="single" w:sz="8" w:space="0" w:color="auto"/>
            </w:tcBorders>
            <w:noWrap/>
            <w:vAlign w:val="center"/>
            <w:hideMark/>
          </w:tcPr>
          <w:p w14:paraId="079A6E5B" w14:textId="77777777" w:rsidR="003D0D0A" w:rsidRPr="004B1BE7" w:rsidRDefault="003D0D0A" w:rsidP="003D0D0A">
            <w:pPr>
              <w:spacing w:after="0"/>
              <w:ind w:right="8"/>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1499" w:type="dxa"/>
            <w:vMerge/>
            <w:tcBorders>
              <w:top w:val="nil"/>
              <w:left w:val="single" w:sz="8" w:space="0" w:color="auto"/>
              <w:bottom w:val="single" w:sz="8" w:space="0" w:color="000000"/>
              <w:right w:val="single" w:sz="8" w:space="0" w:color="auto"/>
            </w:tcBorders>
            <w:vAlign w:val="center"/>
            <w:hideMark/>
          </w:tcPr>
          <w:p w14:paraId="4A885E4B"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6C9636CA"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59C0D187"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55330255" w14:textId="77777777" w:rsidR="003D0D0A" w:rsidRPr="004B1BE7" w:rsidRDefault="003D0D0A" w:rsidP="00251142">
            <w:pPr>
              <w:spacing w:after="0"/>
              <w:rPr>
                <w:rFonts w:ascii="Times New Roman" w:eastAsia="Times New Roman" w:hAnsi="Times New Roman" w:cs="Times New Roman"/>
                <w:sz w:val="20"/>
                <w:szCs w:val="20"/>
              </w:rPr>
            </w:pPr>
          </w:p>
        </w:tc>
      </w:tr>
      <w:tr w:rsidR="003D0D0A" w:rsidRPr="004B1BE7" w14:paraId="24750659" w14:textId="77777777" w:rsidTr="003D0D0A">
        <w:trPr>
          <w:trHeight w:val="20"/>
        </w:trPr>
        <w:tc>
          <w:tcPr>
            <w:tcW w:w="635" w:type="dxa"/>
            <w:tcBorders>
              <w:top w:val="nil"/>
              <w:left w:val="single" w:sz="8" w:space="0" w:color="auto"/>
              <w:bottom w:val="single" w:sz="8" w:space="0" w:color="000000"/>
              <w:right w:val="single" w:sz="8" w:space="0" w:color="auto"/>
            </w:tcBorders>
            <w:vAlign w:val="center"/>
            <w:hideMark/>
          </w:tcPr>
          <w:p w14:paraId="4A895CAA" w14:textId="77777777" w:rsidR="003D0D0A" w:rsidRPr="004B1BE7" w:rsidRDefault="003D0D0A" w:rsidP="00251142">
            <w:pPr>
              <w:spacing w:after="0"/>
              <w:jc w:val="right"/>
              <w:rPr>
                <w:rFonts w:ascii="Times New Roman" w:eastAsia="Times New Roman" w:hAnsi="Times New Roman" w:cs="Times New Roman"/>
                <w:color w:val="000000"/>
                <w:sz w:val="21"/>
                <w:szCs w:val="21"/>
              </w:rPr>
            </w:pPr>
            <w:r w:rsidRPr="004B1BE7">
              <w:rPr>
                <w:rFonts w:ascii="Times New Roman" w:eastAsia="Times New Roman" w:hAnsi="Times New Roman" w:cs="Times New Roman"/>
                <w:color w:val="000000"/>
                <w:sz w:val="21"/>
                <w:szCs w:val="21"/>
              </w:rPr>
              <w:t> </w:t>
            </w:r>
          </w:p>
        </w:tc>
        <w:tc>
          <w:tcPr>
            <w:tcW w:w="7447" w:type="dxa"/>
            <w:tcBorders>
              <w:top w:val="nil"/>
              <w:left w:val="nil"/>
              <w:bottom w:val="single" w:sz="8" w:space="0" w:color="auto"/>
              <w:right w:val="single" w:sz="8" w:space="0" w:color="auto"/>
            </w:tcBorders>
            <w:noWrap/>
            <w:vAlign w:val="center"/>
            <w:hideMark/>
          </w:tcPr>
          <w:p w14:paraId="12B4B63C" w14:textId="77777777" w:rsidR="003D0D0A" w:rsidRPr="004B1BE7" w:rsidRDefault="003D0D0A" w:rsidP="003D0D0A">
            <w:pPr>
              <w:spacing w:after="0"/>
              <w:ind w:right="8"/>
              <w:rPr>
                <w:rFonts w:ascii="Times New Roman" w:eastAsia="Times New Roman" w:hAnsi="Times New Roman" w:cs="Times New Roman"/>
                <w:b/>
                <w:bCs/>
                <w:i/>
                <w:iCs/>
                <w:color w:val="000000"/>
                <w:sz w:val="21"/>
                <w:szCs w:val="21"/>
              </w:rPr>
            </w:pPr>
            <w:r w:rsidRPr="004B1BE7">
              <w:rPr>
                <w:rFonts w:ascii="Times New Roman" w:eastAsia="Times New Roman" w:hAnsi="Times New Roman" w:cs="Times New Roman"/>
                <w:b/>
                <w:bCs/>
                <w:i/>
                <w:iCs/>
                <w:color w:val="000000"/>
                <w:sz w:val="21"/>
                <w:szCs w:val="21"/>
              </w:rPr>
              <w:t>Data</w:t>
            </w:r>
            <w:r w:rsidRPr="004B1BE7">
              <w:rPr>
                <w:rFonts w:ascii="Times New Roman" w:eastAsia="Times New Roman" w:hAnsi="Times New Roman" w:cs="Times New Roman"/>
                <w:i/>
                <w:iCs/>
                <w:color w:val="000000"/>
                <w:sz w:val="21"/>
                <w:szCs w:val="21"/>
              </w:rPr>
              <w:t>:</w:t>
            </w:r>
            <w:r w:rsidRPr="004B1BE7">
              <w:rPr>
                <w:rFonts w:ascii="Times New Roman" w:eastAsia="Times New Roman" w:hAnsi="Times New Roman" w:cs="Times New Roman"/>
                <w:b/>
                <w:bCs/>
                <w:i/>
                <w:iCs/>
                <w:color w:val="000000"/>
                <w:sz w:val="21"/>
                <w:szCs w:val="21"/>
              </w:rPr>
              <w:t xml:space="preserve"> </w:t>
            </w:r>
            <w:r w:rsidRPr="004B1BE7">
              <w:rPr>
                <w:rFonts w:ascii="Times New Roman" w:eastAsia="Times New Roman" w:hAnsi="Times New Roman" w:cs="Times New Roman"/>
                <w:i/>
                <w:iCs/>
                <w:color w:val="000000"/>
                <w:sz w:val="21"/>
                <w:szCs w:val="21"/>
              </w:rPr>
              <w:t>On GitHub https://github.com/kraskura/KK_etal_perch_scaling_temp.</w:t>
            </w:r>
          </w:p>
        </w:tc>
        <w:tc>
          <w:tcPr>
            <w:tcW w:w="1499" w:type="dxa"/>
            <w:vMerge/>
            <w:tcBorders>
              <w:top w:val="nil"/>
              <w:left w:val="single" w:sz="8" w:space="0" w:color="auto"/>
              <w:bottom w:val="single" w:sz="8" w:space="0" w:color="000000"/>
              <w:right w:val="single" w:sz="8" w:space="0" w:color="auto"/>
            </w:tcBorders>
            <w:vAlign w:val="center"/>
            <w:hideMark/>
          </w:tcPr>
          <w:p w14:paraId="39BFD26C" w14:textId="77777777" w:rsidR="003D0D0A" w:rsidRPr="004B1BE7" w:rsidRDefault="003D0D0A" w:rsidP="00251142">
            <w:pPr>
              <w:spacing w:after="0"/>
              <w:rPr>
                <w:rFonts w:ascii="Cambria" w:eastAsia="Times New Roman" w:hAnsi="Cambria" w:cs="Times New Roman"/>
                <w:color w:val="000000"/>
                <w:sz w:val="22"/>
                <w:szCs w:val="22"/>
              </w:rPr>
            </w:pPr>
          </w:p>
        </w:tc>
        <w:tc>
          <w:tcPr>
            <w:tcW w:w="496" w:type="dxa"/>
            <w:vMerge/>
            <w:tcBorders>
              <w:top w:val="nil"/>
              <w:left w:val="single" w:sz="8" w:space="0" w:color="auto"/>
              <w:bottom w:val="single" w:sz="8" w:space="0" w:color="000000"/>
              <w:right w:val="single" w:sz="8" w:space="0" w:color="auto"/>
            </w:tcBorders>
            <w:vAlign w:val="center"/>
            <w:hideMark/>
          </w:tcPr>
          <w:p w14:paraId="0EF83CAC"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496" w:type="dxa"/>
            <w:vMerge/>
            <w:tcBorders>
              <w:top w:val="nil"/>
              <w:left w:val="single" w:sz="8" w:space="0" w:color="auto"/>
              <w:bottom w:val="single" w:sz="8" w:space="0" w:color="000000"/>
              <w:right w:val="single" w:sz="8" w:space="0" w:color="auto"/>
            </w:tcBorders>
            <w:vAlign w:val="center"/>
            <w:hideMark/>
          </w:tcPr>
          <w:p w14:paraId="643C583E" w14:textId="77777777" w:rsidR="003D0D0A" w:rsidRPr="004B1BE7" w:rsidRDefault="003D0D0A" w:rsidP="00251142">
            <w:pPr>
              <w:spacing w:after="0"/>
              <w:rPr>
                <w:rFonts w:ascii="Times New Roman" w:eastAsia="Times New Roman" w:hAnsi="Times New Roman" w:cs="Times New Roman"/>
                <w:color w:val="000000"/>
                <w:sz w:val="21"/>
                <w:szCs w:val="21"/>
              </w:rPr>
            </w:pPr>
          </w:p>
        </w:tc>
        <w:tc>
          <w:tcPr>
            <w:tcW w:w="236" w:type="dxa"/>
            <w:vAlign w:val="center"/>
            <w:hideMark/>
          </w:tcPr>
          <w:p w14:paraId="7A12207B" w14:textId="77777777" w:rsidR="003D0D0A" w:rsidRPr="004B1BE7" w:rsidRDefault="003D0D0A" w:rsidP="00251142">
            <w:pPr>
              <w:spacing w:after="0"/>
              <w:rPr>
                <w:rFonts w:ascii="Times New Roman" w:eastAsia="Times New Roman" w:hAnsi="Times New Roman" w:cs="Times New Roman"/>
                <w:sz w:val="20"/>
                <w:szCs w:val="20"/>
              </w:rPr>
            </w:pPr>
          </w:p>
        </w:tc>
      </w:tr>
    </w:tbl>
    <w:p w14:paraId="25DD4EB9" w14:textId="77777777" w:rsidR="00F775AA" w:rsidRDefault="00F775AA">
      <w:pPr>
        <w:pStyle w:val="FirstParagraph"/>
      </w:pPr>
    </w:p>
    <w:sectPr w:rsidR="00F775AA" w:rsidSect="00084E93">
      <w:footerReference w:type="even" r:id="rId23"/>
      <w:footerReference w:type="default" r:id="rId24"/>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C7836C" w14:textId="77777777" w:rsidR="00921201" w:rsidRDefault="00921201">
      <w:pPr>
        <w:spacing w:after="0"/>
      </w:pPr>
      <w:r>
        <w:separator/>
      </w:r>
    </w:p>
  </w:endnote>
  <w:endnote w:type="continuationSeparator" w:id="0">
    <w:p w14:paraId="294ECA93" w14:textId="77777777" w:rsidR="00921201" w:rsidRDefault="009212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Roman">
    <w:altName w:val="Times New Roman"/>
    <w:panose1 w:val="0000050000000002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42282442"/>
      <w:docPartObj>
        <w:docPartGallery w:val="Page Numbers (Bottom of Page)"/>
        <w:docPartUnique/>
      </w:docPartObj>
    </w:sdtPr>
    <w:sdtContent>
      <w:p w14:paraId="7735F424" w14:textId="77777777" w:rsidR="00FC6E38" w:rsidRDefault="00000000"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36B3">
          <w:rPr>
            <w:rStyle w:val="PageNumber"/>
            <w:noProof/>
          </w:rPr>
          <w:t>13</w:t>
        </w:r>
        <w:r>
          <w:rPr>
            <w:rStyle w:val="PageNumber"/>
          </w:rPr>
          <w:fldChar w:fldCharType="end"/>
        </w:r>
      </w:p>
    </w:sdtContent>
  </w:sdt>
  <w:p w14:paraId="6BE409BA" w14:textId="77777777" w:rsidR="00FC6E38" w:rsidRDefault="00FC6E38" w:rsidP="00676DF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8616856"/>
      <w:docPartObj>
        <w:docPartGallery w:val="Page Numbers (Bottom of Page)"/>
        <w:docPartUnique/>
      </w:docPartObj>
    </w:sdtPr>
    <w:sdtContent>
      <w:p w14:paraId="511B59B2" w14:textId="77777777" w:rsidR="00FC6E38" w:rsidRDefault="00000000"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4CD4FD" w14:textId="77777777" w:rsidR="00FC6E38" w:rsidRDefault="00FC6E38" w:rsidP="00676DF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C4533E" w14:textId="77777777" w:rsidR="00921201" w:rsidRDefault="00921201">
      <w:pPr>
        <w:spacing w:after="0"/>
      </w:pPr>
      <w:r>
        <w:separator/>
      </w:r>
    </w:p>
  </w:footnote>
  <w:footnote w:type="continuationSeparator" w:id="0">
    <w:p w14:paraId="2A9E3EC3" w14:textId="77777777" w:rsidR="00921201" w:rsidRDefault="009212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22C6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6FC93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BC657B3"/>
    <w:multiLevelType w:val="multilevel"/>
    <w:tmpl w:val="040C001D"/>
    <w:numStyleLink w:val="Defaultul"/>
  </w:abstractNum>
  <w:abstractNum w:abstractNumId="13"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89B7C2A"/>
    <w:multiLevelType w:val="multilevel"/>
    <w:tmpl w:val="4B88F872"/>
    <w:numStyleLink w:val="Defaultol"/>
  </w:abstractNum>
  <w:abstractNum w:abstractNumId="19" w15:restartNumberingAfterBreak="0">
    <w:nsid w:val="2B2E4D19"/>
    <w:multiLevelType w:val="hybridMultilevel"/>
    <w:tmpl w:val="3F34327C"/>
    <w:lvl w:ilvl="0" w:tplc="949498E6">
      <w:numFmt w:val="bullet"/>
      <w:lvlText w:val=""/>
      <w:lvlJc w:val="left"/>
      <w:pPr>
        <w:ind w:left="880" w:hanging="360"/>
      </w:pPr>
      <w:rPr>
        <w:rFonts w:ascii="Symbol" w:eastAsiaTheme="minorHAnsi" w:hAnsi="Symbol" w:cs="Symbol" w:hint="default"/>
        <w:sz w:val="21"/>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20" w15:restartNumberingAfterBreak="0">
    <w:nsid w:val="2EFB155A"/>
    <w:multiLevelType w:val="hybridMultilevel"/>
    <w:tmpl w:val="A754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9B7440"/>
    <w:multiLevelType w:val="hybridMultilevel"/>
    <w:tmpl w:val="FADC64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5" w15:restartNumberingAfterBreak="0">
    <w:nsid w:val="5EC75145"/>
    <w:multiLevelType w:val="hybridMultilevel"/>
    <w:tmpl w:val="1F906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51C44"/>
    <w:multiLevelType w:val="hybridMultilevel"/>
    <w:tmpl w:val="0C12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0F434C"/>
    <w:multiLevelType w:val="hybridMultilevel"/>
    <w:tmpl w:val="EA7E9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191783"/>
    <w:multiLevelType w:val="multilevel"/>
    <w:tmpl w:val="4B88F87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32" w15:restartNumberingAfterBreak="0">
    <w:nsid w:val="78953C60"/>
    <w:multiLevelType w:val="hybridMultilevel"/>
    <w:tmpl w:val="D9DEA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03920866">
    <w:abstractNumId w:val="14"/>
  </w:num>
  <w:num w:numId="2" w16cid:durableId="370619249">
    <w:abstractNumId w:val="4"/>
  </w:num>
  <w:num w:numId="3" w16cid:durableId="1579317320">
    <w:abstractNumId w:val="5"/>
  </w:num>
  <w:num w:numId="4" w16cid:durableId="227770361">
    <w:abstractNumId w:val="6"/>
  </w:num>
  <w:num w:numId="5" w16cid:durableId="567961276">
    <w:abstractNumId w:val="7"/>
  </w:num>
  <w:num w:numId="6" w16cid:durableId="445463846">
    <w:abstractNumId w:val="9"/>
  </w:num>
  <w:num w:numId="7" w16cid:durableId="1839886680">
    <w:abstractNumId w:val="0"/>
  </w:num>
  <w:num w:numId="8" w16cid:durableId="1598489038">
    <w:abstractNumId w:val="1"/>
  </w:num>
  <w:num w:numId="9" w16cid:durableId="425031245">
    <w:abstractNumId w:val="2"/>
  </w:num>
  <w:num w:numId="10" w16cid:durableId="115832037">
    <w:abstractNumId w:val="3"/>
  </w:num>
  <w:num w:numId="11" w16cid:durableId="550314296">
    <w:abstractNumId w:val="8"/>
  </w:num>
  <w:num w:numId="12" w16cid:durableId="572743150">
    <w:abstractNumId w:val="30"/>
  </w:num>
  <w:num w:numId="13" w16cid:durableId="1911959498">
    <w:abstractNumId w:val="29"/>
  </w:num>
  <w:num w:numId="14" w16cid:durableId="1400664278">
    <w:abstractNumId w:val="28"/>
  </w:num>
  <w:num w:numId="15" w16cid:durableId="797575161">
    <w:abstractNumId w:val="23"/>
  </w:num>
  <w:num w:numId="16" w16cid:durableId="1332903906">
    <w:abstractNumId w:val="15"/>
  </w:num>
  <w:num w:numId="17" w16cid:durableId="293290679">
    <w:abstractNumId w:val="16"/>
  </w:num>
  <w:num w:numId="18" w16cid:durableId="204610571">
    <w:abstractNumId w:val="33"/>
  </w:num>
  <w:num w:numId="19" w16cid:durableId="218170936">
    <w:abstractNumId w:val="22"/>
  </w:num>
  <w:num w:numId="20" w16cid:durableId="1539315709">
    <w:abstractNumId w:val="31"/>
  </w:num>
  <w:num w:numId="21" w16cid:durableId="684096350">
    <w:abstractNumId w:val="13"/>
  </w:num>
  <w:num w:numId="22" w16cid:durableId="1375154319">
    <w:abstractNumId w:val="17"/>
  </w:num>
  <w:num w:numId="23" w16cid:durableId="489449184">
    <w:abstractNumId w:val="21"/>
  </w:num>
  <w:num w:numId="24" w16cid:durableId="701327074">
    <w:abstractNumId w:val="12"/>
  </w:num>
  <w:num w:numId="25" w16cid:durableId="1360856025">
    <w:abstractNumId w:val="18"/>
  </w:num>
  <w:num w:numId="26" w16cid:durableId="1236161843">
    <w:abstractNumId w:val="10"/>
  </w:num>
  <w:num w:numId="27" w16cid:durableId="578103937">
    <w:abstractNumId w:val="11"/>
  </w:num>
  <w:num w:numId="28" w16cid:durableId="83771884">
    <w:abstractNumId w:val="11"/>
  </w:num>
  <w:num w:numId="29" w16cid:durableId="2146315562">
    <w:abstractNumId w:val="11"/>
  </w:num>
  <w:num w:numId="30" w16cid:durableId="1429540102">
    <w:abstractNumId w:val="11"/>
  </w:num>
  <w:num w:numId="31" w16cid:durableId="1572539990">
    <w:abstractNumId w:val="11"/>
  </w:num>
  <w:num w:numId="32" w16cid:durableId="398600157">
    <w:abstractNumId w:val="11"/>
  </w:num>
  <w:num w:numId="33" w16cid:durableId="188876839">
    <w:abstractNumId w:val="32"/>
  </w:num>
  <w:num w:numId="34" w16cid:durableId="5155777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7255702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86878130">
    <w:abstractNumId w:val="25"/>
  </w:num>
  <w:num w:numId="37" w16cid:durableId="182982953">
    <w:abstractNumId w:val="26"/>
  </w:num>
  <w:num w:numId="38" w16cid:durableId="1456213565">
    <w:abstractNumId w:val="27"/>
  </w:num>
  <w:num w:numId="39" w16cid:durableId="3281436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325183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09917400">
    <w:abstractNumId w:val="20"/>
  </w:num>
  <w:num w:numId="42" w16cid:durableId="569272498">
    <w:abstractNumId w:val="24"/>
  </w:num>
  <w:num w:numId="43" w16cid:durableId="915165647">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5AA"/>
    <w:rsid w:val="000043FB"/>
    <w:rsid w:val="000B4E50"/>
    <w:rsid w:val="001A7183"/>
    <w:rsid w:val="001E523D"/>
    <w:rsid w:val="003136B3"/>
    <w:rsid w:val="003D0D0A"/>
    <w:rsid w:val="004E0F3E"/>
    <w:rsid w:val="005C2E95"/>
    <w:rsid w:val="00641C23"/>
    <w:rsid w:val="007858FE"/>
    <w:rsid w:val="007F4301"/>
    <w:rsid w:val="00883E90"/>
    <w:rsid w:val="00920D5B"/>
    <w:rsid w:val="00921201"/>
    <w:rsid w:val="009B69AD"/>
    <w:rsid w:val="00B33B3A"/>
    <w:rsid w:val="00B57075"/>
    <w:rsid w:val="00C30020"/>
    <w:rsid w:val="00C76A3D"/>
    <w:rsid w:val="00CC20B0"/>
    <w:rsid w:val="00D81AF9"/>
    <w:rsid w:val="00F21A62"/>
    <w:rsid w:val="00F775AA"/>
    <w:rsid w:val="00FC6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5B38E9"/>
  <w15:docId w15:val="{6BFF4EDF-FED9-C142-8622-4E74EC8A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137D8"/>
    <w:pPr>
      <w:keepNext/>
      <w:keepLines/>
      <w:numPr>
        <w:numId w:val="20"/>
      </w:numPr>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9137D8"/>
    <w:pPr>
      <w:keepNext/>
      <w:keepLines/>
      <w:numPr>
        <w:ilvl w:val="1"/>
        <w:numId w:val="20"/>
      </w:numPr>
      <w:spacing w:before="200" w:after="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BodyText"/>
    <w:uiPriority w:val="9"/>
    <w:unhideWhenUsed/>
    <w:qFormat/>
    <w:rsid w:val="009137D8"/>
    <w:pPr>
      <w:keepNext/>
      <w:keepLines/>
      <w:numPr>
        <w:ilvl w:val="2"/>
        <w:numId w:val="20"/>
      </w:numPr>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link w:val="Heading4Char"/>
    <w:uiPriority w:val="9"/>
    <w:unhideWhenUsed/>
    <w:qFormat/>
    <w:rsid w:val="009137D8"/>
    <w:pPr>
      <w:keepNext/>
      <w:keepLines/>
      <w:numPr>
        <w:ilvl w:val="3"/>
        <w:numId w:val="20"/>
      </w:numPr>
      <w:spacing w:before="200" w:after="0"/>
      <w:outlineLvl w:val="3"/>
    </w:pPr>
    <w:rPr>
      <w:rFonts w:asciiTheme="majorHAnsi" w:eastAsiaTheme="majorEastAsia" w:hAnsiTheme="majorHAnsi" w:cstheme="majorBidi"/>
      <w:b/>
      <w:bCs/>
      <w:color w:val="000000" w:themeColor="text1"/>
    </w:rPr>
  </w:style>
  <w:style w:type="paragraph" w:styleId="Heading5">
    <w:name w:val="heading 5"/>
    <w:basedOn w:val="Normal"/>
    <w:next w:val="BodyText"/>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Heading6">
    <w:name w:val="heading 6"/>
    <w:basedOn w:val="Normal"/>
    <w:next w:val="BodyText"/>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Heading8">
    <w:name w:val="heading 8"/>
    <w:basedOn w:val="Normal"/>
    <w:next w:val="BodyText"/>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Heading9">
    <w:name w:val="heading 9"/>
    <w:basedOn w:val="Normal"/>
    <w:next w:val="BodyText"/>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Subtitle">
    <w:name w:val="Subtitle"/>
    <w:basedOn w:val="Title"/>
    <w:next w:val="BodyText"/>
    <w:qFormat/>
    <w:rsid w:val="009137D8"/>
    <w:pPr>
      <w:pBdr>
        <w:bottom w:val="none" w:sz="0" w:space="0" w:color="auto"/>
      </w:pBd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A33FE1"/>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EECE1" w:themeFill="background2"/>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A33FE1"/>
    <w:pPr>
      <w:jc w:val="center"/>
    </w:pPr>
  </w:style>
  <w:style w:type="paragraph" w:customStyle="1" w:styleId="ImageCaption">
    <w:name w:val="Image Caption"/>
    <w:basedOn w:val="Caption"/>
    <w:rsid w:val="00A33FE1"/>
    <w:pPr>
      <w:widowControl w:val="0"/>
      <w:jc w:val="center"/>
    </w:pPr>
  </w:style>
  <w:style w:type="paragraph" w:customStyle="1" w:styleId="Figure">
    <w:name w:val="Figure"/>
    <w:basedOn w:val="Normal"/>
    <w:rsid w:val="009B2D46"/>
    <w:pPr>
      <w:keepNext/>
      <w:keepLines/>
      <w:spacing w:before="60"/>
      <w:jc w:val="center"/>
    </w:pPr>
  </w:style>
  <w:style w:type="paragraph" w:customStyle="1" w:styleId="CaptionedFigure">
    <w:name w:val="Captioned Figure"/>
    <w:basedOn w:val="Figure"/>
    <w:rsid w:val="00A33FE1"/>
    <w:pPr>
      <w:keepNext w:val="0"/>
      <w:keepLines w:val="0"/>
      <w:widowControl w:val="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137D8"/>
    <w:rPr>
      <w:rFonts w:ascii="Consolas" w:hAnsi="Consolas"/>
      <w:color w:val="C00000"/>
      <w:sz w:val="22"/>
      <w:u w:val="none"/>
      <w:bdr w:val="none" w:sz="0" w:space="0" w:color="auto"/>
      <w:shd w:val="clear" w:color="auto" w:fill="F2F2F2" w:themeFill="background1" w:themeFillShade="F2"/>
    </w:rPr>
  </w:style>
  <w:style w:type="character" w:styleId="FootnoteReference">
    <w:name w:val="footnote reference"/>
    <w:basedOn w:val="CaptionChar"/>
    <w:rPr>
      <w:vertAlign w:val="superscript"/>
    </w:rPr>
  </w:style>
  <w:style w:type="character" w:styleId="Hyperlink">
    <w:name w:val="Hyperlink"/>
    <w:basedOn w:val="CaptionChar"/>
    <w:uiPriority w:val="99"/>
    <w:rsid w:val="009137D8"/>
    <w:rPr>
      <w:color w:val="C00000"/>
    </w:rPr>
  </w:style>
  <w:style w:type="paragraph" w:styleId="TOCHeading">
    <w:name w:val="TOC Heading"/>
    <w:basedOn w:val="Heading1"/>
    <w:next w:val="BodyText"/>
    <w:uiPriority w:val="39"/>
    <w:unhideWhenUsed/>
    <w:qFormat/>
    <w:rsid w:val="009137D8"/>
    <w:pPr>
      <w:numPr>
        <w:numId w:val="0"/>
      </w:numPr>
      <w:spacing w:before="240" w:line="259" w:lineRule="auto"/>
      <w:jc w:val="center"/>
      <w:outlineLvl w:val="9"/>
    </w:pPr>
    <w:rPr>
      <w:b w:val="0"/>
      <w:bCs w:val="0"/>
    </w:rPr>
  </w:style>
  <w:style w:type="character" w:customStyle="1" w:styleId="BodyTextChar">
    <w:name w:val="Body Text Char"/>
    <w:basedOn w:val="DefaultParagraphFont"/>
    <w:link w:val="BodyText"/>
    <w:rsid w:val="009137D8"/>
  </w:style>
  <w:style w:type="paragraph" w:styleId="ListParagraph">
    <w:name w:val="List Paragraph"/>
    <w:basedOn w:val="Normal"/>
    <w:rsid w:val="005E0C3D"/>
    <w:pPr>
      <w:ind w:left="720"/>
      <w:contextualSpacing/>
    </w:pPr>
  </w:style>
  <w:style w:type="numbering" w:customStyle="1" w:styleId="Defaultul">
    <w:name w:val="Default ul"/>
    <w:basedOn w:val="NoList"/>
    <w:uiPriority w:val="99"/>
    <w:rsid w:val="005E0C3D"/>
    <w:pPr>
      <w:numPr>
        <w:numId w:val="22"/>
      </w:numPr>
    </w:pPr>
  </w:style>
  <w:style w:type="numbering" w:customStyle="1" w:styleId="Defaultol">
    <w:name w:val="Default ol"/>
    <w:basedOn w:val="NoList"/>
    <w:uiPriority w:val="99"/>
    <w:rsid w:val="005E0C3D"/>
    <w:pPr>
      <w:numPr>
        <w:numId w:val="23"/>
      </w:numPr>
    </w:pPr>
  </w:style>
  <w:style w:type="paragraph" w:styleId="Footer">
    <w:name w:val="footer"/>
    <w:basedOn w:val="Normal"/>
    <w:link w:val="FooterChar"/>
    <w:unhideWhenUsed/>
    <w:rsid w:val="00676DF8"/>
    <w:pPr>
      <w:tabs>
        <w:tab w:val="center" w:pos="4536"/>
        <w:tab w:val="right" w:pos="9072"/>
      </w:tabs>
      <w:spacing w:after="0"/>
    </w:pPr>
  </w:style>
  <w:style w:type="character" w:customStyle="1" w:styleId="FooterChar">
    <w:name w:val="Footer Char"/>
    <w:basedOn w:val="DefaultParagraphFont"/>
    <w:link w:val="Footer"/>
    <w:rsid w:val="00676DF8"/>
  </w:style>
  <w:style w:type="character" w:styleId="PageNumber">
    <w:name w:val="page number"/>
    <w:basedOn w:val="DefaultParagraphFont"/>
    <w:semiHidden/>
    <w:unhideWhenUsed/>
    <w:rsid w:val="00676DF8"/>
  </w:style>
  <w:style w:type="paragraph" w:styleId="Header">
    <w:name w:val="header"/>
    <w:basedOn w:val="Normal"/>
    <w:link w:val="HeaderChar"/>
    <w:unhideWhenUsed/>
    <w:rsid w:val="003F65B2"/>
    <w:pPr>
      <w:tabs>
        <w:tab w:val="center" w:pos="4536"/>
        <w:tab w:val="right" w:pos="9072"/>
      </w:tabs>
      <w:spacing w:after="0"/>
    </w:pPr>
  </w:style>
  <w:style w:type="character" w:customStyle="1" w:styleId="HeaderChar">
    <w:name w:val="Header Char"/>
    <w:basedOn w:val="DefaultParagraphFont"/>
    <w:link w:val="Header"/>
    <w:rsid w:val="003F65B2"/>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u w:val="none"/>
      <w:bdr w:val="none" w:sz="0" w:space="0" w:color="auto"/>
      <w:shd w:val="clear" w:color="auto" w:fill="F8F8F8"/>
    </w:rPr>
  </w:style>
  <w:style w:type="character" w:customStyle="1" w:styleId="DataTypeTok">
    <w:name w:val="DataTypeTok"/>
    <w:basedOn w:val="VerbatimChar"/>
    <w:rPr>
      <w:rFonts w:ascii="Consolas" w:hAnsi="Consolas"/>
      <w:color w:val="204A87"/>
      <w:sz w:val="22"/>
      <w:u w:val="none"/>
      <w:bdr w:val="none" w:sz="0" w:space="0" w:color="auto"/>
      <w:shd w:val="clear" w:color="auto" w:fill="F8F8F8"/>
    </w:rPr>
  </w:style>
  <w:style w:type="character" w:customStyle="1" w:styleId="DecValTok">
    <w:name w:val="DecValTok"/>
    <w:basedOn w:val="VerbatimChar"/>
    <w:rPr>
      <w:rFonts w:ascii="Consolas" w:hAnsi="Consolas"/>
      <w:color w:val="0000CF"/>
      <w:sz w:val="22"/>
      <w:u w:val="none"/>
      <w:bdr w:val="none" w:sz="0" w:space="0" w:color="auto"/>
      <w:shd w:val="clear" w:color="auto" w:fill="F8F8F8"/>
    </w:rPr>
  </w:style>
  <w:style w:type="character" w:customStyle="1" w:styleId="BaseNTok">
    <w:name w:val="BaseNTok"/>
    <w:basedOn w:val="VerbatimChar"/>
    <w:rPr>
      <w:rFonts w:ascii="Consolas" w:hAnsi="Consolas"/>
      <w:color w:val="0000CF"/>
      <w:sz w:val="22"/>
      <w:u w:val="none"/>
      <w:bdr w:val="none" w:sz="0" w:space="0" w:color="auto"/>
      <w:shd w:val="clear" w:color="auto" w:fill="F8F8F8"/>
    </w:rPr>
  </w:style>
  <w:style w:type="character" w:customStyle="1" w:styleId="FloatTok">
    <w:name w:val="FloatTok"/>
    <w:basedOn w:val="VerbatimChar"/>
    <w:rPr>
      <w:rFonts w:ascii="Consolas" w:hAnsi="Consolas"/>
      <w:color w:val="0000CF"/>
      <w:sz w:val="22"/>
      <w:u w:val="none"/>
      <w:bdr w:val="none" w:sz="0" w:space="0" w:color="auto"/>
      <w:shd w:val="clear" w:color="auto" w:fill="F8F8F8"/>
    </w:rPr>
  </w:style>
  <w:style w:type="character" w:customStyle="1" w:styleId="ConstantTok">
    <w:name w:val="ConstantTok"/>
    <w:basedOn w:val="VerbatimChar"/>
    <w:rPr>
      <w:rFonts w:ascii="Consolas" w:hAnsi="Consolas"/>
      <w:color w:val="8F5902"/>
      <w:sz w:val="22"/>
      <w:u w:val="none"/>
      <w:bdr w:val="none" w:sz="0" w:space="0" w:color="auto"/>
      <w:shd w:val="clear" w:color="auto" w:fill="F8F8F8"/>
    </w:rPr>
  </w:style>
  <w:style w:type="character" w:customStyle="1" w:styleId="CharTok">
    <w:name w:val="CharTok"/>
    <w:basedOn w:val="VerbatimChar"/>
    <w:rPr>
      <w:rFonts w:ascii="Consolas" w:hAnsi="Consolas"/>
      <w:color w:val="4E9A06"/>
      <w:sz w:val="22"/>
      <w:u w:val="none"/>
      <w:bdr w:val="none" w:sz="0" w:space="0" w:color="auto"/>
      <w:shd w:val="clear" w:color="auto" w:fill="F8F8F8"/>
    </w:rPr>
  </w:style>
  <w:style w:type="character" w:customStyle="1" w:styleId="SpecialCharTok">
    <w:name w:val="SpecialCharTok"/>
    <w:basedOn w:val="VerbatimChar"/>
    <w:rPr>
      <w:rFonts w:ascii="Consolas" w:hAnsi="Consolas"/>
      <w:b/>
      <w:color w:val="CE5C00"/>
      <w:sz w:val="22"/>
      <w:u w:val="none"/>
      <w:bdr w:val="none" w:sz="0" w:space="0" w:color="auto"/>
      <w:shd w:val="clear" w:color="auto" w:fill="F8F8F8"/>
    </w:rPr>
  </w:style>
  <w:style w:type="character" w:customStyle="1" w:styleId="StringTok">
    <w:name w:val="StringTok"/>
    <w:basedOn w:val="VerbatimChar"/>
    <w:rPr>
      <w:rFonts w:ascii="Consolas" w:hAnsi="Consolas"/>
      <w:color w:val="4E9A06"/>
      <w:sz w:val="22"/>
      <w:u w:val="none"/>
      <w:bdr w:val="none" w:sz="0" w:space="0" w:color="auto"/>
      <w:shd w:val="clear" w:color="auto" w:fill="F8F8F8"/>
    </w:rPr>
  </w:style>
  <w:style w:type="character" w:customStyle="1" w:styleId="VerbatimStringTok">
    <w:name w:val="VerbatimStringTok"/>
    <w:basedOn w:val="VerbatimChar"/>
    <w:rPr>
      <w:rFonts w:ascii="Consolas" w:hAnsi="Consolas"/>
      <w:color w:val="4E9A06"/>
      <w:sz w:val="22"/>
      <w:u w:val="none"/>
      <w:bdr w:val="none" w:sz="0" w:space="0" w:color="auto"/>
      <w:shd w:val="clear" w:color="auto" w:fill="F8F8F8"/>
    </w:rPr>
  </w:style>
  <w:style w:type="character" w:customStyle="1" w:styleId="SpecialStringTok">
    <w:name w:val="SpecialStringTok"/>
    <w:basedOn w:val="VerbatimChar"/>
    <w:rPr>
      <w:rFonts w:ascii="Consolas" w:hAnsi="Consolas"/>
      <w:color w:val="4E9A06"/>
      <w:sz w:val="22"/>
      <w:u w:val="none"/>
      <w:bdr w:val="none" w:sz="0" w:space="0" w:color="auto"/>
      <w:shd w:val="clear" w:color="auto" w:fill="F8F8F8"/>
    </w:rPr>
  </w:style>
  <w:style w:type="character" w:customStyle="1" w:styleId="ImportTok">
    <w:name w:val="ImportTok"/>
    <w:basedOn w:val="VerbatimChar"/>
    <w:rPr>
      <w:rFonts w:ascii="Consolas" w:hAnsi="Consolas"/>
      <w:color w:val="C00000"/>
      <w:sz w:val="22"/>
      <w:u w:val="none"/>
      <w:bdr w:val="none" w:sz="0" w:space="0" w:color="auto"/>
      <w:shd w:val="clear" w:color="auto" w:fill="F8F8F8"/>
    </w:rPr>
  </w:style>
  <w:style w:type="character" w:customStyle="1" w:styleId="CommentTok">
    <w:name w:val="CommentTok"/>
    <w:basedOn w:val="VerbatimChar"/>
    <w:rPr>
      <w:rFonts w:ascii="Consolas" w:hAnsi="Consolas"/>
      <w:i/>
      <w:color w:val="8F5902"/>
      <w:sz w:val="22"/>
      <w:u w:val="none"/>
      <w:bdr w:val="none" w:sz="0" w:space="0" w:color="auto"/>
      <w:shd w:val="clear" w:color="auto" w:fill="F8F8F8"/>
    </w:rPr>
  </w:style>
  <w:style w:type="character" w:customStyle="1" w:styleId="DocumentationTok">
    <w:name w:val="DocumentationTok"/>
    <w:basedOn w:val="VerbatimChar"/>
    <w:rPr>
      <w:rFonts w:ascii="Consolas" w:hAnsi="Consolas"/>
      <w:b/>
      <w:i/>
      <w:color w:val="8F5902"/>
      <w:sz w:val="22"/>
      <w:u w:val="none"/>
      <w:bdr w:val="none" w:sz="0" w:space="0" w:color="auto"/>
      <w:shd w:val="clear" w:color="auto" w:fill="F8F8F8"/>
    </w:rPr>
  </w:style>
  <w:style w:type="character" w:customStyle="1" w:styleId="AnnotationTok">
    <w:name w:val="AnnotationTok"/>
    <w:basedOn w:val="VerbatimChar"/>
    <w:rPr>
      <w:rFonts w:ascii="Consolas" w:hAnsi="Consolas"/>
      <w:b/>
      <w:i/>
      <w:color w:val="8F5902"/>
      <w:sz w:val="22"/>
      <w:u w:val="none"/>
      <w:bdr w:val="none" w:sz="0" w:space="0" w:color="auto"/>
      <w:shd w:val="clear" w:color="auto" w:fill="F8F8F8"/>
    </w:rPr>
  </w:style>
  <w:style w:type="character" w:customStyle="1" w:styleId="CommentVarTok">
    <w:name w:val="CommentVarTok"/>
    <w:basedOn w:val="VerbatimChar"/>
    <w:rPr>
      <w:rFonts w:ascii="Consolas" w:hAnsi="Consolas"/>
      <w:b/>
      <w:i/>
      <w:color w:val="8F5902"/>
      <w:sz w:val="22"/>
      <w:u w:val="none"/>
      <w:bdr w:val="none" w:sz="0" w:space="0" w:color="auto"/>
      <w:shd w:val="clear" w:color="auto" w:fill="F8F8F8"/>
    </w:rPr>
  </w:style>
  <w:style w:type="character" w:customStyle="1" w:styleId="OtherTok">
    <w:name w:val="OtherTok"/>
    <w:basedOn w:val="VerbatimChar"/>
    <w:rPr>
      <w:rFonts w:ascii="Consolas" w:hAnsi="Consolas"/>
      <w:color w:val="8F5902"/>
      <w:sz w:val="22"/>
      <w:u w:val="none"/>
      <w:bdr w:val="none" w:sz="0" w:space="0" w:color="auto"/>
      <w:shd w:val="clear" w:color="auto" w:fill="F8F8F8"/>
    </w:rPr>
  </w:style>
  <w:style w:type="character" w:customStyle="1" w:styleId="FunctionTok">
    <w:name w:val="FunctionTok"/>
    <w:basedOn w:val="VerbatimChar"/>
    <w:rPr>
      <w:rFonts w:ascii="Consolas" w:hAnsi="Consolas"/>
      <w:b/>
      <w:color w:val="204A87"/>
      <w:sz w:val="22"/>
      <w:u w:val="none"/>
      <w:bdr w:val="none" w:sz="0" w:space="0" w:color="auto"/>
      <w:shd w:val="clear" w:color="auto" w:fill="F8F8F8"/>
    </w:rPr>
  </w:style>
  <w:style w:type="character" w:customStyle="1" w:styleId="VariableTok">
    <w:name w:val="VariableTok"/>
    <w:basedOn w:val="VerbatimChar"/>
    <w:rPr>
      <w:rFonts w:ascii="Consolas" w:hAnsi="Consolas"/>
      <w:color w:val="000000"/>
      <w:sz w:val="22"/>
      <w:u w:val="none"/>
      <w:bdr w:val="none" w:sz="0" w:space="0" w:color="auto"/>
      <w:shd w:val="clear" w:color="auto" w:fill="F8F8F8"/>
    </w:rPr>
  </w:style>
  <w:style w:type="character" w:customStyle="1" w:styleId="ControlFlowTok">
    <w:name w:val="ControlFlowTok"/>
    <w:basedOn w:val="VerbatimChar"/>
    <w:rPr>
      <w:rFonts w:ascii="Consolas" w:hAnsi="Consolas"/>
      <w:b/>
      <w:color w:val="204A87"/>
      <w:sz w:val="22"/>
      <w:u w:val="none"/>
      <w:bdr w:val="none" w:sz="0" w:space="0" w:color="auto"/>
      <w:shd w:val="clear" w:color="auto" w:fill="F8F8F8"/>
    </w:rPr>
  </w:style>
  <w:style w:type="character" w:customStyle="1" w:styleId="OperatorTok">
    <w:name w:val="OperatorTok"/>
    <w:basedOn w:val="VerbatimChar"/>
    <w:rPr>
      <w:rFonts w:ascii="Consolas" w:hAnsi="Consolas"/>
      <w:b/>
      <w:color w:val="CE5C00"/>
      <w:sz w:val="22"/>
      <w:u w:val="none"/>
      <w:bdr w:val="none" w:sz="0" w:space="0" w:color="auto"/>
      <w:shd w:val="clear" w:color="auto" w:fill="F8F8F8"/>
    </w:rPr>
  </w:style>
  <w:style w:type="character" w:customStyle="1" w:styleId="BuiltInTok">
    <w:name w:val="BuiltInTok"/>
    <w:basedOn w:val="VerbatimChar"/>
    <w:rPr>
      <w:rFonts w:ascii="Consolas" w:hAnsi="Consolas"/>
      <w:color w:val="C00000"/>
      <w:sz w:val="22"/>
      <w:u w:val="none"/>
      <w:bdr w:val="none" w:sz="0" w:space="0" w:color="auto"/>
      <w:shd w:val="clear" w:color="auto" w:fill="F8F8F8"/>
    </w:rPr>
  </w:style>
  <w:style w:type="character" w:customStyle="1" w:styleId="ExtensionTok">
    <w:name w:val="ExtensionTok"/>
    <w:basedOn w:val="VerbatimChar"/>
    <w:rPr>
      <w:rFonts w:ascii="Consolas" w:hAnsi="Consolas"/>
      <w:color w:val="C00000"/>
      <w:sz w:val="22"/>
      <w:u w:val="none"/>
      <w:bdr w:val="none" w:sz="0" w:space="0" w:color="auto"/>
      <w:shd w:val="clear" w:color="auto" w:fill="F8F8F8"/>
    </w:rPr>
  </w:style>
  <w:style w:type="character" w:customStyle="1" w:styleId="PreprocessorTok">
    <w:name w:val="PreprocessorTok"/>
    <w:basedOn w:val="VerbatimChar"/>
    <w:rPr>
      <w:rFonts w:ascii="Consolas" w:hAnsi="Consolas"/>
      <w:i/>
      <w:color w:val="8F5902"/>
      <w:sz w:val="22"/>
      <w:u w:val="none"/>
      <w:bdr w:val="none" w:sz="0" w:space="0" w:color="auto"/>
      <w:shd w:val="clear" w:color="auto" w:fill="F8F8F8"/>
    </w:rPr>
  </w:style>
  <w:style w:type="character" w:customStyle="1" w:styleId="AttributeTok">
    <w:name w:val="AttributeTok"/>
    <w:basedOn w:val="VerbatimChar"/>
    <w:rPr>
      <w:rFonts w:ascii="Consolas" w:hAnsi="Consolas"/>
      <w:color w:val="204A87"/>
      <w:sz w:val="22"/>
      <w:u w:val="none"/>
      <w:bdr w:val="none" w:sz="0" w:space="0" w:color="auto"/>
      <w:shd w:val="clear" w:color="auto" w:fill="F8F8F8"/>
    </w:rPr>
  </w:style>
  <w:style w:type="character" w:customStyle="1" w:styleId="RegionMarkerTok">
    <w:name w:val="RegionMarkerTok"/>
    <w:basedOn w:val="VerbatimChar"/>
    <w:rPr>
      <w:rFonts w:ascii="Consolas" w:hAnsi="Consolas"/>
      <w:color w:val="C00000"/>
      <w:sz w:val="22"/>
      <w:u w:val="none"/>
      <w:bdr w:val="none" w:sz="0" w:space="0" w:color="auto"/>
      <w:shd w:val="clear" w:color="auto" w:fill="F8F8F8"/>
    </w:rPr>
  </w:style>
  <w:style w:type="character" w:customStyle="1" w:styleId="InformationTok">
    <w:name w:val="InformationTok"/>
    <w:basedOn w:val="VerbatimChar"/>
    <w:rPr>
      <w:rFonts w:ascii="Consolas" w:hAnsi="Consolas"/>
      <w:b/>
      <w:i/>
      <w:color w:val="8F5902"/>
      <w:sz w:val="22"/>
      <w:u w:val="none"/>
      <w:bdr w:val="none" w:sz="0" w:space="0" w:color="auto"/>
      <w:shd w:val="clear" w:color="auto" w:fill="F8F8F8"/>
    </w:rPr>
  </w:style>
  <w:style w:type="character" w:customStyle="1" w:styleId="WarningTok">
    <w:name w:val="WarningTok"/>
    <w:basedOn w:val="VerbatimChar"/>
    <w:rPr>
      <w:rFonts w:ascii="Consolas" w:hAnsi="Consolas"/>
      <w:b/>
      <w:i/>
      <w:color w:val="8F5902"/>
      <w:sz w:val="22"/>
      <w:u w:val="none"/>
      <w:bdr w:val="none" w:sz="0" w:space="0" w:color="auto"/>
      <w:shd w:val="clear" w:color="auto" w:fill="F8F8F8"/>
    </w:rPr>
  </w:style>
  <w:style w:type="character" w:customStyle="1" w:styleId="AlertTok">
    <w:name w:val="AlertTok"/>
    <w:basedOn w:val="VerbatimChar"/>
    <w:rPr>
      <w:rFonts w:ascii="Consolas" w:hAnsi="Consolas"/>
      <w:color w:val="EF2929"/>
      <w:sz w:val="22"/>
      <w:u w:val="none"/>
      <w:bdr w:val="none" w:sz="0" w:space="0" w:color="auto"/>
      <w:shd w:val="clear" w:color="auto" w:fill="F8F8F8"/>
    </w:rPr>
  </w:style>
  <w:style w:type="character" w:customStyle="1" w:styleId="ErrorTok">
    <w:name w:val="ErrorTok"/>
    <w:basedOn w:val="VerbatimChar"/>
    <w:rPr>
      <w:rFonts w:ascii="Consolas" w:hAnsi="Consolas"/>
      <w:b/>
      <w:color w:val="A40000"/>
      <w:sz w:val="22"/>
      <w:u w:val="none"/>
      <w:bdr w:val="none" w:sz="0" w:space="0" w:color="auto"/>
      <w:shd w:val="clear" w:color="auto" w:fill="F8F8F8"/>
    </w:rPr>
  </w:style>
  <w:style w:type="character" w:customStyle="1" w:styleId="NormalTok">
    <w:name w:val="NormalTok"/>
    <w:basedOn w:val="VerbatimChar"/>
    <w:rPr>
      <w:rFonts w:ascii="Consolas" w:hAnsi="Consolas"/>
      <w:color w:val="C00000"/>
      <w:sz w:val="22"/>
      <w:u w:val="none"/>
      <w:bdr w:val="none" w:sz="0" w:space="0" w:color="auto"/>
      <w:shd w:val="clear" w:color="auto" w:fill="F8F8F8"/>
    </w:rPr>
  </w:style>
  <w:style w:type="paragraph" w:styleId="TOC1">
    <w:name w:val="toc 1"/>
    <w:basedOn w:val="Normal"/>
    <w:next w:val="Normal"/>
    <w:autoRedefine/>
    <w:uiPriority w:val="39"/>
    <w:unhideWhenUsed/>
    <w:rsid w:val="003136B3"/>
    <w:pPr>
      <w:spacing w:after="100"/>
    </w:pPr>
  </w:style>
  <w:style w:type="paragraph" w:styleId="TOC2">
    <w:name w:val="toc 2"/>
    <w:basedOn w:val="Normal"/>
    <w:next w:val="Normal"/>
    <w:autoRedefine/>
    <w:uiPriority w:val="39"/>
    <w:unhideWhenUsed/>
    <w:rsid w:val="003136B3"/>
    <w:pPr>
      <w:spacing w:after="100"/>
      <w:ind w:left="240"/>
    </w:pPr>
  </w:style>
  <w:style w:type="paragraph" w:styleId="TOC4">
    <w:name w:val="toc 4"/>
    <w:basedOn w:val="Normal"/>
    <w:next w:val="Normal"/>
    <w:autoRedefine/>
    <w:uiPriority w:val="39"/>
    <w:unhideWhenUsed/>
    <w:rsid w:val="003136B3"/>
    <w:pPr>
      <w:spacing w:after="100"/>
      <w:ind w:left="720"/>
    </w:pPr>
  </w:style>
  <w:style w:type="paragraph" w:styleId="TOC3">
    <w:name w:val="toc 3"/>
    <w:basedOn w:val="Normal"/>
    <w:next w:val="Normal"/>
    <w:autoRedefine/>
    <w:uiPriority w:val="39"/>
    <w:unhideWhenUsed/>
    <w:rsid w:val="003136B3"/>
    <w:pPr>
      <w:spacing w:after="100"/>
      <w:ind w:left="480"/>
    </w:pPr>
  </w:style>
  <w:style w:type="paragraph" w:styleId="TOC5">
    <w:name w:val="toc 5"/>
    <w:basedOn w:val="Normal"/>
    <w:next w:val="Normal"/>
    <w:autoRedefine/>
    <w:uiPriority w:val="39"/>
    <w:unhideWhenUsed/>
    <w:rsid w:val="003136B3"/>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3136B3"/>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3136B3"/>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3136B3"/>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3136B3"/>
    <w:pPr>
      <w:spacing w:after="100" w:line="278" w:lineRule="auto"/>
      <w:ind w:left="192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3136B3"/>
    <w:rPr>
      <w:color w:val="605E5C"/>
      <w:shd w:val="clear" w:color="auto" w:fill="E1DFDD"/>
    </w:rPr>
  </w:style>
  <w:style w:type="character" w:styleId="FollowedHyperlink">
    <w:name w:val="FollowedHyperlink"/>
    <w:basedOn w:val="DefaultParagraphFont"/>
    <w:uiPriority w:val="99"/>
    <w:semiHidden/>
    <w:unhideWhenUsed/>
    <w:rsid w:val="003D0D0A"/>
    <w:rPr>
      <w:color w:val="96607D"/>
      <w:u w:val="single"/>
    </w:rPr>
  </w:style>
  <w:style w:type="paragraph" w:customStyle="1" w:styleId="msonormal0">
    <w:name w:val="msonormal"/>
    <w:basedOn w:val="Normal"/>
    <w:rsid w:val="003D0D0A"/>
    <w:pPr>
      <w:spacing w:before="100" w:beforeAutospacing="1" w:after="100" w:afterAutospacing="1"/>
    </w:pPr>
    <w:rPr>
      <w:rFonts w:ascii="Times New Roman" w:eastAsia="Times New Roman" w:hAnsi="Times New Roman" w:cs="Times New Roman"/>
    </w:rPr>
  </w:style>
  <w:style w:type="paragraph" w:customStyle="1" w:styleId="font0">
    <w:name w:val="font0"/>
    <w:basedOn w:val="Normal"/>
    <w:rsid w:val="003D0D0A"/>
    <w:pPr>
      <w:spacing w:before="100" w:beforeAutospacing="1" w:after="100" w:afterAutospacing="1"/>
    </w:pPr>
    <w:rPr>
      <w:rFonts w:ascii="Aptos Narrow" w:eastAsia="Times New Roman" w:hAnsi="Aptos Narrow" w:cs="Times New Roman"/>
      <w:color w:val="000000"/>
    </w:rPr>
  </w:style>
  <w:style w:type="paragraph" w:customStyle="1" w:styleId="font5">
    <w:name w:val="font5"/>
    <w:basedOn w:val="Normal"/>
    <w:rsid w:val="003D0D0A"/>
    <w:pPr>
      <w:spacing w:before="100" w:beforeAutospacing="1" w:after="100" w:afterAutospacing="1"/>
    </w:pPr>
    <w:rPr>
      <w:rFonts w:ascii="Times New Roman" w:eastAsia="Times New Roman" w:hAnsi="Times New Roman" w:cs="Times New Roman"/>
      <w:b/>
      <w:bCs/>
      <w:color w:val="000000"/>
      <w:sz w:val="21"/>
      <w:szCs w:val="21"/>
    </w:rPr>
  </w:style>
  <w:style w:type="paragraph" w:customStyle="1" w:styleId="font6">
    <w:name w:val="font6"/>
    <w:basedOn w:val="Normal"/>
    <w:rsid w:val="003D0D0A"/>
    <w:pPr>
      <w:spacing w:before="100" w:beforeAutospacing="1" w:after="100" w:afterAutospacing="1"/>
    </w:pPr>
    <w:rPr>
      <w:rFonts w:ascii="Times New Roman" w:eastAsia="Times New Roman" w:hAnsi="Times New Roman" w:cs="Times New Roman"/>
      <w:color w:val="000000"/>
      <w:sz w:val="21"/>
      <w:szCs w:val="21"/>
    </w:rPr>
  </w:style>
  <w:style w:type="paragraph" w:customStyle="1" w:styleId="font7">
    <w:name w:val="font7"/>
    <w:basedOn w:val="Normal"/>
    <w:rsid w:val="003D0D0A"/>
    <w:pPr>
      <w:spacing w:before="100" w:beforeAutospacing="1" w:after="100" w:afterAutospacing="1"/>
    </w:pPr>
    <w:rPr>
      <w:rFonts w:ascii="Times New Roman" w:eastAsia="Times New Roman" w:hAnsi="Times New Roman" w:cs="Times New Roman"/>
      <w:i/>
      <w:iCs/>
      <w:color w:val="000000"/>
      <w:sz w:val="21"/>
      <w:szCs w:val="21"/>
    </w:rPr>
  </w:style>
  <w:style w:type="paragraph" w:customStyle="1" w:styleId="font8">
    <w:name w:val="font8"/>
    <w:basedOn w:val="Normal"/>
    <w:rsid w:val="003D0D0A"/>
    <w:pPr>
      <w:spacing w:before="100" w:beforeAutospacing="1" w:after="100" w:afterAutospacing="1"/>
    </w:pPr>
    <w:rPr>
      <w:rFonts w:ascii="Times New Roman" w:eastAsia="Times New Roman" w:hAnsi="Times New Roman" w:cs="Times New Roman"/>
      <w:b/>
      <w:bCs/>
      <w:i/>
      <w:iCs/>
      <w:color w:val="000000"/>
      <w:sz w:val="21"/>
      <w:szCs w:val="21"/>
    </w:rPr>
  </w:style>
  <w:style w:type="paragraph" w:customStyle="1" w:styleId="font9">
    <w:name w:val="font9"/>
    <w:basedOn w:val="Normal"/>
    <w:rsid w:val="003D0D0A"/>
    <w:pPr>
      <w:spacing w:before="100" w:beforeAutospacing="1" w:after="100" w:afterAutospacing="1"/>
    </w:pPr>
    <w:rPr>
      <w:rFonts w:ascii="Times New Roman" w:eastAsia="Times New Roman" w:hAnsi="Times New Roman" w:cs="Times New Roman"/>
      <w:color w:val="000000"/>
      <w:sz w:val="21"/>
      <w:szCs w:val="21"/>
    </w:rPr>
  </w:style>
  <w:style w:type="paragraph" w:customStyle="1" w:styleId="font10">
    <w:name w:val="font10"/>
    <w:basedOn w:val="Normal"/>
    <w:rsid w:val="003D0D0A"/>
    <w:pPr>
      <w:spacing w:before="100" w:beforeAutospacing="1" w:after="100" w:afterAutospacing="1"/>
    </w:pPr>
    <w:rPr>
      <w:rFonts w:ascii="Aptos Narrow" w:eastAsia="Times New Roman" w:hAnsi="Aptos Narrow" w:cs="Times New Roman"/>
      <w:b/>
      <w:bCs/>
      <w:color w:val="000000"/>
    </w:rPr>
  </w:style>
  <w:style w:type="paragraph" w:customStyle="1" w:styleId="font11">
    <w:name w:val="font11"/>
    <w:basedOn w:val="Normal"/>
    <w:rsid w:val="003D0D0A"/>
    <w:pPr>
      <w:spacing w:before="100" w:beforeAutospacing="1" w:after="100" w:afterAutospacing="1"/>
    </w:pPr>
    <w:rPr>
      <w:rFonts w:ascii="Aptos Narrow" w:eastAsia="Times New Roman" w:hAnsi="Aptos Narrow" w:cs="Times New Roman"/>
      <w:i/>
      <w:iCs/>
      <w:color w:val="000000"/>
    </w:rPr>
  </w:style>
  <w:style w:type="paragraph" w:customStyle="1" w:styleId="xl63">
    <w:name w:val="xl63"/>
    <w:basedOn w:val="Normal"/>
    <w:rsid w:val="003D0D0A"/>
    <w:pPr>
      <w:spacing w:before="100" w:beforeAutospacing="1" w:after="100" w:afterAutospacing="1"/>
    </w:pPr>
    <w:rPr>
      <w:rFonts w:ascii="Cambria" w:eastAsia="Times New Roman" w:hAnsi="Cambria" w:cs="Times New Roman"/>
      <w:sz w:val="22"/>
      <w:szCs w:val="22"/>
    </w:rPr>
  </w:style>
  <w:style w:type="paragraph" w:customStyle="1" w:styleId="xl64">
    <w:name w:val="xl64"/>
    <w:basedOn w:val="Normal"/>
    <w:rsid w:val="003D0D0A"/>
    <w:pPr>
      <w:pBdr>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65">
    <w:name w:val="xl65"/>
    <w:basedOn w:val="Normal"/>
    <w:rsid w:val="003D0D0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b/>
      <w:bCs/>
      <w:color w:val="000000"/>
      <w:sz w:val="21"/>
      <w:szCs w:val="21"/>
    </w:rPr>
  </w:style>
  <w:style w:type="paragraph" w:customStyle="1" w:styleId="xl66">
    <w:name w:val="xl66"/>
    <w:basedOn w:val="Normal"/>
    <w:rsid w:val="003D0D0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67">
    <w:name w:val="xl67"/>
    <w:basedOn w:val="Normal"/>
    <w:rsid w:val="003D0D0A"/>
    <w:pP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68">
    <w:name w:val="xl68"/>
    <w:basedOn w:val="Normal"/>
    <w:rsid w:val="003D0D0A"/>
    <w:pPr>
      <w:pBdr>
        <w:right w:val="single" w:sz="8" w:space="0" w:color="auto"/>
      </w:pBdr>
      <w:spacing w:before="100" w:beforeAutospacing="1" w:after="100" w:afterAutospacing="1"/>
      <w:textAlignment w:val="center"/>
    </w:pPr>
    <w:rPr>
      <w:rFonts w:ascii="Times New Roman" w:eastAsia="Times New Roman" w:hAnsi="Times New Roman" w:cs="Times New Roman"/>
      <w:i/>
      <w:iCs/>
      <w:color w:val="000000"/>
      <w:sz w:val="21"/>
      <w:szCs w:val="21"/>
    </w:rPr>
  </w:style>
  <w:style w:type="paragraph" w:customStyle="1" w:styleId="xl69">
    <w:name w:val="xl69"/>
    <w:basedOn w:val="Normal"/>
    <w:rsid w:val="003D0D0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b/>
      <w:bCs/>
      <w:i/>
      <w:iCs/>
      <w:color w:val="000000"/>
      <w:sz w:val="21"/>
      <w:szCs w:val="21"/>
    </w:rPr>
  </w:style>
  <w:style w:type="paragraph" w:customStyle="1" w:styleId="xl70">
    <w:name w:val="xl70"/>
    <w:basedOn w:val="Normal"/>
    <w:rsid w:val="003D0D0A"/>
    <w:pPr>
      <w:pBdr>
        <w:bottom w:val="single" w:sz="8" w:space="0" w:color="auto"/>
      </w:pBdr>
      <w:spacing w:before="100" w:beforeAutospacing="1" w:after="100" w:afterAutospacing="1"/>
      <w:textAlignment w:val="center"/>
    </w:pPr>
    <w:rPr>
      <w:rFonts w:ascii="Times New Roman" w:eastAsia="Times New Roman" w:hAnsi="Times New Roman" w:cs="Times New Roman"/>
      <w:b/>
      <w:bCs/>
      <w:i/>
      <w:iCs/>
      <w:color w:val="000000"/>
      <w:sz w:val="21"/>
      <w:szCs w:val="21"/>
    </w:rPr>
  </w:style>
  <w:style w:type="paragraph" w:customStyle="1" w:styleId="xl71">
    <w:name w:val="xl71"/>
    <w:basedOn w:val="Normal"/>
    <w:rsid w:val="003D0D0A"/>
    <w:pPr>
      <w:pBdr>
        <w:bottom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72">
    <w:name w:val="xl72"/>
    <w:basedOn w:val="Normal"/>
    <w:rsid w:val="003D0D0A"/>
    <w:pPr>
      <w:pBdr>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u w:val="single"/>
    </w:rPr>
  </w:style>
  <w:style w:type="paragraph" w:customStyle="1" w:styleId="xl73">
    <w:name w:val="xl73"/>
    <w:basedOn w:val="Normal"/>
    <w:rsid w:val="003D0D0A"/>
    <w:pPr>
      <w:pBdr>
        <w:right w:val="single" w:sz="8" w:space="0" w:color="auto"/>
      </w:pBdr>
      <w:spacing w:before="100" w:beforeAutospacing="1" w:after="100" w:afterAutospacing="1"/>
      <w:textAlignment w:val="center"/>
    </w:pPr>
    <w:rPr>
      <w:rFonts w:ascii="Times New Roman" w:eastAsia="Times New Roman" w:hAnsi="Times New Roman" w:cs="Times New Roman"/>
      <w:b/>
      <w:bCs/>
      <w:i/>
      <w:iCs/>
      <w:color w:val="000000"/>
      <w:sz w:val="21"/>
      <w:szCs w:val="21"/>
    </w:rPr>
  </w:style>
  <w:style w:type="paragraph" w:customStyle="1" w:styleId="xl74">
    <w:name w:val="xl74"/>
    <w:basedOn w:val="Normal"/>
    <w:rsid w:val="003D0D0A"/>
    <w:pPr>
      <w:pBdr>
        <w:bottom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u w:val="single"/>
    </w:rPr>
  </w:style>
  <w:style w:type="paragraph" w:customStyle="1" w:styleId="xl75">
    <w:name w:val="xl75"/>
    <w:basedOn w:val="Normal"/>
    <w:rsid w:val="003D0D0A"/>
    <w:pPr>
      <w:pBdr>
        <w:left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cs="Times New Roman"/>
      <w:color w:val="000000"/>
      <w:sz w:val="21"/>
      <w:szCs w:val="21"/>
    </w:rPr>
  </w:style>
  <w:style w:type="paragraph" w:customStyle="1" w:styleId="xl76">
    <w:name w:val="xl76"/>
    <w:basedOn w:val="Normal"/>
    <w:rsid w:val="003D0D0A"/>
    <w:pPr>
      <w:pBdr>
        <w:top w:val="single" w:sz="8" w:space="0" w:color="000000"/>
        <w:left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cs="Times New Roman"/>
      <w:color w:val="000000"/>
      <w:sz w:val="21"/>
      <w:szCs w:val="21"/>
    </w:rPr>
  </w:style>
  <w:style w:type="paragraph" w:customStyle="1" w:styleId="xl77">
    <w:name w:val="xl77"/>
    <w:basedOn w:val="Normal"/>
    <w:rsid w:val="003D0D0A"/>
    <w:pPr>
      <w:pBdr>
        <w:left w:val="single" w:sz="8" w:space="0" w:color="auto"/>
        <w:bottom w:val="single" w:sz="8" w:space="0" w:color="000000"/>
        <w:right w:val="single" w:sz="8" w:space="0" w:color="auto"/>
      </w:pBdr>
      <w:spacing w:before="100" w:beforeAutospacing="1" w:after="100" w:afterAutospacing="1"/>
      <w:jc w:val="right"/>
      <w:textAlignment w:val="center"/>
    </w:pPr>
    <w:rPr>
      <w:rFonts w:ascii="Times New Roman" w:eastAsia="Times New Roman" w:hAnsi="Times New Roman" w:cs="Times New Roman"/>
      <w:color w:val="000000"/>
      <w:sz w:val="21"/>
      <w:szCs w:val="21"/>
    </w:rPr>
  </w:style>
  <w:style w:type="paragraph" w:customStyle="1" w:styleId="xl78">
    <w:name w:val="xl78"/>
    <w:basedOn w:val="Normal"/>
    <w:rsid w:val="003D0D0A"/>
    <w:pPr>
      <w:pBdr>
        <w:top w:val="single" w:sz="8" w:space="0" w:color="000000"/>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79">
    <w:name w:val="xl79"/>
    <w:basedOn w:val="Normal"/>
    <w:rsid w:val="003D0D0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80">
    <w:name w:val="xl80"/>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81">
    <w:name w:val="xl81"/>
    <w:basedOn w:val="Normal"/>
    <w:rsid w:val="003D0D0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82">
    <w:name w:val="xl82"/>
    <w:basedOn w:val="Normal"/>
    <w:rsid w:val="003D0D0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83">
    <w:name w:val="xl83"/>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84">
    <w:name w:val="xl84"/>
    <w:basedOn w:val="Normal"/>
    <w:rsid w:val="003D0D0A"/>
    <w:pPr>
      <w:pBdr>
        <w:top w:val="single" w:sz="8" w:space="0" w:color="000000"/>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85">
    <w:name w:val="xl85"/>
    <w:basedOn w:val="Normal"/>
    <w:rsid w:val="003D0D0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86">
    <w:name w:val="xl86"/>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87">
    <w:name w:val="xl87"/>
    <w:basedOn w:val="Normal"/>
    <w:rsid w:val="003D0D0A"/>
    <w:pPr>
      <w:pBdr>
        <w:top w:val="single" w:sz="8" w:space="0" w:color="000000"/>
        <w:left w:val="single" w:sz="8" w:space="0" w:color="auto"/>
        <w:right w:val="single" w:sz="8" w:space="0" w:color="auto"/>
      </w:pBdr>
      <w:spacing w:before="100" w:beforeAutospacing="1" w:after="100" w:afterAutospacing="1"/>
      <w:textAlignment w:val="center"/>
    </w:pPr>
    <w:rPr>
      <w:rFonts w:ascii="Cambria" w:eastAsia="Times New Roman" w:hAnsi="Cambria" w:cs="Times New Roman"/>
      <w:sz w:val="22"/>
      <w:szCs w:val="22"/>
    </w:rPr>
  </w:style>
  <w:style w:type="paragraph" w:customStyle="1" w:styleId="xl88">
    <w:name w:val="xl88"/>
    <w:basedOn w:val="Normal"/>
    <w:rsid w:val="003D0D0A"/>
    <w:pPr>
      <w:pBdr>
        <w:left w:val="single" w:sz="8" w:space="0" w:color="auto"/>
        <w:right w:val="single" w:sz="8" w:space="0" w:color="auto"/>
      </w:pBdr>
      <w:spacing w:before="100" w:beforeAutospacing="1" w:after="100" w:afterAutospacing="1"/>
      <w:textAlignment w:val="center"/>
    </w:pPr>
    <w:rPr>
      <w:rFonts w:ascii="Cambria" w:eastAsia="Times New Roman" w:hAnsi="Cambria" w:cs="Times New Roman"/>
      <w:sz w:val="22"/>
      <w:szCs w:val="22"/>
    </w:rPr>
  </w:style>
  <w:style w:type="paragraph" w:customStyle="1" w:styleId="xl89">
    <w:name w:val="xl89"/>
    <w:basedOn w:val="Normal"/>
    <w:rsid w:val="003D0D0A"/>
    <w:pPr>
      <w:pBdr>
        <w:left w:val="single" w:sz="8" w:space="0" w:color="auto"/>
        <w:bottom w:val="single" w:sz="8" w:space="0" w:color="000000"/>
        <w:right w:val="single" w:sz="8" w:space="0" w:color="auto"/>
      </w:pBdr>
      <w:spacing w:before="100" w:beforeAutospacing="1" w:after="100" w:afterAutospacing="1"/>
      <w:textAlignment w:val="center"/>
    </w:pPr>
    <w:rPr>
      <w:rFonts w:ascii="Cambria" w:eastAsia="Times New Roman" w:hAnsi="Cambria" w:cs="Times New Roman"/>
      <w:sz w:val="22"/>
      <w:szCs w:val="22"/>
    </w:rPr>
  </w:style>
  <w:style w:type="paragraph" w:customStyle="1" w:styleId="xl90">
    <w:name w:val="xl90"/>
    <w:basedOn w:val="Normal"/>
    <w:rsid w:val="003D0D0A"/>
    <w:pPr>
      <w:pBdr>
        <w:top w:val="single" w:sz="8" w:space="0" w:color="000000"/>
        <w:left w:val="single" w:sz="8" w:space="0" w:color="auto"/>
        <w:right w:val="single" w:sz="8" w:space="0" w:color="auto"/>
      </w:pBdr>
      <w:spacing w:before="100" w:beforeAutospacing="1" w:after="100" w:afterAutospacing="1"/>
      <w:jc w:val="center"/>
      <w:textAlignment w:val="center"/>
    </w:pPr>
    <w:rPr>
      <w:rFonts w:ascii="Cambria" w:eastAsia="Times New Roman" w:hAnsi="Cambria" w:cs="Times New Roman"/>
      <w:sz w:val="22"/>
      <w:szCs w:val="22"/>
    </w:rPr>
  </w:style>
  <w:style w:type="paragraph" w:customStyle="1" w:styleId="xl91">
    <w:name w:val="xl91"/>
    <w:basedOn w:val="Normal"/>
    <w:rsid w:val="003D0D0A"/>
    <w:pPr>
      <w:pBdr>
        <w:left w:val="single" w:sz="8" w:space="0" w:color="auto"/>
        <w:right w:val="single" w:sz="8" w:space="0" w:color="auto"/>
      </w:pBdr>
      <w:spacing w:before="100" w:beforeAutospacing="1" w:after="100" w:afterAutospacing="1"/>
      <w:jc w:val="center"/>
      <w:textAlignment w:val="center"/>
    </w:pPr>
    <w:rPr>
      <w:rFonts w:ascii="Cambria" w:eastAsia="Times New Roman" w:hAnsi="Cambria" w:cs="Times New Roman"/>
      <w:sz w:val="22"/>
      <w:szCs w:val="22"/>
    </w:rPr>
  </w:style>
  <w:style w:type="paragraph" w:customStyle="1" w:styleId="xl92">
    <w:name w:val="xl92"/>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Cambria" w:eastAsia="Times New Roman" w:hAnsi="Cambria" w:cs="Times New Roman"/>
      <w:sz w:val="22"/>
      <w:szCs w:val="22"/>
    </w:rPr>
  </w:style>
  <w:style w:type="paragraph" w:customStyle="1" w:styleId="xl93">
    <w:name w:val="xl93"/>
    <w:basedOn w:val="Normal"/>
    <w:rsid w:val="003D0D0A"/>
    <w:pPr>
      <w:pBdr>
        <w:top w:val="single" w:sz="8" w:space="0" w:color="auto"/>
        <w:left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cs="Times New Roman"/>
      <w:color w:val="000000"/>
      <w:sz w:val="21"/>
      <w:szCs w:val="21"/>
    </w:rPr>
  </w:style>
  <w:style w:type="paragraph" w:customStyle="1" w:styleId="xl94">
    <w:name w:val="xl94"/>
    <w:basedOn w:val="Normal"/>
    <w:rsid w:val="003D0D0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95">
    <w:name w:val="xl95"/>
    <w:basedOn w:val="Normal"/>
    <w:rsid w:val="003D0D0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96">
    <w:name w:val="xl96"/>
    <w:basedOn w:val="Normal"/>
    <w:rsid w:val="003D0D0A"/>
    <w:pPr>
      <w:pBdr>
        <w:left w:val="single" w:sz="8" w:space="0" w:color="auto"/>
        <w:bottom w:val="single" w:sz="8" w:space="0" w:color="auto"/>
        <w:right w:val="single" w:sz="8" w:space="0" w:color="auto"/>
      </w:pBdr>
      <w:spacing w:before="100" w:beforeAutospacing="1" w:after="100" w:afterAutospacing="1"/>
      <w:jc w:val="right"/>
      <w:textAlignment w:val="center"/>
    </w:pPr>
    <w:rPr>
      <w:rFonts w:ascii="Times New Roman" w:eastAsia="Times New Roman" w:hAnsi="Times New Roman" w:cs="Times New Roman"/>
      <w:color w:val="000000"/>
      <w:sz w:val="21"/>
      <w:szCs w:val="21"/>
    </w:rPr>
  </w:style>
  <w:style w:type="paragraph" w:customStyle="1" w:styleId="xl97">
    <w:name w:val="xl97"/>
    <w:basedOn w:val="Normal"/>
    <w:rsid w:val="003D0D0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98">
    <w:name w:val="xl98"/>
    <w:basedOn w:val="Normal"/>
    <w:rsid w:val="003D0D0A"/>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sz w:val="21"/>
      <w:szCs w:val="21"/>
    </w:rPr>
  </w:style>
  <w:style w:type="paragraph" w:customStyle="1" w:styleId="xl99">
    <w:name w:val="xl99"/>
    <w:basedOn w:val="Normal"/>
    <w:rsid w:val="003D0D0A"/>
    <w:pPr>
      <w:pBdr>
        <w:top w:val="single" w:sz="8" w:space="0" w:color="000000"/>
        <w:left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100">
    <w:name w:val="xl100"/>
    <w:basedOn w:val="Normal"/>
    <w:rsid w:val="003D0D0A"/>
    <w:pPr>
      <w:pBdr>
        <w:left w:val="single" w:sz="8" w:space="0" w:color="auto"/>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101">
    <w:name w:val="xl101"/>
    <w:basedOn w:val="Normal"/>
    <w:rsid w:val="003D0D0A"/>
    <w:pPr>
      <w:pBdr>
        <w:left w:val="single" w:sz="8" w:space="0" w:color="auto"/>
        <w:bottom w:val="single" w:sz="8" w:space="0" w:color="000000"/>
        <w:right w:val="single" w:sz="8" w:space="0" w:color="auto"/>
      </w:pBdr>
      <w:spacing w:before="100" w:beforeAutospacing="1" w:after="100" w:afterAutospacing="1"/>
      <w:textAlignment w:val="center"/>
    </w:pPr>
    <w:rPr>
      <w:rFonts w:ascii="Times New Roman" w:eastAsia="Times New Roman" w:hAnsi="Times New Roman" w:cs="Times New Roman"/>
      <w:color w:val="000000"/>
      <w:sz w:val="21"/>
      <w:szCs w:val="21"/>
    </w:rPr>
  </w:style>
  <w:style w:type="paragraph" w:customStyle="1" w:styleId="xl102">
    <w:name w:val="xl102"/>
    <w:basedOn w:val="Normal"/>
    <w:rsid w:val="003D0D0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3">
    <w:name w:val="xl103"/>
    <w:basedOn w:val="Normal"/>
    <w:rsid w:val="003D0D0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4">
    <w:name w:val="xl104"/>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5">
    <w:name w:val="xl105"/>
    <w:basedOn w:val="Normal"/>
    <w:rsid w:val="003D0D0A"/>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6">
    <w:name w:val="xl106"/>
    <w:basedOn w:val="Normal"/>
    <w:rsid w:val="003D0D0A"/>
    <w:pPr>
      <w:pBdr>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7">
    <w:name w:val="xl107"/>
    <w:basedOn w:val="Normal"/>
    <w:rsid w:val="003D0D0A"/>
    <w:pPr>
      <w:pBdr>
        <w:left w:val="single" w:sz="8" w:space="0" w:color="auto"/>
        <w:bottom w:val="single" w:sz="8" w:space="0" w:color="000000"/>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paragraph" w:customStyle="1" w:styleId="xl108">
    <w:name w:val="xl108"/>
    <w:basedOn w:val="Normal"/>
    <w:rsid w:val="003D0D0A"/>
    <w:pPr>
      <w:pBdr>
        <w:top w:val="single" w:sz="8" w:space="0" w:color="000000"/>
        <w:left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sz w:val="21"/>
      <w:szCs w:val="21"/>
    </w:rPr>
  </w:style>
  <w:style w:type="character" w:customStyle="1" w:styleId="Heading4Char">
    <w:name w:val="Heading 4 Char"/>
    <w:basedOn w:val="DefaultParagraphFont"/>
    <w:link w:val="Heading4"/>
    <w:uiPriority w:val="9"/>
    <w:rsid w:val="003D0D0A"/>
    <w:rPr>
      <w:rFonts w:asciiTheme="majorHAnsi" w:eastAsiaTheme="majorEastAsia" w:hAnsiTheme="majorHAnsi" w:cstheme="majorBidi"/>
      <w:b/>
      <w:bCs/>
      <w:color w:val="000000" w:themeColor="text1"/>
    </w:rPr>
  </w:style>
  <w:style w:type="character" w:styleId="CommentReference">
    <w:name w:val="annotation reference"/>
    <w:basedOn w:val="DefaultParagraphFont"/>
    <w:semiHidden/>
    <w:unhideWhenUsed/>
    <w:rsid w:val="003D0D0A"/>
    <w:rPr>
      <w:sz w:val="16"/>
      <w:szCs w:val="16"/>
    </w:rPr>
  </w:style>
  <w:style w:type="paragraph" w:styleId="CommentText">
    <w:name w:val="annotation text"/>
    <w:basedOn w:val="Normal"/>
    <w:link w:val="CommentTextChar"/>
    <w:semiHidden/>
    <w:unhideWhenUsed/>
    <w:rsid w:val="003D0D0A"/>
    <w:rPr>
      <w:sz w:val="20"/>
      <w:szCs w:val="20"/>
    </w:rPr>
  </w:style>
  <w:style w:type="character" w:customStyle="1" w:styleId="CommentTextChar">
    <w:name w:val="Comment Text Char"/>
    <w:basedOn w:val="DefaultParagraphFont"/>
    <w:link w:val="CommentText"/>
    <w:semiHidden/>
    <w:rsid w:val="003D0D0A"/>
    <w:rPr>
      <w:sz w:val="20"/>
      <w:szCs w:val="20"/>
    </w:rPr>
  </w:style>
  <w:style w:type="paragraph" w:styleId="CommentSubject">
    <w:name w:val="annotation subject"/>
    <w:basedOn w:val="CommentText"/>
    <w:next w:val="CommentText"/>
    <w:link w:val="CommentSubjectChar"/>
    <w:semiHidden/>
    <w:unhideWhenUsed/>
    <w:rsid w:val="003D0D0A"/>
    <w:rPr>
      <w:b/>
      <w:bCs/>
    </w:rPr>
  </w:style>
  <w:style w:type="character" w:customStyle="1" w:styleId="CommentSubjectChar">
    <w:name w:val="Comment Subject Char"/>
    <w:basedOn w:val="CommentTextChar"/>
    <w:link w:val="CommentSubject"/>
    <w:semiHidden/>
    <w:rsid w:val="003D0D0A"/>
    <w:rPr>
      <w:b/>
      <w:bCs/>
      <w:sz w:val="20"/>
      <w:szCs w:val="20"/>
    </w:rPr>
  </w:style>
  <w:style w:type="paragraph" w:styleId="Revision">
    <w:name w:val="Revision"/>
    <w:hidden/>
    <w:semiHidden/>
    <w:rsid w:val="003D0D0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103</Pages>
  <Words>23337</Words>
  <Characters>133023</Characters>
  <Application>Microsoft Office Word</Application>
  <DocSecurity>0</DocSecurity>
  <Lines>1108</Lines>
  <Paragraphs>312</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156048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dc:title>
  <dc:creator>Kraskura K, Jerde CL, Eliason EJ</dc:creator>
  <cp:keywords/>
  <cp:lastModifiedBy>Krista Kraskura</cp:lastModifiedBy>
  <cp:revision>19</cp:revision>
  <dcterms:created xsi:type="dcterms:W3CDTF">2026-06-30T21:42:00Z</dcterms:created>
  <dcterms:modified xsi:type="dcterms:W3CDTF">2026-07-01T16:54:00Z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2026-06-30</vt:lpwstr>
  </property>
  <property fmtid="{D5CDD505-2E9C-101B-9397-08002B2CF9AE}" pid="3" name="editor_options">
    <vt:lpwstr/>
  </property>
  <property fmtid="{D5CDD505-2E9C-101B-9397-08002B2CF9AE}" pid="4" name="output">
    <vt:lpwstr/>
  </property>
  <property fmtid="{D5CDD505-2E9C-101B-9397-08002B2CF9AE}" pid="5" name="subtitle">
    <vt:lpwstr>Title: Variation in metabolic scaling reveals aerobic constraints with temperature in fishes.</vt:lpwstr>
  </property>
</Properties>
</file>