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2C2D6" w14:textId="77777777" w:rsidR="000003A7" w:rsidRDefault="000003A7" w:rsidP="000003A7">
      <w:r>
        <w:t xml:space="preserve">Hrvatska agencija za nadzor financijskih usluga (u daljnjem tekstu </w:t>
      </w:r>
      <w:proofErr w:type="spellStart"/>
      <w:r>
        <w:t>Hanfa</w:t>
      </w:r>
      <w:proofErr w:type="spellEnd"/>
      <w:r>
        <w:t xml:space="preserve">) ovim putem zainteresiranim apsolventima ili studentima objavljuje poziv za natječaj za dostavu studentskih znanstvenih i stručnih radova u „Godišnjoj nagradi </w:t>
      </w:r>
      <w:proofErr w:type="spellStart"/>
      <w:r>
        <w:t>Hanfe</w:t>
      </w:r>
      <w:proofErr w:type="spellEnd"/>
      <w:r>
        <w:t xml:space="preserve"> studentima za najbolje znans</w:t>
      </w:r>
      <w:r>
        <w:t>tvene i stručne radove“  za 2022. godinu.</w:t>
      </w:r>
    </w:p>
    <w:p w14:paraId="50D98546" w14:textId="77777777" w:rsidR="000003A7" w:rsidRDefault="000003A7" w:rsidP="000003A7">
      <w:r>
        <w:t>U radovima je potrebno obrad</w:t>
      </w:r>
      <w:r>
        <w:t>iti jednu od  predloženih tema:</w:t>
      </w:r>
    </w:p>
    <w:p w14:paraId="43DAC03F" w14:textId="77777777" w:rsidR="000003A7" w:rsidRDefault="000003A7" w:rsidP="000003A7">
      <w:r>
        <w:t>X</w:t>
      </w:r>
    </w:p>
    <w:p w14:paraId="3A0E075B" w14:textId="77777777" w:rsidR="000003A7" w:rsidRDefault="000003A7" w:rsidP="000003A7">
      <w:r>
        <w:t>X</w:t>
      </w:r>
    </w:p>
    <w:p w14:paraId="473CF910" w14:textId="77777777" w:rsidR="000003A7" w:rsidRDefault="000003A7" w:rsidP="000003A7">
      <w:r>
        <w:t>X</w:t>
      </w:r>
    </w:p>
    <w:p w14:paraId="092BADD6" w14:textId="77777777" w:rsidR="000003A7" w:rsidRDefault="000003A7" w:rsidP="000003A7">
      <w:r>
        <w:t>X</w:t>
      </w:r>
    </w:p>
    <w:p w14:paraId="6BB8A81B" w14:textId="77777777" w:rsidR="000003A7" w:rsidRDefault="000003A7" w:rsidP="000003A7">
      <w:r>
        <w:t>X</w:t>
      </w:r>
    </w:p>
    <w:p w14:paraId="26160AF2" w14:textId="77777777" w:rsidR="000003A7" w:rsidRDefault="000003A7" w:rsidP="000003A7"/>
    <w:p w14:paraId="36AEB890" w14:textId="77777777" w:rsidR="000003A7" w:rsidRDefault="000003A7" w:rsidP="000003A7">
      <w:r>
        <w:t>Poziv je namijenjen isključivo osobama koje su studenti ili apsolven</w:t>
      </w:r>
      <w:r>
        <w:t>ti jednog od sljedećih studija:</w:t>
      </w:r>
    </w:p>
    <w:p w14:paraId="67EB2D33" w14:textId="77777777" w:rsidR="000003A7" w:rsidRDefault="000003A7" w:rsidP="000003A7">
      <w:r>
        <w:t>preddiplomski i diplomski sveučilišni studij</w:t>
      </w:r>
    </w:p>
    <w:p w14:paraId="4431E2E8" w14:textId="77777777" w:rsidR="000003A7" w:rsidRDefault="000003A7" w:rsidP="000003A7">
      <w:r>
        <w:t>integrirani preddiplomski i diplomski sveučilišni studij ili</w:t>
      </w:r>
    </w:p>
    <w:p w14:paraId="48DAAEE7" w14:textId="77777777" w:rsidR="000003A7" w:rsidRDefault="000003A7" w:rsidP="000003A7">
      <w:r>
        <w:t>preddiplomski stručni studij i specijalistički diplomski stručni studij.</w:t>
      </w:r>
    </w:p>
    <w:p w14:paraId="0874BED8" w14:textId="77777777" w:rsidR="000003A7" w:rsidRDefault="000003A7" w:rsidP="000003A7">
      <w:r>
        <w:t>Stručni rad predaje se u formi znanstvenog članka, i to u obliku izvornog znanstvenog članka, pregl</w:t>
      </w:r>
      <w:r>
        <w:t>ednog rada ili stručnog članka.</w:t>
      </w:r>
    </w:p>
    <w:p w14:paraId="01CA1FAB" w14:textId="77777777" w:rsidR="000003A7" w:rsidRDefault="000003A7" w:rsidP="000003A7">
      <w:r>
        <w:t>U razmatranje će se uzeti radovi koji se dostave, odnosno predaju putem poveznice na internetskoj stra</w:t>
      </w:r>
      <w:r>
        <w:t xml:space="preserve">nici </w:t>
      </w:r>
      <w:proofErr w:type="spellStart"/>
      <w:r>
        <w:t>Hanfe</w:t>
      </w:r>
      <w:proofErr w:type="spellEnd"/>
      <w:r>
        <w:t xml:space="preserve"> </w:t>
      </w:r>
      <w:r w:rsidRPr="000003A7">
        <w:rPr>
          <w:b/>
        </w:rPr>
        <w:t>do 16:00 sati dana 31</w:t>
      </w:r>
      <w:r w:rsidRPr="000003A7">
        <w:rPr>
          <w:b/>
        </w:rPr>
        <w:t xml:space="preserve">. </w:t>
      </w:r>
      <w:r w:rsidRPr="000003A7">
        <w:rPr>
          <w:b/>
        </w:rPr>
        <w:t>kolovoza 2022</w:t>
      </w:r>
      <w:r>
        <w:t>.</w:t>
      </w:r>
    </w:p>
    <w:p w14:paraId="422D8344" w14:textId="77777777" w:rsidR="000003A7" w:rsidRDefault="000003A7" w:rsidP="000003A7">
      <w:r>
        <w:t xml:space="preserve">Stručno povjerenstvo za ocjenu radova osnovano unutar </w:t>
      </w:r>
      <w:proofErr w:type="spellStart"/>
      <w:r>
        <w:t>Hanfe</w:t>
      </w:r>
      <w:proofErr w:type="spellEnd"/>
      <w:r>
        <w:t xml:space="preserve"> (u daljnjem tekstu Povjerenstvo) razmotrit će, pregledati i evaluirati sve radove koji budu dostavljeni unutar navedenog roka i </w:t>
      </w:r>
      <w:r>
        <w:t>zadovoljavaju uvjete natječaja.</w:t>
      </w:r>
    </w:p>
    <w:p w14:paraId="67119E9F" w14:textId="77777777" w:rsidR="000003A7" w:rsidRDefault="000003A7" w:rsidP="000003A7">
      <w:r>
        <w:t xml:space="preserve">Povjerenstvo će predložiti, a Upravno vijeće </w:t>
      </w:r>
      <w:proofErr w:type="spellStart"/>
      <w:r>
        <w:t>Hanfe</w:t>
      </w:r>
      <w:proofErr w:type="spellEnd"/>
      <w:r>
        <w:t xml:space="preserve"> donijet će Odluku o iz</w:t>
      </w:r>
      <w:r>
        <w:t>boru najboljih stručnih radova.</w:t>
      </w:r>
    </w:p>
    <w:p w14:paraId="29FF1F37" w14:textId="77777777" w:rsidR="000003A7" w:rsidRPr="000003A7" w:rsidRDefault="000003A7" w:rsidP="000003A7">
      <w:pPr>
        <w:rPr>
          <w:b/>
        </w:rPr>
      </w:pPr>
      <w:r w:rsidRPr="000003A7">
        <w:rPr>
          <w:b/>
        </w:rPr>
        <w:t>Tri najbolja rada nagradit će se novčanim iznosima od 15.000,00 kn neto za najbolji rad, 10.000,00 kn neto za drugoplasirani rad te 5.000,00</w:t>
      </w:r>
      <w:r>
        <w:rPr>
          <w:b/>
        </w:rPr>
        <w:t xml:space="preserve"> kn neto za trećeplasirani rad.</w:t>
      </w:r>
    </w:p>
    <w:p w14:paraId="3B5D5892" w14:textId="77777777" w:rsidR="000003A7" w:rsidRDefault="000003A7" w:rsidP="000003A7">
      <w:r>
        <w:t xml:space="preserve">U slučaju suautorstva nagrada se dijeli na jednake dijelove između autora, pri čemu je broj suautora limitiran na najviše tri. Ako nijedan rad koji pristigne na ovaj poziv svojom kvalitetom ne zadovolji kriterije Povjerenstva, Povjerenstvo ima pravo ne dodijeliti nijednu od nagrada. Obavijest o odlukama Povjerenstva i Upravnog vijeća </w:t>
      </w:r>
      <w:proofErr w:type="spellStart"/>
      <w:r>
        <w:t>Hanfe</w:t>
      </w:r>
      <w:proofErr w:type="spellEnd"/>
      <w:r>
        <w:t xml:space="preserve"> objavit će se na</w:t>
      </w:r>
      <w:r>
        <w:t xml:space="preserve"> internetskim stranicama </w:t>
      </w:r>
      <w:proofErr w:type="spellStart"/>
      <w:r>
        <w:t>Hanfe</w:t>
      </w:r>
      <w:proofErr w:type="spellEnd"/>
      <w:r>
        <w:t>.</w:t>
      </w:r>
    </w:p>
    <w:p w14:paraId="071BBFD8" w14:textId="77777777" w:rsidR="000003A7" w:rsidRDefault="000003A7" w:rsidP="000003A7">
      <w:r>
        <w:t xml:space="preserve">Namjera je </w:t>
      </w:r>
      <w:proofErr w:type="spellStart"/>
      <w:r>
        <w:t>Hanfe</w:t>
      </w:r>
      <w:proofErr w:type="spellEnd"/>
      <w:r>
        <w:t xml:space="preserve"> ovim pozivom dodatno unaprijediti suradnju s visokim učilištima i potaknuti studentsku zajednicu da se pobliže i na praktičnoj razini upozna sa zbivanjima na financijskim tržištima. Osim navedenog, taj oblik suradnje omogućit će interaktivnost studenata s regulatornim tijelom sektora financijskih usluga u Republici Hrvatskoj. Neposrednim uvidom u procese na tržištu financijskih usluga studenti imaju priliku unaprijediti vlastitu kreativnost i razviti vještine znanstvenog istraživanja i rasuđivanja te nadograditi znanja i vještine stečene tijekom studija.</w:t>
      </w:r>
    </w:p>
    <w:p w14:paraId="4E9B7D09" w14:textId="77777777" w:rsidR="000003A7" w:rsidRDefault="000003A7" w:rsidP="000003A7"/>
    <w:p w14:paraId="3E18AB9F" w14:textId="77777777" w:rsidR="000003A7" w:rsidRDefault="000003A7" w:rsidP="000003A7">
      <w:r>
        <w:t xml:space="preserve">Detaljne informacije o formi i strukturi rada, dodatnoj dokumentaciji te načinu dostave možete pronaći </w:t>
      </w:r>
      <w:commentRangeStart w:id="0"/>
      <w:r>
        <w:t>ovdje</w:t>
      </w:r>
      <w:commentRangeEnd w:id="0"/>
      <w:r w:rsidR="008D1347">
        <w:rPr>
          <w:rStyle w:val="CommentReference"/>
        </w:rPr>
        <w:commentReference w:id="0"/>
      </w:r>
      <w:r>
        <w:t xml:space="preserve">, a sam rad možete predati </w:t>
      </w:r>
      <w:commentRangeStart w:id="2"/>
      <w:r>
        <w:t>ovdje</w:t>
      </w:r>
      <w:commentRangeEnd w:id="2"/>
      <w:r>
        <w:rPr>
          <w:rStyle w:val="CommentReference"/>
        </w:rPr>
        <w:commentReference w:id="2"/>
      </w:r>
      <w:r>
        <w:t>.</w:t>
      </w:r>
    </w:p>
    <w:p w14:paraId="537CB513" w14:textId="77777777" w:rsidR="000003A7" w:rsidRDefault="000003A7" w:rsidP="000003A7"/>
    <w:p w14:paraId="723B6A39" w14:textId="77777777" w:rsidR="000003A7" w:rsidRDefault="000003A7" w:rsidP="000003A7"/>
    <w:p w14:paraId="6C67021E" w14:textId="77777777" w:rsidR="000003A7" w:rsidRDefault="000003A7" w:rsidP="000003A7">
      <w:r>
        <w:t>Za sve dodatne informacije povezane s ovim pozivom obratite se upitom na adresu elektroničke pošte: strucni.rad@hanfa.hr</w:t>
      </w:r>
    </w:p>
    <w:p w14:paraId="46C92B04" w14:textId="77777777" w:rsidR="00857FA5" w:rsidRDefault="00857FA5" w:rsidP="00857FA5"/>
    <w:sectPr w:rsidR="00857F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ja Tkalčević" w:date="2021-12-17T15:16:00Z" w:initials="AT">
    <w:p w14:paraId="301DC4A3" w14:textId="77777777" w:rsidR="008D1347" w:rsidRDefault="008D1347">
      <w:pPr>
        <w:pStyle w:val="CommentText"/>
      </w:pPr>
      <w:r>
        <w:rPr>
          <w:rStyle w:val="CommentReference"/>
        </w:rPr>
        <w:annotationRef/>
      </w:r>
      <w:r>
        <w:t>Link na pdf sa svim uputama</w:t>
      </w:r>
    </w:p>
    <w:p w14:paraId="010D6315" w14:textId="77777777" w:rsidR="008D1347" w:rsidRDefault="008D1347">
      <w:pPr>
        <w:pStyle w:val="CommentText"/>
      </w:pPr>
      <w:bookmarkStart w:id="1" w:name="_GoBack"/>
      <w:bookmarkEnd w:id="1"/>
    </w:p>
  </w:comment>
  <w:comment w:id="2" w:author="Anja Tkalčević" w:date="2021-12-17T15:03:00Z" w:initials="AT">
    <w:p w14:paraId="799EC324" w14:textId="77777777" w:rsidR="000003A7" w:rsidRDefault="000003A7">
      <w:pPr>
        <w:pStyle w:val="CommentText"/>
      </w:pPr>
      <w:r>
        <w:rPr>
          <w:rStyle w:val="CommentReference"/>
        </w:rPr>
        <w:annotationRef/>
      </w:r>
      <w:r>
        <w:t xml:space="preserve">Link na predaju rada: </w:t>
      </w:r>
      <w:hyperlink r:id="rId1" w:history="1">
        <w:r w:rsidRPr="0047657D">
          <w:rPr>
            <w:rStyle w:val="Hyperlink"/>
          </w:rPr>
          <w:t>http://online.hanfa.hr/predajastrucnihradova</w:t>
        </w:r>
      </w:hyperlink>
      <w: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0D6315" w15:done="0"/>
  <w15:commentEx w15:paraId="799EC3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ja Tkalčević">
    <w15:presenceInfo w15:providerId="None" w15:userId="Anja Tkalčevi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FA5"/>
    <w:rsid w:val="000003A7"/>
    <w:rsid w:val="00084F9F"/>
    <w:rsid w:val="003E2FC8"/>
    <w:rsid w:val="004B6986"/>
    <w:rsid w:val="00812435"/>
    <w:rsid w:val="00857FA5"/>
    <w:rsid w:val="008C4E1A"/>
    <w:rsid w:val="008D1347"/>
    <w:rsid w:val="00AD43FE"/>
    <w:rsid w:val="00E55D5F"/>
    <w:rsid w:val="00F254F2"/>
    <w:rsid w:val="00FA0C9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BD01"/>
  <w15:chartTrackingRefBased/>
  <w15:docId w15:val="{15E3643B-B628-42AA-A2BB-F90AA9AE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03A7"/>
    <w:rPr>
      <w:sz w:val="16"/>
      <w:szCs w:val="16"/>
    </w:rPr>
  </w:style>
  <w:style w:type="paragraph" w:styleId="CommentText">
    <w:name w:val="annotation text"/>
    <w:basedOn w:val="Normal"/>
    <w:link w:val="CommentTextChar"/>
    <w:uiPriority w:val="99"/>
    <w:semiHidden/>
    <w:unhideWhenUsed/>
    <w:rsid w:val="000003A7"/>
    <w:pPr>
      <w:spacing w:line="240" w:lineRule="auto"/>
    </w:pPr>
    <w:rPr>
      <w:sz w:val="20"/>
      <w:szCs w:val="20"/>
    </w:rPr>
  </w:style>
  <w:style w:type="character" w:customStyle="1" w:styleId="CommentTextChar">
    <w:name w:val="Comment Text Char"/>
    <w:basedOn w:val="DefaultParagraphFont"/>
    <w:link w:val="CommentText"/>
    <w:uiPriority w:val="99"/>
    <w:semiHidden/>
    <w:rsid w:val="000003A7"/>
    <w:rPr>
      <w:sz w:val="20"/>
      <w:szCs w:val="20"/>
    </w:rPr>
  </w:style>
  <w:style w:type="paragraph" w:styleId="CommentSubject">
    <w:name w:val="annotation subject"/>
    <w:basedOn w:val="CommentText"/>
    <w:next w:val="CommentText"/>
    <w:link w:val="CommentSubjectChar"/>
    <w:uiPriority w:val="99"/>
    <w:semiHidden/>
    <w:unhideWhenUsed/>
    <w:rsid w:val="000003A7"/>
    <w:rPr>
      <w:b/>
      <w:bCs/>
    </w:rPr>
  </w:style>
  <w:style w:type="character" w:customStyle="1" w:styleId="CommentSubjectChar">
    <w:name w:val="Comment Subject Char"/>
    <w:basedOn w:val="CommentTextChar"/>
    <w:link w:val="CommentSubject"/>
    <w:uiPriority w:val="99"/>
    <w:semiHidden/>
    <w:rsid w:val="000003A7"/>
    <w:rPr>
      <w:b/>
      <w:bCs/>
      <w:sz w:val="20"/>
      <w:szCs w:val="20"/>
    </w:rPr>
  </w:style>
  <w:style w:type="paragraph" w:styleId="BalloonText">
    <w:name w:val="Balloon Text"/>
    <w:basedOn w:val="Normal"/>
    <w:link w:val="BalloonTextChar"/>
    <w:uiPriority w:val="99"/>
    <w:semiHidden/>
    <w:unhideWhenUsed/>
    <w:rsid w:val="00000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3A7"/>
    <w:rPr>
      <w:rFonts w:ascii="Segoe UI" w:hAnsi="Segoe UI" w:cs="Segoe UI"/>
      <w:sz w:val="18"/>
      <w:szCs w:val="18"/>
    </w:rPr>
  </w:style>
  <w:style w:type="character" w:styleId="Hyperlink">
    <w:name w:val="Hyperlink"/>
    <w:basedOn w:val="DefaultParagraphFont"/>
    <w:uiPriority w:val="99"/>
    <w:unhideWhenUsed/>
    <w:rsid w:val="000003A7"/>
    <w:rPr>
      <w:color w:val="3E68A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339915">
      <w:bodyDiv w:val="1"/>
      <w:marLeft w:val="0"/>
      <w:marRight w:val="0"/>
      <w:marTop w:val="0"/>
      <w:marBottom w:val="0"/>
      <w:divBdr>
        <w:top w:val="none" w:sz="0" w:space="0" w:color="auto"/>
        <w:left w:val="none" w:sz="0" w:space="0" w:color="auto"/>
        <w:bottom w:val="none" w:sz="0" w:space="0" w:color="auto"/>
        <w:right w:val="none" w:sz="0" w:space="0" w:color="auto"/>
      </w:divBdr>
    </w:div>
    <w:div w:id="18030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online.hanfa.hr/predajastrucnihradova"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3.xml"/><Relationship Id="rId5" Type="http://schemas.microsoft.com/office/2011/relationships/commentsExtended" Target="commentsExtended.xml"/><Relationship Id="rId10" Type="http://schemas.openxmlformats.org/officeDocument/2006/relationships/customXml" Target="../customXml/item2.xml"/><Relationship Id="rId4" Type="http://schemas.openxmlformats.org/officeDocument/2006/relationships/comments" Target="comments.xml"/><Relationship Id="rId9" Type="http://schemas.openxmlformats.org/officeDocument/2006/relationships/customXml" Target="../customXml/item1.xml"/></Relationships>
</file>

<file path=word/theme/theme1.xml><?xml version="1.0" encoding="utf-8"?>
<a:theme xmlns:a="http://schemas.openxmlformats.org/drawingml/2006/main" name="Hanfa">
  <a:themeElements>
    <a:clrScheme name="Hanfa">
      <a:dk1>
        <a:sysClr val="windowText" lastClr="000000"/>
      </a:dk1>
      <a:lt1>
        <a:sysClr val="window" lastClr="FFFFFF"/>
      </a:lt1>
      <a:dk2>
        <a:srgbClr val="BEBEBE"/>
      </a:dk2>
      <a:lt2>
        <a:srgbClr val="E6E6E6"/>
      </a:lt2>
      <a:accent1>
        <a:srgbClr val="CC0000"/>
      </a:accent1>
      <a:accent2>
        <a:srgbClr val="D77067"/>
      </a:accent2>
      <a:accent3>
        <a:srgbClr val="6E6E6E"/>
      </a:accent3>
      <a:accent4>
        <a:srgbClr val="999999"/>
      </a:accent4>
      <a:accent5>
        <a:srgbClr val="BEBEBE"/>
      </a:accent5>
      <a:accent6>
        <a:srgbClr val="E6E6E6"/>
      </a:accent6>
      <a:hlink>
        <a:srgbClr val="3E68AF"/>
      </a:hlink>
      <a:folHlink>
        <a:srgbClr val="3E68AF"/>
      </a:folHlink>
    </a:clrScheme>
    <a:fontScheme name="Hanf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C55F6F798BC4A947DFFB4B633D778" ma:contentTypeVersion="97" ma:contentTypeDescription="Create a new document." ma:contentTypeScope="" ma:versionID="fb4e4faa1ed598cc13f2699d2921f6f8">
  <xsd:schema xmlns:xsd="http://www.w3.org/2001/XMLSchema" xmlns:xs="http://www.w3.org/2001/XMLSchema" xmlns:p="http://schemas.microsoft.com/office/2006/metadata/properties" xmlns:ns2="f00c05a3-a522-4b3b-aeec-75a37a6bc44f" xmlns:ns3="ca302e39-a258-4920-a5cd-d26b5a5d4831" xmlns:ns4="4eeba1e6-f242-415d-a890-c73c8f9f216e" targetNamespace="http://schemas.microsoft.com/office/2006/metadata/properties" ma:root="true" ma:fieldsID="687e8764d9ec5df609b3b77c132f4048" ns2:_="" ns3:_="" ns4:_="">
    <xsd:import namespace="f00c05a3-a522-4b3b-aeec-75a37a6bc44f"/>
    <xsd:import namespace="ca302e39-a258-4920-a5cd-d26b5a5d4831"/>
    <xsd:import namespace="4eeba1e6-f242-415d-a890-c73c8f9f216e"/>
    <xsd:element name="properties">
      <xsd:complexType>
        <xsd:sequence>
          <xsd:element name="documentManagement">
            <xsd:complexType>
              <xsd:all>
                <xsd:element ref="ns2:NamjenaDokumenta" minOccurs="0"/>
                <xsd:element ref="ns2:VrstaDokumenta"/>
                <xsd:element ref="ns2:StatusDokumenta"/>
                <xsd:element ref="ns2:VrstaPredmeta" minOccurs="0"/>
                <xsd:element ref="ns2:TipPredmeta" minOccurs="0"/>
                <xsd:element ref="ns2:KategorijaPoslovanja" minOccurs="0"/>
                <xsd:element ref="ns2:Godina"/>
                <xsd:element ref="ns2:BrKolegija"/>
                <xsd:element ref="ns2:Izradio" minOccurs="0"/>
                <xsd:element ref="ns2:Prezentira" minOccurs="0"/>
                <xsd:element ref="ns2:Sazetak" minOccurs="0"/>
                <xsd:element ref="ns3:NaslovTocke" minOccurs="0"/>
                <xsd:element ref="ns2:PrijedlogPostupanja" minOccurs="0"/>
                <xsd:element ref="ns2:Dileme" minOccurs="0"/>
                <xsd:element ref="ns2:Izreka" minOccurs="0"/>
                <xsd:element ref="ns4:SharedWithUsers" minOccurs="0"/>
                <xsd:element ref="ns4:SharedWithDetails" minOccurs="0"/>
                <xsd:element ref="ns3:Za_x0020_arhiv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0c05a3-a522-4b3b-aeec-75a37a6bc44f" elementFormDefault="qualified">
    <xsd:import namespace="http://schemas.microsoft.com/office/2006/documentManagement/types"/>
    <xsd:import namespace="http://schemas.microsoft.com/office/infopath/2007/PartnerControls"/>
    <xsd:element name="NamjenaDokumenta" ma:index="1" nillable="true" ma:displayName="NamjenaDokumenta" ma:default="Interno" ma:description="Predviđena namjena dokumenta i/ili njegova objava" ma:internalName="NamjenaDokumenta" ma:readOnly="false" ma:requiredMultiChoice="true">
      <xsd:complexType>
        <xsd:complexContent>
          <xsd:extension base="dms:MultiChoice">
            <xsd:sequence>
              <xsd:element name="Value" maxOccurs="unbounded" minOccurs="0" nillable="true">
                <xsd:simpleType>
                  <xsd:restriction base="dms:Choice">
                    <xsd:enumeration value="Interno"/>
                    <xsd:enumeration value="Kolegij"/>
                    <xsd:enumeration value="Sjednica"/>
                    <xsd:enumeration value="Objava na HANFA.hr"/>
                    <xsd:enumeration value="Objava u NN"/>
                    <xsd:enumeration value="Objava sa sjednica"/>
                  </xsd:restriction>
                </xsd:simpleType>
              </xsd:element>
            </xsd:sequence>
          </xsd:extension>
        </xsd:complexContent>
      </xsd:complexType>
    </xsd:element>
    <xsd:element name="VrstaDokumenta" ma:index="2" ma:displayName="VrstaDokumenta" ma:default="-" ma:description="Precizna vrsta dokumenta" ma:format="Dropdown" ma:internalName="VrstaDokumenta" ma:readOnly="false">
      <xsd:simpleType>
        <xsd:restriction base="dms:Choice">
          <xsd:enumeration value="Rješenje"/>
          <xsd:enumeration value="Mišljenje"/>
          <xsd:enumeration value="Odluka"/>
          <xsd:enumeration value="Zaključak"/>
          <xsd:enumeration value="Pravilnik"/>
          <xsd:enumeration value="Pravilnik nacrt (za javnu raspravu)"/>
          <xsd:enumeration value="Tehnička uputa"/>
          <xsd:enumeration value="Kaznena prijava"/>
          <xsd:enumeration value="Optužni prijedlog"/>
          <xsd:enumeration value="Obavijest o nadzoru/ Zahtjev za pokretanje postupka nadzora"/>
          <xsd:enumeration value="Postupovnik (na razini Agencije)"/>
          <xsd:enumeration value="Postupovnik (sektorski)"/>
          <xsd:enumeration value="Zapisnik o nadzoru"/>
          <xsd:enumeration value="Zapisnik o ispitima za zastupnike i posrednike"/>
          <xsd:enumeration value="Metodologija"/>
          <xsd:enumeration value="Izvješće"/>
          <xsd:enumeration value="Analiza"/>
          <xsd:enumeration value="Informacija"/>
          <xsd:enumeration value="Prezentacija"/>
          <xsd:enumeration value="Dopis"/>
          <xsd:enumeration value="Prijedlog nabave (opreme/ usluga)"/>
          <xsd:enumeration value="Prijedlog zapošljavanja"/>
          <xsd:enumeration value="Odgovor na tužbu"/>
          <xsd:enumeration value="Očitovanje na tužbu"/>
          <xsd:enumeration value="-"/>
        </xsd:restriction>
      </xsd:simpleType>
    </xsd:element>
    <xsd:element name="StatusDokumenta" ma:index="3" ma:displayName="StatusDokumenta" ma:default="-" ma:description="Status dokumenta unutar organizacijske jedinice" ma:format="Dropdown" ma:internalName="StatusDokumenta" ma:readOnly="false">
      <xsd:simpleType>
        <xsd:restriction base="dms:Choice">
          <xsd:enumeration value="-"/>
          <xsd:enumeration value="U izradi"/>
          <xsd:enumeration value="Za autorizaciju"/>
          <xsd:enumeration value="Za doraditi"/>
          <xsd:enumeration value="Predautorizirano"/>
          <xsd:enumeration value="Autorizirano"/>
          <xsd:enumeration value="Finalno"/>
        </xsd:restriction>
      </xsd:simpleType>
    </xsd:element>
    <xsd:element name="VrstaPredmeta" ma:index="4" nillable="true" ma:displayName="VrstaPredmeta" ma:default="-" ma:format="Dropdown" ma:hidden="true" ma:internalName="VrstaPredmeta" ma:readOnly="false">
      <xsd:simpleType>
        <xsd:restriction base="dms:Choice">
          <xsd:enumeration value="Administrativni, kadrovski poslovi i dokumentacija Hanfe"/>
          <xsd:enumeration value="Ispit"/>
          <xsd:enumeration value="Licenciranje"/>
          <xsd:enumeration value="Mišljenja"/>
          <xsd:enumeration value="Neposredni nadzor"/>
          <xsd:enumeration value="Posredni nadzor"/>
          <xsd:enumeration value="Predstavke"/>
          <xsd:enumeration value="Sudski postupci"/>
          <xsd:enumeration value="Suradnja"/>
          <xsd:enumeration value="Zakonski i podzakonski akti"/>
          <xsd:enumeration value="-"/>
        </xsd:restriction>
      </xsd:simpleType>
    </xsd:element>
    <xsd:element name="TipPredmeta" ma:index="5" nillable="true" ma:displayName="TipPredmeta" ma:default="-" ma:description="Tip predmeta kojem dokument pripada" ma:format="Dropdown" ma:hidden="true" ma:internalName="TipPredmeta" ma:readOnly="false">
      <xsd:simpleType>
        <xsd:restriction base="dms:Choice">
          <xsd:enumeration value="Upravni"/>
          <xsd:enumeration value="Neupravni"/>
          <xsd:enumeration value="-"/>
        </xsd:restriction>
      </xsd:simpleType>
    </xsd:element>
    <xsd:element name="KategorijaPoslovanja" ma:index="6" nillable="true" ma:displayName="KategorijaPoslovanja" ma:default="-" ma:description="Kategorija poslovanja" ma:internalName="KategorijaPoslovanja" ma:readOnly="false" ma:requiredMultiChoice="true">
      <xsd:complexType>
        <xsd:complexContent>
          <xsd:extension base="dms:MultiChoice">
            <xsd:sequence>
              <xsd:element name="Value" maxOccurs="unbounded" minOccurs="0" nillable="true">
                <xsd:simpleType>
                  <xsd:restriction base="dms:Choice">
                    <xsd:enumeration value="Fondovi"/>
                    <xsd:enumeration value="Osiguranja"/>
                    <xsd:enumeration value="Tržište kapitala"/>
                    <xsd:enumeration value="Leasing"/>
                    <xsd:enumeration value="Faktoring"/>
                    <xsd:enumeration value="HANFA interno"/>
                    <xsd:enumeration value="Ostalo"/>
                    <xsd:enumeration value="-"/>
                  </xsd:restriction>
                </xsd:simpleType>
              </xsd:element>
            </xsd:sequence>
          </xsd:extension>
        </xsd:complexContent>
      </xsd:complexType>
    </xsd:element>
    <xsd:element name="Godina" ma:index="7" ma:displayName="Godina" ma:default="-" ma:format="Dropdown" ma:internalName="Godina" ma:readOnly="false">
      <xsd:simpleType>
        <xsd:restriction base="dms:Choice">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
        </xsd:restriction>
      </xsd:simpleType>
    </xsd:element>
    <xsd:element name="BrKolegija" ma:index="8" ma:displayName="BrKolegija" ma:decimals="2" ma:default="14" ma:description="Broj kolegija u YY.NN formatu (npr. 14.01)" ma:internalName="BrKolegija" ma:readOnly="false" ma:percentage="FALSE">
      <xsd:simpleType>
        <xsd:restriction base="dms:Number">
          <xsd:maxInclusive value="30"/>
          <xsd:minInclusive value="10"/>
        </xsd:restriction>
      </xsd:simpleType>
    </xsd:element>
    <xsd:element name="Izradio" ma:index="9" nillable="true" ma:displayName="Izradio" ma:description="Popis osoba koje su izradile dokument" ma:list="UserInfo" ma:SharePointGroup="0" ma:internalName="Izradio"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ezentira" ma:index="10" nillable="true" ma:displayName="Prezentira" ma:description="Popis osoba koje prezentiraju dokument" ma:list="UserInfo" ma:SharePointGroup="0" ma:internalName="Prezentira"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azetak" ma:index="11" nillable="true" ma:displayName="Sazetak" ma:description="Sažetak dokumenta" ma:internalName="Sazetak" ma:readOnly="false">
      <xsd:simpleType>
        <xsd:restriction base="dms:Note">
          <xsd:maxLength value="255"/>
        </xsd:restriction>
      </xsd:simpleType>
    </xsd:element>
    <xsd:element name="PrijedlogPostupanja" ma:index="19" nillable="true" ma:displayName="PrijedlogPostupanja" ma:description="Prijedlog postupanja" ma:hidden="true" ma:internalName="PrijedlogPostupanja" ma:readOnly="false">
      <xsd:simpleType>
        <xsd:restriction base="dms:Note"/>
      </xsd:simpleType>
    </xsd:element>
    <xsd:element name="Dileme" ma:index="20" nillable="true" ma:displayName="Dileme" ma:description="Dileme" ma:hidden="true" ma:internalName="Dileme" ma:readOnly="false">
      <xsd:simpleType>
        <xsd:restriction base="dms:Note"/>
      </xsd:simpleType>
    </xsd:element>
    <xsd:element name="Izreka" ma:index="21" nillable="true" ma:displayName="Izreka" ma:hidden="true" ma:internalName="Izreka"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302e39-a258-4920-a5cd-d26b5a5d4831" elementFormDefault="qualified">
    <xsd:import namespace="http://schemas.microsoft.com/office/2006/documentManagement/types"/>
    <xsd:import namespace="http://schemas.microsoft.com/office/infopath/2007/PartnerControls"/>
    <xsd:element name="NaslovTocke" ma:index="15" nillable="true" ma:displayName="NaslovTocke" ma:internalName="NaslovTocke" ma:readOnly="false">
      <xsd:simpleType>
        <xsd:restriction base="dms:Note">
          <xsd:maxLength value="255"/>
        </xsd:restriction>
      </xsd:simpleType>
    </xsd:element>
    <xsd:element name="Za_x0020_arhivu" ma:index="25" nillable="true" ma:displayName="Za arhivu" ma:format="Dropdown" ma:internalName="Za_x0020_arhivu">
      <xsd:simpleType>
        <xsd:restriction base="dms:Choice">
          <xsd:enumeration value="DA"/>
          <xsd:enumeration value="NE"/>
        </xsd:restriction>
      </xsd:simpleType>
    </xsd:element>
  </xsd:schema>
  <xsd:schema xmlns:xsd="http://www.w3.org/2001/XMLSchema" xmlns:xs="http://www.w3.org/2001/XMLSchema" xmlns:dms="http://schemas.microsoft.com/office/2006/documentManagement/types" xmlns:pc="http://schemas.microsoft.com/office/infopath/2007/PartnerControls" targetNamespace="4eeba1e6-f242-415d-a890-c73c8f9f216e"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rKolegija xmlns="f00c05a3-a522-4b3b-aeec-75a37a6bc44f">14</BrKolegija>
    <NaslovTocke xmlns="ca302e39-a258-4920-a5cd-d26b5a5d4831" xsi:nil="true"/>
    <Prezentira xmlns="f00c05a3-a522-4b3b-aeec-75a37a6bc44f">
      <UserInfo>
        <DisplayName/>
        <AccountId xsi:nil="true"/>
        <AccountType/>
      </UserInfo>
    </Prezentira>
    <Sazetak xmlns="f00c05a3-a522-4b3b-aeec-75a37a6bc44f" xsi:nil="true"/>
    <NamjenaDokumenta xmlns="f00c05a3-a522-4b3b-aeec-75a37a6bc44f">
      <Value>Interno</Value>
    </NamjenaDokumenta>
    <KategorijaPoslovanja xmlns="f00c05a3-a522-4b3b-aeec-75a37a6bc44f">
      <Value>-</Value>
    </KategorijaPoslovanja>
    <StatusDokumenta xmlns="f00c05a3-a522-4b3b-aeec-75a37a6bc44f">-</StatusDokumenta>
    <Dileme xmlns="f00c05a3-a522-4b3b-aeec-75a37a6bc44f" xsi:nil="true"/>
    <Izradio xmlns="f00c05a3-a522-4b3b-aeec-75a37a6bc44f">
      <UserInfo>
        <DisplayName/>
        <AccountId xsi:nil="true"/>
        <AccountType/>
      </UserInfo>
    </Izradio>
    <Izreka xmlns="f00c05a3-a522-4b3b-aeec-75a37a6bc44f" xsi:nil="true"/>
    <PrijedlogPostupanja xmlns="f00c05a3-a522-4b3b-aeec-75a37a6bc44f" xsi:nil="true"/>
    <VrstaPredmeta xmlns="f00c05a3-a522-4b3b-aeec-75a37a6bc44f">-</VrstaPredmeta>
    <TipPredmeta xmlns="f00c05a3-a522-4b3b-aeec-75a37a6bc44f">-</TipPredmeta>
    <Godina xmlns="f00c05a3-a522-4b3b-aeec-75a37a6bc44f">-</Godina>
    <Za_x0020_arhivu xmlns="ca302e39-a258-4920-a5cd-d26b5a5d4831" xsi:nil="true"/>
    <VrstaDokumenta xmlns="f00c05a3-a522-4b3b-aeec-75a37a6bc44f">-</VrstaDokumenta>
  </documentManagement>
</p:properties>
</file>

<file path=customXml/itemProps1.xml><?xml version="1.0" encoding="utf-8"?>
<ds:datastoreItem xmlns:ds="http://schemas.openxmlformats.org/officeDocument/2006/customXml" ds:itemID="{5FDBF241-6A8D-4170-9261-EC9CE3101971}"/>
</file>

<file path=customXml/itemProps2.xml><?xml version="1.0" encoding="utf-8"?>
<ds:datastoreItem xmlns:ds="http://schemas.openxmlformats.org/officeDocument/2006/customXml" ds:itemID="{734D9B92-5356-4C4B-847C-A05A9D95EF8E}"/>
</file>

<file path=customXml/itemProps3.xml><?xml version="1.0" encoding="utf-8"?>
<ds:datastoreItem xmlns:ds="http://schemas.openxmlformats.org/officeDocument/2006/customXml" ds:itemID="{3579DEF3-955F-4C12-A452-4BC2A05EE533}"/>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Tkalčević</dc:creator>
  <cp:keywords/>
  <dc:description/>
  <cp:lastModifiedBy>Anja Tkalčević</cp:lastModifiedBy>
  <cp:revision>2</cp:revision>
  <dcterms:created xsi:type="dcterms:W3CDTF">2021-12-17T14:29:00Z</dcterms:created>
  <dcterms:modified xsi:type="dcterms:W3CDTF">2021-12-17T14:29:00Z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0x010100753C55F6F798BC4A947DFFB4B633D778</vt:lpwstr>
  </property>
</Properties>
</file>