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1B9E" w14:textId="77777777" w:rsidR="006F2A58" w:rsidRPr="0033472C" w:rsidRDefault="006F2A58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33472C">
        <w:rPr>
          <w:rFonts w:ascii="Times New Roman" w:hAnsi="Times New Roman" w:cs="Times New Roman"/>
          <w:b/>
          <w:sz w:val="30"/>
          <w:szCs w:val="30"/>
        </w:rPr>
        <w:t>Homework  Assignment</w:t>
      </w:r>
      <w:proofErr w:type="gramEnd"/>
      <w:r w:rsidRPr="003347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1278B">
        <w:rPr>
          <w:rFonts w:ascii="Times New Roman" w:hAnsi="Times New Roman" w:cs="Times New Roman"/>
          <w:b/>
          <w:sz w:val="30"/>
          <w:szCs w:val="30"/>
        </w:rPr>
        <w:t>3</w:t>
      </w:r>
    </w:p>
    <w:p w14:paraId="7D513A5C" w14:textId="2473C892" w:rsidR="005C0EBC" w:rsidRDefault="005C0EBC" w:rsidP="005C0E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OLE_LINK3"/>
      <w:bookmarkStart w:id="1" w:name="OLE_LINK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Due: 11:59pm, </w:t>
      </w:r>
      <w:r w:rsidR="00BD283A">
        <w:rPr>
          <w:rFonts w:ascii="Times New Roman" w:eastAsia="Times New Roman" w:hAnsi="Times New Roman" w:cs="Times New Roman"/>
          <w:color w:val="000000"/>
          <w:sz w:val="24"/>
          <w:szCs w:val="24"/>
        </w:rPr>
        <w:t>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283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</w:t>
      </w:r>
      <w:r w:rsidR="00BD283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038E3F1" w14:textId="77777777" w:rsidR="003D07CC" w:rsidRDefault="003553DA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assignme</w:t>
      </w:r>
      <w:r w:rsidR="00D65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includes three problems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practicing logistic regression </w:t>
      </w:r>
      <w:r w:rsidR="00D65AB6">
        <w:rPr>
          <w:rFonts w:ascii="Times New Roman" w:eastAsia="Times New Roman" w:hAnsi="Times New Roman" w:cs="Times New Roman"/>
          <w:color w:val="000000"/>
          <w:sz w:val="24"/>
          <w:szCs w:val="24"/>
        </w:rPr>
        <w:t>methods and evaluation metrics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18D6C98" w14:textId="77777777" w:rsidR="003553DA" w:rsidRDefault="003553DA" w:rsidP="004E1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98BC71A" w14:textId="77777777" w:rsidR="004E1E3A" w:rsidRPr="0033472C" w:rsidRDefault="00D65AB6" w:rsidP="004E1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2" w:name="OLE_LINK11"/>
      <w:bookmarkStart w:id="3" w:name="OLE_LINK12"/>
      <w:r>
        <w:rPr>
          <w:rFonts w:ascii="Times New Roman" w:hAnsi="Times New Roman" w:cs="Times New Roman"/>
          <w:b/>
          <w:sz w:val="26"/>
          <w:szCs w:val="26"/>
        </w:rPr>
        <w:t>Problem</w:t>
      </w:r>
      <w:r w:rsidR="004E1E3A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1E3A">
        <w:rPr>
          <w:rFonts w:ascii="Times New Roman" w:hAnsi="Times New Roman" w:cs="Times New Roman"/>
          <w:b/>
          <w:sz w:val="26"/>
          <w:szCs w:val="26"/>
        </w:rPr>
        <w:t>I</w:t>
      </w:r>
      <w:r w:rsidR="004E1E3A" w:rsidRPr="0033472C">
        <w:rPr>
          <w:rFonts w:ascii="Times New Roman" w:hAnsi="Times New Roman" w:cs="Times New Roman"/>
          <w:b/>
          <w:sz w:val="26"/>
          <w:szCs w:val="26"/>
        </w:rPr>
        <w:t xml:space="preserve">. </w:t>
      </w:r>
      <w:bookmarkEnd w:id="2"/>
      <w:bookmarkEnd w:id="3"/>
      <w:r w:rsidR="004E1E3A">
        <w:rPr>
          <w:rFonts w:ascii="Times New Roman" w:hAnsi="Times New Roman" w:cs="Times New Roman"/>
          <w:b/>
          <w:sz w:val="26"/>
          <w:szCs w:val="26"/>
        </w:rPr>
        <w:t>Logistic Regression</w:t>
      </w:r>
    </w:p>
    <w:p w14:paraId="02622005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72FEC4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OLE_LINK38"/>
      <w:r w:rsidRPr="00F90C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goal of this mini-project is to predict the binary class label for any sample described with two features. You will be instructed to use L</w:t>
      </w:r>
      <w:r w:rsidR="00355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ogistic Regression (LR) method for solving a simulated problem. </w:t>
      </w:r>
    </w:p>
    <w:bookmarkEnd w:id="4"/>
    <w:p w14:paraId="1BA4595C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4D2B7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2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 Codes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file “</w:t>
      </w:r>
      <w:bookmarkStart w:id="5" w:name="OLE_LINK14"/>
      <w:bookmarkStart w:id="6" w:name="OLE_LINK1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main_part</w:t>
      </w:r>
      <w:r w:rsidR="002F13A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py</w:t>
      </w:r>
      <w:bookmarkEnd w:id="5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provide</w:t>
      </w:r>
      <w:r w:rsidR="00FD7FA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sample codes to start with. There are four major steps: generate dataset, training LR model, testing, and evaluating the prediction results. </w:t>
      </w:r>
    </w:p>
    <w:p w14:paraId="531478D4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6C4401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is to generate data (provided) and split it into training and testing subsets. You will need to write your codes to do the split. Then, the code will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the splitting results as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following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figures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7B79BA91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F75593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BD67701" wp14:editId="7DA04936">
            <wp:extent cx="5943600" cy="1892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967C" w14:textId="77777777" w:rsidR="00BF30E0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FD7FA5"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second</w:t>
      </w:r>
      <w:r w:rsidR="00FD7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to train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a logistic regression model using the training data. To do so, you will need to use the functions we provided in the folder ‘</w:t>
      </w:r>
      <w:proofErr w:type="spellStart"/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codeLogit</w:t>
      </w:r>
      <w:proofErr w:type="spellEnd"/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’. Remember there are two different implementations.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Please try both </w:t>
      </w:r>
      <w:r w:rsidR="0047068F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methods </w:t>
      </w:r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this </w:t>
      </w:r>
      <w:proofErr w:type="spellStart"/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placefolder</w:t>
      </w:r>
      <w:proofErr w:type="spellEnd"/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</w:t>
      </w:r>
      <w:r w:rsidR="0047068F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report </w:t>
      </w:r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their performance</w:t>
      </w:r>
      <w:r w:rsidR="0047068F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differences.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8BE1B8" w14:textId="77777777" w:rsidR="00BF30E0" w:rsidRDefault="00BF30E0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5F4569" w14:textId="77777777" w:rsidR="0047068F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OLE_LINK5"/>
      <w:bookmarkStart w:id="8" w:name="OLE_LINK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is to apply the learned model to get the binary classes of testing samples.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step should be 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modified according to the implementation of the second step. </w:t>
      </w:r>
    </w:p>
    <w:p w14:paraId="49F68065" w14:textId="77777777" w:rsidR="00BF30E0" w:rsidRDefault="00BF30E0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A885D3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fourth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7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to compare the </w:t>
      </w:r>
      <w:bookmarkStart w:id="9" w:name="OLE_LINK1"/>
      <w:bookmarkStart w:id="10" w:name="OLE_LINK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predictions with the ground-truth labels and calculate average </w:t>
      </w:r>
      <w:bookmarkEnd w:id="9"/>
      <w:bookmarkEnd w:id="1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errors and standard deviation. </w:t>
      </w:r>
    </w:p>
    <w:bookmarkEnd w:id="7"/>
    <w:bookmarkEnd w:id="8"/>
    <w:p w14:paraId="2C22AF0B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A20619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OLE_LINK16"/>
      <w:bookmarkStart w:id="12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will need to replace the PLACEHOLDERs with your codes for splitting datasets (step 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training (step 2) 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testing (step 3). While there is no need to change</w:t>
      </w:r>
      <w:r w:rsidR="003C10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4, you are encouraged to implement your own ways. </w:t>
      </w:r>
    </w:p>
    <w:bookmarkEnd w:id="11"/>
    <w:bookmarkEnd w:id="12"/>
    <w:p w14:paraId="67D0C366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5037C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 your report, please include both figures of sample scatters and quantitative results of your implementation. </w:t>
      </w:r>
    </w:p>
    <w:p w14:paraId="42C3874F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2AC4AD" w14:textId="77777777" w:rsidR="003D07CC" w:rsidRDefault="003D07CC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DC81F08" w14:textId="77777777" w:rsidR="00FF7263" w:rsidRDefault="00FF7263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15B24E3" w14:textId="77777777" w:rsidR="00DE4562" w:rsidRPr="0033472C" w:rsidRDefault="00D65AB6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13" w:name="OLE_LINK9"/>
      <w:bookmarkStart w:id="14" w:name="OLE_LINK10"/>
      <w:bookmarkStart w:id="15" w:name="OLE_LINK13"/>
      <w:bookmarkStart w:id="16" w:name="OLE_LINK7"/>
      <w:bookmarkStart w:id="17" w:name="OLE_LINK8"/>
      <w:r>
        <w:rPr>
          <w:rFonts w:ascii="Times New Roman" w:hAnsi="Times New Roman" w:cs="Times New Roman"/>
          <w:b/>
          <w:sz w:val="26"/>
          <w:szCs w:val="26"/>
        </w:rPr>
        <w:t>Problem</w:t>
      </w:r>
      <w:r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II</w:t>
      </w:r>
      <w:r w:rsidR="00DE4562" w:rsidRPr="0033472C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944293">
        <w:rPr>
          <w:rFonts w:ascii="Times New Roman" w:hAnsi="Times New Roman" w:cs="Times New Roman"/>
          <w:b/>
          <w:sz w:val="26"/>
          <w:szCs w:val="26"/>
        </w:rPr>
        <w:t xml:space="preserve"> Confusion matrix</w:t>
      </w:r>
      <w:r w:rsidR="0033472C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bookmarkEnd w:id="13"/>
    <w:bookmarkEnd w:id="14"/>
    <w:bookmarkEnd w:id="15"/>
    <w:p w14:paraId="40A2EE09" w14:textId="77777777" w:rsidR="0033472C" w:rsidRDefault="0033472C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29361" w14:textId="77777777" w:rsidR="00270E05" w:rsidRDefault="00270E05" w:rsidP="00270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CB">
        <w:rPr>
          <w:rFonts w:ascii="Times New Roman" w:hAnsi="Times New Roman" w:cs="Times New Roman"/>
          <w:sz w:val="24"/>
          <w:szCs w:val="24"/>
        </w:rPr>
        <w:t xml:space="preserve">Suppose </w:t>
      </w:r>
      <w:r w:rsidR="003C2F7A">
        <w:rPr>
          <w:rFonts w:ascii="Times New Roman" w:hAnsi="Times New Roman" w:cs="Times New Roman"/>
          <w:sz w:val="24"/>
          <w:szCs w:val="24"/>
        </w:rPr>
        <w:t>that there is a trained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  <w:r w:rsidR="003C2F7A">
        <w:rPr>
          <w:rFonts w:ascii="Times New Roman" w:hAnsi="Times New Roman" w:cs="Times New Roman"/>
          <w:sz w:val="24"/>
          <w:szCs w:val="24"/>
        </w:rPr>
        <w:t xml:space="preserve"> for predicting </w:t>
      </w:r>
      <w:r>
        <w:rPr>
          <w:rFonts w:ascii="Times New Roman" w:hAnsi="Times New Roman" w:cs="Times New Roman"/>
          <w:sz w:val="24"/>
          <w:szCs w:val="24"/>
        </w:rPr>
        <w:t xml:space="preserve">the animal classes </w:t>
      </w:r>
      <w:proofErr w:type="gramStart"/>
      <w:r>
        <w:rPr>
          <w:rFonts w:ascii="Times New Roman" w:hAnsi="Times New Roman" w:cs="Times New Roman"/>
          <w:sz w:val="24"/>
          <w:szCs w:val="24"/>
        </w:rPr>
        <w:t>( e.g.</w:t>
      </w:r>
      <w:proofErr w:type="gramEnd"/>
      <w:r>
        <w:rPr>
          <w:rFonts w:ascii="Times New Roman" w:hAnsi="Times New Roman" w:cs="Times New Roman"/>
          <w:sz w:val="24"/>
          <w:szCs w:val="24"/>
        </w:rPr>
        <w:t>, cat, dog) of a photo.  The following table list</w:t>
      </w:r>
      <w:r w:rsidR="00F345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prediction class and ground-truth class for each test image.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575"/>
        <w:gridCol w:w="374"/>
        <w:gridCol w:w="387"/>
        <w:gridCol w:w="387"/>
        <w:gridCol w:w="426"/>
        <w:gridCol w:w="387"/>
        <w:gridCol w:w="387"/>
        <w:gridCol w:w="387"/>
        <w:gridCol w:w="387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D016BC" w:rsidRPr="00C05D03" w14:paraId="78B725E0" w14:textId="77777777" w:rsidTr="00D016BC">
        <w:tc>
          <w:tcPr>
            <w:tcW w:w="918" w:type="dxa"/>
          </w:tcPr>
          <w:p w14:paraId="232CCE5A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Image ID</w:t>
            </w:r>
          </w:p>
        </w:tc>
        <w:tc>
          <w:tcPr>
            <w:tcW w:w="575" w:type="dxa"/>
          </w:tcPr>
          <w:p w14:paraId="08F50B92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</w:tcPr>
          <w:p w14:paraId="3BC98E58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7" w:type="dxa"/>
          </w:tcPr>
          <w:p w14:paraId="3E66A98D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7" w:type="dxa"/>
          </w:tcPr>
          <w:p w14:paraId="03834910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14:paraId="5E969F30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87" w:type="dxa"/>
          </w:tcPr>
          <w:p w14:paraId="5365CD00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87" w:type="dxa"/>
          </w:tcPr>
          <w:p w14:paraId="03766DAB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87" w:type="dxa"/>
          </w:tcPr>
          <w:p w14:paraId="7159E57A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87" w:type="dxa"/>
          </w:tcPr>
          <w:p w14:paraId="20C5678B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51" w:type="dxa"/>
          </w:tcPr>
          <w:p w14:paraId="5021FA77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51" w:type="dxa"/>
          </w:tcPr>
          <w:p w14:paraId="42927F32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51" w:type="dxa"/>
          </w:tcPr>
          <w:p w14:paraId="09268473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51" w:type="dxa"/>
          </w:tcPr>
          <w:p w14:paraId="25B3D6BE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51" w:type="dxa"/>
          </w:tcPr>
          <w:p w14:paraId="7F41FBE1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51" w:type="dxa"/>
          </w:tcPr>
          <w:p w14:paraId="2168E42C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51" w:type="dxa"/>
          </w:tcPr>
          <w:p w14:paraId="50062228" w14:textId="77777777" w:rsidR="00580588" w:rsidRPr="00C05D03" w:rsidRDefault="00D016BC" w:rsidP="00D016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51" w:type="dxa"/>
          </w:tcPr>
          <w:p w14:paraId="16593EE3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51" w:type="dxa"/>
          </w:tcPr>
          <w:p w14:paraId="78CE4295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51" w:type="dxa"/>
          </w:tcPr>
          <w:p w14:paraId="1BDD5035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51" w:type="dxa"/>
          </w:tcPr>
          <w:p w14:paraId="145AC152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D016BC" w:rsidRPr="00C05D03" w14:paraId="712507EA" w14:textId="77777777" w:rsidTr="00D016BC">
        <w:tc>
          <w:tcPr>
            <w:tcW w:w="918" w:type="dxa"/>
          </w:tcPr>
          <w:p w14:paraId="25350055" w14:textId="77777777" w:rsidR="00580588" w:rsidRPr="00C05D03" w:rsidRDefault="00580588" w:rsidP="00580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True class</w:t>
            </w:r>
          </w:p>
        </w:tc>
        <w:tc>
          <w:tcPr>
            <w:tcW w:w="575" w:type="dxa"/>
          </w:tcPr>
          <w:p w14:paraId="7D5A7D64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74" w:type="dxa"/>
          </w:tcPr>
          <w:p w14:paraId="13894E3B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158AEC4D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0D9808AA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26" w:type="dxa"/>
          </w:tcPr>
          <w:p w14:paraId="1C910833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02F446FA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70538C01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502F027E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367F7D8E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54008BFF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3407A68E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248D6529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5F6EABFC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33C8D770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3AFDA4F3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2FADE023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3C7C5ABC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09B1A4BC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7F0969E1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272FD5AD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  <w:tr w:rsidR="00D016BC" w:rsidRPr="00C05D03" w14:paraId="56766104" w14:textId="77777777" w:rsidTr="00D016BC">
        <w:tc>
          <w:tcPr>
            <w:tcW w:w="918" w:type="dxa"/>
          </w:tcPr>
          <w:p w14:paraId="34AD9372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Predicted class</w:t>
            </w:r>
          </w:p>
        </w:tc>
        <w:tc>
          <w:tcPr>
            <w:tcW w:w="575" w:type="dxa"/>
          </w:tcPr>
          <w:p w14:paraId="01FE4493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74" w:type="dxa"/>
          </w:tcPr>
          <w:p w14:paraId="12996BCF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22C9A4B8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2CC0DA05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26" w:type="dxa"/>
          </w:tcPr>
          <w:p w14:paraId="7D78CDFA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387" w:type="dxa"/>
          </w:tcPr>
          <w:p w14:paraId="1E82D9B2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1CE64E78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4A5D0C0A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6EA3A92E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179E49D7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2E8387F6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0703AD74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332200C0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3A8395C6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6515A678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0AA025C2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3CD546FD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5D1124A3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75B75B0D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162CF9C3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</w:tbl>
    <w:p w14:paraId="1674B29E" w14:textId="77777777" w:rsidR="00270E05" w:rsidRDefault="00D016BC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  C, cat; D, dog; M, monkey</w:t>
      </w:r>
    </w:p>
    <w:p w14:paraId="15F51AE9" w14:textId="77777777" w:rsidR="00D016BC" w:rsidRDefault="00D016BC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6295E" w14:textId="77777777" w:rsidR="00B1387F" w:rsidRDefault="00B1387F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="00D65AB6">
        <w:rPr>
          <w:rFonts w:ascii="Times New Roman" w:hAnsi="Times New Roman" w:cs="Times New Roman"/>
          <w:sz w:val="24"/>
          <w:szCs w:val="24"/>
        </w:rPr>
        <w:t xml:space="preserve">manually </w:t>
      </w:r>
      <w:r>
        <w:rPr>
          <w:rFonts w:ascii="Times New Roman" w:hAnsi="Times New Roman" w:cs="Times New Roman"/>
          <w:sz w:val="24"/>
          <w:szCs w:val="24"/>
        </w:rPr>
        <w:t>compute</w:t>
      </w:r>
      <w:r w:rsidR="00807A7E">
        <w:rPr>
          <w:rFonts w:ascii="Times New Roman" w:hAnsi="Times New Roman" w:cs="Times New Roman"/>
          <w:sz w:val="24"/>
          <w:szCs w:val="24"/>
        </w:rPr>
        <w:t xml:space="preserve"> and report </w:t>
      </w:r>
      <w:r>
        <w:rPr>
          <w:rFonts w:ascii="Times New Roman" w:hAnsi="Times New Roman" w:cs="Times New Roman"/>
          <w:sz w:val="24"/>
          <w:szCs w:val="24"/>
        </w:rPr>
        <w:t xml:space="preserve">the confusion matrix and accuracy. For each of the three categories, calculate its precision and recall rates.  </w:t>
      </w:r>
    </w:p>
    <w:p w14:paraId="283DFB5A" w14:textId="77777777" w:rsidR="00D65AB6" w:rsidRDefault="00D65AB6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16"/>
    <w:bookmarkEnd w:id="17"/>
    <w:p w14:paraId="6CE07D71" w14:textId="77777777" w:rsidR="00B1387F" w:rsidRDefault="00B1387F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93868" w14:textId="77777777" w:rsidR="00D65AB6" w:rsidRPr="0033472C" w:rsidRDefault="00D65AB6" w:rsidP="00D65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</w:t>
      </w:r>
      <w:r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III</w:t>
      </w:r>
      <w:r w:rsidRPr="0033472C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44293">
        <w:rPr>
          <w:rFonts w:ascii="Times New Roman" w:hAnsi="Times New Roman" w:cs="Times New Roman"/>
          <w:b/>
          <w:sz w:val="26"/>
          <w:szCs w:val="26"/>
        </w:rPr>
        <w:t>Comparative Studies</w:t>
      </w:r>
    </w:p>
    <w:p w14:paraId="5D35DE66" w14:textId="77777777" w:rsidR="00DB7510" w:rsidRDefault="00DB7510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6A1C931" w14:textId="77777777" w:rsidR="00D65AB6" w:rsidRPr="00CE40D2" w:rsidRDefault="00944293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0D2">
        <w:rPr>
          <w:rFonts w:ascii="Times New Roman" w:hAnsi="Times New Roman" w:cs="Times New Roman"/>
          <w:sz w:val="24"/>
          <w:szCs w:val="24"/>
        </w:rPr>
        <w:t xml:space="preserve">Please write a function to calculate the confusion matrix for the prediction results of a classifier. This function should take the form: </w:t>
      </w:r>
    </w:p>
    <w:p w14:paraId="37B04A59" w14:textId="77777777" w:rsidR="00944293" w:rsidRPr="00944293" w:rsidRDefault="00944293" w:rsidP="00944293">
      <w:pPr>
        <w:autoSpaceDE w:val="0"/>
        <w:autoSpaceDN w:val="0"/>
        <w:adjustRightInd w:val="0"/>
        <w:spacing w:after="0" w:line="240" w:lineRule="auto"/>
        <w:jc w:val="center"/>
        <w:rPr>
          <w:rFonts w:asciiTheme="minorEastAsia" w:hAnsiTheme="minorEastAsia" w:cs="Times New Roman"/>
          <w:b/>
          <w:sz w:val="24"/>
          <w:szCs w:val="24"/>
        </w:rPr>
      </w:pPr>
      <w:r w:rsidRPr="00944293">
        <w:rPr>
          <w:rFonts w:asciiTheme="minorEastAsia" w:hAnsiTheme="minorEastAsia" w:cs="Times New Roman"/>
          <w:b/>
          <w:sz w:val="24"/>
          <w:szCs w:val="24"/>
        </w:rPr>
        <w:t xml:space="preserve">def </w:t>
      </w:r>
      <w:proofErr w:type="spellStart"/>
      <w:r w:rsidRPr="00944293">
        <w:rPr>
          <w:rFonts w:asciiTheme="minorEastAsia" w:hAnsiTheme="minorEastAsia" w:cs="Times New Roman"/>
          <w:b/>
          <w:sz w:val="24"/>
          <w:szCs w:val="24"/>
        </w:rPr>
        <w:t>func_</w:t>
      </w:r>
      <w:proofErr w:type="gramStart"/>
      <w:r w:rsidRPr="00944293">
        <w:rPr>
          <w:rFonts w:asciiTheme="minorEastAsia" w:hAnsiTheme="minorEastAsia" w:cs="Times New Roman"/>
          <w:b/>
          <w:sz w:val="24"/>
          <w:szCs w:val="24"/>
        </w:rPr>
        <w:t>calConfusionMatrix</w:t>
      </w:r>
      <w:proofErr w:type="spellEnd"/>
      <w:r w:rsidRPr="00944293">
        <w:rPr>
          <w:rFonts w:asciiTheme="minorEastAsia" w:hAnsiTheme="minorEastAsia" w:cs="Times New Roman"/>
          <w:b/>
          <w:sz w:val="24"/>
          <w:szCs w:val="24"/>
        </w:rPr>
        <w:t>(</w:t>
      </w:r>
      <w:proofErr w:type="spellStart"/>
      <w:proofErr w:type="gramEnd"/>
      <w:r w:rsidRPr="00944293">
        <w:rPr>
          <w:rFonts w:asciiTheme="minorEastAsia" w:hAnsiTheme="minorEastAsia" w:cs="Times New Roman"/>
          <w:b/>
          <w:sz w:val="24"/>
          <w:szCs w:val="24"/>
        </w:rPr>
        <w:t>predY</w:t>
      </w:r>
      <w:proofErr w:type="spellEnd"/>
      <w:r w:rsidRPr="00944293">
        <w:rPr>
          <w:rFonts w:asciiTheme="minorEastAsia" w:hAnsiTheme="minorEastAsia" w:cs="Times New Roman"/>
          <w:b/>
          <w:sz w:val="24"/>
          <w:szCs w:val="24"/>
        </w:rPr>
        <w:t xml:space="preserve">, </w:t>
      </w:r>
      <w:proofErr w:type="spellStart"/>
      <w:r w:rsidRPr="00944293">
        <w:rPr>
          <w:rFonts w:asciiTheme="minorEastAsia" w:hAnsiTheme="minorEastAsia" w:cs="Times New Roman"/>
          <w:b/>
          <w:sz w:val="24"/>
          <w:szCs w:val="24"/>
        </w:rPr>
        <w:t>trueY</w:t>
      </w:r>
      <w:proofErr w:type="spellEnd"/>
      <w:r w:rsidRPr="00944293">
        <w:rPr>
          <w:rFonts w:asciiTheme="minorEastAsia" w:hAnsiTheme="minorEastAsia" w:cs="Times New Roman"/>
          <w:b/>
          <w:sz w:val="24"/>
          <w:szCs w:val="24"/>
        </w:rPr>
        <w:t>)</w:t>
      </w:r>
    </w:p>
    <w:p w14:paraId="01210164" w14:textId="77777777" w:rsidR="00944293" w:rsidRPr="00CE40D2" w:rsidRDefault="00944293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0D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E40D2">
        <w:rPr>
          <w:rFonts w:ascii="Times New Roman" w:hAnsi="Times New Roman" w:cs="Times New Roman"/>
          <w:sz w:val="24"/>
          <w:szCs w:val="24"/>
        </w:rPr>
        <w:t>predY</w:t>
      </w:r>
      <w:proofErr w:type="spellEnd"/>
      <w:r w:rsidRPr="00CE40D2">
        <w:rPr>
          <w:rFonts w:ascii="Times New Roman" w:hAnsi="Times New Roman" w:cs="Times New Roman"/>
          <w:sz w:val="24"/>
          <w:szCs w:val="24"/>
        </w:rPr>
        <w:t xml:space="preserve"> is the vector of the predicted labels and </w:t>
      </w:r>
      <w:proofErr w:type="spellStart"/>
      <w:r w:rsidRPr="00CE40D2">
        <w:rPr>
          <w:rFonts w:ascii="Times New Roman" w:hAnsi="Times New Roman" w:cs="Times New Roman"/>
          <w:sz w:val="24"/>
          <w:szCs w:val="24"/>
        </w:rPr>
        <w:t>trueY</w:t>
      </w:r>
      <w:proofErr w:type="spellEnd"/>
      <w:r w:rsidRPr="00CE40D2">
        <w:rPr>
          <w:rFonts w:ascii="Times New Roman" w:hAnsi="Times New Roman" w:cs="Times New Roman"/>
          <w:sz w:val="24"/>
          <w:szCs w:val="24"/>
        </w:rPr>
        <w:t xml:space="preserve"> is the</w:t>
      </w:r>
      <w:r w:rsidR="00CE40D2" w:rsidRPr="00CE40D2">
        <w:rPr>
          <w:rFonts w:ascii="Times New Roman" w:hAnsi="Times New Roman" w:cs="Times New Roman"/>
          <w:sz w:val="24"/>
          <w:szCs w:val="24"/>
        </w:rPr>
        <w:t xml:space="preserve"> vector of </w:t>
      </w:r>
      <w:r w:rsidRPr="00CE40D2">
        <w:rPr>
          <w:rFonts w:ascii="Times New Roman" w:hAnsi="Times New Roman" w:cs="Times New Roman"/>
          <w:sz w:val="24"/>
          <w:szCs w:val="24"/>
        </w:rPr>
        <w:t xml:space="preserve">true labels. </w:t>
      </w:r>
      <w:r w:rsidR="00CE40D2">
        <w:rPr>
          <w:rFonts w:ascii="Times New Roman" w:hAnsi="Times New Roman" w:cs="Times New Roman"/>
          <w:sz w:val="24"/>
          <w:szCs w:val="24"/>
        </w:rPr>
        <w:t xml:space="preserve">This function should return accuracy, per-class precision, and per-class recall rate. </w:t>
      </w:r>
    </w:p>
    <w:p w14:paraId="6A3F109F" w14:textId="77777777"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06DA5EB" w14:textId="77777777" w:rsidR="00944293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40D2">
        <w:rPr>
          <w:rFonts w:ascii="Times New Roman" w:hAnsi="Times New Roman" w:cs="Times New Roman"/>
          <w:sz w:val="26"/>
          <w:szCs w:val="26"/>
        </w:rPr>
        <w:t xml:space="preserve">Please use above function in the script “main_part1.py”, </w:t>
      </w:r>
      <w:r>
        <w:rPr>
          <w:rFonts w:ascii="Times New Roman" w:hAnsi="Times New Roman" w:cs="Times New Roman"/>
          <w:sz w:val="26"/>
          <w:szCs w:val="26"/>
        </w:rPr>
        <w:t xml:space="preserve">and report the confusion matrix of both </w:t>
      </w:r>
      <w:proofErr w:type="spellStart"/>
      <w:r>
        <w:rPr>
          <w:rFonts w:ascii="Times New Roman" w:hAnsi="Times New Roman" w:cs="Times New Roman"/>
          <w:sz w:val="26"/>
          <w:szCs w:val="26"/>
        </w:rPr>
        <w:t>logistric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regression implementations. </w:t>
      </w:r>
    </w:p>
    <w:p w14:paraId="5982D481" w14:textId="77777777"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B1F322E" w14:textId="77777777"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Please include</w:t>
      </w:r>
      <w:r w:rsidR="008A5704">
        <w:rPr>
          <w:rFonts w:ascii="Times New Roman" w:hAnsi="Times New Roman" w:cs="Times New Roman"/>
          <w:b/>
          <w:sz w:val="26"/>
          <w:szCs w:val="26"/>
        </w:rPr>
        <w:t xml:space="preserve"> in your write-up </w:t>
      </w:r>
      <w:r>
        <w:rPr>
          <w:rFonts w:ascii="Times New Roman" w:hAnsi="Times New Roman" w:cs="Times New Roman"/>
          <w:b/>
          <w:sz w:val="26"/>
          <w:szCs w:val="26"/>
        </w:rPr>
        <w:t xml:space="preserve">all numerical results and graphical results. </w:t>
      </w:r>
    </w:p>
    <w:p w14:paraId="46D4D5F8" w14:textId="77777777"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E215AF7" w14:textId="77777777"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0ABA7B3" w14:textId="77777777" w:rsidR="00DB7510" w:rsidRPr="00F8784F" w:rsidRDefault="00DB7510" w:rsidP="00F8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8784F">
        <w:rPr>
          <w:rFonts w:ascii="Times New Roman" w:hAnsi="Times New Roman" w:cs="Times New Roman"/>
          <w:b/>
          <w:sz w:val="26"/>
          <w:szCs w:val="26"/>
        </w:rPr>
        <w:t xml:space="preserve">How to submit </w:t>
      </w:r>
    </w:p>
    <w:p w14:paraId="244D3C25" w14:textId="77777777" w:rsidR="0016614A" w:rsidRDefault="0016614A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codes and report through the </w:t>
      </w:r>
      <w:r w:rsidR="00165A42">
        <w:rPr>
          <w:rFonts w:ascii="SimSun" w:eastAsia="SimSun" w:hAnsi="SimSun" w:cs="SimSun"/>
          <w:color w:val="000000"/>
          <w:sz w:val="24"/>
          <w:szCs w:val="24"/>
        </w:rPr>
        <w:t>course 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codes should be self-contained, and run without any error. Otherwise, severe penalty will be applied. </w:t>
      </w:r>
    </w:p>
    <w:p w14:paraId="4209212C" w14:textId="77777777" w:rsidR="0016614A" w:rsidRPr="008A340E" w:rsidRDefault="0016614A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No hard copy required. </w:t>
      </w:r>
    </w:p>
    <w:p w14:paraId="734A64A1" w14:textId="77777777" w:rsidR="00DB7510" w:rsidRPr="0033472C" w:rsidRDefault="00537701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bookmarkEnd w:id="0"/>
    <w:bookmarkEnd w:id="1"/>
    <w:p w14:paraId="080377EB" w14:textId="77777777" w:rsidR="00DB7510" w:rsidRDefault="00DB7510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B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B491C"/>
    <w:multiLevelType w:val="hybridMultilevel"/>
    <w:tmpl w:val="2B42CAA4"/>
    <w:lvl w:ilvl="0" w:tplc="FF983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64F7C"/>
    <w:multiLevelType w:val="hybridMultilevel"/>
    <w:tmpl w:val="4198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1" w15:restartNumberingAfterBreak="0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07865"/>
    <w:multiLevelType w:val="hybridMultilevel"/>
    <w:tmpl w:val="E474FC10"/>
    <w:lvl w:ilvl="0" w:tplc="3A0C66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957DE"/>
    <w:multiLevelType w:val="multilevel"/>
    <w:tmpl w:val="4C9A2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7"/>
  </w:num>
  <w:num w:numId="5">
    <w:abstractNumId w:val="18"/>
  </w:num>
  <w:num w:numId="6">
    <w:abstractNumId w:val="8"/>
  </w:num>
  <w:num w:numId="7">
    <w:abstractNumId w:val="5"/>
  </w:num>
  <w:num w:numId="8">
    <w:abstractNumId w:val="20"/>
  </w:num>
  <w:num w:numId="9">
    <w:abstractNumId w:val="19"/>
  </w:num>
  <w:num w:numId="10">
    <w:abstractNumId w:val="13"/>
  </w:num>
  <w:num w:numId="11">
    <w:abstractNumId w:val="10"/>
  </w:num>
  <w:num w:numId="12">
    <w:abstractNumId w:val="1"/>
  </w:num>
  <w:num w:numId="13">
    <w:abstractNumId w:val="0"/>
  </w:num>
  <w:num w:numId="14">
    <w:abstractNumId w:val="11"/>
  </w:num>
  <w:num w:numId="15">
    <w:abstractNumId w:val="9"/>
  </w:num>
  <w:num w:numId="16">
    <w:abstractNumId w:val="6"/>
  </w:num>
  <w:num w:numId="17">
    <w:abstractNumId w:val="14"/>
  </w:num>
  <w:num w:numId="18">
    <w:abstractNumId w:val="3"/>
  </w:num>
  <w:num w:numId="19">
    <w:abstractNumId w:val="15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55A"/>
    <w:rsid w:val="00040902"/>
    <w:rsid w:val="00062601"/>
    <w:rsid w:val="000744EA"/>
    <w:rsid w:val="00083530"/>
    <w:rsid w:val="00092D1F"/>
    <w:rsid w:val="000B1E4D"/>
    <w:rsid w:val="000B2735"/>
    <w:rsid w:val="000D4228"/>
    <w:rsid w:val="000E1BBC"/>
    <w:rsid w:val="001042A5"/>
    <w:rsid w:val="00111DA8"/>
    <w:rsid w:val="0013556C"/>
    <w:rsid w:val="00142602"/>
    <w:rsid w:val="0014352D"/>
    <w:rsid w:val="00147D3C"/>
    <w:rsid w:val="0015169D"/>
    <w:rsid w:val="00164136"/>
    <w:rsid w:val="00165A42"/>
    <w:rsid w:val="0016614A"/>
    <w:rsid w:val="001706BD"/>
    <w:rsid w:val="001931CB"/>
    <w:rsid w:val="001A752F"/>
    <w:rsid w:val="001B0290"/>
    <w:rsid w:val="001C191B"/>
    <w:rsid w:val="001C7A49"/>
    <w:rsid w:val="001E2617"/>
    <w:rsid w:val="00216D46"/>
    <w:rsid w:val="002250B2"/>
    <w:rsid w:val="002259D2"/>
    <w:rsid w:val="00243ACA"/>
    <w:rsid w:val="002559F4"/>
    <w:rsid w:val="0027015D"/>
    <w:rsid w:val="00270E05"/>
    <w:rsid w:val="00283F6A"/>
    <w:rsid w:val="00283FC6"/>
    <w:rsid w:val="00293388"/>
    <w:rsid w:val="002A0144"/>
    <w:rsid w:val="002B364F"/>
    <w:rsid w:val="002B3AC8"/>
    <w:rsid w:val="002C7AE5"/>
    <w:rsid w:val="002E39ED"/>
    <w:rsid w:val="002F1224"/>
    <w:rsid w:val="002F13A4"/>
    <w:rsid w:val="002F4EAE"/>
    <w:rsid w:val="002F583B"/>
    <w:rsid w:val="00301FB1"/>
    <w:rsid w:val="0031357C"/>
    <w:rsid w:val="0033348B"/>
    <w:rsid w:val="0033472C"/>
    <w:rsid w:val="00341F6B"/>
    <w:rsid w:val="003462F7"/>
    <w:rsid w:val="003553DA"/>
    <w:rsid w:val="00357EF0"/>
    <w:rsid w:val="00361FA3"/>
    <w:rsid w:val="00362644"/>
    <w:rsid w:val="00367B70"/>
    <w:rsid w:val="00387162"/>
    <w:rsid w:val="003978B7"/>
    <w:rsid w:val="003C102E"/>
    <w:rsid w:val="003C2F7A"/>
    <w:rsid w:val="003C50A6"/>
    <w:rsid w:val="003D0027"/>
    <w:rsid w:val="003D07CC"/>
    <w:rsid w:val="003D0A18"/>
    <w:rsid w:val="003D7209"/>
    <w:rsid w:val="003E0A43"/>
    <w:rsid w:val="003E52E2"/>
    <w:rsid w:val="004045DE"/>
    <w:rsid w:val="00406E79"/>
    <w:rsid w:val="00430321"/>
    <w:rsid w:val="00432816"/>
    <w:rsid w:val="00451676"/>
    <w:rsid w:val="00454E7C"/>
    <w:rsid w:val="0047068F"/>
    <w:rsid w:val="004A5D10"/>
    <w:rsid w:val="004A680A"/>
    <w:rsid w:val="004C0B8D"/>
    <w:rsid w:val="004E1E3A"/>
    <w:rsid w:val="004F31C3"/>
    <w:rsid w:val="00515FFA"/>
    <w:rsid w:val="0052131C"/>
    <w:rsid w:val="00537701"/>
    <w:rsid w:val="00580588"/>
    <w:rsid w:val="0058570B"/>
    <w:rsid w:val="005A3E00"/>
    <w:rsid w:val="005A4C31"/>
    <w:rsid w:val="005C0EBC"/>
    <w:rsid w:val="005E6DC9"/>
    <w:rsid w:val="00611CB8"/>
    <w:rsid w:val="00640633"/>
    <w:rsid w:val="0066305D"/>
    <w:rsid w:val="006A4D04"/>
    <w:rsid w:val="006C7187"/>
    <w:rsid w:val="006E6AB2"/>
    <w:rsid w:val="006F0573"/>
    <w:rsid w:val="006F2A58"/>
    <w:rsid w:val="00703707"/>
    <w:rsid w:val="007043B4"/>
    <w:rsid w:val="00713294"/>
    <w:rsid w:val="0075190F"/>
    <w:rsid w:val="007545C5"/>
    <w:rsid w:val="007560F8"/>
    <w:rsid w:val="0076126D"/>
    <w:rsid w:val="007653D4"/>
    <w:rsid w:val="0077058F"/>
    <w:rsid w:val="00782ED6"/>
    <w:rsid w:val="0078623B"/>
    <w:rsid w:val="007A1498"/>
    <w:rsid w:val="007C3325"/>
    <w:rsid w:val="007D35AC"/>
    <w:rsid w:val="007E27EF"/>
    <w:rsid w:val="007F3969"/>
    <w:rsid w:val="007F6A7A"/>
    <w:rsid w:val="008079C2"/>
    <w:rsid w:val="00807A7E"/>
    <w:rsid w:val="00847FD7"/>
    <w:rsid w:val="008604E7"/>
    <w:rsid w:val="008673B0"/>
    <w:rsid w:val="00875922"/>
    <w:rsid w:val="00895F66"/>
    <w:rsid w:val="008A340E"/>
    <w:rsid w:val="008A5329"/>
    <w:rsid w:val="008A5704"/>
    <w:rsid w:val="008A7E80"/>
    <w:rsid w:val="008F0DF9"/>
    <w:rsid w:val="008F5D50"/>
    <w:rsid w:val="008F65AD"/>
    <w:rsid w:val="00904C6D"/>
    <w:rsid w:val="009106EE"/>
    <w:rsid w:val="00914C79"/>
    <w:rsid w:val="00944293"/>
    <w:rsid w:val="00952779"/>
    <w:rsid w:val="0097614A"/>
    <w:rsid w:val="009A0D6F"/>
    <w:rsid w:val="009C1C5F"/>
    <w:rsid w:val="009D73F5"/>
    <w:rsid w:val="00A032A9"/>
    <w:rsid w:val="00A13D85"/>
    <w:rsid w:val="00A65240"/>
    <w:rsid w:val="00A96E49"/>
    <w:rsid w:val="00AB247B"/>
    <w:rsid w:val="00AD3C1A"/>
    <w:rsid w:val="00AD6AD6"/>
    <w:rsid w:val="00AE4514"/>
    <w:rsid w:val="00AF0963"/>
    <w:rsid w:val="00AF5465"/>
    <w:rsid w:val="00B1387F"/>
    <w:rsid w:val="00B536B2"/>
    <w:rsid w:val="00B55414"/>
    <w:rsid w:val="00B61261"/>
    <w:rsid w:val="00B85C54"/>
    <w:rsid w:val="00B9101E"/>
    <w:rsid w:val="00BD283A"/>
    <w:rsid w:val="00BE4960"/>
    <w:rsid w:val="00BF0927"/>
    <w:rsid w:val="00BF30E0"/>
    <w:rsid w:val="00C05D03"/>
    <w:rsid w:val="00C125B4"/>
    <w:rsid w:val="00C53768"/>
    <w:rsid w:val="00C57110"/>
    <w:rsid w:val="00C865B1"/>
    <w:rsid w:val="00C87C2C"/>
    <w:rsid w:val="00C90A7A"/>
    <w:rsid w:val="00CA1FDE"/>
    <w:rsid w:val="00CC0067"/>
    <w:rsid w:val="00CD2348"/>
    <w:rsid w:val="00CE40D2"/>
    <w:rsid w:val="00CF02D9"/>
    <w:rsid w:val="00CF25C0"/>
    <w:rsid w:val="00D016BC"/>
    <w:rsid w:val="00D0255E"/>
    <w:rsid w:val="00D0316A"/>
    <w:rsid w:val="00D0633D"/>
    <w:rsid w:val="00D343B9"/>
    <w:rsid w:val="00D47846"/>
    <w:rsid w:val="00D60250"/>
    <w:rsid w:val="00D65AB6"/>
    <w:rsid w:val="00D73957"/>
    <w:rsid w:val="00D9058E"/>
    <w:rsid w:val="00DB5264"/>
    <w:rsid w:val="00DB7510"/>
    <w:rsid w:val="00DC655A"/>
    <w:rsid w:val="00DE4562"/>
    <w:rsid w:val="00DE670E"/>
    <w:rsid w:val="00DF0605"/>
    <w:rsid w:val="00DF0C74"/>
    <w:rsid w:val="00DF3CB3"/>
    <w:rsid w:val="00DF3FF6"/>
    <w:rsid w:val="00E07ED3"/>
    <w:rsid w:val="00E1278B"/>
    <w:rsid w:val="00E3761C"/>
    <w:rsid w:val="00E42E83"/>
    <w:rsid w:val="00E54D71"/>
    <w:rsid w:val="00E870C0"/>
    <w:rsid w:val="00EB4ACA"/>
    <w:rsid w:val="00EC4E76"/>
    <w:rsid w:val="00EC78B8"/>
    <w:rsid w:val="00ED1B94"/>
    <w:rsid w:val="00ED3732"/>
    <w:rsid w:val="00F0303B"/>
    <w:rsid w:val="00F06418"/>
    <w:rsid w:val="00F2590D"/>
    <w:rsid w:val="00F345AC"/>
    <w:rsid w:val="00F7494A"/>
    <w:rsid w:val="00F8784F"/>
    <w:rsid w:val="00F90C69"/>
    <w:rsid w:val="00F922A8"/>
    <w:rsid w:val="00FC04E5"/>
    <w:rsid w:val="00FD7FA5"/>
    <w:rsid w:val="00FF39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C6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71EB8-58DB-FB43-827F-760317593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Xiaobai Liu</cp:lastModifiedBy>
  <cp:revision>236</cp:revision>
  <dcterms:created xsi:type="dcterms:W3CDTF">2016-09-12T01:30:00Z</dcterms:created>
  <dcterms:modified xsi:type="dcterms:W3CDTF">2022-03-22T21:07:00Z</dcterms:modified>
</cp:coreProperties>
</file>