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41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3467.0" w:type="dxa"/>
        <w:jc w:val="left"/>
        <w:tblLayout w:type="fixed"/>
        <w:tblLook w:val="0600"/>
      </w:tblPr>
      <w:tblGrid>
        <w:gridCol w:w="3210"/>
        <w:gridCol w:w="255"/>
        <w:gridCol w:w="10002"/>
        <w:tblGridChange w:id="0">
          <w:tblGrid>
            <w:gridCol w:w="3210"/>
            <w:gridCol w:w="255"/>
            <w:gridCol w:w="10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Nama Perusahaan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Bagian/Divisi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Nama Pembimbing Lapangan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Nama Mahasiswa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tabs>
          <w:tab w:val="left" w:leader="none" w:pos="241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5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013"/>
        <w:gridCol w:w="1985"/>
        <w:gridCol w:w="5812"/>
        <w:gridCol w:w="3402"/>
        <w:tblGridChange w:id="0">
          <w:tblGrid>
            <w:gridCol w:w="1245"/>
            <w:gridCol w:w="1013"/>
            <w:gridCol w:w="1985"/>
            <w:gridCol w:w="5812"/>
            <w:gridCol w:w="3402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Bulan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Minggu ke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 / Tanggal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Tugas Yang Dikerjakan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Dokumentasi / Foto Kegiatan (Minimal 3 Foto)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bookmarkStart w:colFirst="0" w:colLast="0" w:name="_heading=h.tqds314mgpbm" w:id="0"/>
            <w:bookmarkEnd w:id="0"/>
            <w:r w:rsidDel="00000000" w:rsidR="00000000" w:rsidRPr="00000000">
              <w:rPr>
                <w:rtl w:val="0"/>
              </w:rPr>
              <w:t xml:space="preserve">Juli 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7" w:right="0" w:hanging="33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III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hanging="19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95" w:hanging="195"/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95" w:hanging="19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Kota, tanggal bulan tahun </w:t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rtl w:val="0"/>
        </w:rPr>
        <w:t xml:space="preserve">Diketahui,</w:t>
      </w:r>
    </w:p>
    <w:p w:rsidR="00000000" w:rsidDel="00000000" w:rsidP="00000000" w:rsidRDefault="00000000" w:rsidRPr="00000000" w14:paraId="00000096">
      <w:pPr>
        <w:ind w:firstLine="720"/>
        <w:rPr/>
      </w:pPr>
      <w:r w:rsidDel="00000000" w:rsidR="00000000" w:rsidRPr="00000000">
        <w:rPr>
          <w:rtl w:val="0"/>
        </w:rPr>
        <w:t xml:space="preserve">Pembimbing Lapangan Perusahaan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20"/>
        <w:rPr/>
      </w:pPr>
      <w:r w:rsidDel="00000000" w:rsidR="00000000" w:rsidRPr="00000000">
        <w:rPr>
          <w:rtl w:val="0"/>
        </w:rPr>
        <w:t xml:space="preserve">Nama</w:t>
        <w:tab/>
        <w:tab/>
        <w:tab/>
        <w:tab/>
        <w:tab/>
        <w:tab/>
        <w:tab/>
        <w:tab/>
        <w:tab/>
        <w:tab/>
        <w:tab/>
        <w:tab/>
        <w:t xml:space="preserve">Nama Mahasiswa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NIP</w:t>
        <w:tab/>
        <w:tab/>
        <w:tab/>
        <w:tab/>
        <w:tab/>
        <w:tab/>
        <w:tab/>
        <w:tab/>
        <w:tab/>
        <w:tab/>
        <w:tab/>
        <w:tab/>
        <w:t xml:space="preserve">NIM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*Kolom untuk jumlah bulan disesuaikan dengan lama waktu magang</w:t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No. Dokumen: Form-3.29</w:t>
      <w:tab/>
      <w:tab/>
      <w:t xml:space="preserve">  </w:t>
      <w:tab/>
      <w:t xml:space="preserve">     </w:t>
      <w:tab/>
      <w:tab/>
      <w:tab/>
      <w:t xml:space="preserve">Revisi ke: 01</w:t>
      <w:tab/>
      <w:t xml:space="preserve">        </w:t>
      <w:tab/>
      <w:t xml:space="preserve">                     </w:t>
      <w:tab/>
      <w:tab/>
      <w:t xml:space="preserve"> Tanggal Efektif: 1 Agustus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346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7"/>
      <w:gridCol w:w="11585"/>
      <w:tblGridChange w:id="0">
        <w:tblGrid>
          <w:gridCol w:w="1877"/>
          <w:gridCol w:w="11585"/>
        </w:tblGrid>
      </w:tblGridChange>
    </w:tblGrid>
    <w:tr>
      <w:trPr>
        <w:cantSplit w:val="1"/>
        <w:trHeight w:val="8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F">
          <w:pPr>
            <w:spacing w:after="120" w:before="120" w:lineRule="auto"/>
            <w:ind w:hanging="2"/>
            <w:jc w:val="center"/>
            <w:rPr>
              <w:rFonts w:ascii="Book Antiqua" w:cs="Book Antiqua" w:eastAsia="Book Antiqua" w:hAnsi="Book Antiqua"/>
              <w:sz w:val="24"/>
              <w:szCs w:val="24"/>
            </w:rPr>
          </w:pPr>
          <w:r w:rsidDel="00000000" w:rsidR="00000000" w:rsidRPr="00000000">
            <w:rPr>
              <w:rFonts w:ascii="Book Antiqua" w:cs="Book Antiqua" w:eastAsia="Book Antiqua" w:hAnsi="Book Antiqua"/>
              <w:sz w:val="24"/>
              <w:szCs w:val="24"/>
            </w:rPr>
            <w:drawing>
              <wp:inline distB="0" distT="0" distL="114300" distR="114300">
                <wp:extent cx="952500" cy="86868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8686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0">
          <w:pPr>
            <w:spacing w:line="240" w:lineRule="auto"/>
            <w:ind w:left="1" w:hanging="3"/>
            <w:jc w:val="center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POLITEKNIK NEGERI MEDAN</w:t>
          </w:r>
        </w:p>
        <w:p w:rsidR="00000000" w:rsidDel="00000000" w:rsidP="00000000" w:rsidRDefault="00000000" w:rsidRPr="00000000" w14:paraId="000000B1">
          <w:pPr>
            <w:spacing w:line="240" w:lineRule="auto"/>
            <w:ind w:left="1" w:hanging="3"/>
            <w:jc w:val="center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JURUSAN TEKNIK KOMPUTER DAN INFORMATIKA</w:t>
          </w:r>
        </w:p>
        <w:p w:rsidR="00000000" w:rsidDel="00000000" w:rsidP="00000000" w:rsidRDefault="00000000" w:rsidRPr="00000000" w14:paraId="000000B2">
          <w:pPr>
            <w:spacing w:line="240" w:lineRule="auto"/>
            <w:ind w:left="1" w:hanging="3"/>
            <w:jc w:val="center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PROGRAM STUDI TEKNOLOGI REKAYASA PERANGKAT LUNAK</w:t>
          </w:r>
        </w:p>
      </w:tc>
    </w:tr>
    <w:tr>
      <w:trPr>
        <w:cantSplit w:val="1"/>
        <w:trHeight w:val="69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4">
          <w:pPr>
            <w:spacing w:line="240" w:lineRule="auto"/>
            <w:ind w:left="1" w:hanging="3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LOGBOOK MINGGUAN MAGANG</w:t>
          </w:r>
        </w:p>
      </w:tc>
    </w:tr>
  </w:tbl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97" w:hanging="360"/>
      </w:pPr>
      <w:rPr/>
    </w:lvl>
    <w:lvl w:ilvl="1">
      <w:start w:val="1"/>
      <w:numFmt w:val="lowerLetter"/>
      <w:lvlText w:val="%2."/>
      <w:lvlJc w:val="left"/>
      <w:pPr>
        <w:ind w:left="1417" w:hanging="360"/>
      </w:pPr>
      <w:rPr/>
    </w:lvl>
    <w:lvl w:ilvl="2">
      <w:start w:val="1"/>
      <w:numFmt w:val="lowerRoman"/>
      <w:lvlText w:val="%3."/>
      <w:lvlJc w:val="right"/>
      <w:pPr>
        <w:ind w:left="2137" w:hanging="180"/>
      </w:pPr>
      <w:rPr/>
    </w:lvl>
    <w:lvl w:ilvl="3">
      <w:start w:val="1"/>
      <w:numFmt w:val="decimal"/>
      <w:lvlText w:val="%4."/>
      <w:lvlJc w:val="left"/>
      <w:pPr>
        <w:ind w:left="2857" w:hanging="360"/>
      </w:pPr>
      <w:rPr/>
    </w:lvl>
    <w:lvl w:ilvl="4">
      <w:start w:val="1"/>
      <w:numFmt w:val="lowerLetter"/>
      <w:lvlText w:val="%5."/>
      <w:lvlJc w:val="left"/>
      <w:pPr>
        <w:ind w:left="3577" w:hanging="360"/>
      </w:pPr>
      <w:rPr/>
    </w:lvl>
    <w:lvl w:ilvl="5">
      <w:start w:val="1"/>
      <w:numFmt w:val="lowerRoman"/>
      <w:lvlText w:val="%6."/>
      <w:lvlJc w:val="right"/>
      <w:pPr>
        <w:ind w:left="4297" w:hanging="180"/>
      </w:pPr>
      <w:rPr/>
    </w:lvl>
    <w:lvl w:ilvl="6">
      <w:start w:val="1"/>
      <w:numFmt w:val="decimal"/>
      <w:lvlText w:val="%7."/>
      <w:lvlJc w:val="left"/>
      <w:pPr>
        <w:ind w:left="5017" w:hanging="360"/>
      </w:pPr>
      <w:rPr/>
    </w:lvl>
    <w:lvl w:ilvl="7">
      <w:start w:val="1"/>
      <w:numFmt w:val="lowerLetter"/>
      <w:lvlText w:val="%8."/>
      <w:lvlJc w:val="left"/>
      <w:pPr>
        <w:ind w:left="5737" w:hanging="360"/>
      </w:pPr>
      <w:rPr/>
    </w:lvl>
    <w:lvl w:ilvl="8">
      <w:start w:val="1"/>
      <w:numFmt w:val="lowerRoman"/>
      <w:lvlText w:val="%9."/>
      <w:lvlJc w:val="right"/>
      <w:pPr>
        <w:ind w:left="645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hw03UmnnCeu4Qqba16+gnDuqA==">CgMxLjAyDmgudHFkczMxNG1ncGJtOAByITFYU2N5SWxZNHJYcjdkT0E4WGZDMmRiYjU5TG9SZE0xNA==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