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76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3"/>
        <w:gridCol w:w="1219"/>
        <w:gridCol w:w="2404"/>
        <w:gridCol w:w="1933"/>
        <w:gridCol w:w="2045"/>
      </w:tblGrid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description</w:t>
            </w:r>
          </w:p>
        </w:tc>
      </w:tr>
      <w:tr w:rsidR="00272AFB" w:rsidRPr="00272AFB" w:rsidTr="00272AF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Low Memory (the first MiB)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0x000003FF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1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- partially unusable (see above)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Real Mode IVT (Interrupt Vector Table)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0x000004FF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256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- partially unusable (see above)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BDA (BIOS data area)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0x00007BFF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almost 30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(guaranteed free for use)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Conventional memory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0x00007C00 (typical location)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0x00007DFF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512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- partially unusable (see above)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Your OS BootSector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0x00007E00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0x0007FFFF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480.5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(guaranteed free for use)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Conventional memory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0x0009FBFF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approximately 120 KiB, depending on EBDA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(free for use, </w:t>
            </w: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if it exists</w:t>
            </w: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Conventional memory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0x0009FC00 (typical location)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0x0009FFFF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1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(unusable)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EBDA (Extended BIOS Data Area)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0x000A0000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384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various (unusable)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Video memory, ROM Area</w:t>
            </w:r>
          </w:p>
        </w:tc>
      </w:tr>
    </w:tbl>
    <w:p w:rsidR="00272AFB" w:rsidRDefault="00272AFB" w:rsidP="00272AFB">
      <w:pPr>
        <w:pStyle w:val="Title"/>
      </w:pPr>
      <w:r>
        <w:t>Low Memory &lt; MiB</w:t>
      </w:r>
    </w:p>
    <w:p w:rsidR="00272AFB" w:rsidRPr="00272AFB" w:rsidRDefault="00272AFB" w:rsidP="00272AFB"/>
    <w:p w:rsidR="00272AFB" w:rsidRDefault="00272AF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72AFB" w:rsidRDefault="00272AFB" w:rsidP="00272AFB">
      <w:pPr>
        <w:pStyle w:val="Heading1"/>
      </w:pPr>
      <w:r w:rsidRPr="00272AFB">
        <w:lastRenderedPageBreak/>
        <w:t>BIOS D</w:t>
      </w:r>
      <w:bookmarkStart w:id="0" w:name="_GoBack"/>
      <w:bookmarkEnd w:id="0"/>
      <w:r w:rsidRPr="00272AFB">
        <w:t>ata Area (BDA)</w:t>
      </w:r>
    </w:p>
    <w:p w:rsidR="00272AFB" w:rsidRPr="00272AFB" w:rsidRDefault="00272AFB" w:rsidP="00272AFB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9"/>
        <w:gridCol w:w="4470"/>
      </w:tblGrid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CA" w:eastAsia="en-CA"/>
              </w:rPr>
              <w:t>address (size)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CA" w:eastAsia="en-CA"/>
              </w:rPr>
              <w:t>description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0x0400 (4 words)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IO ports for COM1-COM4 serial (each address is 1 word, zero if none)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0x0408 (3 words)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IO ports for LPT1-LPT3 parallel (each address is 1 word, zero if none)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0x040E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EBDA base address &gt;&gt; 4 (</w:t>
            </w: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CA" w:eastAsia="en-CA"/>
              </w:rPr>
              <w:t>usually!</w:t>
            </w: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)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0x0410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packed bit flags for detected hardware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0x0417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keyboard state flags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0x041E (32 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keyboard buffer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0x0449 (byte)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Display Mode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0x044A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number of columns in text mode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0x0463 (2 bytes, taken as a 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base IO port for video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0x046C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# of IRQ0 timer ticks since boot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0x0475 (byte)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# of hard disk drives detected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0x0480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keyboard buffer start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0x0482 (word)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keyboard buffer end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0x0497 (byte)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4"/>
                <w:szCs w:val="14"/>
                <w:lang w:val="en-CA" w:eastAsia="en-CA"/>
              </w:rPr>
              <w:t>last keyboard LED/Shift key state</w:t>
            </w:r>
          </w:p>
        </w:tc>
      </w:tr>
    </w:tbl>
    <w:p w:rsidR="00272AFB" w:rsidRPr="00272AFB" w:rsidRDefault="00272AFB" w:rsidP="00272AFB">
      <w:pPr>
        <w:pStyle w:val="Heading1"/>
      </w:pPr>
      <w:r w:rsidRPr="00272AFB">
        <w:rPr>
          <w:rStyle w:val="mw-headline"/>
        </w:rPr>
        <w:lastRenderedPageBreak/>
        <w:t>Extended BIOS Data Area (EBDA)</w:t>
      </w:r>
    </w:p>
    <w:p w:rsidR="00272AFB" w:rsidRDefault="00272AFB" w:rsidP="00272AFB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</w:p>
    <w:p w:rsidR="00272AFB" w:rsidRPr="00272AFB" w:rsidRDefault="00272AFB" w:rsidP="00272AFB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 w:rsidRPr="00272AFB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ROM Area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98"/>
        <w:gridCol w:w="1229"/>
        <w:gridCol w:w="1641"/>
        <w:gridCol w:w="2412"/>
        <w:gridCol w:w="2328"/>
      </w:tblGrid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region/exception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description</w:t>
            </w:r>
          </w:p>
        </w:tc>
      </w:tr>
      <w:tr w:rsidR="00272AFB" w:rsidRPr="00272AFB" w:rsidTr="00272AF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Standard usage of the ROM Area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0x000A0000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0x000BFFFF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128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video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VGA display memory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0x000C0000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0x000C7FFF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32 KiB (typically)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Video BIOS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0x000C8000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0x000EFFFF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160 KiB (typically)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ROMs and unusable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Mapped hardware &amp; Misc.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64 KiB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Motherboard BIOS</w:t>
            </w:r>
          </w:p>
        </w:tc>
      </w:tr>
    </w:tbl>
    <w:p w:rsidR="00272AFB" w:rsidRDefault="00272AFB" w:rsidP="00272AFB">
      <w:pPr>
        <w:rPr>
          <w:lang w:val="en-CA"/>
        </w:rPr>
      </w:pPr>
    </w:p>
    <w:p w:rsidR="00272AFB" w:rsidRDefault="00272AFB">
      <w:pPr>
        <w:rPr>
          <w:lang w:val="en-CA"/>
        </w:rPr>
      </w:pPr>
      <w:r>
        <w:rPr>
          <w:lang w:val="en-CA"/>
        </w:rPr>
        <w:br w:type="page"/>
      </w:r>
    </w:p>
    <w:p w:rsidR="00272AFB" w:rsidRDefault="00272AFB" w:rsidP="00272AFB">
      <w:pPr>
        <w:pStyle w:val="Title"/>
        <w:rPr>
          <w:lang w:val="en-CA"/>
        </w:rPr>
      </w:pPr>
      <w:r>
        <w:rPr>
          <w:lang w:val="en-CA"/>
        </w:rPr>
        <w:lastRenderedPageBreak/>
        <w:t>Upper Memory &gt; MiB</w:t>
      </w:r>
    </w:p>
    <w:p w:rsidR="00272AFB" w:rsidRPr="00272AFB" w:rsidRDefault="00272AFB" w:rsidP="00272AFB">
      <w:pPr>
        <w:rPr>
          <w:lang w:val="en-CA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5"/>
        <w:gridCol w:w="1864"/>
        <w:gridCol w:w="1927"/>
        <w:gridCol w:w="1776"/>
        <w:gridCol w:w="1612"/>
      </w:tblGrid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region/exception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description</w:t>
            </w:r>
          </w:p>
        </w:tc>
      </w:tr>
      <w:tr w:rsidR="00272AFB" w:rsidRPr="00272AFB" w:rsidTr="00272AF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CA" w:eastAsia="en-CA"/>
              </w:rPr>
              <w:t>High Memory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0x00EFFFFF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0x00E00000 (14 MiB)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-- free for use (if it exists)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Extended memory </w:t>
            </w: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val="en-CA" w:eastAsia="en-CA"/>
              </w:rPr>
              <w:t>1, 2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0x00F00000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0x00100000 (1 MiB)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Possible memory mapped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ISA Memory Hole 15-16MB </w:t>
            </w: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val="en-CA" w:eastAsia="en-CA"/>
              </w:rPr>
              <w:t>3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 (whatever exists)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-- free for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More Extended memory </w:t>
            </w: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val="en-CA" w:eastAsia="en-CA"/>
              </w:rPr>
              <w:t>1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0xC0000000 (sometimes, depends on motherboard and devices)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0xFFFFFFFF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0x40000000 (1 GiB)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various (typically reserved for memory mapped devices)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Memory mapped PCI devices, PnP NVRAM?, IO APIC/s, local APIC/s, BIOS, ...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0x0000000100000000 (possible memory above 4 GiB)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????????????????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???????????????? (whatever exists)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RAM -- free for use (PAE/64bit)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More Extended memory </w:t>
            </w: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val="en-CA" w:eastAsia="en-CA"/>
              </w:rPr>
              <w:t>1</w:t>
            </w:r>
          </w:p>
        </w:tc>
      </w:tr>
      <w:tr w:rsidR="00272AFB" w:rsidRPr="00272AFB" w:rsidTr="00272AF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????????????????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????????????????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 ????????????????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Possible memory mapped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72AFB" w:rsidRPr="00272AFB" w:rsidRDefault="00272AFB" w:rsidP="00272AF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</w:pPr>
            <w:r w:rsidRPr="00272AFB">
              <w:rPr>
                <w:rFonts w:ascii="Arial" w:eastAsia="Times New Roman" w:hAnsi="Arial" w:cs="Arial"/>
                <w:color w:val="000000"/>
                <w:sz w:val="19"/>
                <w:szCs w:val="19"/>
                <w:lang w:val="en-CA" w:eastAsia="en-CA"/>
              </w:rPr>
              <w:t>Potentially usable for memory mapped PCI devices in modern hardware (but typically not, due to backward compatibility)</w:t>
            </w:r>
          </w:p>
        </w:tc>
      </w:tr>
    </w:tbl>
    <w:p w:rsidR="00272AFB" w:rsidRPr="00272AFB" w:rsidRDefault="00272AFB" w:rsidP="00272AFB">
      <w:pPr>
        <w:rPr>
          <w:lang w:val="en-CA"/>
        </w:rPr>
      </w:pPr>
    </w:p>
    <w:sectPr w:rsidR="00272AFB" w:rsidRPr="0027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474" w:rsidRDefault="003A4474" w:rsidP="00272AFB">
      <w:pPr>
        <w:spacing w:after="0" w:line="240" w:lineRule="auto"/>
      </w:pPr>
      <w:r>
        <w:separator/>
      </w:r>
    </w:p>
  </w:endnote>
  <w:endnote w:type="continuationSeparator" w:id="0">
    <w:p w:rsidR="003A4474" w:rsidRDefault="003A4474" w:rsidP="0027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474" w:rsidRDefault="003A4474" w:rsidP="00272AFB">
      <w:pPr>
        <w:spacing w:after="0" w:line="240" w:lineRule="auto"/>
      </w:pPr>
      <w:r>
        <w:separator/>
      </w:r>
    </w:p>
  </w:footnote>
  <w:footnote w:type="continuationSeparator" w:id="0">
    <w:p w:rsidR="003A4474" w:rsidRDefault="003A4474" w:rsidP="00272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FB"/>
    <w:rsid w:val="00272AFB"/>
    <w:rsid w:val="003A4474"/>
    <w:rsid w:val="005D7555"/>
    <w:rsid w:val="00AB7264"/>
    <w:rsid w:val="00E65219"/>
    <w:rsid w:val="00F7249A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B708"/>
  <w15:chartTrackingRefBased/>
  <w15:docId w15:val="{E67C832E-3B6A-4C92-A415-0C46F37F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AFB"/>
  </w:style>
  <w:style w:type="paragraph" w:styleId="Header">
    <w:name w:val="header"/>
    <w:basedOn w:val="Normal"/>
    <w:link w:val="HeaderChar"/>
    <w:uiPriority w:val="99"/>
    <w:unhideWhenUsed/>
    <w:rsid w:val="0027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FB"/>
  </w:style>
  <w:style w:type="paragraph" w:styleId="Footer">
    <w:name w:val="footer"/>
    <w:basedOn w:val="Normal"/>
    <w:link w:val="FooterChar"/>
    <w:uiPriority w:val="99"/>
    <w:unhideWhenUsed/>
    <w:rsid w:val="0027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FB"/>
  </w:style>
  <w:style w:type="paragraph" w:styleId="Title">
    <w:name w:val="Title"/>
    <w:basedOn w:val="Normal"/>
    <w:next w:val="Normal"/>
    <w:link w:val="TitleChar"/>
    <w:uiPriority w:val="10"/>
    <w:qFormat/>
    <w:rsid w:val="0027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72AFB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mw-headline">
    <w:name w:val="mw-headline"/>
    <w:basedOn w:val="DefaultParagraphFont"/>
    <w:rsid w:val="00272AFB"/>
  </w:style>
  <w:style w:type="character" w:customStyle="1" w:styleId="Heading1Char">
    <w:name w:val="Heading 1 Char"/>
    <w:basedOn w:val="DefaultParagraphFont"/>
    <w:link w:val="Heading1"/>
    <w:uiPriority w:val="9"/>
    <w:rsid w:val="00272A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A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Dube</dc:creator>
  <cp:keywords/>
  <dc:description/>
  <cp:lastModifiedBy>Tristan Dube</cp:lastModifiedBy>
  <cp:revision>1</cp:revision>
  <dcterms:created xsi:type="dcterms:W3CDTF">2017-03-19T02:52:00Z</dcterms:created>
  <dcterms:modified xsi:type="dcterms:W3CDTF">2017-03-19T03:07:00Z</dcterms:modified>
</cp:coreProperties>
</file>