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6F41" w14:textId="77777777" w:rsidR="00000000" w:rsidRDefault="00000000">
      <w:pPr>
        <w:spacing w:before="60" w:after="0"/>
        <w:ind w:firstLine="0"/>
        <w:jc w:val="center"/>
        <w:rPr>
          <w:rFonts w:ascii="Arial" w:hAnsi="Arial"/>
          <w:b/>
          <w:sz w:val="32"/>
        </w:rPr>
      </w:pPr>
      <w:r>
        <w:rPr>
          <w:rFonts w:ascii="Arial" w:hAnsi="Arial"/>
          <w:b/>
          <w:sz w:val="32"/>
        </w:rPr>
        <w:t xml:space="preserve">“Eesti taimed” </w:t>
      </w:r>
    </w:p>
    <w:p w14:paraId="3B57DC24" w14:textId="77777777" w:rsidR="00000000" w:rsidRDefault="00000000">
      <w:pPr>
        <w:spacing w:before="120" w:after="0"/>
        <w:ind w:firstLine="0"/>
        <w:rPr>
          <w:rFonts w:ascii="Arial" w:hAnsi="Arial"/>
          <w:b/>
          <w:sz w:val="22"/>
        </w:rPr>
      </w:pPr>
    </w:p>
    <w:p w14:paraId="34A52E84" w14:textId="77777777" w:rsidR="00000000" w:rsidRDefault="00000000">
      <w:pPr>
        <w:shd w:val="pct5" w:color="auto" w:fill="auto"/>
        <w:spacing w:before="120" w:after="0"/>
        <w:ind w:firstLine="0"/>
        <w:rPr>
          <w:rFonts w:ascii="Arial" w:hAnsi="Arial"/>
          <w:b/>
          <w:u w:val="single"/>
        </w:rPr>
      </w:pPr>
      <w:r>
        <w:rPr>
          <w:rFonts w:ascii="Arial" w:hAnsi="Arial"/>
          <w:b/>
          <w:u w:val="single"/>
        </w:rPr>
        <w:t>Sissejuhatus</w:t>
      </w:r>
    </w:p>
    <w:p w14:paraId="3FF644D6" w14:textId="77777777" w:rsidR="00000000" w:rsidRDefault="00000000">
      <w:pPr>
        <w:spacing w:before="120" w:after="0"/>
        <w:ind w:firstLine="0"/>
        <w:rPr>
          <w:rFonts w:ascii="Arial" w:hAnsi="Arial"/>
          <w:b/>
          <w:sz w:val="22"/>
        </w:rPr>
      </w:pPr>
      <w:r>
        <w:rPr>
          <w:rFonts w:ascii="Arial" w:hAnsi="Arial"/>
          <w:b/>
          <w:sz w:val="22"/>
        </w:rPr>
        <w:t>Erinevaid taimeliike on maailmas üle 300 000. Eestis kasvab neist 4530 liiki. Selles tunnis kasutate õpiprogrammi "Eesti taimed", mis sisaldab illustreeritud infot 335 taime kohta ning koosluste tutvustusi. Taimeriik on jaotatud viide rühma: vetikad, sammaltaimed, s</w:t>
      </w:r>
      <w:r>
        <w:rPr>
          <w:rFonts w:ascii="Arial" w:hAnsi="Arial"/>
          <w:b/>
          <w:sz w:val="22"/>
        </w:rPr>
        <w:t>õ</w:t>
      </w:r>
      <w:r>
        <w:rPr>
          <w:rFonts w:ascii="Arial" w:hAnsi="Arial"/>
          <w:b/>
          <w:sz w:val="22"/>
        </w:rPr>
        <w:t>najalgtaimed, paljasseemnetaimed ja õistaimed. Iga rühma kohta on esitatud liikide nimek</w:t>
      </w:r>
      <w:r>
        <w:rPr>
          <w:rFonts w:ascii="Arial" w:hAnsi="Arial"/>
          <w:b/>
          <w:sz w:val="22"/>
        </w:rPr>
        <w:t>i</w:t>
      </w:r>
      <w:r>
        <w:rPr>
          <w:rFonts w:ascii="Arial" w:hAnsi="Arial"/>
          <w:b/>
          <w:sz w:val="22"/>
        </w:rPr>
        <w:t>ri, üldiseloomustus ning ehituse ja paljunemise tutvustus. Programm sisaldab ka elektro</w:t>
      </w:r>
      <w:r>
        <w:rPr>
          <w:rFonts w:ascii="Arial" w:hAnsi="Arial"/>
          <w:b/>
          <w:sz w:val="22"/>
        </w:rPr>
        <w:t>o</w:t>
      </w:r>
      <w:r>
        <w:rPr>
          <w:rFonts w:ascii="Arial" w:hAnsi="Arial"/>
          <w:b/>
          <w:sz w:val="22"/>
        </w:rPr>
        <w:t xml:space="preserve">nilisi õpiülesandeid. “Eesti taimede” materjalid on kättesaadavad ka Internetis aadressil </w:t>
      </w:r>
      <w:r>
        <w:rPr>
          <w:rFonts w:ascii="Arial" w:hAnsi="Arial"/>
          <w:b/>
          <w:i/>
          <w:sz w:val="22"/>
        </w:rPr>
        <w:t>http://sunsite.ee/taimed/</w:t>
      </w:r>
    </w:p>
    <w:p w14:paraId="65BB9923" w14:textId="77777777" w:rsidR="00000000" w:rsidRDefault="00000000">
      <w:pPr>
        <w:spacing w:before="120" w:after="0"/>
        <w:ind w:firstLine="0"/>
        <w:rPr>
          <w:rFonts w:ascii="Arial" w:hAnsi="Arial"/>
          <w:sz w:val="22"/>
        </w:rPr>
      </w:pPr>
      <w:r>
        <w:rPr>
          <w:rFonts w:ascii="Arial" w:hAnsi="Arial"/>
          <w:sz w:val="22"/>
        </w:rPr>
        <w:t>Tund koosneb järgmistest osadest:</w:t>
      </w:r>
    </w:p>
    <w:p w14:paraId="68EEB3EC" w14:textId="77777777" w:rsidR="00000000" w:rsidRDefault="00000000">
      <w:pPr>
        <w:pStyle w:val="numbriga"/>
        <w:numPr>
          <w:ilvl w:val="0"/>
          <w:numId w:val="0"/>
        </w:numPr>
        <w:ind w:left="1191"/>
        <w:rPr>
          <w:rFonts w:ascii="Arial" w:hAnsi="Arial"/>
          <w:sz w:val="22"/>
        </w:rPr>
      </w:pPr>
      <w:r>
        <w:rPr>
          <w:rFonts w:ascii="Arial" w:hAnsi="Arial"/>
          <w:sz w:val="22"/>
        </w:rPr>
        <w:t>Programmiga tutvumine – 10 minutit.</w:t>
      </w:r>
    </w:p>
    <w:p w14:paraId="28794744" w14:textId="77777777" w:rsidR="00000000" w:rsidRDefault="00000000">
      <w:pPr>
        <w:pStyle w:val="numbriga"/>
        <w:numPr>
          <w:ilvl w:val="0"/>
          <w:numId w:val="0"/>
        </w:numPr>
        <w:spacing w:after="120"/>
        <w:ind w:left="1191"/>
        <w:rPr>
          <w:rFonts w:ascii="Arial" w:hAnsi="Arial"/>
          <w:sz w:val="22"/>
        </w:rPr>
      </w:pPr>
      <w:r>
        <w:rPr>
          <w:rFonts w:ascii="Arial" w:hAnsi="Arial"/>
          <w:sz w:val="22"/>
        </w:rPr>
        <w:t>Iseseisev töö töölehe alusel – 35 minutit.</w:t>
      </w:r>
    </w:p>
    <w:p w14:paraId="4FAFD012" w14:textId="77777777" w:rsidR="00000000" w:rsidRDefault="00000000">
      <w:pPr>
        <w:shd w:val="pct5" w:color="auto" w:fill="auto"/>
        <w:spacing w:before="120"/>
        <w:ind w:firstLine="0"/>
        <w:rPr>
          <w:rFonts w:ascii="Arial" w:hAnsi="Arial"/>
          <w:b/>
          <w:u w:val="single"/>
        </w:rPr>
      </w:pPr>
      <w:r>
        <w:rPr>
          <w:rFonts w:ascii="Arial" w:hAnsi="Arial"/>
          <w:b/>
          <w:u w:val="single"/>
        </w:rPr>
        <w:t xml:space="preserve">Programmiga tutvumine </w:t>
      </w:r>
      <w:r>
        <w:rPr>
          <w:rFonts w:ascii="Arial" w:hAnsi="Arial"/>
          <w:u w:val="single"/>
        </w:rPr>
        <w:t>(10 minutit)</w:t>
      </w:r>
    </w:p>
    <w:p w14:paraId="26CE309C" w14:textId="77777777" w:rsidR="00000000" w:rsidRDefault="00000000">
      <w:pPr>
        <w:numPr>
          <w:ilvl w:val="0"/>
          <w:numId w:val="2"/>
        </w:numPr>
        <w:ind w:left="357" w:hanging="357"/>
        <w:rPr>
          <w:rFonts w:ascii="Arial" w:hAnsi="Arial"/>
          <w:sz w:val="20"/>
          <w:u w:val="single"/>
        </w:rPr>
      </w:pPr>
      <w:r>
        <w:rPr>
          <w:rFonts w:ascii="Arial" w:hAnsi="Arial"/>
          <w:b/>
          <w:sz w:val="22"/>
        </w:rPr>
        <w:t>Programmi käivitamine</w:t>
      </w:r>
      <w:r>
        <w:rPr>
          <w:rFonts w:ascii="Arial" w:hAnsi="Arial"/>
          <w:b/>
          <w:sz w:val="20"/>
        </w:rPr>
        <w:t>.</w:t>
      </w:r>
      <w:r>
        <w:rPr>
          <w:rFonts w:ascii="Arial" w:hAnsi="Arial"/>
          <w:sz w:val="20"/>
        </w:rPr>
        <w:t xml:space="preserve"> Programmi "Eesti taimed" käivitamiseks tehke hiirega topelt klõps</w:t>
      </w:r>
      <w:r>
        <w:rPr>
          <w:rFonts w:ascii="Arial" w:hAnsi="Arial"/>
          <w:i/>
          <w:sz w:val="20"/>
        </w:rPr>
        <w:t xml:space="preserve"> </w:t>
      </w:r>
      <w:r>
        <w:rPr>
          <w:rFonts w:ascii="Arial" w:hAnsi="Arial"/>
          <w:sz w:val="20"/>
        </w:rPr>
        <w:t>ikoonil</w:t>
      </w:r>
      <w:r>
        <w:rPr>
          <w:rFonts w:ascii="Arial" w:hAnsi="Arial"/>
          <w:i/>
          <w:sz w:val="20"/>
        </w:rPr>
        <w:t xml:space="preserve"> Netscape</w:t>
      </w:r>
      <w:r>
        <w:rPr>
          <w:rFonts w:ascii="Arial" w:hAnsi="Arial"/>
          <w:sz w:val="20"/>
        </w:rPr>
        <w:t xml:space="preserve">. Oodake, kuni avaneb programmi </w:t>
      </w:r>
      <w:r>
        <w:rPr>
          <w:rFonts w:ascii="Arial" w:hAnsi="Arial"/>
          <w:i/>
          <w:sz w:val="20"/>
        </w:rPr>
        <w:t>Netscape</w:t>
      </w:r>
      <w:r>
        <w:rPr>
          <w:rFonts w:ascii="Arial" w:hAnsi="Arial"/>
          <w:sz w:val="20"/>
        </w:rPr>
        <w:t xml:space="preserve"> aken. Järgnevalt avage brauseri ülamenüü "File" ja valige sellest "Open page". Tekstiväljast paremal pool paiknevat "Choose File…" nuppu kasutades leidke CD-lt fail index.html. Lõpuks klik</w:t>
      </w:r>
      <w:r>
        <w:rPr>
          <w:rFonts w:ascii="Arial" w:hAnsi="Arial"/>
          <w:sz w:val="20"/>
        </w:rPr>
        <w:t>k</w:t>
      </w:r>
      <w:r>
        <w:rPr>
          <w:rFonts w:ascii="Arial" w:hAnsi="Arial"/>
          <w:sz w:val="20"/>
        </w:rPr>
        <w:t>ige nupul tekstiga "Open".</w:t>
      </w:r>
    </w:p>
    <w:p w14:paraId="4F2BA3FE" w14:textId="77777777" w:rsidR="00000000" w:rsidRDefault="00000000">
      <w:pPr>
        <w:numPr>
          <w:ilvl w:val="0"/>
          <w:numId w:val="2"/>
        </w:numPr>
        <w:spacing w:after="0"/>
        <w:ind w:left="357" w:hanging="357"/>
        <w:rPr>
          <w:rFonts w:ascii="Arial" w:hAnsi="Arial"/>
          <w:sz w:val="20"/>
          <w:u w:val="single"/>
        </w:rPr>
      </w:pPr>
      <w:r>
        <w:rPr>
          <w:rFonts w:ascii="Arial" w:hAnsi="Arial"/>
          <w:b/>
          <w:sz w:val="22"/>
        </w:rPr>
        <w:t>Tutvumine programmiga</w:t>
      </w:r>
      <w:r>
        <w:rPr>
          <w:rFonts w:ascii="Arial" w:hAnsi="Arial"/>
          <w:b/>
          <w:sz w:val="20"/>
        </w:rPr>
        <w:t>.</w:t>
      </w:r>
      <w:r>
        <w:rPr>
          <w:rFonts w:ascii="Arial" w:hAnsi="Arial"/>
          <w:sz w:val="20"/>
        </w:rPr>
        <w:t xml:space="preserve"> Leidke üles näiteks liikide harilik lühikupar ja harilik hobukastan liigikirje</w:t>
      </w:r>
      <w:r>
        <w:rPr>
          <w:rFonts w:ascii="Arial" w:hAnsi="Arial"/>
          <w:sz w:val="20"/>
        </w:rPr>
        <w:t>l</w:t>
      </w:r>
      <w:r>
        <w:rPr>
          <w:rFonts w:ascii="Arial" w:hAnsi="Arial"/>
          <w:sz w:val="20"/>
        </w:rPr>
        <w:t>dused. Abiks liikide otsingul on alljärgnev programmi kirjeldus.</w:t>
      </w:r>
    </w:p>
    <w:p w14:paraId="583F2083" w14:textId="77777777" w:rsidR="00000000" w:rsidRDefault="00000000">
      <w:pPr>
        <w:numPr>
          <w:ilvl w:val="0"/>
          <w:numId w:val="3"/>
        </w:numPr>
        <w:spacing w:before="360" w:after="0"/>
        <w:ind w:left="357" w:hanging="357"/>
        <w:rPr>
          <w:rFonts w:ascii="Arial" w:hAnsi="Arial"/>
          <w:sz w:val="22"/>
        </w:rPr>
      </w:pPr>
      <w:r>
        <w:rPr>
          <w:rFonts w:ascii="Arial" w:hAnsi="Arial"/>
          <w:noProof/>
        </w:rPr>
        <w:pict w14:anchorId="5F5C2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2.4pt;margin-top:13.85pt;width:286.6pt;height:206.35pt;z-index:-2;mso-wrap-edited:f;mso-position-horizontal:absolute;mso-position-horizontal-relative:text;mso-position-vertical:absolute;mso-position-vertical-relative:text" wrapcoords="-57 0 -57 21521 21600 21521 21600 0 -57 0" o:allowincell="f">
            <v:imagedata r:id="rId5" o:title="" gain="53740f" blacklevel="5898f"/>
            <w10:wrap type="through"/>
          </v:shape>
        </w:pict>
      </w:r>
      <w:r>
        <w:rPr>
          <w:rFonts w:ascii="Arial" w:hAnsi="Arial"/>
          <w:b/>
          <w:sz w:val="22"/>
        </w:rPr>
        <w:t>Programmi kirjeldus.</w:t>
      </w:r>
      <w:r>
        <w:rPr>
          <w:rFonts w:ascii="Arial" w:hAnsi="Arial"/>
          <w:sz w:val="22"/>
        </w:rPr>
        <w:t xml:space="preserve"> </w:t>
      </w:r>
    </w:p>
    <w:p w14:paraId="08CF283F" w14:textId="77777777" w:rsidR="00000000" w:rsidRDefault="00000000">
      <w:pPr>
        <w:spacing w:after="0"/>
        <w:ind w:firstLine="0"/>
        <w:rPr>
          <w:rFonts w:ascii="Arial" w:hAnsi="Arial"/>
          <w:b/>
          <w:sz w:val="22"/>
        </w:rPr>
      </w:pPr>
    </w:p>
    <w:p w14:paraId="0E47A685" w14:textId="77777777" w:rsidR="00000000" w:rsidRDefault="00000000">
      <w:pPr>
        <w:pStyle w:val="Heading3"/>
      </w:pPr>
      <w:r>
        <w:t xml:space="preserve">Ülamenüü </w:t>
      </w:r>
      <w:r>
        <w:sym w:font="Symbol" w:char="F0DE"/>
      </w:r>
    </w:p>
    <w:p w14:paraId="6DCC078B" w14:textId="77777777" w:rsidR="00000000" w:rsidRDefault="00000000">
      <w:pPr>
        <w:spacing w:after="0"/>
        <w:ind w:firstLine="0"/>
        <w:rPr>
          <w:rFonts w:ascii="Arial" w:hAnsi="Arial"/>
          <w:sz w:val="20"/>
        </w:rPr>
      </w:pPr>
      <w:r>
        <w:rPr>
          <w:rFonts w:ascii="Arial" w:hAnsi="Arial"/>
          <w:b/>
          <w:sz w:val="20"/>
        </w:rPr>
        <w:t xml:space="preserve">Ülamenüü </w:t>
      </w:r>
      <w:r>
        <w:rPr>
          <w:rFonts w:ascii="Arial" w:hAnsi="Arial"/>
          <w:sz w:val="20"/>
        </w:rPr>
        <w:t>on kõigil lehekülgedel. Sellest jõuate vastava taimerühma liiginimekirjani. Vasakus nurgas olev ikoon (maja) viib esilehele,  küsimärk paremas nurgas tähistab abiinfot.</w:t>
      </w:r>
    </w:p>
    <w:p w14:paraId="474A476C" w14:textId="77777777" w:rsidR="00000000" w:rsidRDefault="00000000">
      <w:pPr>
        <w:spacing w:before="120" w:after="0"/>
        <w:ind w:firstLine="0"/>
        <w:rPr>
          <w:rFonts w:ascii="Arial" w:hAnsi="Arial"/>
          <w:sz w:val="20"/>
        </w:rPr>
      </w:pPr>
      <w:r>
        <w:rPr>
          <w:rFonts w:ascii="Arial" w:hAnsi="Arial"/>
          <w:b/>
          <w:sz w:val="20"/>
        </w:rPr>
        <w:t>Alamenüü</w:t>
      </w:r>
      <w:r>
        <w:rPr>
          <w:rFonts w:ascii="Arial" w:hAnsi="Arial"/>
          <w:sz w:val="20"/>
        </w:rPr>
        <w:t xml:space="preserve"> on programmi avalehel ja ala-menüüst avanevatel lehtedel. Selle kaudu saab teavet "Eesti taimede" autoritest, üldinfot taimeriigi kohta ning liikuda õpiülesannete ja kasutajainfo lehekülgedele. </w:t>
      </w:r>
    </w:p>
    <w:p w14:paraId="07A2D1AE" w14:textId="77777777" w:rsidR="00000000" w:rsidRDefault="00000000">
      <w:pPr>
        <w:pStyle w:val="Heading3"/>
        <w:spacing w:before="0"/>
      </w:pPr>
      <w:r>
        <w:t xml:space="preserve">Alamenüü </w:t>
      </w:r>
      <w:r>
        <w:sym w:font="Symbol" w:char="F0DE"/>
      </w:r>
    </w:p>
    <w:p w14:paraId="0C52B2B7" w14:textId="77777777" w:rsidR="00000000" w:rsidRDefault="00000000">
      <w:pPr>
        <w:spacing w:before="120" w:after="0"/>
        <w:ind w:firstLine="0"/>
        <w:rPr>
          <w:rFonts w:ascii="Arial" w:hAnsi="Arial"/>
          <w:sz w:val="20"/>
        </w:rPr>
      </w:pPr>
    </w:p>
    <w:p w14:paraId="5B9EDA4A" w14:textId="77777777" w:rsidR="00000000" w:rsidRDefault="00000000">
      <w:pPr>
        <w:spacing w:after="0"/>
        <w:ind w:firstLine="0"/>
        <w:rPr>
          <w:rFonts w:ascii="Arial" w:hAnsi="Arial"/>
          <w:sz w:val="20"/>
        </w:rPr>
      </w:pPr>
      <w:r>
        <w:rPr>
          <w:rFonts w:ascii="Arial" w:hAnsi="Arial"/>
          <w:noProof/>
        </w:rPr>
        <w:pict w14:anchorId="6DF9E1A9">
          <v:shape id="_x0000_s1027" type="#_x0000_t75" style="position:absolute;left:0;text-align:left;margin-left:202.4pt;margin-top:4.15pt;width:286.6pt;height:206.4pt;z-index:-1;mso-wrap-edited:f;mso-position-horizontal:absolute;mso-position-horizontal-relative:text;mso-position-vertical:absolute;mso-position-vertical-relative:text" wrapcoords="-55 0 -55 21523 21600 21523 21600 0 -55 0" o:allowincell="f">
            <v:imagedata r:id="rId6" o:title="" gain="57672f" blacklevel="5898f"/>
            <w10:wrap type="through"/>
          </v:shape>
        </w:pict>
      </w:r>
      <w:r>
        <w:rPr>
          <w:rFonts w:ascii="Arial" w:hAnsi="Arial"/>
          <w:sz w:val="20"/>
        </w:rPr>
        <w:t xml:space="preserve">Enamiku lehtede vasakus servas paikneb ühesugune </w:t>
      </w:r>
      <w:r>
        <w:rPr>
          <w:rFonts w:ascii="Arial" w:hAnsi="Arial"/>
          <w:b/>
          <w:sz w:val="20"/>
        </w:rPr>
        <w:t>vasakmenüü.</w:t>
      </w:r>
      <w:r>
        <w:rPr>
          <w:rFonts w:ascii="Arial" w:hAnsi="Arial"/>
          <w:sz w:val="20"/>
        </w:rPr>
        <w:t xml:space="preserve"> See sisaldab viiteid vastava taimerühma üldiseloomustuse, ehituse ja paljunemise lehekülgedele ning otsingumootorit. Sellele järgnevad viited taim</w:t>
      </w:r>
      <w:r>
        <w:rPr>
          <w:rFonts w:ascii="Arial" w:hAnsi="Arial"/>
          <w:sz w:val="20"/>
        </w:rPr>
        <w:t>e</w:t>
      </w:r>
      <w:r>
        <w:rPr>
          <w:rFonts w:ascii="Arial" w:hAnsi="Arial"/>
          <w:sz w:val="20"/>
        </w:rPr>
        <w:t>kudede, taimede üldise ja süstemaatilise nimekirja, söödavate taimede, ravimtaimede, mürktaimede ja kai</w:t>
      </w:r>
      <w:r>
        <w:rPr>
          <w:rFonts w:ascii="Arial" w:hAnsi="Arial"/>
          <w:sz w:val="20"/>
        </w:rPr>
        <w:t>t</w:t>
      </w:r>
      <w:r>
        <w:rPr>
          <w:rFonts w:ascii="Arial" w:hAnsi="Arial"/>
          <w:sz w:val="20"/>
        </w:rPr>
        <w:t>sealuste taimede ning taimekoosluste lehekülgedele. Kõigi nende kaudu võib jõuda taimede kirjeldusteni. Iga taime tutvustus on paigutatud kahele leheküljele. Esimene on kirjelduse lehekülg. Selle alaosas asub viide teisele – täiendava info leheküljele.</w:t>
      </w:r>
    </w:p>
    <w:p w14:paraId="7829317B" w14:textId="77777777" w:rsidR="00A66DD1" w:rsidRDefault="00000000">
      <w:pPr>
        <w:pStyle w:val="Heading3"/>
      </w:pPr>
      <w:r>
        <w:t xml:space="preserve">Vasakmenüü </w:t>
      </w:r>
      <w:r>
        <w:sym w:font="Symbol" w:char="F0DE"/>
      </w:r>
    </w:p>
    <w:sectPr w:rsidR="00A66DD1">
      <w:pgSz w:w="11907" w:h="16840" w:code="9"/>
      <w:pgMar w:top="851" w:right="1134" w:bottom="851" w:left="1134"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2D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6BC594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E420D24"/>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16cid:durableId="1720668909">
    <w:abstractNumId w:val="1"/>
  </w:num>
  <w:num w:numId="2" w16cid:durableId="420757772">
    <w:abstractNumId w:val="0"/>
  </w:num>
  <w:num w:numId="3" w16cid:durableId="70309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397"/>
  <w:autoHyphenation/>
  <w:hyphenationZone w:val="14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1510"/>
    <w:rsid w:val="00791510"/>
    <w:rsid w:val="00A66DD1"/>
  </w:rsids>
  <m:mathPr>
    <m:mathFont m:val="Cambria Math"/>
    <m:brkBin m:val="before"/>
    <m:brkBinSub m:val="--"/>
    <m:smallFrac m:val="0"/>
    <m:dispDef/>
    <m:lMargin m:val="0"/>
    <m:rMargin m:val="0"/>
    <m:defJc m:val="centerGroup"/>
    <m:wrapIndent m:val="1440"/>
    <m:intLim m:val="subSup"/>
    <m:naryLim m:val="undOvr"/>
  </m:mathPr>
  <w:themeFontLang w:val="et-E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A8E3C77"/>
  <w15:chartTrackingRefBased/>
  <w15:docId w15:val="{909796CA-9BCD-409A-9A01-EE2722C9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ind w:firstLine="397"/>
      <w:jc w:val="both"/>
    </w:pPr>
    <w:rPr>
      <w:sz w:val="24"/>
      <w:szCs w:val="24"/>
      <w:lang w:eastAsia="en-US"/>
    </w:rPr>
  </w:style>
  <w:style w:type="paragraph" w:styleId="Heading1">
    <w:name w:val="heading 1"/>
    <w:basedOn w:val="Normal"/>
    <w:next w:val="Normal"/>
    <w:qFormat/>
    <w:pPr>
      <w:keepNext/>
      <w:spacing w:before="240" w:after="240"/>
      <w:jc w:val="center"/>
      <w:outlineLvl w:val="0"/>
    </w:pPr>
    <w:rPr>
      <w:rFonts w:ascii="Arial" w:hAnsi="Arial" w:cs="Arial"/>
      <w:b/>
      <w:bCs/>
      <w:kern w:val="28"/>
      <w:sz w:val="36"/>
      <w:szCs w:val="36"/>
    </w:rPr>
  </w:style>
  <w:style w:type="paragraph" w:styleId="Heading2">
    <w:name w:val="heading 2"/>
    <w:basedOn w:val="Normal"/>
    <w:next w:val="Normal"/>
    <w:qFormat/>
    <w:pPr>
      <w:keepNext/>
      <w:spacing w:before="240"/>
      <w:ind w:firstLine="0"/>
      <w:outlineLvl w:val="1"/>
    </w:pPr>
    <w:rPr>
      <w:rFonts w:ascii="Arial" w:hAnsi="Arial" w:cs="Arial"/>
      <w:b/>
      <w:bCs/>
      <w:i/>
      <w:iCs/>
      <w:sz w:val="28"/>
      <w:szCs w:val="28"/>
    </w:rPr>
  </w:style>
  <w:style w:type="paragraph" w:styleId="Heading3">
    <w:name w:val="heading 3"/>
    <w:basedOn w:val="Normal"/>
    <w:next w:val="Normal"/>
    <w:qFormat/>
    <w:pPr>
      <w:keepNext/>
      <w:spacing w:before="120" w:after="0"/>
      <w:ind w:firstLine="0"/>
      <w:jc w:val="right"/>
      <w:outlineLvl w:val="2"/>
    </w:pPr>
    <w:rPr>
      <w:rFonts w:ascii="Arial" w:hAnsi="Arial" w:cs="Arial"/>
      <w:b/>
      <w:bCs/>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gukond">
    <w:name w:val="Sugukond"/>
    <w:basedOn w:val="Heading2"/>
    <w:next w:val="Normal"/>
    <w:pPr>
      <w:tabs>
        <w:tab w:val="right" w:pos="1276"/>
        <w:tab w:val="left" w:pos="7230"/>
      </w:tabs>
      <w:spacing w:before="180" w:after="0"/>
      <w:ind w:left="284" w:hanging="284"/>
      <w:outlineLvl w:val="9"/>
    </w:pPr>
    <w:rPr>
      <w:i w:val="0"/>
      <w:iCs w:val="0"/>
    </w:rPr>
  </w:style>
  <w:style w:type="paragraph" w:customStyle="1" w:styleId="hangitanublu">
    <w:name w:val="hangitanublu"/>
    <w:basedOn w:val="Normal"/>
    <w:pPr>
      <w:ind w:firstLine="0"/>
    </w:pPr>
  </w:style>
  <w:style w:type="paragraph" w:customStyle="1" w:styleId="numbriga">
    <w:name w:val="numbriga"/>
    <w:basedOn w:val="hangitanublu"/>
    <w:pPr>
      <w:spacing w:after="0"/>
    </w:pPr>
  </w:style>
  <w:style w:type="paragraph" w:customStyle="1" w:styleId="Normalkitsa">
    <w:name w:val="Normalkitsa"/>
    <w:basedOn w:val="Normal"/>
    <w:pPr>
      <w:tabs>
        <w:tab w:val="right" w:pos="9213"/>
      </w:tabs>
      <w:spacing w:after="0"/>
    </w:pPr>
    <w:rPr>
      <w:u w:val="single"/>
    </w:rPr>
  </w:style>
  <w:style w:type="paragraph" w:customStyle="1" w:styleId="Normalindendita">
    <w:name w:val="Normal indendita"/>
    <w:basedOn w:val="Normal"/>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Bioloogia tund arvutiklassis teemal "Eesti selgroogsed"</vt:lpstr>
    </vt:vector>
  </TitlesOfParts>
  <Company>Tartu Ülikool</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Bioloogia tund arvutiklassis teemal "Eesti selgroogsed"</dc:title>
  <dc:subject/>
  <dc:creator>Kristjan Adojaan</dc:creator>
  <cp:keywords/>
  <cp:lastModifiedBy>Kristjan Adojaan</cp:lastModifiedBy>
  <cp:revision>2</cp:revision>
  <cp:lastPrinted>1999-06-24T15:04:00Z</cp:lastPrinted>
  <dcterms:created xsi:type="dcterms:W3CDTF">2023-01-15T21:14:00Z</dcterms:created>
  <dcterms:modified xsi:type="dcterms:W3CDTF">2023-01-15T21:14:00Z</dcterms:modified>
</cp:coreProperties>
</file>