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Задания 14/03/2021</w:t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Past Simple</w:t>
      </w:r>
    </w:p>
    <w:p>
      <w:pPr>
        <w:pStyle w:val="Normal"/>
        <w:spacing w:before="240" w:after="200"/>
        <w:jc w:val="lef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https://agendaweb.org/exercises/verbs/past-simple/regular-forms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start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started</w:t>
            </w:r>
          </w:p>
        </w:tc>
      </w:tr>
    </w:tbl>
    <w:p>
      <w:pPr>
        <w:pStyle w:val="Normal"/>
        <w:spacing w:before="240" w:after="200"/>
        <w:jc w:val="lef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Arriv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Enjoy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Cr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Stop</w:t>
            </w:r>
            <w:r>
              <w:rPr>
                <w:b/>
                <w:bCs/>
                <w:color w:val="C9211E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Plan</w:t>
            </w:r>
            <w:r>
              <w:rPr>
                <w:b/>
                <w:bCs/>
                <w:color w:val="C9211E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Планировал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hyperlink r:id="rId7">
        <w:r>
          <w:rPr>
            <w:rStyle w:val="InternetLink"/>
            <w:b/>
            <w:bCs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liv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in Rome long ago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Rose sta</w:t>
            </w:r>
            <w:r>
              <w:rPr>
                <w:b/>
                <w:bCs/>
                <w:color w:val="C9211E"/>
              </w:rPr>
              <w:t xml:space="preserve">yed </w:t>
            </w:r>
            <w:r>
              <w:rPr/>
              <w:t>home alone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My sister </w:t>
            </w:r>
            <w:bookmarkStart w:id="0" w:name="GapSpan2"/>
            <w:bookmarkEnd w:id="0"/>
            <w:r>
              <w:rPr/>
              <w:t>tid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her room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Caesar 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in 44 BC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father cook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meal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visit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 xml:space="preserve">my grandparents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посетил своего дедушку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cruise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Everybody watch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match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car stop</w:t>
            </w:r>
            <w:r>
              <w:rPr>
                <w:b/>
                <w:bCs/>
                <w:color w:val="C9211E"/>
              </w:rPr>
              <w:t xml:space="preserve">ped </w:t>
            </w:r>
            <w:r>
              <w:rPr/>
              <w:t>at the lights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Машина остановилась на светофоре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fog jump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hight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Собака прыгала очень высоко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hyperlink r:id="rId9">
        <w:r>
          <w:rPr>
            <w:rStyle w:val="InternetLink"/>
            <w:b/>
            <w:bCs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hepl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my mum in the kitchen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sist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t xml:space="preserve"> studied in her room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mum wash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green car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granny walk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to the shop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brother listen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to music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marr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a year ago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aunt us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her new laptop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cousins arriv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late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baby c</w:t>
            </w:r>
            <w:r>
              <w:rPr>
                <w:b/>
                <w:bCs/>
                <w:color w:val="C9211E"/>
              </w:rPr>
              <w:t xml:space="preserve">ried </w:t>
            </w:r>
            <w:r>
              <w:rPr/>
              <w:t>a lot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dad fix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his old bike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dogs play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in the garden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Собаки играли в саду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  <w:hyperlink r:id="rId10">
        <w:r>
          <w:rPr>
            <w:rStyle w:val="InternetLink"/>
            <w:b/>
            <w:bCs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man carr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the box inside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film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stud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for the exam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baby cri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all night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Девочка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postman verifi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address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parents stay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at home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Мои родители учились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cook fr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two eggs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librarian classif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books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play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tennis for three hours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Она играла в теннис три часа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wind dr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clothes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Ветер сушил одежду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/regular-form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gendaweb.org/exercises/verbs/past-simple-regula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gendaweb.org/exercises/verbs/past-simple/affirmative-regular-verbs-writ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agendaweb.org/verbs/past-simple-regular/index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agendaweb.org/exercises/verbs/past-simple-regular-d-ed-ied.ht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LibreOffice/7.0.4.2$Linux_X86_64 LibreOffice_project/00$Build-2</Application>
  <AppVersion>15.0000</AppVersion>
  <Pages>3</Pages>
  <Words>373</Words>
  <Characters>2048</Characters>
  <CharactersWithSpaces>2310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2021-03-14T12:00:11Z</dcterms:modified>
  <cp:revision>1076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