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00"/>
        <w:jc w:val="center"/>
        <w:rPr>
          <w:sz w:val="32"/>
          <w:szCs w:val="32"/>
        </w:rPr>
      </w:pPr>
      <w:bookmarkStart w:id="0" w:name="degrees-of-comparison"/>
      <w:bookmarkEnd w:id="0"/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 xml:space="preserve">Degrees of comparison </w:t>
      </w:r>
    </w:p>
    <w:p>
      <w:pPr>
        <w:pStyle w:val="TextBody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Двусложные прилагательные на -w, -le, -er, -y</w:t>
      </w:r>
    </w:p>
    <w:p>
      <w:pPr>
        <w:pStyle w:val="TextBody"/>
        <w:spacing w:before="240" w:after="200"/>
        <w:jc w:val="left"/>
        <w:rPr/>
      </w:pPr>
      <w:r>
        <w:rPr>
          <w:b/>
          <w:bCs/>
        </w:rPr>
        <w:br/>
      </w:r>
      <w:r>
        <w:rPr>
          <w:b w:val="false"/>
          <w:bCs w:val="false"/>
        </w:rPr>
        <w:t xml:space="preserve">Заканчиваются на суффиксы </w:t>
      </w:r>
      <w:r>
        <w:rPr>
          <w:b/>
          <w:bCs/>
          <w:color w:val="C9211E"/>
        </w:rPr>
        <w:t>-ow, -le, -er, -y,</w:t>
      </w:r>
      <w:r>
        <w:rPr>
          <w:b w:val="false"/>
          <w:bCs w:val="false"/>
        </w:rPr>
        <w:t xml:space="preserve"> могу образовывать сравнительную и превосходную степени с помощью суфиксов </w:t>
      </w:r>
      <w:r>
        <w:rPr>
          <w:b/>
          <w:bCs/>
          <w:color w:val="C9211E"/>
        </w:rPr>
        <w:t xml:space="preserve">-er </w:t>
      </w:r>
      <w:r>
        <w:rPr>
          <w:b w:val="false"/>
          <w:bCs w:val="false"/>
        </w:rPr>
        <w:t xml:space="preserve">и </w:t>
      </w:r>
      <w:r>
        <w:rPr>
          <w:b/>
          <w:bCs/>
          <w:color w:val="C9211E"/>
        </w:rPr>
        <w:t>-est</w:t>
      </w:r>
      <w:r>
        <w:rPr>
          <w:b w:val="false"/>
          <w:bCs w:val="false"/>
        </w:rPr>
        <w:t xml:space="preserve"> и слов </w:t>
      </w:r>
      <w:r>
        <w:rPr>
          <w:b/>
          <w:bCs/>
          <w:color w:val="C9211E"/>
        </w:rPr>
        <w:t>more</w:t>
      </w:r>
      <w:r>
        <w:rPr>
          <w:b w:val="false"/>
          <w:bCs w:val="false"/>
        </w:rPr>
        <w:t xml:space="preserve"> (больше) и </w:t>
      </w:r>
      <w:r>
        <w:rPr>
          <w:b/>
          <w:bCs/>
          <w:color w:val="C9211E"/>
        </w:rPr>
        <w:t>the</w:t>
      </w:r>
      <w:r>
        <w:rPr>
          <w:b w:val="false"/>
          <w:bCs w:val="false"/>
        </w:rPr>
        <w:t xml:space="preserve"> </w:t>
      </w:r>
      <w:r>
        <w:rPr>
          <w:b/>
          <w:bCs/>
          <w:color w:val="C9211E"/>
        </w:rPr>
        <w:t>most</w:t>
      </w:r>
      <w:r>
        <w:rPr>
          <w:b w:val="false"/>
          <w:bCs w:val="false"/>
        </w:rPr>
        <w:t xml:space="preserve"> (самый).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craz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the craz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crazy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crazy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pretty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prett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the prett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pretty </w:t>
      </w:r>
    </w:p>
    <w:p>
      <w:pPr>
        <w:pStyle w:val="TextBody"/>
        <w:spacing w:before="240" w:after="200"/>
        <w:jc w:val="left"/>
        <w:rPr/>
      </w:pPr>
      <w:r>
        <w:rPr/>
        <w:t xml:space="preserve">Прилагательные </w:t>
      </w:r>
      <w:r>
        <w:rPr>
          <w:rStyle w:val="StrongEmphasis"/>
          <w:color w:val="C9211E"/>
        </w:rPr>
        <w:t>quiet</w:t>
      </w:r>
      <w:r>
        <w:rPr>
          <w:rStyle w:val="StrongEmphasis"/>
        </w:rPr>
        <w:t xml:space="preserve"> </w:t>
      </w:r>
      <w:r>
        <w:rPr/>
        <w:t xml:space="preserve">(тихий) и </w:t>
      </w:r>
      <w:r>
        <w:rPr>
          <w:rStyle w:val="StrongEmphasis"/>
          <w:color w:val="C9211E"/>
        </w:rPr>
        <w:t>simple</w:t>
      </w:r>
      <w:r>
        <w:rPr>
          <w:rStyle w:val="StrongEmphasis"/>
        </w:rPr>
        <w:t xml:space="preserve"> </w:t>
      </w:r>
      <w:r>
        <w:rPr/>
        <w:t>(простой) могут образовывать сравнительную и превосходную степени как с помощью суффиксов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 xml:space="preserve">, так и с помощью слов </w:t>
      </w:r>
      <w:r>
        <w:rPr>
          <w:rStyle w:val="StrongEmphasis"/>
          <w:color w:val="C9211E"/>
        </w:rPr>
        <w:t>more</w:t>
      </w:r>
      <w:r>
        <w:rPr>
          <w:rStyle w:val="StrongEmphasis"/>
        </w:rPr>
        <w:t xml:space="preserve"> </w:t>
      </w:r>
      <w:r>
        <w:rPr/>
        <w:t>(больше) и the most (самый).</w:t>
      </w:r>
    </w:p>
    <w:p>
      <w:pPr>
        <w:pStyle w:val="TextBody"/>
        <w:numPr>
          <w:ilvl w:val="0"/>
          <w:numId w:val="3"/>
        </w:numPr>
        <w:spacing w:before="240" w:after="200"/>
        <w:jc w:val="left"/>
        <w:rPr/>
      </w:pPr>
      <w:r>
        <w:rPr>
          <w:rStyle w:val="Emphasis"/>
          <w:b w:val="false"/>
          <w:bCs w:val="false"/>
        </w:rPr>
        <w:t>quiet → quiet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quiet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  <w:br/>
      </w:r>
      <w:r>
        <w:rPr>
          <w:rStyle w:val="Emphasis"/>
          <w:b w:val="false"/>
          <w:bCs w:val="false"/>
        </w:rPr>
        <w:t xml:space="preserve">quiet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quiet →</w:t>
      </w:r>
      <w:r>
        <w:rPr>
          <w:rStyle w:val="Emphasis"/>
          <w:b w:val="false"/>
          <w:bCs w:val="false"/>
          <w:color w:val="C9211E"/>
        </w:rPr>
        <w:t xml:space="preserve"> the most</w:t>
      </w:r>
      <w:r>
        <w:rPr>
          <w:rStyle w:val="Emphasis"/>
          <w:b w:val="false"/>
          <w:bCs w:val="false"/>
        </w:rPr>
        <w:t xml:space="preserve"> quiet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simple → simpl</w:t>
      </w:r>
      <w:r>
        <w:rPr>
          <w:rStyle w:val="Emphasis"/>
          <w:b w:val="false"/>
          <w:bCs w:val="false"/>
          <w:color w:val="C9211E"/>
        </w:rPr>
        <w:t>er</w:t>
      </w:r>
      <w:r>
        <w:rPr>
          <w:rStyle w:val="Emphasis"/>
          <w:b w:val="false"/>
          <w:bCs w:val="false"/>
        </w:rPr>
        <w:t xml:space="preserve">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simpl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simple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simple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simple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narrow → narrow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narrow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narrow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narrow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  <w:color w:val="EB4E36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narrow</w:t>
      </w:r>
      <w:r>
        <w:rPr>
          <w:b w:val="false"/>
          <w:bCs w:val="false"/>
        </w:rPr>
        <w:t xml:space="preserve"> </w:t>
      </w:r>
    </w:p>
    <w:p>
      <w:pPr>
        <w:pStyle w:val="TextBody"/>
        <w:spacing w:before="24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  <w:br/>
              <w:t>Теплый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Теплее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теплый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Nice</w:t>
              <w:br/>
              <w:t>Приятный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Приятнее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приятный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Simple</w:t>
              <w:br/>
              <w:t>Простой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Проще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простой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Happy</w:t>
              <w:br/>
              <w:t>Счастливый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ier</w:t>
              <w:br/>
            </w:r>
            <w:r>
              <w:rPr>
                <w:b w:val="false"/>
                <w:bCs w:val="false"/>
                <w:color w:val="000000"/>
              </w:rPr>
              <w:t>Счастливее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счастливый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Terrible</w:t>
              <w:br/>
              <w:t>Страшный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terr</w:t>
            </w:r>
            <w:r>
              <w:rPr>
                <w:b w:val="false"/>
                <w:bCs w:val="false"/>
                <w:color w:val="000000"/>
              </w:rPr>
              <w:t>ible</w:t>
              <w:br/>
              <w:t>Страшнее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terrible</w:t>
              <w:br/>
              <w:t>Самый страшный</w:t>
            </w:r>
          </w:p>
        </w:tc>
      </w:tr>
    </w:tbl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Односложные пригалательные и наречия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/>
      </w:pPr>
      <w:r>
        <w:rPr>
          <w:b w:val="false"/>
          <w:bCs w:val="false"/>
          <w:sz w:val="22"/>
          <w:szCs w:val="22"/>
        </w:rPr>
        <w:t>Образуют сравнительную и превосходную степерь сравнения с помощью добавления суффиксов -</w:t>
      </w:r>
      <w:r>
        <w:rPr>
          <w:b/>
          <w:bCs/>
          <w:color w:val="C9211E"/>
          <w:sz w:val="22"/>
          <w:szCs w:val="22"/>
        </w:rPr>
        <w:t>er</w:t>
      </w:r>
      <w:r>
        <w:rPr>
          <w:b w:val="false"/>
          <w:bCs w:val="false"/>
          <w:sz w:val="22"/>
          <w:szCs w:val="22"/>
        </w:rPr>
        <w:t xml:space="preserve"> и -</w:t>
      </w:r>
      <w:r>
        <w:rPr>
          <w:b/>
          <w:bCs/>
          <w:color w:val="C9211E"/>
          <w:sz w:val="22"/>
          <w:szCs w:val="22"/>
        </w:rPr>
        <w:t>est</w:t>
      </w:r>
      <w:r>
        <w:rPr>
          <w:b w:val="false"/>
          <w:bCs w:val="false"/>
          <w:sz w:val="22"/>
          <w:szCs w:val="22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Small</w:t>
              <w:br/>
              <w:t>Маленький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Small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Меньший, меньше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small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Наименьший, самый млаленький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  <w:br/>
              <w:t>Тяжело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Тяжелее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hard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Наиболее тяжело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одну </w:t>
      </w:r>
      <w:r>
        <w:rPr>
          <w:b/>
          <w:bCs/>
        </w:rPr>
        <w:t>согласную</w:t>
      </w:r>
      <w:r>
        <w:rPr/>
        <w:t xml:space="preserve"> букву, перед которой стоит одна </w:t>
      </w:r>
      <w:r>
        <w:rPr>
          <w:b/>
          <w:bCs/>
        </w:rPr>
        <w:t>гласная</w:t>
      </w:r>
      <w:r>
        <w:rPr/>
        <w:t xml:space="preserve"> буква, то перед суффиксами -</w:t>
      </w:r>
      <w:r>
        <w:rPr>
          <w:b/>
          <w:bCs/>
          <w:color w:val="C9211E"/>
        </w:rPr>
        <w:t>er</w:t>
      </w:r>
      <w:r>
        <w:rPr/>
        <w:t xml:space="preserve"> и -</w:t>
      </w:r>
      <w:r>
        <w:rPr>
          <w:b/>
          <w:bCs/>
          <w:color w:val="C9211E"/>
        </w:rPr>
        <w:t>est</w:t>
      </w:r>
      <w:r>
        <w:rPr/>
        <w:t xml:space="preserve"> конечная согласная удваивается. Исключение: буква </w:t>
      </w:r>
      <w:r>
        <w:rPr>
          <w:b/>
          <w:bCs/>
          <w:color w:val="C9211E"/>
        </w:rPr>
        <w:t>w</w:t>
      </w:r>
      <w:r>
        <w:rPr/>
        <w:t xml:space="preserve"> не удваивается.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  <w:br/>
              <w:t>Большой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</w:r>
            <w:r>
              <w:rPr>
                <w:b/>
                <w:bCs/>
                <w:color w:val="C9211E"/>
              </w:rPr>
              <w:t>ger</w:t>
            </w:r>
            <w:r>
              <w:rPr>
                <w:b w:val="false"/>
                <w:bCs w:val="false"/>
                <w:color w:val="000000"/>
              </w:rPr>
              <w:br/>
              <w:t>Больший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big</w:t>
            </w:r>
            <w:r>
              <w:rPr>
                <w:b/>
                <w:bCs/>
                <w:color w:val="C9211E"/>
              </w:rPr>
              <w:t>gest</w:t>
            </w:r>
            <w:r>
              <w:rPr>
                <w:b w:val="false"/>
                <w:bCs w:val="false"/>
                <w:color w:val="000000"/>
              </w:rPr>
              <w:br/>
              <w:t>Самый большой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</w:r>
            <w:r>
              <w:rPr>
                <w:b/>
                <w:bCs/>
                <w:color w:val="C9211E"/>
              </w:rPr>
              <w:t>ter</w:t>
            </w:r>
            <w:r>
              <w:rPr>
                <w:b w:val="false"/>
                <w:bCs w:val="false"/>
                <w:color w:val="000000"/>
              </w:rPr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hot</w:t>
            </w:r>
            <w:r>
              <w:rPr>
                <w:b/>
                <w:bCs/>
                <w:color w:val="C9211E"/>
              </w:rPr>
              <w:t>test</w:t>
            </w:r>
            <w:r>
              <w:rPr>
                <w:b w:val="false"/>
                <w:bCs w:val="false"/>
                <w:color w:val="000000"/>
              </w:rPr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  <w:br/>
              <w:t>Медленный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Медленнее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slow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 xml:space="preserve"> Самый медленный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  <w:br/>
              <w:t>Низкий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Нижний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низкий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немую букву </w:t>
      </w:r>
      <w:r>
        <w:rPr>
          <w:rStyle w:val="StrongEmphasis"/>
          <w:color w:val="C9211E"/>
        </w:rPr>
        <w:t>e</w:t>
      </w:r>
      <w:r>
        <w:rPr/>
        <w:t>, эта гласная буква выпадает перед суффиксами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Cute </w:t>
              <w:br/>
              <w:t>Милый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Cut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Милее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cut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милый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Pale</w:t>
              <w:br/>
              <w:t>Бледный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Бледнее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pal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бледный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Late</w:t>
              <w:br/>
              <w:t>Поздно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Позже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lat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Последний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Исключения: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Good, well</w:t>
              <w:br/>
              <w:t>Хороший, хорошо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Better</w:t>
              <w:br/>
              <w:t>Лучший, лучше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Best</w:t>
              <w:br/>
              <w:t>Самый лучший, лучше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Bad, badly</w:t>
              <w:br/>
              <w:t>Плохой, плохо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Worse</w:t>
              <w:br/>
              <w:t>Хуже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Worst</w:t>
              <w:br/>
              <w:t>Самый плохой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Many, much</w:t>
              <w:br/>
              <w:t>Многочисленный, много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More</w:t>
              <w:br/>
              <w:t>Больше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Most</w:t>
              <w:br/>
              <w:t>Больше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Little</w:t>
              <w:br/>
              <w:t>Маленький, мало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Less</w:t>
              <w:br/>
              <w:t>Меньше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Least</w:t>
              <w:br/>
              <w:t>Наименьший, меньше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Далекий, далеко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rther</w:t>
              <w:br/>
              <w:t>Дальше по расстоянию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rthest</w:t>
              <w:br/>
              <w:t>Самый дальний по расстоянию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Давний, давно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ther</w:t>
              <w:br/>
              <w:t>Более отдаленный по времени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thest</w:t>
              <w:br/>
              <w:t>Самый дальний по времени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задачи</w:t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11) </w:t>
      </w:r>
      <w:hyperlink r:id="rId2">
        <w:r>
          <w:rPr>
            <w:rStyle w:val="InternetLink"/>
            <w:b/>
            <w:bCs/>
            <w:sz w:val="22"/>
            <w:szCs w:val="22"/>
          </w:rPr>
          <w:t>https://www.english-4u.de/en/grammar-exercises/comparison-superlative.htm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moon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closest</w:t>
            </w:r>
            <w:r>
              <w:rPr/>
              <w:t xml:space="preserve"> planet to earth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Луна ближайшая планета к земле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Jupiter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Юпитер самая большая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Sirius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star we can see from earth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Сириус самая яркая звезда , которую мы видим из земли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hottest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горячая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Ceres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biggest</w:t>
            </w:r>
            <w:r>
              <w:rPr/>
              <w:t xml:space="preserve"> asteroid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Церера самый большой астероид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Energya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powerfull</w:t>
            </w:r>
            <w:r>
              <w:rPr/>
              <w:t xml:space="preserve"> rocket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Енергия самая мощная ракета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Karl Henize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man in space. He was 58 years old.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Карл Кениз был самым старым человеком в космосе. Ему было 58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Saturn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beautifull</w:t>
            </w:r>
            <w:r>
              <w:rPr/>
              <w:t xml:space="preserve">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Сатурн самая прекрасная планета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яркая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Apollo project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expencive</w:t>
            </w:r>
            <w:r>
              <w:rPr/>
              <w:t xml:space="preserve"> space programme. It cost 25 541 400 000 dollars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Проект Аполлон был самой масштабной космической программой. Это стоило 25,5ккк долларов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smallest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маленькая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Romenko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man in space. He spent over 420 days in space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Роменко опытнейший человек в космосе. Он провёл в космосе 420 дней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Pluto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Плутон самая холодная планета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 w:val="false"/>
                <w:bCs w:val="false"/>
                <w:color w:val="000000"/>
              </w:rPr>
              <w:t>second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object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второй по яркости объект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Jupiter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shortest</w:t>
            </w:r>
            <w:r>
              <w:rPr/>
              <w:t xml:space="preserve"> day of all planets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юпитере самый короткий день среди всех планет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Uranus hits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temperatures of any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Уран достигает самых низких температур на любой планете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cratered</w:t>
            </w:r>
            <w:r>
              <w:rPr/>
              <w:t xml:space="preserve"> planet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кратерная планета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Saturn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extensiv</w:t>
            </w:r>
            <w:r>
              <w:rPr/>
              <w:t xml:space="preserve"> rings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Сатурна самые протяженные кольца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Uranian moon is Miranda. It has ice canyons and terraces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Самая интересная луна Урана - Миранда. Здесь есть ледяные каньоны и террасы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With winds up to 1500 mph, Neptune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strongest</w:t>
            </w:r>
            <w:r>
              <w:rPr/>
              <w:t xml:space="preserve"> winds recorder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 ветром до 1500 миль в час, Непнун имеет самый сильный регистратор ветра в солнечной системе</w:t>
            </w:r>
          </w:p>
        </w:tc>
      </w:tr>
    </w:tbl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/>
      </w:pPr>
      <w:r>
        <w:rPr>
          <w:b/>
          <w:bCs/>
          <w:sz w:val="22"/>
          <w:szCs w:val="22"/>
        </w:rPr>
        <w:t xml:space="preserve">12) </w:t>
      </w:r>
      <w:r>
        <w:rPr>
          <w:rStyle w:val="InternetLink"/>
          <w:b/>
          <w:bCs/>
          <w:sz w:val="22"/>
          <w:szCs w:val="22"/>
        </w:rPr>
        <w:t>https://www.eltbase.com/quiz/116_03.htm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My phone is </w:t>
            </w:r>
            <w:r>
              <w:rPr>
                <w:b w:val="false"/>
                <w:bCs w:val="false"/>
              </w:rPr>
              <w:t>exactly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as yours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Мой телефон точно такой же как твой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Simon is one of the friendl</w:t>
            </w:r>
            <w:r>
              <w:rPr>
                <w:b/>
                <w:bCs/>
                <w:color w:val="C9211E"/>
              </w:rPr>
              <w:t>iest</w:t>
            </w:r>
            <w:r>
              <w:rPr/>
              <w:t xml:space="preserve"> people I know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Саймон один самый лучший человек я знаю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These two sentences have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meaning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два предложения имеют одинаковое значение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Australia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fath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t xml:space="preserve"> place i’ve even been to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Австралия это самое дальнее место, где я даже бывал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This quls is </w:t>
            </w:r>
            <w:r>
              <w:rPr>
                <w:b/>
                <w:bCs/>
              </w:rPr>
              <w:t>not as difficult as</w:t>
            </w:r>
            <w:r>
              <w:rPr/>
              <w:t xml:space="preserve"> I expected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Эта викторина не так сложна, как я ожидал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far</w:t>
            </w:r>
            <w:r>
              <w:rPr/>
              <w:t xml:space="preserve"> quicker to take the Eurostar train from London to Paris it is to drive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Гораздо быстрее сесть на поезд Евростар из Лондона в Париж, чем на автомобиле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Running a successful business is </w:t>
            </w:r>
            <w:r>
              <w:rPr>
                <w:b/>
                <w:bCs/>
              </w:rPr>
              <w:t>far</w:t>
            </w:r>
            <w:r>
              <w:rPr/>
              <w:t xml:space="preserve"> </w:t>
            </w:r>
            <w:r>
              <w:rPr>
                <w:b/>
                <w:bCs/>
              </w:rPr>
              <w:t>more</w:t>
            </w:r>
            <w:r>
              <w:rPr/>
              <w:t xml:space="preserve"> difficult than many people imagine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Вести успешный бизнес гораздо труднее, чем многие думают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Russia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bigg</w:t>
            </w:r>
            <w:r>
              <w:rPr>
                <w:b/>
                <w:bCs/>
                <w:color w:val="C9211E"/>
              </w:rPr>
              <w:t xml:space="preserve">est </w:t>
            </w:r>
            <w:r>
              <w:rPr/>
              <w:t>country in the world in terms of area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Россия самая большая по площади страна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much</w:t>
            </w:r>
            <w:r>
              <w:rPr/>
              <w:t xml:space="preserve"> easter to keep in touch with friend now than it was 30 years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Теперь гораздо легче поддерживать связь с другом, чем 30 лет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means than Stanley is a lot older than the 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значит что Стенли намного старше остальных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b/>
          <w:bCs/>
        </w:rPr>
        <w:t xml:space="preserve">15) </w:t>
      </w:r>
      <w:r>
        <w:rPr>
          <w:rStyle w:val="InternetLink"/>
          <w:b/>
          <w:bCs/>
        </w:rPr>
        <w:t>http://www.focus.olsztyn.pl/en-superlative-adjectives-exercise.html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Mr Brown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tutor in our university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Мистер Браун является опытнейшим преподавателем в нашем универе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pupils should be paid more attention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Лучшим ученикам нужно уделять больше внимания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film we have ever seen is Enter the Dragon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Интереснейший фильм, который мы когда либо фильм - это верхом на драконе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 was Chris who wrote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composition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Крис написал более блестящую композицию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Spring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pleasant</w:t>
            </w:r>
            <w:r>
              <w:rPr/>
              <w:t xml:space="preserve"> season of the 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Весна приятнейшая пора года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Tom’s room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cleanest</w:t>
            </w:r>
            <w:r>
              <w:rPr/>
              <w:t xml:space="preserve"> of 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Комната Тома чистейшая из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Polish writers, Sienkiewicz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greatest</w:t>
            </w:r>
            <w:r>
              <w:rPr/>
              <w:t xml:space="preserve"> 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Сенкевич больше всех польских писателей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Jim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difficult</w:t>
            </w:r>
            <w:r>
              <w:rPr/>
              <w:t xml:space="preserve"> pupil in my class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Джим сложнейший ученик с моего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Ann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hard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working</w:t>
            </w:r>
            <w:r>
              <w:rPr/>
              <w:t xml:space="preserve"> student in our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Анна самая трудолюбивый студент в нашей группе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James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open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minded</w:t>
            </w:r>
            <w:r>
              <w:rPr/>
              <w:t xml:space="preserve"> person in our office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Джеймс открытая персона в нашем офисе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Egypt is one of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counties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Египет одна из старейших стран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Canada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second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country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Канада вторая по повеличине страна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Helen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kind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hearteder</w:t>
            </w:r>
            <w:r>
              <w:rPr/>
              <w:t xml:space="preserve"> girl I have ever met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Хелен добрейшая девочка, которую я когда либо встречал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That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stupid</w:t>
            </w:r>
            <w:r>
              <w:rPr/>
              <w:t xml:space="preserve"> mistake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Что было глупейшей ошибкой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think England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changeable</w:t>
            </w:r>
            <w:r>
              <w:rPr/>
              <w:t xml:space="preserve"> weather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думаю что в Англии самая переменчивая погода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comfortable</w:t>
            </w:r>
            <w:r>
              <w:rPr/>
              <w:t xml:space="preserve"> hotel in Poznan is Polonez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Комфортнейший отель в Познани — Полонеж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credible</w:t>
            </w:r>
            <w:r>
              <w:rPr/>
              <w:t xml:space="preserve"> person is Henry; he never tells a lie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Более заслуживающий доверия человек - Генри. Он никогда не лжёт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For many years, the Beatles were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popular</w:t>
            </w:r>
            <w:r>
              <w:rPr/>
              <w:t xml:space="preserve">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За многие годы, Битлс были наипопулярнишей группой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ugliest</w:t>
            </w:r>
            <w:r>
              <w:rPr/>
              <w:t xml:space="preserve"> town I’ve ever seen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Такого уродливого города я никогда не видел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Winter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worst</w:t>
            </w:r>
            <w:r>
              <w:rPr/>
              <w:t xml:space="preserve"> time for us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Зима была худшей за всё время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17) </w:t>
      </w:r>
      <w:r>
        <w:rPr>
          <w:rStyle w:val="InternetLink"/>
          <w:b/>
          <w:bCs/>
        </w:rPr>
        <w:t>https://www.ecenglish.com/learnenglish/lessons/comparisons-with-adjectives-and-adverbs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am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speaker in the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лучший говорящий в классе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Our teacher writes </w:t>
            </w:r>
            <w:r>
              <w:rPr>
                <w:b/>
                <w:bCs/>
                <w:color w:val="C9211E"/>
              </w:rPr>
              <w:t>very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Наш учитель пишет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the people I know you study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leastest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людей что я знаю ты учишься меньше всего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We think John is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nervous</w:t>
            </w:r>
            <w:r>
              <w:rPr/>
              <w:t xml:space="preserve"> than Bill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Мы думаем, что Джон нернвичает больше , чем Билл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Who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inteligent</w:t>
            </w:r>
            <w:r>
              <w:rPr/>
              <w:t xml:space="preserve"> person you have ever spoken to?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Кто более интелегентная личность , с которой ты разговаривал?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If I had to choose between Greg and Dad, Dad is funnier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Если бы мне пришлось выбирать между Грегом и Папой, папа был бы смешнее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harder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тяжело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Of all three of you, she swims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троих она плавает лучше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 is the most like to succeed?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Кто больше всего любит успех?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Now i understand English much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Сейчас я понимаю английский довольно хорошо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-4u.de/en/grammar-exercises/comparison-superlative.ht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429</TotalTime>
  <Application>LibreOffice/7.0.4.2$Linux_X86_64 LibreOffice_project/00$Build-2</Application>
  <AppVersion>15.0000</AppVersion>
  <Pages>8</Pages>
  <Words>1431</Words>
  <Characters>7425</Characters>
  <CharactersWithSpaces>8659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2021-03-28T10:38:29Z</dcterms:modified>
  <cp:revision>767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