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Числительные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/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Числительные от 1 до 12 уникальные: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One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Two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Three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Four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Five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Six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Seven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Eight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Nine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Eleven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Twelve</w:t>
            </w:r>
          </w:p>
        </w:tc>
      </w:tr>
    </w:tbl>
    <w:p>
      <w:pPr>
        <w:pStyle w:val="TableContents"/>
        <w:rPr/>
      </w:pPr>
      <w:r>
        <w:rPr/>
      </w:r>
    </w:p>
    <w:p>
      <w:pPr>
        <w:pStyle w:val="TableContents"/>
        <w:jc w:val="left"/>
        <w:rPr/>
      </w:pPr>
      <w:r>
        <w:rPr/>
        <w:t xml:space="preserve">Числительным от 13 до 19 добавляется окончание </w:t>
      </w:r>
      <w:r>
        <w:rPr>
          <w:b/>
          <w:bCs/>
        </w:rPr>
        <w:t>teen: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Thirteen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Fourteen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Fifteen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Sixteen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Seventeen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Eighteen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Nineteen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Числительным от 20 до 90 добавляется окончание </w:t>
      </w:r>
      <w:r>
        <w:rPr>
          <w:b/>
          <w:bCs/>
        </w:rPr>
        <w:t>ty</w:t>
      </w:r>
      <w:r>
        <w:rPr/>
        <w:t>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Twenty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Thirty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Forty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Fifty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Sixty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Seventy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Eighty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Ninety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Двухзначные числа от 21 до 99 формируются простым добавлением десятка и единиц: trirty-three.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образования сотен используется </w:t>
      </w:r>
      <w:r>
        <w:rPr>
          <w:b/>
          <w:bCs/>
        </w:rPr>
        <w:t>hundred</w:t>
      </w:r>
      <w:r>
        <w:rPr/>
        <w:t>:</w:t>
        <w:tab/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1"/>
        <w:gridCol w:w="3546"/>
      </w:tblGrid>
      <w:tr>
        <w:trPr/>
        <w:tc>
          <w:tcPr>
            <w:tcW w:w="3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Hundred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Сотня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One Hundred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Сто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One hundred five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905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Three hundred trirty three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образования тысяч юзается </w:t>
      </w:r>
      <w:r>
        <w:rPr>
          <w:b/>
          <w:bCs/>
        </w:rPr>
        <w:t>thousand</w:t>
      </w:r>
      <w:r>
        <w:rPr/>
        <w:t>:</w:t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1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Thousand 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Тысяча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One thousand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Одна тысяча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Trirty thousand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Тридцать тысяч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One thousand eight hundred eighty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1880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Порядковые числительные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Отвечают на вопрос «какой».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У слов 1-й, 2-й и 3-й особые формы: first, second и third.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Они сохранятся во всех составных числительных: 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1"/>
        <w:gridCol w:w="3546"/>
      </w:tblGrid>
      <w:tr>
        <w:trPr/>
        <w:tc>
          <w:tcPr>
            <w:tcW w:w="3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Twenty-first 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Двадцать первый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Fifty-second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Пятьдесят второй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Sixty-second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Шестьдесят второй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One hundred eghty-first 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181-й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 всем остальным числительным добавляется окончание th: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1"/>
        <w:gridCol w:w="3546"/>
      </w:tblGrid>
      <w:tr>
        <w:trPr/>
        <w:tc>
          <w:tcPr>
            <w:tcW w:w="3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Fourth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4-й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Eleventh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11-й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Twentieth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20-й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Thirtieth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30-й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Fortieth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40-й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Fiftieth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50-й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Sixtieth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60-й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Seventieth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70-й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Eightieth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80-й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Ninetieth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90-й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Hundredth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Сотый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Thousandth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Тысячный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Millionth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Миллионый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Billionth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Миллиардный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Если числительное составное — меняется только последний элемент: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1"/>
        <w:gridCol w:w="3546"/>
      </w:tblGrid>
      <w:tr>
        <w:trPr/>
        <w:tc>
          <w:tcPr>
            <w:tcW w:w="3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Thirty-fifth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35-й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Eighty-ninth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99-й</w:t>
            </w:r>
          </w:p>
        </w:tc>
      </w:tr>
      <w:tr>
        <w:trPr/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One hundred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trirteeth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113-й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hyperlink r:id="rId3">
        <w:r>
          <w:rPr>
            <w:rStyle w:val="InternetLink"/>
            <w:b/>
            <w:bCs/>
            <w:sz w:val="22"/>
            <w:szCs w:val="22"/>
          </w:rPr>
          <w:t>https://speakasap.com/en/grammar/chislitelnye/</w:t>
        </w:r>
      </w:hyperlink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1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We have known each other for eleven years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знаем друг друга 11 лет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My friend lives on the fifth floor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Мой друг живет на пятом этаже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They bought a new car two days ago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Они купили новую машину два дня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We pay nine hundred eighty dollars per month for their apartment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платим 980 долларов в месяц за эту квартиру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I am doing this work for the first time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делаю эту работу в первый раз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Congratulations you are our thousandth customer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Поздравляем, вы наш тысячный покупатель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We came to this country in two thousand and six 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приехали в эту страну в 2006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My grandmother has recently celebrated her sixty-eighth </w:t>
            </w:r>
            <w:r>
              <w:rPr/>
              <w:t>birthday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Моя бабушка недавно отпраздновала свой шестьдесят восьмой день рождения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My sister is reading the second page of the third chapter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Моя сестра сейчас читает вторую страницу третьей главы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You must learn fifteen new words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 должен выучить 15 новых слов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A ticket to London costs about one hundred-fifty euros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Билет в Лондон стоит около 150 евро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She looks at herself in the mirrow every five minutes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Она смотрит на себя в зеркало каждые 5 минут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Why are you twenty minutes late?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Почему вы опоздали на 20 минут?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This book has three hundred forty nine pages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этой книге 349 страниц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I will always remember my first love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всегда буду помнить свою первую любовь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I have to wake up at seven o’clock every morning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должен просыпаться в 7 часов каждое утро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This woman has one dog and two cats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 этой женщины 1 собака и 2 кошки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This is my fourth trip abroad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моя четвертая поездка за границу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My daughter is three years old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Моей дочке 3 годика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Two hundred seventy thousand people live in our town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нашем городе живёт двести семьдесят тысяч человек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This young man visited four hundred seventeen towns last year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Этот молодой человек посетил 417 городов в прошлом году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Children go to school on the second of September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Дети пойдут в школу с 1-о сентября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Is this your third child?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ваш третий ребенок?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It was her two hundred twelveth attempt to pass this exam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была её двести двенадцатая попытка сдать этот экзамен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He bought three hundred one roses for his wife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 купил 31 розу для своей жены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It usually takes me forty-five minutes to get to work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Мне обычно требуется 45 минут, чтобы добраться до работы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He is telling us this story for the nineth time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 рассказывает нам эту историю в десятый раз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It is fourteen degress below zero outside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На улице 14 градусов ниже ноля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We live in the twenty second century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живем в 21-м веке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This beautiful house costs two million dollars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красивый дом стоит 2 миллиона баксов</w:t>
            </w:r>
          </w:p>
        </w:tc>
      </w:tr>
    </w:tbl>
    <w:p>
      <w:pPr>
        <w:pStyle w:val="Normal"/>
        <w:spacing w:before="0" w:after="200"/>
        <w:rPr/>
      </w:pPr>
      <w:r>
        <w:rP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eakasap.com/en/grammar/chislitelnye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LibreOffice/7.0.5.2$Linux_X86_64 LibreOffice_project/00$Build-2</Application>
  <AppVersion>15.0000</AppVersion>
  <Pages>6</Pages>
  <Words>649</Words>
  <Characters>3329</Characters>
  <CharactersWithSpaces>3831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2021-05-05T12:29:27Z</dcterms:modified>
  <cp:revision>472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