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Going to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Going to — это как «</w:t>
      </w:r>
      <w:r>
        <w:rPr>
          <w:rFonts w:ascii="Times New Roman" w:hAnsi="Times New Roman"/>
          <w:b/>
          <w:bCs/>
          <w:sz w:val="28"/>
          <w:szCs w:val="28"/>
        </w:rPr>
        <w:t>собирается/собирался</w:t>
      </w:r>
      <w:r>
        <w:rPr>
          <w:rFonts w:ascii="Times New Roman" w:hAnsi="Times New Roman"/>
          <w:sz w:val="28"/>
          <w:szCs w:val="28"/>
        </w:rPr>
        <w:t>».</w:t>
        <w:br/>
        <w:br/>
        <w:t>Подлежащее + ? to be (not) + going to + глагол</w:t>
        <w:br/>
        <w:br/>
        <w:t xml:space="preserve">Намерения и решения: </w:t>
      </w:r>
      <w:r>
        <w:rPr>
          <w:rFonts w:ascii="Times New Roman" w:hAnsi="Times New Roman"/>
          <w:sz w:val="28"/>
          <w:szCs w:val="28"/>
        </w:rPr>
        <w:br/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am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I am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Am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собираюсь читать</w:t>
              <w:br/>
              <w:t>Я не собираюсь читать</w:t>
              <w:br/>
              <w:t>Я собираюсь читать?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is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He is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Is he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собирается помыть свою машину</w:t>
              <w:br/>
              <w:t>Он не собирается мыть свою машину</w:t>
              <w:br/>
              <w:t>Он собирается мыть свою машину?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</w:t>
              <w:br/>
              <w:t xml:space="preserve">They are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play chess</w:t>
              <w:br/>
              <w:t>Are they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собираются играть в шахматы</w:t>
              <w:br/>
              <w:t>Они не собираются играть в шахматы</w:t>
              <w:br/>
              <w:t>Они собираются играть в шахматы?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was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собирался бросать программирование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were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not going </w:t>
            </w:r>
            <w:r>
              <w:rPr>
                <w:rFonts w:ascii="Times New Roman" w:hAnsi="Times New Roman"/>
                <w:sz w:val="26"/>
                <w:szCs w:val="26"/>
              </w:rPr>
              <w:t>to 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не собирались бросать программирование</w:t>
            </w:r>
          </w:p>
        </w:tc>
      </w:tr>
    </w:tbl>
    <w:p>
      <w:pPr>
        <w:pStyle w:val="Normal"/>
        <w:spacing w:before="240" w:after="200"/>
        <w:rPr/>
      </w:pPr>
      <w:r>
        <w:rPr/>
      </w:r>
    </w:p>
    <w:p>
      <w:pPr>
        <w:pStyle w:val="Normal"/>
        <w:spacing w:before="240" w:after="200"/>
        <w:rPr/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Также </w:t>
      </w:r>
      <w:r>
        <w:rPr>
          <w:rFonts w:eastAsia="Basic Roman" w:ascii="Times New Roman" w:hAnsi="Times New Roman"/>
          <w:b/>
          <w:bCs/>
          <w:kern w:val="2"/>
          <w:sz w:val="28"/>
          <w:szCs w:val="28"/>
          <w:lang w:val="en-US" w:eastAsia="zh-CN" w:bidi="ar-SA"/>
        </w:rPr>
        <w:t xml:space="preserve">going to </w:t>
      </w: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используется, если можно сделать прогнозы, основанные на явных признаках: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50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sky is getting darker and docker.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rain soon.</w:t>
            </w:r>
          </w:p>
        </w:tc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Небо становится темнее и темнее. Скоро пойдёт дождь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Loog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fall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упадёшь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Don’t walk across that old bridge. It look like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collapse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 ходи по тому старому мосту. Похоже, что он рухнет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traffic isterrible. We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be late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Движение ужасное. Мы опоздаем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Watch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spill your tea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прольёшь свой чай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https://engblog.ru/be-going-to</w:t>
        </w:r>
      </w:hyperlink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50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is going to change his haircut</w:t>
            </w:r>
          </w:p>
        </w:tc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собирается сменить стрижку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Nancy and Drew are not going to visit their aunt and uncle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Нэнси и Дрю не собираются навещать тётю и дядю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going to cheat during the exam?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Собираются ли они жульничать на экзамене?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Her husband is not going to help with all homework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Её муж не собирается помогать с домашкой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can not believe it! My best friends are going to late for my birthday party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могу в это поверить! Мой лучший друг опаздывает на мою днюху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is really happy! His mother is going to buy him a car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реально счастлив! Его мать собирается купить ему машину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she going to fly to Paris next summer?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Собирается ли она следующим летом лететь в Париж?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don’t want to go anywhere. I am going to stay at home tonight 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хочу никуда идти. Я собираюсь остаться дома сегодня вечером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gblog.ru/be-going-to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LibreOffice/7.0.4.2$Linux_X86_64 LibreOffice_project/00$Build-2</Application>
  <AppVersion>15.0000</AppVersion>
  <Pages>2</Pages>
  <Words>393</Words>
  <Characters>1782</Characters>
  <CharactersWithSpaces>2141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2021-03-08T10:59:10Z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