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rStyle w:val="InternetLink"/>
          <w:rFonts w:ascii="Times New Roman" w:hAnsi="Times New Roman" w:eastAsia="Times New Roman" w:cs="Times New Roman"/>
          <w:color w:val="000000"/>
          <w:sz w:val="32"/>
          <w:szCs w:val="32"/>
          <w:u w:val="none" w:color="FFFFFF"/>
        </w:rPr>
      </w:pPr>
      <w:hyperlink r:id="rId2">
        <w:r>
          <w:rPr>
            <w:rStyle w:val="InternetLink"/>
            <w:rFonts w:eastAsia="Times New Roman" w:cs="Times New Roman" w:ascii="Times New Roman" w:hAnsi="Times New Roman"/>
            <w:color w:val="000000"/>
            <w:sz w:val="32"/>
            <w:szCs w:val="32"/>
            <w:u w:val="none" w:color="FFFFFF"/>
          </w:rPr>
          <w:t>Possessive Case of Nouns</w:t>
        </w:r>
      </w:hyperlink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Основные правила: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Притяжательный падеж используется с людьми и животными, которым принадлежит какой-то предмет, качество или признак. Эту принадлежность нужно показывать с помощью апострофа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‘ </w:t>
      </w:r>
      <w:r>
        <w:rPr>
          <w:rFonts w:cs="Times New Roman" w:ascii="Times New Roman" w:hAnsi="Times New Roman"/>
          <w:sz w:val="24"/>
          <w:szCs w:val="24"/>
        </w:rPr>
        <w:t xml:space="preserve">или буквы </w:t>
      </w:r>
      <w:r>
        <w:rPr>
          <w:rFonts w:cs="Times New Roman" w:ascii="Times New Roman" w:hAnsi="Times New Roman"/>
          <w:sz w:val="24"/>
          <w:szCs w:val="24"/>
          <w:lang w:val="en-US"/>
        </w:rPr>
        <w:t>–s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 girl</w:t>
      </w:r>
      <w:r>
        <w:rPr>
          <w:rFonts w:cs="Times New Roman" w:ascii="Times New Roman" w:hAnsi="Times New Roman"/>
          <w:b/>
          <w:color w:val="C00000"/>
          <w:sz w:val="24"/>
          <w:szCs w:val="24"/>
          <w:lang w:val="en-US"/>
        </w:rPr>
        <w:t>’s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future – </w:t>
      </w:r>
      <w:r>
        <w:rPr>
          <w:rFonts w:cs="Times New Roman" w:ascii="Times New Roman" w:hAnsi="Times New Roman"/>
          <w:sz w:val="24"/>
          <w:szCs w:val="24"/>
        </w:rPr>
        <w:t>будущее девочки (чье?)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Students</w:t>
      </w:r>
      <w:r>
        <w:rPr>
          <w:rFonts w:cs="Times New Roman" w:ascii="Times New Roman" w:hAnsi="Times New Roman"/>
          <w:b/>
          <w:color w:val="C00000"/>
          <w:sz w:val="24"/>
          <w:szCs w:val="24"/>
          <w:lang w:val="en-US"/>
        </w:rPr>
        <w:t>’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life – </w:t>
      </w:r>
      <w:r>
        <w:rPr>
          <w:rFonts w:cs="Times New Roman" w:ascii="Times New Roman" w:hAnsi="Times New Roman"/>
          <w:sz w:val="24"/>
          <w:szCs w:val="24"/>
        </w:rPr>
        <w:t>жизнь студентов (чья?)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 policeman</w:t>
      </w:r>
      <w:r>
        <w:rPr>
          <w:rFonts w:cs="Times New Roman" w:ascii="Times New Roman" w:hAnsi="Times New Roman"/>
          <w:b/>
          <w:color w:val="C00000"/>
          <w:sz w:val="24"/>
          <w:szCs w:val="24"/>
          <w:lang w:val="en-US"/>
        </w:rPr>
        <w:t>’s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uniform – </w:t>
      </w:r>
      <w:r>
        <w:rPr>
          <w:rFonts w:cs="Times New Roman" w:ascii="Times New Roman" w:hAnsi="Times New Roman"/>
          <w:sz w:val="24"/>
          <w:szCs w:val="24"/>
        </w:rPr>
        <w:t>форма полицейского (какая? Чья?)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your dog’s name?</w:t>
      </w:r>
    </w:p>
    <w:p>
      <w:pPr>
        <w:pStyle w:val="Normal"/>
        <w:rPr>
          <w:rStyle w:val="Emphasis"/>
          <w:rFonts w:ascii="Times New Roman" w:hAnsi="Times New Roman" w:cs="Times New Roman"/>
          <w:i w:val="false"/>
          <w:i w:val="false"/>
          <w:color w:val="222222"/>
          <w:sz w:val="24"/>
          <w:szCs w:val="24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Если существительное в единственном или множественном числе обозначает неодушевленный предмет, лучше использовать не притяжательный падеж, а предлог </w:t>
      </w:r>
      <w:r>
        <w:rPr>
          <w:rStyle w:val="Emphasis"/>
          <w:rFonts w:cs="Times New Roman" w:ascii="Times New Roman" w:hAnsi="Times New Roman"/>
          <w:i w:val="false"/>
          <w:color w:val="222222"/>
          <w:sz w:val="24"/>
          <w:szCs w:val="24"/>
          <w:shd w:fill="FFFFFF" w:val="clear"/>
          <w:lang w:val="en-US"/>
        </w:rPr>
        <w:t xml:space="preserve">of: 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The cover </w:t>
      </w:r>
      <w:r>
        <w:rPr>
          <w:rFonts w:cs="Times New Roman" w:ascii="Times New Roman" w:hAnsi="Times New Roman"/>
          <w:b/>
          <w:color w:val="C00000"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the book – </w:t>
      </w:r>
      <w:r>
        <w:rPr>
          <w:rFonts w:cs="Times New Roman" w:ascii="Times New Roman" w:hAnsi="Times New Roman"/>
          <w:sz w:val="24"/>
          <w:szCs w:val="24"/>
        </w:rPr>
        <w:t>обложка книги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The history </w:t>
      </w:r>
      <w:r>
        <w:rPr>
          <w:rFonts w:cs="Times New Roman" w:ascii="Times New Roman" w:hAnsi="Times New Roman"/>
          <w:b/>
          <w:color w:val="C00000"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the English language – </w:t>
      </w:r>
      <w:r>
        <w:rPr>
          <w:rFonts w:cs="Times New Roman" w:ascii="Times New Roman" w:hAnsi="Times New Roman"/>
          <w:sz w:val="24"/>
          <w:szCs w:val="24"/>
        </w:rPr>
        <w:t>история английского языка</w:t>
        <w:tab/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Правила для одиночного существительного: 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Любое окончание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+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‘s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Father</w:t>
            </w:r>
            <w:r>
              <w:rPr>
                <w:rFonts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’s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pen –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ручка отца</w:t>
              <w:br/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Dog</w:t>
            </w:r>
            <w:r>
              <w:rPr>
                <w:rFonts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’s</w:t>
            </w:r>
            <w:r>
              <w:rPr>
                <w:rFonts w:cs="Times New Roman" w:ascii="Times New Roman" w:hAnsi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bowl –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миска собаки</w:t>
              <w:br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It is Peter</w:t>
            </w:r>
            <w:r>
              <w:rPr>
                <w:rFonts w:eastAsia="Times New Roman"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’s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book - это книга Питера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Слово, которое обозначает человека, животное, дракона и т.д.. с окончанием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–s, -ss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+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‘s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Charle</w:t>
            </w:r>
            <w:r>
              <w:rPr>
                <w:rFonts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s’s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book –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книга Чарльза</w:t>
              <w:br/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Bos</w:t>
            </w:r>
            <w:r>
              <w:rPr>
                <w:rFonts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s’s</w:t>
            </w:r>
            <w:r>
              <w:rPr>
                <w:rFonts w:cs="Times New Roman" w:ascii="Times New Roman" w:hAnsi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laptop –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ноутбук босса.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women</w:t>
            </w:r>
            <w:r>
              <w:rPr>
                <w:rFonts w:cs="Times New Roman" w:ascii="Times New Roman" w:hAnsi="Times New Roman"/>
                <w:b/>
                <w:bCs/>
                <w:color w:val="C00000"/>
                <w:sz w:val="24"/>
                <w:szCs w:val="24"/>
                <w:lang w:val="en-US"/>
              </w:rPr>
              <w:t xml:space="preserve">’s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glasses -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Женские очки</w:t>
              <w:br/>
              <w:t>Children</w:t>
            </w:r>
            <w:r>
              <w:rPr>
                <w:rFonts w:cs="Times New Roman" w:ascii="Times New Roman" w:hAnsi="Times New Roman"/>
                <w:b/>
                <w:bCs/>
                <w:color w:val="C00000"/>
                <w:sz w:val="24"/>
                <w:szCs w:val="24"/>
              </w:rPr>
              <w:t>’s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books - детские книжки</w:t>
              <w:br/>
              <w:t>Wowen</w:t>
            </w:r>
            <w:r>
              <w:rPr>
                <w:rFonts w:cs="Times New Roman" w:ascii="Times New Roman" w:hAnsi="Times New Roman"/>
                <w:b/>
                <w:bCs/>
                <w:color w:val="C00000"/>
                <w:sz w:val="24"/>
                <w:szCs w:val="24"/>
              </w:rPr>
              <w:t>’s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dresses - женские платья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Слово, которое обозначает человека, животное, дракона и т.д.. с окончанием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–s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+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‘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secretaries</w:t>
            </w:r>
            <w:r>
              <w:rPr>
                <w:rFonts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working hours –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рабочее время секретарей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boys</w:t>
            </w:r>
            <w:r>
              <w:rPr>
                <w:rFonts w:cs="Times New Roman" w:ascii="Times New Roman" w:hAnsi="Times New Roman"/>
                <w:b/>
                <w:bCs/>
                <w:color w:val="C00000"/>
                <w:sz w:val="24"/>
                <w:szCs w:val="24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ball -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Это мяч мальчиков</w:t>
              <w:br/>
              <w:t>The ladies</w:t>
            </w:r>
            <w:r>
              <w:rPr>
                <w:rFonts w:cs="Times New Roman" w:ascii="Times New Roman" w:hAnsi="Times New Roman"/>
                <w:b/>
                <w:bCs/>
                <w:color w:val="C00000"/>
                <w:sz w:val="24"/>
                <w:szCs w:val="24"/>
              </w:rPr>
              <w:t xml:space="preserve">’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dresses - Женские платья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Книга учителя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teacher’s book</w:t>
            </w:r>
          </w:p>
        </w:tc>
      </w:tr>
      <w:tr>
        <w:trPr/>
        <w:tc>
          <w:tcPr>
            <w:tcW w:w="4785" w:type="dxa"/>
            <w:vMerge w:val="continue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book of a teacher</w:t>
            </w:r>
          </w:p>
        </w:tc>
      </w:tr>
      <w:tr>
        <w:trPr/>
        <w:tc>
          <w:tcPr>
            <w:tcW w:w="47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Хвостик кота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cat’s tail</w:t>
            </w:r>
          </w:p>
        </w:tc>
      </w:tr>
      <w:tr>
        <w:trPr/>
        <w:tc>
          <w:tcPr>
            <w:tcW w:w="4785" w:type="dxa"/>
            <w:vMerge w:val="continue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tail of a cat</w:t>
            </w:r>
          </w:p>
        </w:tc>
      </w:tr>
      <w:tr>
        <w:trPr/>
        <w:tc>
          <w:tcPr>
            <w:tcW w:w="47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Косточка собак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dogs’ bone</w:t>
            </w:r>
          </w:p>
        </w:tc>
      </w:tr>
      <w:tr>
        <w:trPr/>
        <w:tc>
          <w:tcPr>
            <w:tcW w:w="4785" w:type="dxa"/>
            <w:vMerge w:val="continue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bone of dogs</w:t>
            </w:r>
          </w:p>
        </w:tc>
      </w:tr>
      <w:tr>
        <w:trPr/>
        <w:tc>
          <w:tcPr>
            <w:tcW w:w="47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Трусики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девочек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girls’ panties</w:t>
            </w:r>
          </w:p>
        </w:tc>
      </w:tr>
      <w:tr>
        <w:trPr/>
        <w:tc>
          <w:tcPr>
            <w:tcW w:w="4785" w:type="dxa"/>
            <w:vMerge w:val="continue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panties of girls</w:t>
            </w:r>
          </w:p>
        </w:tc>
      </w:tr>
      <w:tr>
        <w:trPr/>
        <w:tc>
          <w:tcPr>
            <w:tcW w:w="47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игрушки девочки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girl’s toy</w:t>
            </w:r>
          </w:p>
        </w:tc>
      </w:tr>
      <w:tr>
        <w:trPr/>
        <w:tc>
          <w:tcPr>
            <w:tcW w:w="4785" w:type="dxa"/>
            <w:vMerge w:val="continue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toy of a girl</w:t>
            </w:r>
          </w:p>
        </w:tc>
      </w:tr>
      <w:tr>
        <w:trPr/>
        <w:tc>
          <w:tcPr>
            <w:tcW w:w="47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Это 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мячи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мальчиков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These are the boys’ balls</w:t>
            </w:r>
          </w:p>
        </w:tc>
      </w:tr>
      <w:tr>
        <w:trPr/>
        <w:tc>
          <w:tcPr>
            <w:tcW w:w="4785" w:type="dxa"/>
            <w:vMerge w:val="continue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These are the balls of boys</w:t>
            </w:r>
          </w:p>
        </w:tc>
      </w:tr>
      <w:tr>
        <w:trPr/>
        <w:tc>
          <w:tcPr>
            <w:tcW w:w="47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Тёти Паулы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Aunt Paula’s</w:t>
            </w:r>
          </w:p>
        </w:tc>
      </w:tr>
      <w:tr>
        <w:trPr/>
        <w:tc>
          <w:tcPr>
            <w:tcW w:w="4785" w:type="dxa"/>
            <w:vMerge w:val="continue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Что-то of aunt Paula</w:t>
            </w:r>
          </w:p>
        </w:tc>
      </w:tr>
      <w:tr>
        <w:trPr/>
        <w:tc>
          <w:tcPr>
            <w:tcW w:w="47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Воздушний змей детей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children’s kite</w:t>
            </w:r>
          </w:p>
        </w:tc>
      </w:tr>
      <w:tr>
        <w:trPr/>
        <w:tc>
          <w:tcPr>
            <w:tcW w:w="4785" w:type="dxa"/>
            <w:vMerge w:val="continue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kite of children</w:t>
            </w:r>
          </w:p>
        </w:tc>
      </w:tr>
      <w:tr>
        <w:trPr/>
        <w:tc>
          <w:tcPr>
            <w:tcW w:w="47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Женские платья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women’s dresses</w:t>
            </w:r>
          </w:p>
        </w:tc>
      </w:tr>
      <w:tr>
        <w:trPr/>
        <w:tc>
          <w:tcPr>
            <w:tcW w:w="4785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dresses of women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Практические занятия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1) (</w:t>
      </w:r>
      <w:hyperlink r:id="rId3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https://www.ego4u.com/en/cram-up/grammar/nouns/exercises?04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The boy has a toy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It is the boy</w:t>
            </w:r>
            <w:r>
              <w:rPr>
                <w:rFonts w:eastAsia="Times New Roman"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’s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toy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Это игрушка мальчика</w:t>
            </w:r>
          </w:p>
        </w:tc>
      </w:tr>
      <w:tr>
        <w:trPr>
          <w:trHeight w:val="383" w:hRule="atLeast"/>
        </w:trPr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Peter has a book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It is Peter</w:t>
            </w:r>
            <w:r>
              <w:rPr>
                <w:rFonts w:eastAsia="Times New Roman"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’s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book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Это книга Питера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The magazine has my picture on its cover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My picture is on the cover of a magazine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Моя фотография на обложке журнала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Our friends live in this house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center" w:pos="1487" w:leader="none"/>
                <w:tab w:val="right" w:pos="2974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ab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It is my friends’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house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Это дом моих друзей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There is milk in the glass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It is  a glass of milk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Это стакан молока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This house has a number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What is the house’s a number?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Какой номер у дома?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The walk lasts two hours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It is a 2 hour walk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Это двухчасовая прогулка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John has a sister, Jane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Jane is a John’s sister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Джейн сестра Джона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The film has a name, “Scream”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“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Scream” is the film’s name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Крик - это название фильма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This school is for girls only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It is a girls’ school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Это женская школа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2) (</w:t>
      </w:r>
      <w:hyperlink r:id="rId4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https://agendaweb.org/exercises/grammar/contractions/genitive-case-1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teacher’s book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Книга учителя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cat’s tail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Хвостик кота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dogs’ bone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Косточка собак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girls’ bikes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Байки девочек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baby’s toys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игрушки девочки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boys’ ball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мяч мальчиков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Paula’s aunts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Тёти Паулы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children’s kite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Воздушний змей детей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women’s glasses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Женские очки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ladies’ dresses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Женские платья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3) (</w:t>
      </w:r>
      <w:hyperlink r:id="rId5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https://agendaweb.org/exercises/grammar/contractions/genitive-case-write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My friend’s dogs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Собаки моего друга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Andy’s family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Это семья Энди Ларкина (который потушил пожар в ТЦ когда просто ссал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XD)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soldiers’ guns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оружие солдат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men’s T-shirts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мужские рубашки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Sam’s kids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Дети Сэма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today’s news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Сегодняшние новости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My parents’ house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Дом моих родителей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mice’s cheese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Сыр мышей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My mother’s shoes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Туфли моей мамы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Our cousins’ horse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Лошадь наших кузен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4) (</w:t>
      </w:r>
      <w:hyperlink r:id="rId6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https://www.englisch-hilfen.de/en/exercises/nouns_articles/apostrophe_s3.htm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Our teacher’s tablet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Наш учительский планшет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 teacher and 1tablet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dogs’ hut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будка собак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More dogs and 1 hut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men’s sandwiches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 бутеры мужиков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More men and more sandwiches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woman’s budgies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волнистые попугаи женщины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 woman and more budgies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Our baby’s toys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Игрушки наших детей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 baby and more toys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mice’s cage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клетка мышек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More mice and 1 cage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My friend’s car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Машина моего друга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 friend and 1 car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My friend’s cars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Машины моего друга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 friend and more cars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My friends’ car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Машина моих друзей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More friends and 1 car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My friends’ cars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Машины моих друзей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More friends and more cars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br/>
        <w:t>5) (https://www.englisch-hilfen.de/en/exercises/nouns_articles/apostrophe_s.htm):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This is Peter’s book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Это книга Питера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Let’s go to the Smiths’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Пойдём в Смитс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The children’s room is upstairs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Вверху по лестнице комната детей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John’s sister is twelve years old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Сестре Джона 12 лет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Susan and Steve’s school is old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Школа Сусаны и Стива старая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Men’s shoes are one the second floor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На втором этаже мужская обувь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My parents’ car was not expensive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Машина моих родителей была не дорогой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Charles’s CD player in new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CD плеер Чарльза новый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This is the boy’s bike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Это байк мальчика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There are the boys’ pencils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Есть карандаши для мальчиков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tabs>
        <w:tab w:val="clear" w:pos="708"/>
      </w:tabs>
      <w:spacing w:lineRule="auto" w:line="240" w:before="240" w:after="60"/>
      <w:outlineLvl w:val="0"/>
    </w:pPr>
    <w:rPr>
      <w:rFonts w:ascii="Basic Sans" w:hAnsi="Basic Sans" w:eastAsia="Basic Sans" w:cs="Basic Sans"/>
      <w:b/>
      <w:bCs/>
      <w:kern w:val="2"/>
      <w:sz w:val="36"/>
      <w:szCs w:val="36"/>
      <w:lang w:val="en-US"/>
    </w:rPr>
  </w:style>
  <w:style w:type="character" w:styleId="DefaultParagraphFont" w:default="1">
    <w:name w:val="Default Paragraph 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VisitedInternetLink">
    <w:name w:val="FollowedHyperlink"/>
    <w:basedOn w:val="DefaultParagraphFont"/>
    <w:rPr>
      <w:color w:val="800080"/>
      <w:u w:val="single" w:color="FFFFFF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udy-english.info/noun-possessive-case.php" TargetMode="External"/><Relationship Id="rId3" Type="http://schemas.openxmlformats.org/officeDocument/2006/relationships/hyperlink" Target="https://www.ego4u.com/en/cram-up/grammar/nouns/exercises?04" TargetMode="External"/><Relationship Id="rId4" Type="http://schemas.openxmlformats.org/officeDocument/2006/relationships/hyperlink" Target="https://agendaweb.org/exercises/grammar/contractions/genitive-case-1" TargetMode="External"/><Relationship Id="rId5" Type="http://schemas.openxmlformats.org/officeDocument/2006/relationships/hyperlink" Target="https://agendaweb.org/exercises/grammar/contractions/genitive-case-write" TargetMode="External"/><Relationship Id="rId6" Type="http://schemas.openxmlformats.org/officeDocument/2006/relationships/hyperlink" Target="https://www.englisch-hilfen.de/en/exercises/nouns_articles/apostrophe_s3.ht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LibreOffice/7.0.5.2$Linux_X86_64 LibreOffice_project/00$Build-2</Application>
  <AppVersion>15.0000</AppVersion>
  <Pages>5</Pages>
  <Words>764</Words>
  <Characters>4015</Characters>
  <CharactersWithSpaces>4616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2021-02-02T13:04:00Z</dcterms:created>
  <dc:creator>Влад Кравич</dc:creator>
  <dc:description/>
  <dc:language>ru-RU</dc:language>
  <cp:lastModifiedBy/>
  <dcterms:modified xsi:type="dcterms:W3CDTF">2021-05-17T16:05:42Z</dcterms:modified>
  <cp:revision>438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