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rFonts w:ascii="Nimbus Roman" w:hAnsi="Nimbus Roman"/>
        </w:rPr>
      </w:pPr>
      <w:r>
        <w:rPr>
          <w:rFonts w:cs="Times New Roman" w:ascii="Nimbus Roman" w:hAnsi="Nimbus Roman"/>
          <w:b/>
          <w:sz w:val="32"/>
          <w:szCs w:val="32"/>
        </w:rPr>
        <w:t>Аудирование от 02/04/2021</w:t>
      </w:r>
    </w:p>
    <w:p>
      <w:pPr>
        <w:pStyle w:val="Normal"/>
        <w:spacing w:before="240" w:after="200"/>
        <w:jc w:val="center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before="240" w:after="200"/>
        <w:jc w:val="center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before="240" w:after="200"/>
        <w:jc w:val="left"/>
        <w:rPr/>
      </w:pPr>
      <w:r>
        <w:rPr>
          <w:rStyle w:val="InternetLink"/>
          <w:b/>
          <w:bCs/>
        </w:rPr>
        <w:t>https://lim-english.com/posts/aydirovanie-po-angliiskomy-yaziky/</w:t>
      </w:r>
    </w:p>
    <w:p>
      <w:pPr>
        <w:pStyle w:val="Normal"/>
        <w:spacing w:before="24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Hello, how are you?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Привет, как ты?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Hi, I am fine. Thanks. What about you?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Привет, я хорошо. Спасибо. Что о тебе?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I fill so bad, because I have much </w:t>
            </w:r>
            <w:r>
              <w:rPr/>
              <w:t>homework and headache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Мне так плохо, потому что </w:t>
            </w:r>
            <w:r>
              <w:rPr/>
              <w:t>у меня много домашки и головная боль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It </w:t>
            </w:r>
            <w:r>
              <w:rPr/>
              <w:t>is not</w:t>
            </w:r>
            <w:r>
              <w:rPr/>
              <w:t xml:space="preserve"> problem. I can help you </w:t>
            </w:r>
            <w:r>
              <w:rPr/>
              <w:t>with the</w:t>
            </w:r>
            <w:r>
              <w:rPr/>
              <w:t xml:space="preserve"> homework and I go</w:t>
            </w:r>
            <w:r>
              <w:rPr/>
              <w:t>t</w:t>
            </w:r>
            <w:r>
              <w:rPr/>
              <w:t xml:space="preserve"> some </w:t>
            </w:r>
            <w:r>
              <w:rPr/>
              <w:t>pills for that</w:t>
            </w:r>
            <w:r>
              <w:rPr/>
              <w:t>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Эта </w:t>
            </w:r>
            <w:r>
              <w:rPr/>
              <w:t>не проблема</w:t>
            </w:r>
            <w:r>
              <w:rPr/>
              <w:t xml:space="preserve">. Я могу помочь тебе с домашкой и </w:t>
            </w:r>
            <w:r>
              <w:rPr/>
              <w:t>у меня есть несколько таблеток</w:t>
            </w:r>
            <w:r>
              <w:rPr/>
              <w:t>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Thanks you very much. I need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pills</w:t>
            </w:r>
            <w:r>
              <w:rPr/>
              <w:t xml:space="preserve">. Do you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have</w:t>
            </w:r>
            <w:r>
              <w:rPr/>
              <w:t xml:space="preserve"> </w:t>
            </w:r>
            <w:r>
              <w:rPr/>
              <w:t>it with</w:t>
            </w:r>
            <w:r>
              <w:rPr/>
              <w:t xml:space="preserve"> you?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Большое спасибо. Мне нужны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таблетки</w:t>
            </w:r>
            <w:r>
              <w:rPr/>
              <w:t xml:space="preserve">.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У тебя есть с собой?</w:t>
            </w:r>
            <w:r>
              <w:rPr/>
              <w:t>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Yes, how many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pills</w:t>
            </w:r>
            <w:r>
              <w:rPr/>
              <w:t xml:space="preserve"> do you need?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Да, </w:t>
            </w:r>
            <w:r>
              <w:rPr/>
              <w:t>как много таблеток</w:t>
            </w:r>
            <w:r>
              <w:rPr/>
              <w:t xml:space="preserve"> тебе нужно?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Two, please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Дв</w:t>
            </w:r>
            <w:r>
              <w:rPr/>
              <w:t>е</w:t>
            </w:r>
            <w:r>
              <w:rPr/>
              <w:t>, пожалуйста</w:t>
            </w:r>
          </w:p>
        </w:tc>
      </w:tr>
    </w:tbl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br/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One little girl love one little boy.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Одна маленькая девочка любит одного маленького мальчиа.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Is family is very poor and family is very rich.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Еёсемья очень бедная и семья очень богатая.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girls parents not want to children the communiccate.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Родители девочки не хотят коммуникационных детей.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So witch time they scame all foreit.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571</TotalTime>
  <Application>LibreOffice/7.0.4.2$Linux_X86_64 LibreOffice_project/00$Build-2</Application>
  <AppVersion>15.0000</AppVersion>
  <Pages>2</Pages>
  <Words>177</Words>
  <Characters>863</Characters>
  <CharactersWithSpaces>1018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2021-04-04T14:46:33Z</dcterms:modified>
  <cp:revision>990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