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65E944" w14:textId="77777777" w:rsidR="008E58F5" w:rsidRDefault="00684EAF">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53B286B5" w14:textId="77777777" w:rsidR="008E58F5" w:rsidRDefault="00684EAF">
      <w:pPr>
        <w:jc w:val="center"/>
        <w:rPr>
          <w:rFonts w:cs="Times New Roman"/>
          <w:b/>
          <w:bCs/>
          <w:sz w:val="26"/>
          <w:szCs w:val="26"/>
        </w:rPr>
      </w:pPr>
      <w:r>
        <w:rPr>
          <w:rFonts w:cs="Times New Roman"/>
          <w:b/>
          <w:bCs/>
          <w:sz w:val="26"/>
          <w:szCs w:val="26"/>
        </w:rPr>
        <w:t>«ЛЭТИ» им. В.И.Ульянова (Ленина)»</w:t>
      </w:r>
    </w:p>
    <w:p w14:paraId="02E69FA8" w14:textId="77777777" w:rsidR="008E58F5" w:rsidRDefault="00684EAF">
      <w:pPr>
        <w:jc w:val="center"/>
        <w:rPr>
          <w:rFonts w:cs="Times New Roman"/>
          <w:b/>
          <w:bCs/>
          <w:sz w:val="26"/>
          <w:szCs w:val="26"/>
        </w:rPr>
      </w:pPr>
      <w:r>
        <w:rPr>
          <w:rFonts w:cs="Times New Roman"/>
          <w:b/>
          <w:bCs/>
          <w:sz w:val="26"/>
          <w:szCs w:val="26"/>
        </w:rPr>
        <w:t>(СПбГЭТУ «ЛЭТИ»)</w:t>
      </w:r>
    </w:p>
    <w:p w14:paraId="64879199" w14:textId="77777777" w:rsidR="008E58F5" w:rsidRDefault="008E58F5">
      <w:pPr>
        <w:spacing w:line="336" w:lineRule="auto"/>
        <w:jc w:val="center"/>
        <w:rPr>
          <w:rFonts w:cs="Times New Roman"/>
          <w:b/>
          <w:bCs/>
          <w:caps/>
          <w:szCs w:val="28"/>
        </w:rPr>
      </w:pPr>
    </w:p>
    <w:p w14:paraId="3FE982CF" w14:textId="77777777" w:rsidR="008E58F5" w:rsidRDefault="008E58F5">
      <w:pPr>
        <w:spacing w:line="336" w:lineRule="auto"/>
        <w:jc w:val="center"/>
        <w:rPr>
          <w:rFonts w:cs="Times New Roman"/>
          <w:b/>
          <w:bCs/>
          <w:caps/>
          <w:szCs w:val="28"/>
        </w:rPr>
      </w:pPr>
    </w:p>
    <w:p w14:paraId="7C4C2313" w14:textId="77777777" w:rsidR="008E58F5" w:rsidRDefault="008E58F5">
      <w:pPr>
        <w:spacing w:line="336" w:lineRule="auto"/>
        <w:jc w:val="center"/>
        <w:rPr>
          <w:rFonts w:cs="Times New Roman"/>
          <w:b/>
          <w:bCs/>
          <w:caps/>
          <w:szCs w:val="28"/>
        </w:rPr>
      </w:pPr>
    </w:p>
    <w:p w14:paraId="0FEA94FA" w14:textId="77777777" w:rsidR="008E58F5" w:rsidRDefault="008E58F5">
      <w:pPr>
        <w:spacing w:line="336" w:lineRule="auto"/>
        <w:jc w:val="center"/>
        <w:rPr>
          <w:rFonts w:cs="Times New Roman"/>
          <w:b/>
          <w:bCs/>
          <w:caps/>
          <w:szCs w:val="28"/>
        </w:rPr>
      </w:pPr>
    </w:p>
    <w:p w14:paraId="35620513" w14:textId="77777777" w:rsidR="008E58F5" w:rsidRDefault="008E58F5">
      <w:pPr>
        <w:spacing w:line="336" w:lineRule="auto"/>
        <w:jc w:val="center"/>
        <w:rPr>
          <w:rFonts w:cs="Times New Roman"/>
          <w:b/>
          <w:bCs/>
          <w:caps/>
          <w:szCs w:val="28"/>
        </w:rPr>
      </w:pPr>
    </w:p>
    <w:p w14:paraId="0C6983F8" w14:textId="77777777" w:rsidR="008E58F5" w:rsidRDefault="008E58F5">
      <w:pPr>
        <w:spacing w:line="336" w:lineRule="auto"/>
        <w:jc w:val="center"/>
        <w:rPr>
          <w:rFonts w:cs="Times New Roman"/>
          <w:b/>
          <w:bCs/>
          <w:caps/>
          <w:szCs w:val="28"/>
        </w:rPr>
      </w:pPr>
    </w:p>
    <w:p w14:paraId="46F8814F" w14:textId="77777777" w:rsidR="008E58F5" w:rsidRDefault="008E58F5">
      <w:pPr>
        <w:spacing w:line="336" w:lineRule="auto"/>
        <w:jc w:val="center"/>
        <w:rPr>
          <w:rFonts w:cs="Times New Roman"/>
          <w:b/>
          <w:bCs/>
          <w:caps/>
          <w:szCs w:val="28"/>
        </w:rPr>
      </w:pPr>
    </w:p>
    <w:p w14:paraId="468580BA" w14:textId="77777777" w:rsidR="008E58F5" w:rsidRDefault="008E58F5">
      <w:pPr>
        <w:spacing w:line="336" w:lineRule="auto"/>
        <w:jc w:val="center"/>
        <w:rPr>
          <w:rFonts w:cs="Times New Roman"/>
          <w:b/>
          <w:bCs/>
          <w:caps/>
          <w:szCs w:val="28"/>
        </w:rPr>
      </w:pPr>
    </w:p>
    <w:p w14:paraId="0AA82EEC" w14:textId="77777777" w:rsidR="008E58F5" w:rsidRDefault="008E58F5">
      <w:pPr>
        <w:spacing w:line="336" w:lineRule="auto"/>
        <w:jc w:val="center"/>
        <w:rPr>
          <w:rFonts w:cs="Times New Roman"/>
          <w:b/>
          <w:bCs/>
          <w:caps/>
          <w:szCs w:val="28"/>
        </w:rPr>
      </w:pPr>
    </w:p>
    <w:p w14:paraId="711CD4EB" w14:textId="77777777" w:rsidR="008E58F5" w:rsidRDefault="008E58F5">
      <w:pPr>
        <w:spacing w:line="336" w:lineRule="auto"/>
        <w:jc w:val="center"/>
        <w:rPr>
          <w:rFonts w:cs="Times New Roman"/>
          <w:b/>
          <w:bCs/>
          <w:caps/>
          <w:szCs w:val="28"/>
        </w:rPr>
      </w:pPr>
    </w:p>
    <w:p w14:paraId="7A213C9F" w14:textId="77777777" w:rsidR="008E58F5" w:rsidRDefault="00684EAF">
      <w:pPr>
        <w:pStyle w:val="a1"/>
        <w:ind w:firstLine="0"/>
        <w:jc w:val="center"/>
        <w:rPr>
          <w:b/>
          <w:bCs/>
          <w:sz w:val="36"/>
          <w:szCs w:val="36"/>
        </w:rPr>
      </w:pPr>
      <w:r>
        <w:rPr>
          <w:b/>
          <w:bCs/>
          <w:sz w:val="36"/>
          <w:szCs w:val="36"/>
        </w:rPr>
        <w:t>ОТЧЁТ</w:t>
      </w:r>
    </w:p>
    <w:p w14:paraId="681F8656" w14:textId="77777777" w:rsidR="008E58F5" w:rsidRDefault="00684EAF">
      <w:pPr>
        <w:pStyle w:val="a1"/>
        <w:ind w:firstLine="0"/>
        <w:jc w:val="center"/>
        <w:rPr>
          <w:b/>
          <w:bCs/>
          <w:sz w:val="36"/>
          <w:szCs w:val="36"/>
        </w:rPr>
      </w:pPr>
      <w:r>
        <w:rPr>
          <w:b/>
          <w:bCs/>
          <w:sz w:val="36"/>
          <w:szCs w:val="36"/>
        </w:rPr>
        <w:t>ПО УЧЕБНОЙ ПРАКТИКЕ</w:t>
      </w:r>
    </w:p>
    <w:p w14:paraId="1C7184B6" w14:textId="77777777" w:rsidR="008E58F5" w:rsidRDefault="008E58F5">
      <w:pPr>
        <w:spacing w:line="336" w:lineRule="auto"/>
        <w:jc w:val="center"/>
        <w:rPr>
          <w:rFonts w:cs="Times New Roman"/>
          <w:szCs w:val="28"/>
        </w:rPr>
      </w:pPr>
    </w:p>
    <w:p w14:paraId="49FCEA12" w14:textId="77777777" w:rsidR="008E58F5" w:rsidRDefault="008E58F5">
      <w:pPr>
        <w:spacing w:line="336" w:lineRule="auto"/>
        <w:jc w:val="center"/>
        <w:rPr>
          <w:rFonts w:cs="Times New Roman"/>
          <w:caps/>
          <w:color w:val="FF0000"/>
          <w:szCs w:val="28"/>
        </w:rPr>
      </w:pPr>
    </w:p>
    <w:p w14:paraId="06AC97F9" w14:textId="77777777" w:rsidR="008E58F5" w:rsidRDefault="00684EAF">
      <w:pPr>
        <w:pStyle w:val="a1"/>
        <w:ind w:firstLine="0"/>
        <w:jc w:val="center"/>
        <w:rPr>
          <w:b/>
          <w:bCs/>
          <w:smallCaps/>
        </w:rPr>
      </w:pPr>
      <w:r>
        <w:rPr>
          <w:b/>
          <w:bCs/>
        </w:rPr>
        <w:t>Тема: Генетические алгоритмы</w:t>
      </w:r>
    </w:p>
    <w:p w14:paraId="264EE05C" w14:textId="77777777" w:rsidR="008E58F5" w:rsidRDefault="008E58F5">
      <w:pPr>
        <w:spacing w:line="336" w:lineRule="auto"/>
        <w:jc w:val="center"/>
        <w:rPr>
          <w:rFonts w:cs="Times New Roman"/>
          <w:smallCaps/>
          <w:szCs w:val="28"/>
        </w:rPr>
      </w:pPr>
    </w:p>
    <w:p w14:paraId="3B01E60A" w14:textId="77777777" w:rsidR="008E58F5" w:rsidRDefault="008E58F5">
      <w:pPr>
        <w:spacing w:line="336" w:lineRule="auto"/>
        <w:jc w:val="center"/>
        <w:rPr>
          <w:rFonts w:cs="Times New Roman"/>
          <w:smallCaps/>
          <w:szCs w:val="28"/>
        </w:rPr>
      </w:pPr>
    </w:p>
    <w:p w14:paraId="52E2E573" w14:textId="77777777" w:rsidR="008E58F5" w:rsidRDefault="008E58F5">
      <w:pPr>
        <w:spacing w:line="336" w:lineRule="auto"/>
        <w:jc w:val="center"/>
        <w:rPr>
          <w:rFonts w:cs="Times New Roman"/>
          <w:smallCaps/>
          <w:szCs w:val="28"/>
        </w:rPr>
      </w:pPr>
    </w:p>
    <w:p w14:paraId="6589421E" w14:textId="77777777" w:rsidR="008E58F5" w:rsidRDefault="008E58F5">
      <w:pPr>
        <w:spacing w:line="336" w:lineRule="auto"/>
        <w:jc w:val="center"/>
        <w:rPr>
          <w:rFonts w:cs="Times New Roman"/>
          <w:smallCaps/>
          <w:szCs w:val="28"/>
        </w:rPr>
      </w:pPr>
    </w:p>
    <w:p w14:paraId="5DBA74D4" w14:textId="77777777" w:rsidR="008E58F5" w:rsidRDefault="008E58F5">
      <w:pPr>
        <w:spacing w:line="336" w:lineRule="auto"/>
        <w:jc w:val="center"/>
        <w:rPr>
          <w:rFonts w:cs="Times New Roman"/>
          <w:smallCaps/>
          <w:szCs w:val="28"/>
        </w:rPr>
      </w:pPr>
    </w:p>
    <w:p w14:paraId="5520D37D" w14:textId="77777777" w:rsidR="008E58F5" w:rsidRDefault="008E58F5">
      <w:pPr>
        <w:spacing w:line="336" w:lineRule="auto"/>
        <w:jc w:val="center"/>
        <w:rPr>
          <w:rFonts w:cs="Times New Roman"/>
          <w:szCs w:val="28"/>
        </w:rPr>
      </w:pPr>
    </w:p>
    <w:tbl>
      <w:tblPr>
        <w:tblW w:w="9355" w:type="dxa"/>
        <w:jc w:val="center"/>
        <w:tblLayout w:type="fixed"/>
        <w:tblLook w:val="0000" w:firstRow="0" w:lastRow="0" w:firstColumn="0" w:lastColumn="0" w:noHBand="0" w:noVBand="0"/>
      </w:tblPr>
      <w:tblGrid>
        <w:gridCol w:w="2632"/>
        <w:gridCol w:w="1448"/>
        <w:gridCol w:w="2469"/>
        <w:gridCol w:w="256"/>
        <w:gridCol w:w="2550"/>
      </w:tblGrid>
      <w:tr w:rsidR="008E58F5" w14:paraId="7FC05F45" w14:textId="77777777">
        <w:trPr>
          <w:trHeight w:val="832"/>
          <w:jc w:val="center"/>
        </w:trPr>
        <w:tc>
          <w:tcPr>
            <w:tcW w:w="2632" w:type="dxa"/>
            <w:vAlign w:val="bottom"/>
          </w:tcPr>
          <w:p w14:paraId="675E4085" w14:textId="77777777" w:rsidR="008E58F5" w:rsidRDefault="00684EAF">
            <w:pPr>
              <w:rPr>
                <w:rFonts w:cs="Times New Roman"/>
              </w:rPr>
            </w:pPr>
            <w:r>
              <w:rPr>
                <w:rFonts w:cs="Times New Roman"/>
              </w:rPr>
              <w:t>Студенты гр.4345</w:t>
            </w:r>
          </w:p>
        </w:tc>
        <w:tc>
          <w:tcPr>
            <w:tcW w:w="1448" w:type="dxa"/>
          </w:tcPr>
          <w:p w14:paraId="25DE0D8D" w14:textId="77777777" w:rsidR="008E58F5" w:rsidRDefault="008E58F5">
            <w:pPr>
              <w:snapToGrid w:val="0"/>
              <w:jc w:val="center"/>
              <w:rPr>
                <w:rFonts w:cs="Times New Roman"/>
                <w:i/>
              </w:rPr>
            </w:pPr>
          </w:p>
        </w:tc>
        <w:tc>
          <w:tcPr>
            <w:tcW w:w="2469" w:type="dxa"/>
            <w:tcBorders>
              <w:bottom w:val="single" w:sz="4" w:space="0" w:color="000000"/>
            </w:tcBorders>
            <w:vAlign w:val="bottom"/>
          </w:tcPr>
          <w:p w14:paraId="52BAAEE4" w14:textId="77777777" w:rsidR="008E58F5" w:rsidRDefault="008E58F5">
            <w:pPr>
              <w:snapToGrid w:val="0"/>
              <w:rPr>
                <w:rFonts w:cs="Times New Roman"/>
                <w:i/>
              </w:rPr>
            </w:pPr>
          </w:p>
        </w:tc>
        <w:tc>
          <w:tcPr>
            <w:tcW w:w="256" w:type="dxa"/>
          </w:tcPr>
          <w:p w14:paraId="5ED44468" w14:textId="77777777" w:rsidR="008E58F5" w:rsidRDefault="008E58F5">
            <w:pPr>
              <w:snapToGrid w:val="0"/>
              <w:rPr>
                <w:rFonts w:cs="Times New Roman"/>
                <w:i/>
              </w:rPr>
            </w:pPr>
          </w:p>
        </w:tc>
        <w:tc>
          <w:tcPr>
            <w:tcW w:w="2550" w:type="dxa"/>
            <w:vAlign w:val="bottom"/>
          </w:tcPr>
          <w:p w14:paraId="105132FC" w14:textId="77777777" w:rsidR="008E58F5" w:rsidRDefault="00684EAF">
            <w:pPr>
              <w:rPr>
                <w:rFonts w:cs="Times New Roman"/>
                <w:color w:val="000000"/>
                <w:szCs w:val="28"/>
              </w:rPr>
            </w:pPr>
            <w:r>
              <w:rPr>
                <w:rFonts w:cs="Times New Roman"/>
                <w:color w:val="000000"/>
                <w:szCs w:val="28"/>
              </w:rPr>
              <w:t>Д.Н Бабий</w:t>
            </w:r>
          </w:p>
          <w:p w14:paraId="161DA1ED" w14:textId="77777777" w:rsidR="008E58F5" w:rsidRDefault="00684EAF">
            <w:pPr>
              <w:rPr>
                <w:rFonts w:cs="Times New Roman"/>
                <w:color w:val="000000"/>
                <w:szCs w:val="28"/>
              </w:rPr>
            </w:pPr>
            <w:r>
              <w:rPr>
                <w:rFonts w:cs="Times New Roman"/>
                <w:color w:val="000000"/>
                <w:szCs w:val="28"/>
              </w:rPr>
              <w:t>С.А Кравцов</w:t>
            </w:r>
          </w:p>
          <w:p w14:paraId="09D9B34E" w14:textId="77777777" w:rsidR="008E58F5" w:rsidRDefault="00684EAF">
            <w:pPr>
              <w:rPr>
                <w:rFonts w:cs="Times New Roman"/>
                <w:color w:val="000000"/>
                <w:szCs w:val="28"/>
              </w:rPr>
            </w:pPr>
            <w:r>
              <w:rPr>
                <w:rFonts w:cs="Times New Roman"/>
                <w:color w:val="000000"/>
                <w:szCs w:val="28"/>
              </w:rPr>
              <w:t>Е.В Гаврилов</w:t>
            </w:r>
          </w:p>
        </w:tc>
      </w:tr>
      <w:tr w:rsidR="008E58F5" w14:paraId="2FFDBEA5" w14:textId="77777777">
        <w:trPr>
          <w:trHeight w:val="211"/>
          <w:jc w:val="center"/>
        </w:trPr>
        <w:tc>
          <w:tcPr>
            <w:tcW w:w="2632" w:type="dxa"/>
            <w:vAlign w:val="bottom"/>
          </w:tcPr>
          <w:p w14:paraId="1213D327" w14:textId="77777777" w:rsidR="008E58F5" w:rsidRDefault="008E58F5">
            <w:pPr>
              <w:snapToGrid w:val="0"/>
              <w:rPr>
                <w:rFonts w:cs="Times New Roman"/>
                <w:i/>
              </w:rPr>
            </w:pPr>
          </w:p>
        </w:tc>
        <w:tc>
          <w:tcPr>
            <w:tcW w:w="1448" w:type="dxa"/>
          </w:tcPr>
          <w:p w14:paraId="1D984707" w14:textId="77777777" w:rsidR="008E58F5" w:rsidRDefault="008E58F5">
            <w:pPr>
              <w:snapToGrid w:val="0"/>
              <w:jc w:val="center"/>
              <w:rPr>
                <w:rFonts w:cs="Times New Roman"/>
                <w:i/>
                <w:vertAlign w:val="superscript"/>
              </w:rPr>
            </w:pPr>
          </w:p>
        </w:tc>
        <w:tc>
          <w:tcPr>
            <w:tcW w:w="2469" w:type="dxa"/>
            <w:tcBorders>
              <w:top w:val="single" w:sz="4" w:space="0" w:color="000000"/>
            </w:tcBorders>
          </w:tcPr>
          <w:p w14:paraId="75E9926F" w14:textId="77777777" w:rsidR="008E58F5" w:rsidRDefault="008E58F5">
            <w:pPr>
              <w:jc w:val="center"/>
              <w:rPr>
                <w:rFonts w:cs="Times New Roman"/>
                <w:i/>
              </w:rPr>
            </w:pPr>
          </w:p>
        </w:tc>
        <w:tc>
          <w:tcPr>
            <w:tcW w:w="256" w:type="dxa"/>
          </w:tcPr>
          <w:p w14:paraId="1CA3A3B0" w14:textId="77777777" w:rsidR="008E58F5" w:rsidRDefault="008E58F5">
            <w:pPr>
              <w:snapToGrid w:val="0"/>
              <w:rPr>
                <w:rFonts w:cs="Times New Roman"/>
                <w:i/>
              </w:rPr>
            </w:pPr>
          </w:p>
        </w:tc>
        <w:tc>
          <w:tcPr>
            <w:tcW w:w="2550" w:type="dxa"/>
          </w:tcPr>
          <w:p w14:paraId="4CCB580D" w14:textId="77777777" w:rsidR="008E58F5" w:rsidRDefault="008E58F5">
            <w:pPr>
              <w:snapToGrid w:val="0"/>
              <w:rPr>
                <w:rFonts w:cs="Times New Roman"/>
                <w:i/>
                <w:sz w:val="16"/>
              </w:rPr>
            </w:pPr>
          </w:p>
        </w:tc>
      </w:tr>
      <w:tr w:rsidR="008E58F5" w14:paraId="6EB8EE1A" w14:textId="77777777">
        <w:trPr>
          <w:trHeight w:val="397"/>
          <w:jc w:val="center"/>
        </w:trPr>
        <w:tc>
          <w:tcPr>
            <w:tcW w:w="2632" w:type="dxa"/>
            <w:vAlign w:val="bottom"/>
          </w:tcPr>
          <w:p w14:paraId="34878434" w14:textId="77777777" w:rsidR="008E58F5" w:rsidRDefault="00684EAF">
            <w:pPr>
              <w:rPr>
                <w:rFonts w:cs="Times New Roman"/>
              </w:rPr>
            </w:pPr>
            <w:r>
              <w:rPr>
                <w:rFonts w:cs="Times New Roman"/>
              </w:rPr>
              <w:t>Руководитель</w:t>
            </w:r>
          </w:p>
        </w:tc>
        <w:tc>
          <w:tcPr>
            <w:tcW w:w="1448" w:type="dxa"/>
            <w:vAlign w:val="bottom"/>
          </w:tcPr>
          <w:p w14:paraId="4DE78493" w14:textId="77777777" w:rsidR="008E58F5" w:rsidRDefault="008E58F5">
            <w:pPr>
              <w:snapToGrid w:val="0"/>
              <w:jc w:val="center"/>
              <w:rPr>
                <w:rFonts w:cs="Times New Roman"/>
              </w:rPr>
            </w:pPr>
          </w:p>
        </w:tc>
        <w:tc>
          <w:tcPr>
            <w:tcW w:w="2469" w:type="dxa"/>
            <w:tcBorders>
              <w:bottom w:val="single" w:sz="4" w:space="0" w:color="000000"/>
            </w:tcBorders>
            <w:vAlign w:val="bottom"/>
          </w:tcPr>
          <w:p w14:paraId="45D5D265" w14:textId="77777777" w:rsidR="008E58F5" w:rsidRDefault="008E58F5">
            <w:pPr>
              <w:snapToGrid w:val="0"/>
              <w:rPr>
                <w:rFonts w:cs="Times New Roman"/>
                <w:i/>
              </w:rPr>
            </w:pPr>
          </w:p>
        </w:tc>
        <w:tc>
          <w:tcPr>
            <w:tcW w:w="256" w:type="dxa"/>
          </w:tcPr>
          <w:p w14:paraId="36F5421C" w14:textId="77777777" w:rsidR="008E58F5" w:rsidRDefault="008E58F5">
            <w:pPr>
              <w:snapToGrid w:val="0"/>
              <w:rPr>
                <w:rFonts w:cs="Times New Roman"/>
                <w:i/>
              </w:rPr>
            </w:pPr>
          </w:p>
        </w:tc>
        <w:tc>
          <w:tcPr>
            <w:tcW w:w="2550" w:type="dxa"/>
            <w:vAlign w:val="bottom"/>
          </w:tcPr>
          <w:p w14:paraId="79F608B5" w14:textId="77777777" w:rsidR="008E58F5" w:rsidRDefault="00684EAF">
            <w:pPr>
              <w:rPr>
                <w:rFonts w:cs="Times New Roman"/>
              </w:rPr>
            </w:pPr>
            <w:r>
              <w:rPr>
                <w:rFonts w:cs="Times New Roman"/>
                <w:szCs w:val="28"/>
              </w:rPr>
              <w:t>Т.Р. Жангиров</w:t>
            </w:r>
          </w:p>
        </w:tc>
      </w:tr>
      <w:tr w:rsidR="008E58F5" w14:paraId="45A81AFF" w14:textId="77777777">
        <w:trPr>
          <w:trHeight w:val="168"/>
          <w:jc w:val="center"/>
        </w:trPr>
        <w:tc>
          <w:tcPr>
            <w:tcW w:w="2632" w:type="dxa"/>
            <w:vAlign w:val="bottom"/>
          </w:tcPr>
          <w:p w14:paraId="47936071" w14:textId="77777777" w:rsidR="008E58F5" w:rsidRDefault="008E58F5">
            <w:pPr>
              <w:snapToGrid w:val="0"/>
              <w:rPr>
                <w:rFonts w:cs="Times New Roman"/>
                <w:i/>
              </w:rPr>
            </w:pPr>
          </w:p>
        </w:tc>
        <w:tc>
          <w:tcPr>
            <w:tcW w:w="1448" w:type="dxa"/>
          </w:tcPr>
          <w:p w14:paraId="7BE7B8C5" w14:textId="77777777" w:rsidR="008E58F5" w:rsidRDefault="008E58F5">
            <w:pPr>
              <w:jc w:val="center"/>
              <w:rPr>
                <w:rFonts w:cs="Times New Roman"/>
                <w:i/>
                <w:vertAlign w:val="superscript"/>
              </w:rPr>
            </w:pPr>
          </w:p>
        </w:tc>
        <w:tc>
          <w:tcPr>
            <w:tcW w:w="2469" w:type="dxa"/>
            <w:tcBorders>
              <w:top w:val="single" w:sz="4" w:space="0" w:color="000000"/>
            </w:tcBorders>
          </w:tcPr>
          <w:p w14:paraId="03A86916" w14:textId="77777777" w:rsidR="008E58F5" w:rsidRDefault="008E58F5">
            <w:pPr>
              <w:jc w:val="center"/>
              <w:rPr>
                <w:rFonts w:cs="Times New Roman"/>
                <w:i/>
              </w:rPr>
            </w:pPr>
          </w:p>
        </w:tc>
        <w:tc>
          <w:tcPr>
            <w:tcW w:w="256" w:type="dxa"/>
          </w:tcPr>
          <w:p w14:paraId="6ED42CDB" w14:textId="77777777" w:rsidR="008E58F5" w:rsidRDefault="008E58F5">
            <w:pPr>
              <w:snapToGrid w:val="0"/>
              <w:rPr>
                <w:rFonts w:cs="Times New Roman"/>
                <w:i/>
              </w:rPr>
            </w:pPr>
          </w:p>
        </w:tc>
        <w:tc>
          <w:tcPr>
            <w:tcW w:w="2550" w:type="dxa"/>
          </w:tcPr>
          <w:p w14:paraId="5CC9D2C8" w14:textId="77777777" w:rsidR="008E58F5" w:rsidRDefault="008E58F5">
            <w:pPr>
              <w:snapToGrid w:val="0"/>
              <w:rPr>
                <w:rFonts w:cs="Times New Roman"/>
                <w:i/>
                <w:sz w:val="16"/>
              </w:rPr>
            </w:pPr>
          </w:p>
        </w:tc>
      </w:tr>
    </w:tbl>
    <w:p w14:paraId="5D208865" w14:textId="77777777" w:rsidR="008E58F5" w:rsidRDefault="008E58F5">
      <w:pPr>
        <w:spacing w:line="336" w:lineRule="auto"/>
        <w:jc w:val="center"/>
        <w:rPr>
          <w:rFonts w:cs="Times New Roman"/>
          <w:bCs/>
          <w:szCs w:val="28"/>
        </w:rPr>
      </w:pPr>
    </w:p>
    <w:p w14:paraId="441D69C7" w14:textId="77777777" w:rsidR="008E58F5" w:rsidRDefault="00684EAF">
      <w:pPr>
        <w:spacing w:line="336" w:lineRule="auto"/>
        <w:jc w:val="center"/>
        <w:rPr>
          <w:rFonts w:cs="Times New Roman"/>
          <w:bCs/>
          <w:szCs w:val="28"/>
        </w:rPr>
      </w:pPr>
      <w:r>
        <w:rPr>
          <w:rFonts w:cs="Times New Roman"/>
          <w:bCs/>
          <w:szCs w:val="28"/>
        </w:rPr>
        <w:t>Санкт-Петербург</w:t>
      </w:r>
    </w:p>
    <w:p w14:paraId="376FBE07" w14:textId="77777777" w:rsidR="008E58F5" w:rsidRDefault="00684EAF">
      <w:pPr>
        <w:spacing w:line="336" w:lineRule="auto"/>
        <w:jc w:val="center"/>
        <w:rPr>
          <w:rFonts w:cs="Times New Roman"/>
          <w:b/>
          <w:caps/>
          <w:szCs w:val="28"/>
          <w:highlight w:val="yellow"/>
        </w:rPr>
      </w:pPr>
      <w:r>
        <w:rPr>
          <w:rFonts w:cs="Times New Roman"/>
          <w:bCs/>
          <w:szCs w:val="28"/>
        </w:rPr>
        <w:t>2026</w:t>
      </w:r>
      <w:r>
        <w:br w:type="page"/>
      </w:r>
    </w:p>
    <w:p w14:paraId="54D9D800" w14:textId="77777777" w:rsidR="008E58F5" w:rsidRDefault="00684EAF">
      <w:pPr>
        <w:pStyle w:val="a1"/>
        <w:ind w:firstLine="0"/>
        <w:jc w:val="center"/>
        <w:rPr>
          <w:b/>
          <w:bCs/>
        </w:rPr>
      </w:pPr>
      <w:r>
        <w:rPr>
          <w:b/>
          <w:bCs/>
        </w:rPr>
        <w:lastRenderedPageBreak/>
        <w:t>ЗАДАНИЕ</w:t>
      </w:r>
    </w:p>
    <w:p w14:paraId="44406073" w14:textId="77777777" w:rsidR="008E58F5" w:rsidRDefault="00684EAF">
      <w:pPr>
        <w:pStyle w:val="a1"/>
        <w:ind w:firstLine="0"/>
        <w:jc w:val="center"/>
        <w:rPr>
          <w:b/>
          <w:bCs/>
        </w:rPr>
      </w:pPr>
      <w:r>
        <w:rPr>
          <w:b/>
          <w:bCs/>
        </w:rPr>
        <w:t>НА УЧЕБНУЮ ПРАКТИКУ</w:t>
      </w:r>
    </w:p>
    <w:tbl>
      <w:tblPr>
        <w:tblW w:w="9354" w:type="dxa"/>
        <w:jc w:val="center"/>
        <w:tblLayout w:type="fixed"/>
        <w:tblLook w:val="04A0" w:firstRow="1" w:lastRow="0" w:firstColumn="1" w:lastColumn="0" w:noHBand="0" w:noVBand="1"/>
      </w:tblPr>
      <w:tblGrid>
        <w:gridCol w:w="4045"/>
        <w:gridCol w:w="2311"/>
        <w:gridCol w:w="2998"/>
      </w:tblGrid>
      <w:tr w:rsidR="008E58F5" w14:paraId="2ACC325D" w14:textId="77777777">
        <w:trPr>
          <w:jc w:val="center"/>
        </w:trPr>
        <w:tc>
          <w:tcPr>
            <w:tcW w:w="9354" w:type="dxa"/>
            <w:gridSpan w:val="3"/>
          </w:tcPr>
          <w:p w14:paraId="74C0FD8E" w14:textId="77777777" w:rsidR="008E58F5" w:rsidRDefault="00684EAF">
            <w:pPr>
              <w:spacing w:line="360" w:lineRule="auto"/>
              <w:rPr>
                <w:szCs w:val="28"/>
              </w:rPr>
            </w:pPr>
            <w:r>
              <w:rPr>
                <w:szCs w:val="28"/>
              </w:rPr>
              <w:t xml:space="preserve">Студенты: </w:t>
            </w:r>
            <w:r>
              <w:rPr>
                <w:rFonts w:cs="Times New Roman"/>
                <w:color w:val="000000"/>
                <w:szCs w:val="28"/>
              </w:rPr>
              <w:t>Д.Н Бабий, С.А Кравцов, Е.В Гаврилов</w:t>
            </w:r>
          </w:p>
        </w:tc>
      </w:tr>
      <w:tr w:rsidR="008E58F5" w14:paraId="14A8AD2F" w14:textId="77777777">
        <w:trPr>
          <w:jc w:val="center"/>
        </w:trPr>
        <w:tc>
          <w:tcPr>
            <w:tcW w:w="9354" w:type="dxa"/>
            <w:gridSpan w:val="3"/>
          </w:tcPr>
          <w:p w14:paraId="76B4E456" w14:textId="77777777" w:rsidR="008E58F5" w:rsidRDefault="00684EAF">
            <w:pPr>
              <w:spacing w:line="360" w:lineRule="auto"/>
              <w:rPr>
                <w:szCs w:val="28"/>
              </w:rPr>
            </w:pPr>
            <w:r>
              <w:rPr>
                <w:szCs w:val="28"/>
              </w:rPr>
              <w:t>Группа: 4345</w:t>
            </w:r>
          </w:p>
        </w:tc>
      </w:tr>
      <w:tr w:rsidR="008E58F5" w14:paraId="3220D41A" w14:textId="77777777">
        <w:trPr>
          <w:trHeight w:val="1000"/>
          <w:jc w:val="center"/>
        </w:trPr>
        <w:tc>
          <w:tcPr>
            <w:tcW w:w="9354" w:type="dxa"/>
            <w:gridSpan w:val="3"/>
          </w:tcPr>
          <w:p w14:paraId="260893F5" w14:textId="77777777" w:rsidR="008E58F5" w:rsidRDefault="00684EAF">
            <w:pPr>
              <w:spacing w:line="360" w:lineRule="auto"/>
              <w:rPr>
                <w:szCs w:val="28"/>
              </w:rPr>
            </w:pPr>
            <w:r>
              <w:rPr>
                <w:szCs w:val="28"/>
              </w:rPr>
              <w:t>Тема практики: Генетические алгоритмы</w:t>
            </w:r>
          </w:p>
        </w:tc>
      </w:tr>
      <w:tr w:rsidR="008E58F5" w14:paraId="1E454308" w14:textId="77777777">
        <w:trPr>
          <w:trHeight w:val="5670"/>
          <w:jc w:val="center"/>
        </w:trPr>
        <w:tc>
          <w:tcPr>
            <w:tcW w:w="9354" w:type="dxa"/>
            <w:gridSpan w:val="3"/>
          </w:tcPr>
          <w:p w14:paraId="3075C8D5" w14:textId="77777777" w:rsidR="008E58F5" w:rsidRDefault="00684EAF">
            <w:pPr>
              <w:spacing w:line="360" w:lineRule="auto"/>
              <w:rPr>
                <w:szCs w:val="28"/>
              </w:rPr>
            </w:pPr>
            <w:r>
              <w:rPr>
                <w:szCs w:val="28"/>
              </w:rPr>
              <w:t>Задание на практику:</w:t>
            </w:r>
          </w:p>
          <w:p w14:paraId="31A64F9F" w14:textId="77777777" w:rsidR="008E58F5" w:rsidRDefault="00684EAF">
            <w:pPr>
              <w:spacing w:line="360" w:lineRule="auto"/>
              <w:rPr>
                <w:rFonts w:cs="Times New Roman"/>
                <w:szCs w:val="28"/>
              </w:rPr>
            </w:pPr>
            <w:r>
              <w:rPr>
                <w:rFonts w:cs="Times New Roman"/>
              </w:rPr>
              <w:t>Задача о порядке перемножения матриц</w:t>
            </w:r>
          </w:p>
          <w:p w14:paraId="54496219" w14:textId="77777777" w:rsidR="008E58F5" w:rsidRDefault="00684EAF">
            <w:pPr>
              <w:spacing w:line="360" w:lineRule="auto"/>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rsidR="008E58F5" w14:paraId="67F8B2A9" w14:textId="77777777">
        <w:trPr>
          <w:trHeight w:val="549"/>
          <w:jc w:val="center"/>
        </w:trPr>
        <w:tc>
          <w:tcPr>
            <w:tcW w:w="9354" w:type="dxa"/>
            <w:gridSpan w:val="3"/>
          </w:tcPr>
          <w:p w14:paraId="62295D99" w14:textId="77777777" w:rsidR="008E58F5" w:rsidRDefault="00684EAF">
            <w:pPr>
              <w:spacing w:line="360" w:lineRule="auto"/>
              <w:rPr>
                <w:szCs w:val="28"/>
              </w:rPr>
            </w:pPr>
            <w:r>
              <w:rPr>
                <w:szCs w:val="28"/>
              </w:rPr>
              <w:t>Сроки прохождения практики: 06.07.2026 – 18.06.2026</w:t>
            </w:r>
          </w:p>
        </w:tc>
      </w:tr>
      <w:tr w:rsidR="008E58F5" w14:paraId="32E4B5B4" w14:textId="77777777">
        <w:trPr>
          <w:trHeight w:val="549"/>
          <w:jc w:val="center"/>
        </w:trPr>
        <w:tc>
          <w:tcPr>
            <w:tcW w:w="9354" w:type="dxa"/>
            <w:gridSpan w:val="3"/>
          </w:tcPr>
          <w:p w14:paraId="4AEAF5CE" w14:textId="77777777" w:rsidR="008E58F5" w:rsidRDefault="00684EAF">
            <w:pPr>
              <w:spacing w:line="360" w:lineRule="auto"/>
              <w:rPr>
                <w:szCs w:val="28"/>
              </w:rPr>
            </w:pPr>
            <w:r>
              <w:rPr>
                <w:szCs w:val="28"/>
              </w:rPr>
              <w:t>Дата сдачи отчета: 17.06.2026</w:t>
            </w:r>
          </w:p>
        </w:tc>
      </w:tr>
      <w:tr w:rsidR="008E58F5" w14:paraId="3CFE2280" w14:textId="77777777">
        <w:trPr>
          <w:trHeight w:val="549"/>
          <w:jc w:val="center"/>
        </w:trPr>
        <w:tc>
          <w:tcPr>
            <w:tcW w:w="9354" w:type="dxa"/>
            <w:gridSpan w:val="3"/>
          </w:tcPr>
          <w:p w14:paraId="0B1B9A61" w14:textId="77777777" w:rsidR="008E58F5" w:rsidRDefault="00684EAF">
            <w:pPr>
              <w:spacing w:line="360" w:lineRule="auto"/>
              <w:rPr>
                <w:szCs w:val="28"/>
              </w:rPr>
            </w:pPr>
            <w:r>
              <w:rPr>
                <w:szCs w:val="28"/>
              </w:rPr>
              <w:t>Дата защиты отчета: 17.06.2026</w:t>
            </w:r>
          </w:p>
        </w:tc>
      </w:tr>
      <w:tr w:rsidR="008E58F5" w14:paraId="1897E962" w14:textId="77777777">
        <w:trPr>
          <w:trHeight w:val="455"/>
          <w:jc w:val="center"/>
        </w:trPr>
        <w:tc>
          <w:tcPr>
            <w:tcW w:w="9354" w:type="dxa"/>
            <w:gridSpan w:val="3"/>
          </w:tcPr>
          <w:p w14:paraId="7C7E693B" w14:textId="77777777" w:rsidR="008E58F5" w:rsidRDefault="008E58F5">
            <w:pPr>
              <w:spacing w:line="360" w:lineRule="auto"/>
              <w:rPr>
                <w:szCs w:val="28"/>
              </w:rPr>
            </w:pPr>
          </w:p>
        </w:tc>
      </w:tr>
      <w:tr w:rsidR="008E58F5" w14:paraId="3595C248" w14:textId="77777777">
        <w:trPr>
          <w:trHeight w:val="614"/>
          <w:jc w:val="center"/>
        </w:trPr>
        <w:tc>
          <w:tcPr>
            <w:tcW w:w="4045" w:type="dxa"/>
            <w:vAlign w:val="bottom"/>
          </w:tcPr>
          <w:p w14:paraId="16E10C47" w14:textId="77777777" w:rsidR="008E58F5" w:rsidRDefault="00684EAF">
            <w:pPr>
              <w:rPr>
                <w:szCs w:val="28"/>
                <w:lang w:val="en-US"/>
              </w:rPr>
            </w:pPr>
            <w:r>
              <w:rPr>
                <w:szCs w:val="28"/>
              </w:rPr>
              <w:t>Студент</w:t>
            </w:r>
          </w:p>
        </w:tc>
        <w:tc>
          <w:tcPr>
            <w:tcW w:w="2311" w:type="dxa"/>
            <w:tcBorders>
              <w:bottom w:val="single" w:sz="4" w:space="0" w:color="000000"/>
            </w:tcBorders>
            <w:vAlign w:val="bottom"/>
          </w:tcPr>
          <w:p w14:paraId="52A0B1B2" w14:textId="77777777" w:rsidR="008E58F5" w:rsidRDefault="008E58F5">
            <w:pPr>
              <w:rPr>
                <w:szCs w:val="28"/>
              </w:rPr>
            </w:pPr>
          </w:p>
        </w:tc>
        <w:tc>
          <w:tcPr>
            <w:tcW w:w="2998" w:type="dxa"/>
            <w:vAlign w:val="bottom"/>
          </w:tcPr>
          <w:p w14:paraId="79CDD273" w14:textId="77777777" w:rsidR="008E58F5" w:rsidRDefault="00684EAF">
            <w:pPr>
              <w:jc w:val="center"/>
              <w:rPr>
                <w:rFonts w:cs="Times New Roman"/>
                <w:color w:val="000000"/>
                <w:szCs w:val="28"/>
              </w:rPr>
            </w:pPr>
            <w:r>
              <w:rPr>
                <w:rFonts w:cs="Times New Roman"/>
                <w:color w:val="000000"/>
                <w:szCs w:val="28"/>
              </w:rPr>
              <w:t>Д.Н Бабий</w:t>
            </w:r>
          </w:p>
          <w:p w14:paraId="680F8F58" w14:textId="77777777" w:rsidR="008E58F5" w:rsidRDefault="00684EAF">
            <w:pPr>
              <w:jc w:val="center"/>
              <w:rPr>
                <w:rFonts w:cs="Times New Roman"/>
                <w:color w:val="000000"/>
                <w:szCs w:val="28"/>
              </w:rPr>
            </w:pPr>
            <w:r>
              <w:rPr>
                <w:rFonts w:cs="Times New Roman"/>
                <w:color w:val="000000"/>
                <w:szCs w:val="28"/>
              </w:rPr>
              <w:t>С.А Кравцов</w:t>
            </w:r>
          </w:p>
          <w:p w14:paraId="37FB0FB1" w14:textId="77777777" w:rsidR="008E58F5" w:rsidRDefault="00684EAF">
            <w:pPr>
              <w:jc w:val="center"/>
              <w:rPr>
                <w:rFonts w:cs="Times New Roman"/>
                <w:color w:val="000000"/>
                <w:szCs w:val="28"/>
              </w:rPr>
            </w:pPr>
            <w:r>
              <w:rPr>
                <w:rFonts w:cs="Times New Roman"/>
                <w:color w:val="000000"/>
                <w:szCs w:val="28"/>
              </w:rPr>
              <w:t>Е.В Гаврилов</w:t>
            </w:r>
          </w:p>
        </w:tc>
      </w:tr>
      <w:tr w:rsidR="008E58F5" w14:paraId="2ABBE111" w14:textId="77777777">
        <w:trPr>
          <w:trHeight w:val="614"/>
          <w:jc w:val="center"/>
        </w:trPr>
        <w:tc>
          <w:tcPr>
            <w:tcW w:w="4045" w:type="dxa"/>
            <w:vAlign w:val="bottom"/>
          </w:tcPr>
          <w:p w14:paraId="4D4B1AD9" w14:textId="77777777" w:rsidR="008E58F5" w:rsidRDefault="00684EAF">
            <w:pPr>
              <w:rPr>
                <w:szCs w:val="28"/>
              </w:rPr>
            </w:pPr>
            <w:r>
              <w:rPr>
                <w:szCs w:val="28"/>
              </w:rPr>
              <w:t>Руководитель</w:t>
            </w:r>
          </w:p>
        </w:tc>
        <w:tc>
          <w:tcPr>
            <w:tcW w:w="2311" w:type="dxa"/>
            <w:tcBorders>
              <w:top w:val="single" w:sz="4" w:space="0" w:color="000000"/>
              <w:bottom w:val="single" w:sz="4" w:space="0" w:color="000000"/>
            </w:tcBorders>
            <w:vAlign w:val="bottom"/>
          </w:tcPr>
          <w:p w14:paraId="5551D6BD" w14:textId="77777777" w:rsidR="008E58F5" w:rsidRDefault="008E58F5">
            <w:pPr>
              <w:rPr>
                <w:szCs w:val="28"/>
              </w:rPr>
            </w:pPr>
          </w:p>
        </w:tc>
        <w:tc>
          <w:tcPr>
            <w:tcW w:w="2998" w:type="dxa"/>
            <w:vAlign w:val="bottom"/>
          </w:tcPr>
          <w:p w14:paraId="3FA7FDAE" w14:textId="77777777" w:rsidR="008E58F5" w:rsidRDefault="00684EAF">
            <w:pPr>
              <w:jc w:val="center"/>
              <w:rPr>
                <w:szCs w:val="28"/>
              </w:rPr>
            </w:pPr>
            <w:r>
              <w:rPr>
                <w:rFonts w:cs="Times New Roman"/>
                <w:szCs w:val="28"/>
              </w:rPr>
              <w:t xml:space="preserve">Т.Р. Жангиров </w:t>
            </w:r>
          </w:p>
        </w:tc>
      </w:tr>
    </w:tbl>
    <w:p w14:paraId="04B60F63" w14:textId="77777777" w:rsidR="008E58F5" w:rsidRDefault="008E58F5">
      <w:pPr>
        <w:pStyle w:val="a1"/>
        <w:ind w:firstLine="0"/>
      </w:pPr>
    </w:p>
    <w:p w14:paraId="57790402" w14:textId="77777777" w:rsidR="008E58F5" w:rsidRDefault="00684EAF">
      <w:pPr>
        <w:pStyle w:val="a1"/>
        <w:rPr>
          <w:b/>
          <w:bCs/>
        </w:rPr>
      </w:pPr>
      <w:r>
        <w:br w:type="page"/>
      </w:r>
    </w:p>
    <w:p w14:paraId="589B9FA9" w14:textId="77777777" w:rsidR="008E58F5" w:rsidRDefault="00684EAF">
      <w:pPr>
        <w:pStyle w:val="2"/>
        <w:ind w:left="0"/>
        <w:rPr>
          <w:rFonts w:cs="Times New Roman"/>
        </w:rPr>
      </w:pPr>
      <w:bookmarkStart w:id="0" w:name="_Toc230206144"/>
      <w:r>
        <w:rPr>
          <w:rFonts w:cs="Times New Roman"/>
        </w:rPr>
        <w:lastRenderedPageBreak/>
        <w:t>ВВЕДЕНИЕ</w:t>
      </w:r>
      <w:bookmarkEnd w:id="0"/>
    </w:p>
    <w:p w14:paraId="6548F58D" w14:textId="77777777" w:rsidR="008E58F5" w:rsidRDefault="00684EAF">
      <w:pPr>
        <w:pStyle w:val="a1"/>
      </w:pPr>
      <w:bookmarkStart w:id="1" w:name="_Toc73173348"/>
      <w: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14:paraId="3B01164A" w14:textId="77777777" w:rsidR="008E58F5" w:rsidRDefault="00684EAF">
      <w:pPr>
        <w:pStyle w:val="a1"/>
      </w:pPr>
      <w: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14:paraId="33C0D639" w14:textId="77777777" w:rsidR="008E58F5" w:rsidRDefault="00684EAF">
      <w:pPr>
        <w:pStyle w:val="a1"/>
        <w:rPr>
          <w:b/>
          <w:bCs/>
          <w:kern w:val="2"/>
        </w:rPr>
      </w:pPr>
      <w: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14:paraId="07E70B2C" w14:textId="77777777" w:rsidR="008E58F5" w:rsidRDefault="00684EAF">
      <w:pPr>
        <w:pStyle w:val="2"/>
        <w:numPr>
          <w:ilvl w:val="1"/>
          <w:numId w:val="2"/>
        </w:numPr>
      </w:pPr>
      <w:bookmarkStart w:id="2" w:name="_Toc230206145"/>
      <w:r>
        <w:lastRenderedPageBreak/>
        <w:t xml:space="preserve">1 </w:t>
      </w:r>
      <w:bookmarkEnd w:id="1"/>
      <w:r>
        <w:t>ПОСТАНОВКА ЗАДАЧИ</w:t>
      </w:r>
      <w:bookmarkEnd w:id="2"/>
    </w:p>
    <w:p w14:paraId="45A44EE2" w14:textId="77777777" w:rsidR="008E58F5" w:rsidRDefault="00684EAF">
      <w:pPr>
        <w:pStyle w:val="3"/>
        <w:numPr>
          <w:ilvl w:val="2"/>
          <w:numId w:val="2"/>
        </w:numPr>
      </w:pPr>
      <w:bookmarkStart w:id="3" w:name="_Toc230206146"/>
      <w:bookmarkStart w:id="4" w:name="_Toc73173349"/>
      <w:r>
        <w:t>1.1 Предметная область</w:t>
      </w:r>
      <w:bookmarkEnd w:id="3"/>
    </w:p>
    <w:p w14:paraId="4B72FAE9" w14:textId="77777777" w:rsidR="008E58F5" w:rsidRDefault="00684EAF">
      <w:pPr>
        <w:pStyle w:val="a1"/>
        <w:rPr>
          <w:rFonts w:cs="Cambria"/>
          <w:b/>
          <w:bCs/>
          <w:kern w:val="2"/>
        </w:rPr>
      </w:pPr>
      <w:bookmarkStart w:id="5" w:name="_Toc230206147"/>
      <w: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14:paraId="15108913" w14:textId="77777777" w:rsidR="008E58F5" w:rsidRDefault="00684EAF">
      <w:pPr>
        <w:pStyle w:val="3"/>
        <w:numPr>
          <w:ilvl w:val="2"/>
          <w:numId w:val="2"/>
        </w:numPr>
      </w:pPr>
      <w:r>
        <w:t>1.2 Задачи практики</w:t>
      </w:r>
      <w:bookmarkEnd w:id="5"/>
    </w:p>
    <w:p w14:paraId="36675BDE" w14:textId="77777777" w:rsidR="008E58F5" w:rsidRDefault="00684EAF">
      <w:pPr>
        <w:pStyle w:val="a1"/>
        <w:numPr>
          <w:ilvl w:val="0"/>
          <w:numId w:val="6"/>
        </w:numPr>
        <w:ind w:left="0" w:firstLine="709"/>
      </w:pPr>
      <w:r>
        <w:t>Изучить математическую постановку задачи перемножения матриц и принципы работы генетических алгоритмов.</w:t>
      </w:r>
    </w:p>
    <w:p w14:paraId="363C35CE" w14:textId="77777777" w:rsidR="008E58F5" w:rsidRDefault="00684EAF">
      <w:pPr>
        <w:pStyle w:val="a1"/>
        <w:numPr>
          <w:ilvl w:val="0"/>
          <w:numId w:val="6"/>
        </w:numPr>
        <w:ind w:left="0" w:firstLine="709"/>
      </w:pPr>
      <w:r>
        <w:t>Выбрать язык программирования, сформировать бригаду, распределить роли.</w:t>
      </w:r>
    </w:p>
    <w:p w14:paraId="3EE8F7BA" w14:textId="77777777" w:rsidR="008E58F5" w:rsidRDefault="00684EAF">
      <w:pPr>
        <w:pStyle w:val="a1"/>
        <w:numPr>
          <w:ilvl w:val="0"/>
          <w:numId w:val="6"/>
        </w:numPr>
        <w:ind w:left="0" w:firstLine="709"/>
      </w:pPr>
      <w: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w:t>
      </w:r>
    </w:p>
    <w:p w14:paraId="0A7476E3" w14:textId="77777777" w:rsidR="008E58F5" w:rsidRDefault="00684EAF">
      <w:pPr>
        <w:pStyle w:val="a1"/>
        <w:numPr>
          <w:ilvl w:val="0"/>
          <w:numId w:val="6"/>
        </w:numPr>
        <w:ind w:left="0" w:firstLine="709"/>
      </w:pPr>
      <w:r>
        <w:t>Разработать GUI с возможностью ввода данных вручную, загрузки из файла и случайной генерации.</w:t>
      </w:r>
    </w:p>
    <w:p w14:paraId="31018D8D" w14:textId="77777777" w:rsidR="008E58F5" w:rsidRDefault="00684EAF">
      <w:pPr>
        <w:pStyle w:val="a1"/>
        <w:numPr>
          <w:ilvl w:val="0"/>
          <w:numId w:val="6"/>
        </w:numPr>
        <w:ind w:left="0" w:firstLine="709"/>
      </w:pPr>
      <w:r>
        <w:t>Обеспечить настройку параметров алгоритма пользователем.</w:t>
      </w:r>
    </w:p>
    <w:p w14:paraId="23A01EB6" w14:textId="77777777" w:rsidR="008E58F5" w:rsidRDefault="00684EAF">
      <w:pPr>
        <w:pStyle w:val="a1"/>
        <w:numPr>
          <w:ilvl w:val="0"/>
          <w:numId w:val="6"/>
        </w:numPr>
        <w:ind w:left="0" w:firstLine="709"/>
      </w:pPr>
      <w:r>
        <w:t>Реализовать пошаговую визуализацию: текущая аппроксимация, лучшее решение, график функции качества от поколения.</w:t>
      </w:r>
    </w:p>
    <w:p w14:paraId="50C6E057" w14:textId="77777777" w:rsidR="008E58F5" w:rsidRDefault="00684EAF">
      <w:pPr>
        <w:pStyle w:val="a1"/>
        <w:numPr>
          <w:ilvl w:val="0"/>
          <w:numId w:val="6"/>
        </w:numPr>
        <w:ind w:left="0" w:firstLine="709"/>
      </w:pPr>
      <w:r>
        <w:t>Добавить возможность пропуска шагов и перехода к конечному результату.</w:t>
      </w:r>
    </w:p>
    <w:p w14:paraId="78995A98" w14:textId="626190A1" w:rsidR="008E58F5" w:rsidRDefault="00684EAF">
      <w:pPr>
        <w:pStyle w:val="a1"/>
        <w:numPr>
          <w:ilvl w:val="0"/>
          <w:numId w:val="6"/>
        </w:numPr>
        <w:ind w:left="0" w:firstLine="709"/>
      </w:pPr>
      <w:r>
        <w:t>Реализовать откат на несколько шагов назад.</w:t>
      </w:r>
    </w:p>
    <w:p w14:paraId="2E357620" w14:textId="77777777" w:rsidR="008E58F5" w:rsidRDefault="00684EAF">
      <w:pPr>
        <w:pStyle w:val="a1"/>
        <w:numPr>
          <w:ilvl w:val="0"/>
          <w:numId w:val="6"/>
        </w:numPr>
        <w:ind w:left="0" w:firstLine="709"/>
      </w:pPr>
      <w:r>
        <w:t>Провести тестирование, сравнение с точным решением, подготовить отчёт.</w:t>
      </w:r>
      <w:bookmarkEnd w:id="4"/>
      <w:r>
        <w:br w:type="page"/>
      </w:r>
    </w:p>
    <w:p w14:paraId="54017BAC" w14:textId="77777777" w:rsidR="008E58F5" w:rsidRDefault="00684EAF">
      <w:pPr>
        <w:pStyle w:val="2"/>
        <w:ind w:left="0"/>
      </w:pPr>
      <w:bookmarkStart w:id="6" w:name="_Toc230206149"/>
      <w:r>
        <w:lastRenderedPageBreak/>
        <w:t>2 РЕЗУЛЬТАТЫ РАБОТЫ</w:t>
      </w:r>
      <w:bookmarkEnd w:id="6"/>
      <w:r>
        <w:t xml:space="preserve"> </w:t>
      </w:r>
    </w:p>
    <w:p w14:paraId="57F24B5A" w14:textId="77777777" w:rsidR="008E58F5" w:rsidRDefault="00684EAF">
      <w:pPr>
        <w:pStyle w:val="a1"/>
      </w:pPr>
      <w:r>
        <w:t xml:space="preserve">Данная глава должна содержать описание процесса решения и результаты по каждой задаче практики из предыдущего раздела. По приведённому тексту читатель должен понять, </w:t>
      </w:r>
      <w:r>
        <w:rPr>
          <w:i/>
          <w:iCs/>
        </w:rPr>
        <w:t>что</w:t>
      </w:r>
      <w:r>
        <w:t xml:space="preserve"> и </w:t>
      </w:r>
      <w:r>
        <w:rPr>
          <w:i/>
          <w:iCs/>
        </w:rPr>
        <w:t>как</w:t>
      </w:r>
      <w:r>
        <w:t xml:space="preserve"> было сделано для выполнения поставленных задач.</w:t>
      </w:r>
    </w:p>
    <w:p w14:paraId="05419BAF" w14:textId="77777777" w:rsidR="008E58F5" w:rsidRDefault="00684EAF">
      <w:pPr>
        <w:pStyle w:val="a1"/>
      </w:pPr>
      <w:r>
        <w:t>Повествование ведется обезличенно.</w:t>
      </w:r>
    </w:p>
    <w:p w14:paraId="40FE2FD6" w14:textId="77777777" w:rsidR="008E58F5" w:rsidRDefault="00684EAF">
      <w:pPr>
        <w:pStyle w:val="3"/>
        <w:numPr>
          <w:ilvl w:val="2"/>
          <w:numId w:val="2"/>
        </w:numPr>
      </w:pPr>
      <w:bookmarkStart w:id="7" w:name="_Toc230206150"/>
      <w:r>
        <w:t>2.1. Формулировка задачи 1</w:t>
      </w:r>
      <w:bookmarkEnd w:id="7"/>
    </w:p>
    <w:p w14:paraId="727E0579" w14:textId="77777777" w:rsidR="008E58F5" w:rsidRDefault="00684EAF">
      <w:pPr>
        <w:pStyle w:val="a1"/>
      </w:pPr>
      <w:r>
        <w:t>Описание процесса решения задачи №1, реализованные или использованные классы / модули / сервисы и т.д.</w:t>
      </w:r>
    </w:p>
    <w:p w14:paraId="67A4DFE7" w14:textId="77777777" w:rsidR="008E58F5" w:rsidRDefault="00684EAF">
      <w:pPr>
        <w:pStyle w:val="3"/>
        <w:numPr>
          <w:ilvl w:val="2"/>
          <w:numId w:val="2"/>
        </w:numPr>
      </w:pPr>
      <w:bookmarkStart w:id="8" w:name="_Toc230206151"/>
      <w:r>
        <w:t xml:space="preserve">2.2. </w:t>
      </w:r>
      <w:bookmarkEnd w:id="8"/>
      <w:r>
        <w:t>Генетический алгоритм</w:t>
      </w:r>
    </w:p>
    <w:p w14:paraId="3B2E7EF4" w14:textId="1595D122" w:rsidR="008E58F5" w:rsidRDefault="00684EAF">
      <w:pPr>
        <w:pStyle w:val="a1"/>
      </w:pPr>
      <w:bookmarkStart w:id="9" w:name="_Toc230206152"/>
      <w:r>
        <w:t>Генетический алгоритм решает задачу минимизации числа скалярных умножений при перемножении цепочки матриц. 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w:t>
      </w:r>
      <w:r w:rsidRPr="00286C5C">
        <w:rPr>
          <w:rStyle w:val="katex-mathml"/>
          <w:sz w:val="29"/>
          <w:szCs w:val="29"/>
        </w:rPr>
        <w:t>N−2</w:t>
      </w:r>
      <w:r>
        <w:t xml:space="preserve">, </w:t>
      </w:r>
      <w:r w:rsidRPr="00286C5C">
        <w:t>где </w:t>
      </w:r>
      <w:r w:rsidRPr="00286C5C">
        <w:rPr>
          <w:rStyle w:val="katex-mathml"/>
          <w:sz w:val="29"/>
          <w:szCs w:val="29"/>
        </w:rPr>
        <w:t>N</w:t>
      </w:r>
      <w:r w:rsidRPr="00286C5C">
        <w:t xml:space="preserve"> — </w:t>
      </w:r>
      <w:r>
        <w:t>количество матриц. Такой способ гарантирует корректность любого случайно сгенерированного решения без дополнительной валидации.</w:t>
      </w:r>
    </w:p>
    <w:p w14:paraId="2F84CB7C" w14:textId="2C7E184C" w:rsidR="005B4578" w:rsidRDefault="003D139A" w:rsidP="003D139A">
      <w:pPr>
        <w:pStyle w:val="4"/>
      </w:pPr>
      <w:r>
        <w:t>Кодировка индивида:</w:t>
      </w:r>
    </w:p>
    <w:p w14:paraId="7C76DD9E" w14:textId="1E464DAA" w:rsidR="003D139A" w:rsidRDefault="00D16406">
      <w:pPr>
        <w:pStyle w:val="a1"/>
      </w:pPr>
      <w:r w:rsidRPr="00D16406">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14:paraId="5A877EDA" w14:textId="4ED2AA25" w:rsidR="003D139A" w:rsidRDefault="003D139A" w:rsidP="003D139A">
      <w:pPr>
        <w:pStyle w:val="4"/>
      </w:pPr>
      <w:r>
        <w:t>Функция приспособленности:</w:t>
      </w:r>
    </w:p>
    <w:p w14:paraId="02D6244A" w14:textId="54EEB0EF" w:rsidR="003D139A" w:rsidRDefault="003D139A">
      <w:pPr>
        <w:pStyle w:val="a1"/>
      </w:pPr>
      <w:r>
        <w:t xml:space="preserve">Подсчет количества операций необходимых для перемножения матриц в порядке, заданном </w:t>
      </w:r>
      <w:r w:rsidR="00D1781C">
        <w:t>хромосомами</w:t>
      </w:r>
      <w:r>
        <w:t xml:space="preserve"> индивида. Чем меньше - тем лучше</w:t>
      </w:r>
      <w:r w:rsidR="00D16406">
        <w:t>.</w:t>
      </w:r>
    </w:p>
    <w:p w14:paraId="382876DD" w14:textId="3D0480FA" w:rsidR="00286C5C" w:rsidRDefault="00286C5C" w:rsidP="00286C5C">
      <w:pPr>
        <w:pStyle w:val="4"/>
      </w:pPr>
      <w:r>
        <w:t>Целевая функция:</w:t>
      </w:r>
    </w:p>
    <w:p w14:paraId="70D4C84D" w14:textId="2462191E" w:rsidR="00286C5C" w:rsidRDefault="00286C5C" w:rsidP="00286C5C">
      <w:pPr>
        <w:pStyle w:val="a1"/>
      </w:pPr>
      <w:r>
        <w:lastRenderedPageBreak/>
        <w:t xml:space="preserve">Если </w:t>
      </w:r>
      <w:r>
        <w:rPr>
          <w:lang w:val="en-US"/>
        </w:rPr>
        <w:t>N</w:t>
      </w:r>
      <w:r w:rsidRPr="00286C5C">
        <w:t xml:space="preserve"> &lt;</w:t>
      </w:r>
      <w:r w:rsidR="00DF4EF1">
        <w:t>=</w:t>
      </w:r>
      <w:r w:rsidRPr="00286C5C">
        <w:t xml:space="preserve"> 30</w:t>
      </w:r>
      <w:r>
        <w:t>,</w:t>
      </w:r>
      <w:r w:rsidRPr="00286C5C">
        <w:t xml:space="preserve"> </w:t>
      </w:r>
      <w:r>
        <w:t>тогда целевой функцией является фактическое значение минимального количества операций для перемножения матриц</w:t>
      </w:r>
      <w:r w:rsidR="005B4578" w:rsidRPr="005B4578">
        <w:t xml:space="preserve"> </w:t>
      </w:r>
      <w:r w:rsidR="005B4578">
        <w:t>(</w:t>
      </w:r>
      <w:r w:rsidR="005B4578">
        <w:rPr>
          <w:lang w:val="en-US"/>
        </w:rPr>
        <w:t>min</w:t>
      </w:r>
      <w:r w:rsidR="005B4578" w:rsidRPr="005B4578">
        <w:t>_</w:t>
      </w:r>
      <w:r w:rsidR="005B4578">
        <w:rPr>
          <w:lang w:val="en-US"/>
        </w:rPr>
        <w:t>cost</w:t>
      </w:r>
      <w:r w:rsidR="005B4578" w:rsidRPr="005B4578">
        <w:t>)</w:t>
      </w:r>
      <w:r>
        <w:t xml:space="preserve"> полученное за </w:t>
      </w:r>
      <w:r>
        <w:rPr>
          <w:lang w:val="en-US"/>
        </w:rPr>
        <w:t>O</w:t>
      </w:r>
      <w:r w:rsidRPr="00286C5C">
        <w:t>(</w:t>
      </w:r>
      <w:r>
        <w:rPr>
          <w:lang w:val="en-US"/>
        </w:rPr>
        <w:t>n</w:t>
      </w:r>
      <w:r w:rsidRPr="00286C5C">
        <w:t>^3)</w:t>
      </w:r>
      <w:r w:rsidR="006C7BBF" w:rsidRPr="006C7BBF">
        <w:t xml:space="preserve"> </w:t>
      </w:r>
      <w:r w:rsidR="006C7BBF">
        <w:t>и является глобальным минимумом</w:t>
      </w:r>
      <w:r>
        <w:t xml:space="preserve">, для </w:t>
      </w:r>
      <w:r>
        <w:rPr>
          <w:lang w:val="en-US"/>
        </w:rPr>
        <w:t>N</w:t>
      </w:r>
      <w:r w:rsidRPr="00286C5C">
        <w:t xml:space="preserve"> </w:t>
      </w:r>
      <w:r w:rsidR="00DF4EF1">
        <w:t>=</w:t>
      </w:r>
      <w:r w:rsidRPr="00286C5C">
        <w:t xml:space="preserve"> 30</w:t>
      </w:r>
      <w:r>
        <w:t>, количество операций потраченное на целевую функцию 27000</w:t>
      </w:r>
      <w:r w:rsidR="00DF4EF1">
        <w:t xml:space="preserve"> </w:t>
      </w:r>
      <w:r w:rsidRPr="00DF4EF1">
        <w:t>&lt;</w:t>
      </w:r>
      <w:r w:rsidR="00DF4EF1" w:rsidRPr="00DF4EF1">
        <w:t>&lt;</w:t>
      </w:r>
      <w:r w:rsidR="00DF4EF1">
        <w:t xml:space="preserve"> </w:t>
      </w:r>
      <w:r w:rsidR="00DF4EF1" w:rsidRPr="00DF4EF1">
        <w:t xml:space="preserve">300000 </w:t>
      </w:r>
      <w:r w:rsidR="00DF4EF1">
        <w:t xml:space="preserve">операций алгоритма с популяцией в 100 особей и 100 поколениями, для меньших </w:t>
      </w:r>
      <w:r w:rsidR="00DF4EF1">
        <w:rPr>
          <w:lang w:val="en-US"/>
        </w:rPr>
        <w:t>N</w:t>
      </w:r>
      <w:r w:rsidR="00DF4EF1">
        <w:t xml:space="preserve"> - аналогично. Поэтому оценка оправдана.</w:t>
      </w:r>
      <w:r w:rsidR="005B4578">
        <w:t xml:space="preserve"> </w:t>
      </w:r>
      <w:r w:rsidR="00D16406" w:rsidRPr="00D16406">
        <w:t>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w:t>
      </w:r>
      <w:r w:rsidR="00D16406">
        <w:t>-20</w:t>
      </w:r>
      <w:r w:rsidR="00D16406" w:rsidRPr="00D16406">
        <w:t>%</w:t>
      </w:r>
      <w:r w:rsidR="005B4578">
        <w:t>.</w:t>
      </w:r>
    </w:p>
    <w:p w14:paraId="04FBEB17" w14:textId="708E076D" w:rsidR="005B4578" w:rsidRPr="005B4578" w:rsidRDefault="005B4578" w:rsidP="00286C5C">
      <w:pPr>
        <w:pStyle w:val="a1"/>
        <w:rPr>
          <w:i/>
        </w:rPr>
      </w:pPr>
      <w:r>
        <w:t>Далее</w:t>
      </w:r>
      <w:r w:rsidR="00B81F3E" w:rsidRPr="00B81F3E">
        <w:t>,</w:t>
      </w:r>
      <w:r>
        <w:t xml:space="preserve"> при росте </w:t>
      </w:r>
      <w:r>
        <w:rPr>
          <w:lang w:val="en-US"/>
        </w:rPr>
        <w:t>N</w:t>
      </w:r>
      <w:r w:rsidR="00B81F3E">
        <w:t>,</w:t>
      </w:r>
      <w:r w:rsidRPr="005B4578">
        <w:t xml:space="preserve"> </w:t>
      </w:r>
      <w:r>
        <w:t xml:space="preserve">из-за сложности </w:t>
      </w:r>
      <w:r>
        <w:rPr>
          <w:lang w:val="en-US"/>
        </w:rPr>
        <w:t>O</w:t>
      </w:r>
      <w:r w:rsidRPr="005B4578">
        <w:t>(</w:t>
      </w:r>
      <w:r>
        <w:rPr>
          <w:lang w:val="en-US"/>
        </w:rPr>
        <w:t>N</w:t>
      </w:r>
      <w:r w:rsidRPr="005B4578">
        <w:t xml:space="preserve">^3) </w:t>
      </w:r>
      <w:r>
        <w:t>количество операций</w:t>
      </w:r>
      <w:r w:rsidR="00B81F3E">
        <w:t>,</w:t>
      </w:r>
      <w:r>
        <w:t xml:space="preserve"> потраченное на расчет перебором будет стремительно расти, быстрее чем количество операций алгоритма. Поэтому:</w:t>
      </w:r>
    </w:p>
    <w:p w14:paraId="74295595" w14:textId="458B7A2C" w:rsidR="00DF4EF1" w:rsidRPr="007E117D" w:rsidRDefault="00D16406" w:rsidP="00D16406">
      <w:pPr>
        <w:pStyle w:val="a1"/>
      </w:pPr>
      <w:r>
        <w:t>Для N&gt;30 точное решение вычислять нецелесообразно. В качестве верхней оценки используется результат жадного алгоритма со сложностью O(n</w:t>
      </w:r>
      <w:r>
        <w:rPr>
          <w:lang w:val="en-US"/>
        </w:rPr>
        <w:t>^</w:t>
      </w:r>
      <w:r>
        <w:t>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r w:rsidR="00B81F3E">
        <w:t>.</w:t>
      </w:r>
    </w:p>
    <w:p w14:paraId="01C92EE9" w14:textId="77777777" w:rsidR="008E58F5" w:rsidRDefault="00684EAF">
      <w:pPr>
        <w:pStyle w:val="4"/>
      </w:pPr>
      <w:r>
        <w:t>Основные компоненты алгоритма:</w:t>
      </w:r>
    </w:p>
    <w:p w14:paraId="1E195313" w14:textId="77777777" w:rsidR="008E58F5" w:rsidRDefault="00684EAF">
      <w:pPr>
        <w:pStyle w:val="a1"/>
        <w:numPr>
          <w:ilvl w:val="0"/>
          <w:numId w:val="5"/>
        </w:numPr>
        <w:ind w:left="709" w:firstLine="0"/>
      </w:pPr>
      <w:r>
        <w:t>generate_individual — создаёт случайную особь, где каждый ген gi лежит в диапазоне [0,  len−3−i].</w:t>
      </w:r>
    </w:p>
    <w:p w14:paraId="4C94BCBF" w14:textId="77777777" w:rsidR="008E58F5" w:rsidRDefault="00684EAF">
      <w:pPr>
        <w:pStyle w:val="a1"/>
        <w:numPr>
          <w:ilvl w:val="0"/>
          <w:numId w:val="5"/>
        </w:numPr>
        <w:ind w:left="709" w:firstLine="0"/>
      </w:pPr>
      <w:r>
        <w:t>calculate_cost — вычисляет функцию приспособленности: последовательно перемножает матрицы согласно порядку, заданному хромосомой, и суммирует затраты pa​</w:t>
      </w:r>
      <w:r>
        <w:rPr>
          <w:rFonts w:ascii="Cambria Math" w:hAnsi="Cambria Math" w:cs="Cambria Math"/>
        </w:rPr>
        <w:t>⋅</w:t>
      </w:r>
      <w:r>
        <w:t>pb​</w:t>
      </w:r>
      <w:r>
        <w:rPr>
          <w:rFonts w:ascii="Cambria Math" w:hAnsi="Cambria Math" w:cs="Cambria Math"/>
        </w:rPr>
        <w:t>⋅</w:t>
      </w:r>
      <w:r>
        <w:t>pc​ на каждом шаге.</w:t>
      </w:r>
    </w:p>
    <w:p w14:paraId="0119C8C0" w14:textId="13BFC60E" w:rsidR="008E58F5" w:rsidRDefault="00684EAF">
      <w:pPr>
        <w:pStyle w:val="a1"/>
        <w:numPr>
          <w:ilvl w:val="0"/>
          <w:numId w:val="5"/>
        </w:numPr>
        <w:ind w:left="709" w:firstLine="0"/>
      </w:pPr>
      <w:r>
        <w:t>calculate_min_cost — эталонный метод динамического программирования для верификации, возвращает глобальный минимум.</w:t>
      </w:r>
    </w:p>
    <w:p w14:paraId="3F1DB877" w14:textId="1CFFAF59" w:rsidR="00B81F3E" w:rsidRDefault="00B81F3E">
      <w:pPr>
        <w:pStyle w:val="a1"/>
        <w:numPr>
          <w:ilvl w:val="0"/>
          <w:numId w:val="5"/>
        </w:numPr>
        <w:ind w:left="709" w:firstLine="0"/>
      </w:pPr>
      <w:r>
        <w:rPr>
          <w:lang w:val="en-US"/>
        </w:rPr>
        <w:t>greedy</w:t>
      </w:r>
      <w:r w:rsidRPr="006C7BBF">
        <w:t>_</w:t>
      </w:r>
      <w:r>
        <w:rPr>
          <w:lang w:val="en-US"/>
        </w:rPr>
        <w:t>cost</w:t>
      </w:r>
      <w:r w:rsidRPr="006C7BBF">
        <w:t xml:space="preserve"> </w:t>
      </w:r>
      <w:r w:rsidR="006C7BBF">
        <w:t xml:space="preserve">— жадный алгоритм, выбирающий на каждом шаге 2 матрицы с минимальным количеством операций и перемножает, </w:t>
      </w:r>
      <w:r w:rsidR="006C7BBF">
        <w:lastRenderedPageBreak/>
        <w:t>возвращает суммарное количество операций для заданных размерностей.</w:t>
      </w:r>
    </w:p>
    <w:p w14:paraId="55372DAA" w14:textId="77777777" w:rsidR="008E58F5" w:rsidRDefault="00684EAF">
      <w:pPr>
        <w:pStyle w:val="a1"/>
        <w:numPr>
          <w:ilvl w:val="0"/>
          <w:numId w:val="5"/>
        </w:numPr>
        <w:ind w:left="709" w:firstLine="0"/>
      </w:pPr>
      <w:r>
        <w:t>tournament — турнирная селекция: из трёх случайно выбранных особей побеждает особь с наименьшей стоимостью.</w:t>
      </w:r>
    </w:p>
    <w:p w14:paraId="40DFAA47" w14:textId="77777777" w:rsidR="008E58F5" w:rsidRDefault="00684EAF">
      <w:pPr>
        <w:pStyle w:val="a1"/>
        <w:numPr>
          <w:ilvl w:val="0"/>
          <w:numId w:val="5"/>
        </w:numPr>
        <w:ind w:left="709" w:firstLine="0"/>
      </w:pPr>
      <w:r>
        <w:t>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14:paraId="5F942ABA" w14:textId="77777777" w:rsidR="008E58F5" w:rsidRDefault="00684EAF">
      <w:pPr>
        <w:pStyle w:val="a1"/>
        <w:numPr>
          <w:ilvl w:val="0"/>
          <w:numId w:val="5"/>
        </w:numPr>
        <w:ind w:left="709" w:firstLine="0"/>
      </w:pPr>
      <w:r>
        <w:t>mutate — независимая мутация каждого гена с вероятностью pm​, заменяющая ген на случайное допустимое значение.</w:t>
      </w:r>
    </w:p>
    <w:p w14:paraId="5237FF9B" w14:textId="77777777" w:rsidR="008E58F5" w:rsidRDefault="00684EAF">
      <w:pPr>
        <w:pStyle w:val="a1"/>
        <w:numPr>
          <w:ilvl w:val="0"/>
          <w:numId w:val="5"/>
        </w:numPr>
        <w:ind w:left="709" w:firstLine="0"/>
      </w:pPr>
      <w:r>
        <w:t>selection — формирует новое поколение: попарно отбирает родителей, с вероятностью pc​ скрещивает, применяет мутацию.</w:t>
      </w:r>
    </w:p>
    <w:p w14:paraId="4955B593" w14:textId="77777777" w:rsidR="008E58F5" w:rsidRDefault="00684EAF">
      <w:pPr>
        <w:pStyle w:val="a1"/>
        <w:numPr>
          <w:ilvl w:val="0"/>
          <w:numId w:val="5"/>
        </w:numPr>
        <w:ind w:left="709" w:firstLine="0"/>
      </w:pPr>
      <w:r>
        <w:t>genetic_algorithm — управляющая функция, принимает параметры (размер популяции, число поколений, вероятности операторов, начальную популяцию и размерности) и возвращает историю поколений в виде списка GenerationSnapshot вместе с глобальным минимумом.</w:t>
      </w:r>
    </w:p>
    <w:p w14:paraId="7823A130" w14:textId="77777777" w:rsidR="008E58F5" w:rsidRDefault="00684EAF">
      <w:pPr>
        <w:pStyle w:val="a1"/>
        <w:numPr>
          <w:ilvl w:val="0"/>
          <w:numId w:val="5"/>
        </w:numPr>
        <w:ind w:left="709" w:firstLine="0"/>
      </w:pPr>
      <w:r>
        <w:t>Датакласс GenerationSnapshot фиксирует состояние популяции на каждом поколении: номер поколения, лучшую и среднюю стоимость, хромосому лучшего решения и полную популяцию (глубокая копия). Эти данные являются связующим звеном между вычислительным ядром и графическим интерфейсом.</w:t>
      </w:r>
    </w:p>
    <w:p w14:paraId="09EBB802" w14:textId="77777777" w:rsidR="008E58F5" w:rsidRDefault="00684EAF">
      <w:pPr>
        <w:pStyle w:val="4"/>
      </w:pPr>
      <w:r>
        <w:t>Связь с GUI</w:t>
      </w:r>
    </w:p>
    <w:p w14:paraId="32FEEB16" w14:textId="77777777" w:rsidR="008E58F5" w:rsidRDefault="00684EAF">
      <w:pPr>
        <w:pStyle w:val="a1"/>
      </w:pPr>
      <w:r>
        <w:t>Интерфейс получает от пользователя два вида входных параметров: 1) размерности матриц заданные вручную(вида rows x cols), 2) путь к файлу, содержащие размерности, 3) Количество случайно заданных матриц. После ввода данные передаются в genetic_algorithm. Результатом вызова является список снимков поколений.</w:t>
      </w:r>
    </w:p>
    <w:p w14:paraId="788D73F8" w14:textId="77777777" w:rsidR="008E58F5" w:rsidRDefault="00684EAF">
      <w:pPr>
        <w:pStyle w:val="4"/>
      </w:pPr>
      <w:r>
        <w:t>GUI использует GenerationSnapshot для:</w:t>
      </w:r>
    </w:p>
    <w:p w14:paraId="65A6EE26" w14:textId="77777777" w:rsidR="008E58F5" w:rsidRDefault="00684EAF">
      <w:pPr>
        <w:pStyle w:val="a1"/>
        <w:numPr>
          <w:ilvl w:val="0"/>
          <w:numId w:val="5"/>
        </w:numPr>
        <w:ind w:left="709" w:firstLine="0"/>
      </w:pPr>
      <w:r>
        <w:t>отображения текущего лучшего решения и его стоимости;</w:t>
      </w:r>
    </w:p>
    <w:p w14:paraId="52369E02" w14:textId="77777777" w:rsidR="008E58F5" w:rsidRDefault="00684EAF">
      <w:pPr>
        <w:pStyle w:val="a1"/>
        <w:numPr>
          <w:ilvl w:val="0"/>
          <w:numId w:val="5"/>
        </w:numPr>
        <w:ind w:left="709" w:firstLine="0"/>
      </w:pPr>
      <w:r>
        <w:lastRenderedPageBreak/>
        <w:t>построения графика изменения лучшей и средней стоимости от поколения;</w:t>
      </w:r>
    </w:p>
    <w:p w14:paraId="14589376" w14:textId="77777777" w:rsidR="008E58F5" w:rsidRDefault="00684EAF">
      <w:pPr>
        <w:pStyle w:val="a1"/>
        <w:numPr>
          <w:ilvl w:val="0"/>
          <w:numId w:val="5"/>
        </w:numPr>
        <w:ind w:left="709" w:firstLine="0"/>
      </w:pPr>
      <w:r>
        <w:t>пошаговой навигации по истории (вперёд, назад, переход к последнему шагу).</w:t>
      </w:r>
    </w:p>
    <w:p w14:paraId="059F05AB" w14:textId="2382FD24" w:rsidR="008E58F5" w:rsidRDefault="00684EAF" w:rsidP="00031603">
      <w:pPr>
        <w:pStyle w:val="a1"/>
      </w:pPr>
      <w:r>
        <w:t>Возможность отката на несколько шагов реализуется за счёт сохранения полной популяции в каждом снимке и вызова genetic_algorithm с параметром population, равным сохранённой популяции требуемого поколения. Это позволяет продолжить эволюцию с любой предыдущей точки без пересчёта всей истории.</w:t>
      </w:r>
    </w:p>
    <w:p w14:paraId="40A91516" w14:textId="0A268958" w:rsidR="008E58F5" w:rsidRDefault="00031603" w:rsidP="00031603">
      <w:pPr>
        <w:pStyle w:val="3"/>
        <w:numPr>
          <w:ilvl w:val="2"/>
          <w:numId w:val="2"/>
        </w:numPr>
      </w:pPr>
      <w:r>
        <w:t xml:space="preserve">2.3. </w:t>
      </w:r>
      <w:r>
        <w:rPr>
          <w:lang w:val="en-US"/>
        </w:rPr>
        <w:t>GUI</w:t>
      </w:r>
    </w:p>
    <w:p w14:paraId="319ACE07" w14:textId="77777777" w:rsidR="008E58F5" w:rsidRDefault="00684EAF">
      <w:pPr>
        <w:pStyle w:val="a1"/>
      </w:pPr>
      <w:r>
        <w:t>Графический интерфейс реализован с использованием библиотеки PySide6. Навигация между экранами осуществляется с помощью контейнера QStackedWidget, а управление переходами выполняется из MainWindow. Каждая страница представляет собой независимый класс-наследник QWidget, взаимодействующий с остальной системой посредством механизма сигналов и слотов.</w:t>
      </w:r>
    </w:p>
    <w:p w14:paraId="1ADE9EA3" w14:textId="77777777" w:rsidR="008E58F5" w:rsidRDefault="008E58F5">
      <w:pPr>
        <w:pStyle w:val="a1"/>
      </w:pPr>
    </w:p>
    <w:p w14:paraId="6978A09D" w14:textId="77777777" w:rsidR="008E58F5" w:rsidRDefault="00684EAF">
      <w:pPr>
        <w:pStyle w:val="a1"/>
      </w:pPr>
      <w:r>
        <w:t>Основные компоненты интерфейса:</w:t>
      </w:r>
    </w:p>
    <w:p w14:paraId="53B6993A" w14:textId="77777777" w:rsidR="008E58F5" w:rsidRDefault="00684EAF">
      <w:pPr>
        <w:pStyle w:val="a1"/>
        <w:numPr>
          <w:ilvl w:val="0"/>
          <w:numId w:val="7"/>
        </w:numPr>
      </w:pPr>
      <w:r>
        <w:t>WelcomePage — стартовая страница приложения. Отображает краткое описание назначения программы и предоставляет пользователю возможность перейти к следующему этапу или завершить работу приложения.</w:t>
      </w:r>
    </w:p>
    <w:p w14:paraId="1F211905" w14:textId="77777777" w:rsidR="008E58F5" w:rsidRDefault="00684EAF">
      <w:pPr>
        <w:pStyle w:val="a1"/>
        <w:numPr>
          <w:ilvl w:val="0"/>
          <w:numId w:val="7"/>
        </w:numPr>
      </w:pPr>
      <w:r>
        <w:t>ChoicePage — страница выбора способа получения входных данных. Пользователь может выбрать один из трёх режимов:</w:t>
      </w:r>
    </w:p>
    <w:p w14:paraId="53C98B37" w14:textId="77777777" w:rsidR="008E58F5" w:rsidRDefault="00684EAF">
      <w:pPr>
        <w:pStyle w:val="a1"/>
        <w:numPr>
          <w:ilvl w:val="2"/>
          <w:numId w:val="7"/>
        </w:numPr>
      </w:pPr>
      <w:r>
        <w:t>случайная генерация размеров матриц;</w:t>
      </w:r>
    </w:p>
    <w:p w14:paraId="75EE91DF" w14:textId="77777777" w:rsidR="008E58F5" w:rsidRDefault="00684EAF">
      <w:pPr>
        <w:pStyle w:val="a1"/>
        <w:numPr>
          <w:ilvl w:val="2"/>
          <w:numId w:val="7"/>
        </w:numPr>
      </w:pPr>
      <w:r>
        <w:t>загрузка данных из текстового файла;</w:t>
      </w:r>
    </w:p>
    <w:p w14:paraId="5C5F107F" w14:textId="77777777" w:rsidR="008E58F5" w:rsidRDefault="00684EAF">
      <w:pPr>
        <w:pStyle w:val="a1"/>
        <w:numPr>
          <w:ilvl w:val="2"/>
          <w:numId w:val="7"/>
        </w:numPr>
      </w:pPr>
      <w:r>
        <w:t>ручной ввод размеров матриц.</w:t>
      </w:r>
    </w:p>
    <w:p w14:paraId="4608B4F9" w14:textId="77777777" w:rsidR="008E58F5" w:rsidRDefault="00684EAF">
      <w:pPr>
        <w:pStyle w:val="a1"/>
        <w:numPr>
          <w:ilvl w:val="0"/>
          <w:numId w:val="7"/>
        </w:numPr>
      </w:pPr>
      <w:r>
        <w:t xml:space="preserve">ManualInputPage — страница ручного ввода размерностей матриц. Позволяет последовательно добавлять размеры матриц в цепочку, </w:t>
      </w:r>
      <w:r>
        <w:lastRenderedPageBreak/>
        <w:t>автоматически проверяя корректность их совместимости.. После ввода как минимум двух совместимых матриц становится доступен переход к следующему этапу.</w:t>
      </w:r>
    </w:p>
    <w:p w14:paraId="57139051" w14:textId="77777777" w:rsidR="008E58F5" w:rsidRDefault="00684EAF">
      <w:pPr>
        <w:pStyle w:val="a1"/>
        <w:numPr>
          <w:ilvl w:val="0"/>
          <w:numId w:val="7"/>
        </w:numPr>
      </w:pPr>
      <w:r>
        <w:t>GraphPage — страница визуализации результатов работы алгоритма. Использует библиотеку pyqtgraph для построения графика зависимости лучшего значения функции приспособленности от номера поколения Предусмотрена возможность повторного построения графика без возврата к предыдущим этапам.</w:t>
      </w:r>
    </w:p>
    <w:p w14:paraId="249467CB" w14:textId="77777777" w:rsidR="008E58F5" w:rsidRDefault="00684EAF">
      <w:pPr>
        <w:pStyle w:val="a1"/>
        <w:numPr>
          <w:ilvl w:val="0"/>
          <w:numId w:val="7"/>
        </w:numPr>
      </w:pPr>
      <w:r>
        <w:t>MainWindow — главное окно приложения, объединяющее все страницы в единый интерфейс. Выполняет функции координатора работы программы:</w:t>
      </w:r>
    </w:p>
    <w:p w14:paraId="6C5E8D97" w14:textId="77777777" w:rsidR="008E58F5" w:rsidRDefault="00684EAF">
      <w:pPr>
        <w:pStyle w:val="a1"/>
        <w:numPr>
          <w:ilvl w:val="2"/>
          <w:numId w:val="7"/>
        </w:numPr>
      </w:pPr>
      <w:r>
        <w:t>создаёт экземпляры всех страниц;</w:t>
      </w:r>
    </w:p>
    <w:p w14:paraId="026AD890" w14:textId="77777777" w:rsidR="008E58F5" w:rsidRDefault="00684EAF">
      <w:pPr>
        <w:pStyle w:val="a1"/>
        <w:numPr>
          <w:ilvl w:val="2"/>
          <w:numId w:val="7"/>
        </w:numPr>
      </w:pPr>
      <w:r>
        <w:t>организует их размещение в QStackedWidget;</w:t>
      </w:r>
    </w:p>
    <w:p w14:paraId="5802C5C8" w14:textId="77777777" w:rsidR="008E58F5" w:rsidRDefault="00684EAF">
      <w:pPr>
        <w:pStyle w:val="a1"/>
        <w:numPr>
          <w:ilvl w:val="2"/>
          <w:numId w:val="7"/>
        </w:numPr>
      </w:pPr>
      <w:r>
        <w:t>обрабатывает сигналы пользовательского интерфейса;</w:t>
      </w:r>
    </w:p>
    <w:p w14:paraId="7D6A6FB5" w14:textId="77777777" w:rsidR="008E58F5" w:rsidRDefault="00684EAF">
      <w:pPr>
        <w:pStyle w:val="a1"/>
        <w:numPr>
          <w:ilvl w:val="2"/>
          <w:numId w:val="7"/>
        </w:numPr>
      </w:pPr>
      <w:r>
        <w:t>определяет дальнейший маршрут выполнения программы в зависимости от выбранного способа ввода данных;</w:t>
      </w:r>
    </w:p>
    <w:p w14:paraId="774C72BA" w14:textId="77777777" w:rsidR="008E58F5" w:rsidRDefault="00684EAF">
      <w:pPr>
        <w:pStyle w:val="a1"/>
        <w:numPr>
          <w:ilvl w:val="2"/>
          <w:numId w:val="7"/>
        </w:numPr>
      </w:pPr>
      <w:r>
        <w:t>загружает данные из файла, генерирует случайные матрицы либо принимает введённые пользователем размерности;</w:t>
      </w:r>
    </w:p>
    <w:p w14:paraId="4ADA5310" w14:textId="77777777" w:rsidR="008E58F5" w:rsidRDefault="00684EAF">
      <w:pPr>
        <w:pStyle w:val="a1"/>
        <w:numPr>
          <w:ilvl w:val="2"/>
          <w:numId w:val="7"/>
        </w:numPr>
      </w:pPr>
      <w:r>
        <w:t>передаёт подготовленные данные странице визуализации.</w:t>
      </w:r>
    </w:p>
    <w:p w14:paraId="34B172A4" w14:textId="77777777" w:rsidR="008E58F5" w:rsidRDefault="00684EAF">
      <w:pPr>
        <w:pStyle w:val="a1"/>
        <w:numPr>
          <w:ilvl w:val="0"/>
          <w:numId w:val="7"/>
        </w:numPr>
      </w:pPr>
      <w:r>
        <w:t>Перечисление Choice — определяет возможные варианты источника входных данных (CHOICE_RANDOM, CHOICE_FILE, CHOICE_MANUAL) и используется для унификации обмена информацией между страницами интерфейса и главным окном.</w:t>
      </w:r>
    </w:p>
    <w:p w14:paraId="1687D1A7" w14:textId="77777777" w:rsidR="008E58F5" w:rsidRDefault="008E58F5">
      <w:pPr>
        <w:pStyle w:val="a1"/>
      </w:pPr>
    </w:p>
    <w:bookmarkEnd w:id="9"/>
    <w:p w14:paraId="73829F80" w14:textId="77777777" w:rsidR="008E58F5" w:rsidRDefault="00684EAF">
      <w:pPr>
        <w:pStyle w:val="3"/>
        <w:numPr>
          <w:ilvl w:val="2"/>
          <w:numId w:val="2"/>
        </w:numPr>
      </w:pPr>
      <w:r>
        <w:br w:type="page"/>
      </w:r>
    </w:p>
    <w:p w14:paraId="752DD54D" w14:textId="77777777" w:rsidR="008E58F5" w:rsidRDefault="00684EAF">
      <w:pPr>
        <w:pStyle w:val="2"/>
        <w:numPr>
          <w:ilvl w:val="1"/>
          <w:numId w:val="2"/>
        </w:numPr>
      </w:pPr>
      <w:bookmarkStart w:id="10" w:name="_Toc230206153"/>
      <w:r>
        <w:lastRenderedPageBreak/>
        <w:t>3 ИСПОЛЬЗУЕМЫЕ ТЕХНОЛОГИИ</w:t>
      </w:r>
      <w:bookmarkEnd w:id="10"/>
    </w:p>
    <w:p w14:paraId="7A5CE913" w14:textId="77777777" w:rsidR="008E58F5" w:rsidRDefault="00684EAF">
      <w:pPr>
        <w:pStyle w:val="a1"/>
      </w:pPr>
      <w:r>
        <w:t>В данной главе опишите технологии, которые использовались вами при выполнении задач в рамках практики.</w:t>
      </w:r>
    </w:p>
    <w:p w14:paraId="596672B7" w14:textId="77777777" w:rsidR="008E58F5" w:rsidRDefault="00684EAF">
      <w:pPr>
        <w:pStyle w:val="a1"/>
      </w:pPr>
      <w:r>
        <w:t>Это могут быть языки программирования, списки конкретных библиотек / ПО и целей / мест их применения.</w:t>
      </w:r>
      <w:r>
        <w:br w:type="page"/>
      </w:r>
    </w:p>
    <w:p w14:paraId="4A4BB736" w14:textId="77777777" w:rsidR="008E58F5" w:rsidRDefault="00684EAF">
      <w:pPr>
        <w:pStyle w:val="2"/>
        <w:numPr>
          <w:ilvl w:val="1"/>
          <w:numId w:val="2"/>
        </w:numPr>
      </w:pPr>
      <w:bookmarkStart w:id="11" w:name="_Toc230206154"/>
      <w:r>
        <w:lastRenderedPageBreak/>
        <w:t>4 ОТЗЫВ РУКОВОДИТЕЛЯ</w:t>
      </w:r>
      <w:bookmarkEnd w:id="11"/>
    </w:p>
    <w:p w14:paraId="55C07F90" w14:textId="77777777" w:rsidR="008E58F5" w:rsidRDefault="00684EAF">
      <w:pPr>
        <w:pStyle w:val="a1"/>
      </w:pPr>
      <w:r>
        <w:t>Если прохождение практики было по кафедральным темам достаточно добавить формулировку:</w:t>
      </w:r>
    </w:p>
    <w:p w14:paraId="54EA9532" w14:textId="77777777" w:rsidR="008E58F5" w:rsidRDefault="00684EAF">
      <w:pPr>
        <w:pStyle w:val="a1"/>
      </w:pPr>
      <w:r>
        <w:t>По результатам работы учебная практика оценена на &lt;ваша_оценка&gt;.</w:t>
      </w:r>
    </w:p>
    <w:p w14:paraId="466A8FDB" w14:textId="77777777" w:rsidR="008E58F5" w:rsidRDefault="008E58F5">
      <w:pPr>
        <w:pStyle w:val="a1"/>
      </w:pPr>
    </w:p>
    <w:p w14:paraId="011DA598" w14:textId="77777777" w:rsidR="008E58F5" w:rsidRDefault="00684EAF">
      <w:pPr>
        <w:pStyle w:val="a1"/>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6966744F" w14:textId="77777777" w:rsidR="008E58F5" w:rsidRDefault="00684EAF">
      <w:pPr>
        <w:pStyle w:val="a1"/>
      </w:pPr>
      <w:r>
        <w:t>Для прохождения автоматической проверки для скана необходима подпись и ссылка в тексте, т.к. он считается рисунком.</w:t>
      </w:r>
    </w:p>
    <w:p w14:paraId="1A88EE78" w14:textId="77777777" w:rsidR="008E58F5" w:rsidRDefault="00684EAF">
      <w:pPr>
        <w:pStyle w:val="a1"/>
      </w:pPr>
      <w:r>
        <w:t>Отзыв руководителя с оценкой (см. рис. Х).</w:t>
      </w:r>
    </w:p>
    <w:p w14:paraId="12312286" w14:textId="77777777" w:rsidR="008E58F5" w:rsidRDefault="00684EAF">
      <w:pPr>
        <w:pStyle w:val="a1"/>
        <w:ind w:firstLine="0"/>
        <w:jc w:val="center"/>
      </w:pPr>
      <w:r>
        <w:rPr>
          <w:noProof/>
        </w:rPr>
        <w:drawing>
          <wp:inline distT="0" distB="0" distL="0" distR="0" wp14:anchorId="6229264B" wp14:editId="5FAF012E">
            <wp:extent cx="3568065" cy="5041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8"/>
                    <a:stretch>
                      <a:fillRect/>
                    </a:stretch>
                  </pic:blipFill>
                  <pic:spPr bwMode="auto">
                    <a:xfrm>
                      <a:off x="0" y="0"/>
                      <a:ext cx="3568065" cy="5041900"/>
                    </a:xfrm>
                    <a:prstGeom prst="rect">
                      <a:avLst/>
                    </a:prstGeom>
                    <a:noFill/>
                  </pic:spPr>
                </pic:pic>
              </a:graphicData>
            </a:graphic>
          </wp:inline>
        </w:drawing>
      </w:r>
    </w:p>
    <w:p w14:paraId="0206399D" w14:textId="77777777" w:rsidR="008E58F5" w:rsidRDefault="00684EAF">
      <w:pPr>
        <w:pStyle w:val="af6"/>
        <w:rPr>
          <w:rFonts w:cs="Cambria"/>
          <w:b/>
          <w:bCs/>
          <w:caps/>
          <w:kern w:val="2"/>
          <w:highlight w:val="lightGray"/>
        </w:rPr>
      </w:pPr>
      <w:r>
        <w:t xml:space="preserve">Рисунок </w:t>
      </w:r>
      <w:r>
        <w:rPr>
          <w:color w:val="EE0000"/>
        </w:rPr>
        <w:t>Х</w:t>
      </w:r>
      <w:r>
        <w:t xml:space="preserve"> — Отзыв руководителя</w:t>
      </w:r>
      <w:r>
        <w:br w:type="page"/>
      </w:r>
    </w:p>
    <w:p w14:paraId="43DCE1B9" w14:textId="77777777" w:rsidR="008E58F5" w:rsidRDefault="00684EAF">
      <w:pPr>
        <w:pStyle w:val="2"/>
        <w:ind w:left="0"/>
        <w:rPr>
          <w:rFonts w:cs="Times New Roman"/>
        </w:rPr>
      </w:pPr>
      <w:bookmarkStart w:id="12" w:name="_Toc230206155"/>
      <w:r>
        <w:lastRenderedPageBreak/>
        <w:t>ЗАКЛЮЧЕНИЕ</w:t>
      </w:r>
      <w:bookmarkEnd w:id="12"/>
    </w:p>
    <w:p w14:paraId="0BCC5E10" w14:textId="77777777" w:rsidR="008E58F5" w:rsidRDefault="00684EAF">
      <w:pPr>
        <w:pStyle w:val="a1"/>
      </w:pPr>
      <w: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p w14:paraId="3A414CDA" w14:textId="77777777" w:rsidR="008E58F5" w:rsidRDefault="00684EAF">
      <w:pPr>
        <w:rPr>
          <w:rFonts w:cs="Times New Roman"/>
          <w:szCs w:val="28"/>
        </w:rPr>
      </w:pPr>
      <w:r>
        <w:br w:type="page"/>
      </w:r>
    </w:p>
    <w:p w14:paraId="762E1425" w14:textId="77777777" w:rsidR="008E58F5" w:rsidRDefault="00684EAF">
      <w:pPr>
        <w:pStyle w:val="2"/>
        <w:ind w:left="0"/>
        <w:rPr>
          <w:rFonts w:cs="Times New Roman"/>
        </w:rPr>
      </w:pPr>
      <w:bookmarkStart w:id="13" w:name="_Toc73173388"/>
      <w:bookmarkStart w:id="14" w:name="_Toc230206156"/>
      <w:r>
        <w:rPr>
          <w:rFonts w:cs="Times New Roman"/>
        </w:rPr>
        <w:lastRenderedPageBreak/>
        <w:t>СПИСОК ИСПОЛЬЗОВАННЫХ ИСТОЧНИКОВ</w:t>
      </w:r>
      <w:bookmarkEnd w:id="13"/>
      <w:r>
        <w:rPr>
          <w:rFonts w:cs="Times New Roman"/>
        </w:rPr>
        <w:t xml:space="preserve"> </w:t>
      </w:r>
      <w:bookmarkEnd w:id="14"/>
    </w:p>
    <w:p w14:paraId="60C7BE2F" w14:textId="77777777" w:rsidR="008E58F5" w:rsidRDefault="00684EAF">
      <w:pPr>
        <w:pStyle w:val="a1"/>
        <w:numPr>
          <w:ilvl w:val="0"/>
          <w:numId w:val="3"/>
        </w:numPr>
      </w:pPr>
      <w:r>
        <w:rPr>
          <w:lang w:val="en-US"/>
        </w:rPr>
        <w:t>The State of the Octoverse [</w:t>
      </w:r>
      <w:r>
        <w:t>Электронный</w:t>
      </w:r>
      <w:r>
        <w:rPr>
          <w:lang w:val="en-US"/>
        </w:rPr>
        <w:t xml:space="preserve"> </w:t>
      </w:r>
      <w:r>
        <w:t>ресурс</w:t>
      </w:r>
      <w:r>
        <w:rPr>
          <w:lang w:val="en-US"/>
        </w:rPr>
        <w:t xml:space="preserve">]. </w:t>
      </w:r>
      <w:r>
        <w:t>URL: https://octoverse.github.com (дата обращения: 28.04.2021).</w:t>
      </w:r>
    </w:p>
    <w:p w14:paraId="69D7FCE5" w14:textId="77777777" w:rsidR="008E58F5" w:rsidRDefault="00684EAF">
      <w:pPr>
        <w:pStyle w:val="a1"/>
        <w:numPr>
          <w:ilvl w:val="0"/>
          <w:numId w:val="3"/>
        </w:numPr>
      </w:pPr>
      <w:r>
        <w:t>Бобкова, О.В., Давыдов, С.А., Ковалева, И.А., Плагиат как гражданское правонарушение / О.В. Бобкова, С.А. Давыдов, И.А. Ковалева // Патенты и лицензии. – 2016. – № 7. – С. 31-37.</w:t>
      </w:r>
    </w:p>
    <w:p w14:paraId="1E0DC5A5" w14:textId="77777777" w:rsidR="008E58F5" w:rsidRDefault="00684EAF">
      <w:pPr>
        <w:outlineLvl w:val="0"/>
        <w:rPr>
          <w:rFonts w:cs="Times New Roman"/>
          <w:color w:val="000000"/>
          <w:szCs w:val="28"/>
        </w:rPr>
      </w:pPr>
      <w:r>
        <w:br w:type="page"/>
      </w:r>
    </w:p>
    <w:p w14:paraId="1164065D" w14:textId="77777777" w:rsidR="008E58F5" w:rsidRDefault="00684EAF">
      <w:pPr>
        <w:pStyle w:val="2"/>
        <w:ind w:left="0"/>
        <w:rPr>
          <w:rFonts w:cs="Times New Roman"/>
        </w:rPr>
      </w:pPr>
      <w:bookmarkStart w:id="15" w:name="_Toc230206157"/>
      <w:r>
        <w:rPr>
          <w:rFonts w:cs="Times New Roman"/>
          <w:color w:val="000000"/>
        </w:rPr>
        <w:lastRenderedPageBreak/>
        <w:t xml:space="preserve">ПРИЛОЖЕНИЕ А </w:t>
      </w:r>
      <w:r>
        <w:rPr>
          <w:rFonts w:cs="Times New Roman"/>
          <w:color w:val="EE0000"/>
        </w:rPr>
        <w:t>(заголовок второго уровня)</w:t>
      </w:r>
      <w:bookmarkEnd w:id="15"/>
    </w:p>
    <w:p w14:paraId="4554D2D6" w14:textId="77777777" w:rsidR="008E58F5" w:rsidRDefault="008E58F5">
      <w:pPr>
        <w:pStyle w:val="a"/>
        <w:numPr>
          <w:ilvl w:val="0"/>
          <w:numId w:val="0"/>
        </w:numPr>
        <w:rPr>
          <w:b/>
          <w:bCs/>
          <w:sz w:val="26"/>
          <w:szCs w:val="26"/>
        </w:rPr>
      </w:pPr>
    </w:p>
    <w:sectPr w:rsidR="008E58F5">
      <w:footerReference w:type="even" r:id="rId9"/>
      <w:footerReference w:type="default" r:id="rId10"/>
      <w:footerReference w:type="first" r:id="rId11"/>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2A9A38" w14:textId="77777777" w:rsidR="00526C24" w:rsidRDefault="00526C24">
      <w:r>
        <w:separator/>
      </w:r>
    </w:p>
  </w:endnote>
  <w:endnote w:type="continuationSeparator" w:id="0">
    <w:p w14:paraId="53741B16" w14:textId="77777777" w:rsidR="00526C24" w:rsidRDefault="00526C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1"/>
    <w:family w:val="swiss"/>
    <w:pitch w:val="variable"/>
    <w:sig w:usb0="E4002EFF" w:usb1="C000E47F" w:usb2="00000009" w:usb3="00000000" w:csb0="000001F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A099B" w14:textId="77777777" w:rsidR="008E58F5" w:rsidRDefault="008E58F5">
    <w:pPr>
      <w:pStyle w:val="af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5CBC6E" w14:textId="77777777" w:rsidR="008E58F5" w:rsidRDefault="008E58F5">
    <w:pPr>
      <w:jc w:val="center"/>
      <w:rPr>
        <w:rStyle w:val="a6"/>
      </w:rPr>
    </w:pPr>
  </w:p>
  <w:p w14:paraId="1DB59C1C" w14:textId="77777777" w:rsidR="008E58F5" w:rsidRDefault="00684EAF">
    <w:pPr>
      <w:ind w:right="360"/>
      <w:jc w:val="center"/>
      <w:rPr>
        <w:rStyle w:val="a6"/>
      </w:rPr>
    </w:pPr>
    <w:r>
      <w:rPr>
        <w:rStyle w:val="a6"/>
      </w:rPr>
      <w:fldChar w:fldCharType="begin"/>
    </w:r>
    <w:r>
      <w:rPr>
        <w:rStyle w:val="a6"/>
      </w:rPr>
      <w:instrText xml:space="preserve"> PAGE </w:instrText>
    </w:r>
    <w:r>
      <w:rPr>
        <w:rStyle w:val="a6"/>
      </w:rPr>
      <w:fldChar w:fldCharType="separate"/>
    </w:r>
    <w:r>
      <w:rPr>
        <w:rStyle w:val="a6"/>
      </w:rPr>
      <w:t>13</w:t>
    </w:r>
    <w:r>
      <w:rPr>
        <w:rStyle w:val="a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F08024" w14:textId="77777777" w:rsidR="008E58F5" w:rsidRDefault="008E58F5">
    <w:pPr>
      <w:jc w:val="center"/>
    </w:pPr>
  </w:p>
  <w:p w14:paraId="4E70BD31" w14:textId="77777777" w:rsidR="008E58F5" w:rsidRDefault="008E58F5">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8B3ACA" w14:textId="77777777" w:rsidR="00526C24" w:rsidRDefault="00526C24">
      <w:r>
        <w:separator/>
      </w:r>
    </w:p>
  </w:footnote>
  <w:footnote w:type="continuationSeparator" w:id="0">
    <w:p w14:paraId="3E844689" w14:textId="77777777" w:rsidR="00526C24" w:rsidRDefault="00526C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7D0ED3"/>
    <w:multiLevelType w:val="multilevel"/>
    <w:tmpl w:val="AEEACF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6D42244"/>
    <w:multiLevelType w:val="multilevel"/>
    <w:tmpl w:val="914EC6E8"/>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B183CC5"/>
    <w:multiLevelType w:val="multilevel"/>
    <w:tmpl w:val="395626CA"/>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15:restartNumberingAfterBreak="0">
    <w:nsid w:val="12690391"/>
    <w:multiLevelType w:val="multilevel"/>
    <w:tmpl w:val="1DDCCD5C"/>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597479F"/>
    <w:multiLevelType w:val="multilevel"/>
    <w:tmpl w:val="E868A5EE"/>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4C3E21E6"/>
    <w:multiLevelType w:val="multilevel"/>
    <w:tmpl w:val="4704DC3A"/>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6" w15:restartNumberingAfterBreak="0">
    <w:nsid w:val="69273D85"/>
    <w:multiLevelType w:val="multilevel"/>
    <w:tmpl w:val="D1C638F2"/>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7EED0FAD"/>
    <w:multiLevelType w:val="multilevel"/>
    <w:tmpl w:val="1876B3C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1"/>
  </w:num>
  <w:num w:numId="2">
    <w:abstractNumId w:val="3"/>
  </w:num>
  <w:num w:numId="3">
    <w:abstractNumId w:val="6"/>
  </w:num>
  <w:num w:numId="4">
    <w:abstractNumId w:val="2"/>
  </w:num>
  <w:num w:numId="5">
    <w:abstractNumId w:val="5"/>
  </w:num>
  <w:num w:numId="6">
    <w:abstractNumId w:val="4"/>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8F5"/>
    <w:rsid w:val="00031603"/>
    <w:rsid w:val="00286C5C"/>
    <w:rsid w:val="003D139A"/>
    <w:rsid w:val="00526C24"/>
    <w:rsid w:val="005B4578"/>
    <w:rsid w:val="00684EAF"/>
    <w:rsid w:val="006C7BBF"/>
    <w:rsid w:val="007E117D"/>
    <w:rsid w:val="008E58F5"/>
    <w:rsid w:val="00B81F3E"/>
    <w:rsid w:val="00D16406"/>
    <w:rsid w:val="00D1781C"/>
    <w:rsid w:val="00DF4EF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D6011"/>
  <w15:docId w15:val="{F94FD192-2EC1-4C5F-AF07-B983A970C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left"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ad">
    <w:name w:val="Ссылка указателя"/>
    <w:qFormat/>
  </w:style>
  <w:style w:type="character" w:customStyle="1" w:styleId="ae">
    <w:name w:val="Текст выноски Знак"/>
    <w:basedOn w:val="a2"/>
    <w:link w:val="af"/>
    <w:uiPriority w:val="99"/>
    <w:semiHidden/>
    <w:qFormat/>
    <w:rsid w:val="0078395F"/>
    <w:rPr>
      <w:rFonts w:ascii="Segoe UI" w:hAnsi="Segoe UI" w:cs="Mangal"/>
      <w:sz w:val="18"/>
      <w:szCs w:val="16"/>
    </w:rPr>
  </w:style>
  <w:style w:type="character" w:styleId="af0">
    <w:name w:val="Strong"/>
    <w:basedOn w:val="a2"/>
    <w:uiPriority w:val="22"/>
    <w:qFormat/>
    <w:rsid w:val="007E05C4"/>
    <w:rPr>
      <w:b/>
      <w:bCs/>
    </w:rPr>
  </w:style>
  <w:style w:type="character" w:customStyle="1" w:styleId="katex-mathml">
    <w:name w:val="katex-mathml"/>
    <w:basedOn w:val="a2"/>
    <w:qFormat/>
    <w:rsid w:val="007E05C4"/>
  </w:style>
  <w:style w:type="character" w:customStyle="1" w:styleId="mord">
    <w:name w:val="mord"/>
    <w:basedOn w:val="a2"/>
    <w:qFormat/>
    <w:rsid w:val="007E05C4"/>
  </w:style>
  <w:style w:type="character" w:customStyle="1" w:styleId="mbin">
    <w:name w:val="mbin"/>
    <w:basedOn w:val="a2"/>
    <w:qFormat/>
    <w:rsid w:val="007E05C4"/>
  </w:style>
  <w:style w:type="character" w:styleId="HTML">
    <w:name w:val="HTML Code"/>
    <w:basedOn w:val="a2"/>
    <w:uiPriority w:val="99"/>
    <w:semiHidden/>
    <w:unhideWhenUsed/>
    <w:qFormat/>
    <w:rsid w:val="007E05C4"/>
    <w:rPr>
      <w:rFonts w:ascii="Courier New" w:eastAsia="Times New Roman" w:hAnsi="Courier New" w:cs="Courier New"/>
      <w:sz w:val="20"/>
      <w:szCs w:val="20"/>
    </w:rPr>
  </w:style>
  <w:style w:type="character" w:customStyle="1" w:styleId="vlist-s">
    <w:name w:val="vlist-s"/>
    <w:basedOn w:val="a2"/>
    <w:qFormat/>
    <w:rsid w:val="007E05C4"/>
  </w:style>
  <w:style w:type="character" w:customStyle="1" w:styleId="mopen">
    <w:name w:val="mopen"/>
    <w:basedOn w:val="a2"/>
    <w:qFormat/>
    <w:rsid w:val="007E05C4"/>
  </w:style>
  <w:style w:type="character" w:customStyle="1" w:styleId="mpunct">
    <w:name w:val="mpunct"/>
    <w:basedOn w:val="a2"/>
    <w:qFormat/>
    <w:rsid w:val="007E05C4"/>
  </w:style>
  <w:style w:type="character" w:customStyle="1" w:styleId="mclose">
    <w:name w:val="mclose"/>
    <w:basedOn w:val="a2"/>
    <w:qFormat/>
    <w:rsid w:val="007E05C4"/>
  </w:style>
  <w:style w:type="character" w:customStyle="1" w:styleId="IndexLink">
    <w:name w:val="Index Link"/>
    <w:qFormat/>
  </w:style>
  <w:style w:type="character" w:customStyle="1" w:styleId="SourceText">
    <w:name w:val="Source Text"/>
    <w:qFormat/>
    <w:rPr>
      <w:rFonts w:ascii="Liberation Mono" w:eastAsia="Noto Sans Mono CJK SC"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a0"/>
    <w:next w:val="a1"/>
    <w:qFormat/>
    <w:pPr>
      <w:keepNext/>
      <w:spacing w:before="240" w:after="120"/>
    </w:pPr>
    <w:rPr>
      <w:rFonts w:ascii="Liberation Sans" w:eastAsia="Noto Sans CJK SC" w:hAnsi="Liberation Sans" w:cs="Noto Sans Devanagari"/>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1">
    <w:name w:val="caption"/>
    <w:basedOn w:val="a0"/>
    <w:qFormat/>
    <w:pPr>
      <w:suppressLineNumbers/>
      <w:spacing w:before="120" w:after="120"/>
    </w:pPr>
    <w:rPr>
      <w:rFonts w:cs="Arial"/>
      <w:i/>
      <w:iCs/>
      <w:sz w:val="24"/>
      <w:szCs w:val="24"/>
    </w:rPr>
  </w:style>
  <w:style w:type="paragraph" w:customStyle="1" w:styleId="Index">
    <w:name w:val="Index"/>
    <w:basedOn w:val="a0"/>
    <w:qFormat/>
    <w:pPr>
      <w:suppressLineNumbers/>
    </w:pPr>
    <w:rPr>
      <w:rFonts w:cs="Noto Sans Devanagari"/>
    </w:rPr>
  </w:style>
  <w:style w:type="paragraph" w:styleId="af2">
    <w:name w:val="Title"/>
    <w:basedOn w:val="a0"/>
    <w:next w:val="a1"/>
    <w:qFormat/>
    <w:pPr>
      <w:keepNext/>
      <w:spacing w:before="240" w:after="120"/>
    </w:pPr>
    <w:rPr>
      <w:rFonts w:ascii="Liberation Sans" w:eastAsia="Microsoft YaHei" w:hAnsi="Liberation Sans" w:cs="Arial"/>
      <w:szCs w:val="28"/>
    </w:rPr>
  </w:style>
  <w:style w:type="paragraph" w:styleId="af3">
    <w:name w:val="index heading"/>
    <w:basedOn w:val="a0"/>
    <w:qFormat/>
    <w:pPr>
      <w:suppressLineNumbers/>
    </w:pPr>
    <w:rPr>
      <w:rFonts w:cs="Arial"/>
    </w:rPr>
  </w:style>
  <w:style w:type="paragraph" w:customStyle="1" w:styleId="10">
    <w:name w:val="Заголовок1"/>
    <w:basedOn w:val="a0"/>
    <w:next w:val="a1"/>
    <w:qFormat/>
    <w:pPr>
      <w:keepNext/>
      <w:spacing w:before="240" w:after="120"/>
    </w:pPr>
    <w:rPr>
      <w:rFonts w:ascii="Liberation Sans" w:eastAsia="Microsoft YaHei" w:hAnsi="Liberation Sans" w:cs="Arial"/>
      <w:szCs w:val="28"/>
    </w:rPr>
  </w:style>
  <w:style w:type="paragraph" w:customStyle="1" w:styleId="11">
    <w:name w:val="Указатель1"/>
    <w:basedOn w:val="a0"/>
    <w:qFormat/>
    <w:pPr>
      <w:suppressLineNumbers/>
    </w:pPr>
    <w:rPr>
      <w:rFonts w:cs="Arial"/>
    </w:rPr>
  </w:style>
  <w:style w:type="paragraph" w:styleId="20">
    <w:name w:val="toc 2"/>
    <w:basedOn w:val="12"/>
    <w:next w:val="a0"/>
    <w:autoRedefine/>
    <w:uiPriority w:val="39"/>
    <w:unhideWhenUsed/>
    <w:rsid w:val="00AE03B6"/>
    <w:rPr>
      <w:rFonts w:cs="Mangal"/>
      <w:szCs w:val="18"/>
    </w:rPr>
  </w:style>
  <w:style w:type="paragraph" w:styleId="12">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4">
    <w:name w:val="ВКР_Содержимое таблицы"/>
    <w:basedOn w:val="a0"/>
    <w:qFormat/>
    <w:rsid w:val="00280745"/>
    <w:pPr>
      <w:suppressLineNumbers/>
      <w:spacing w:line="360" w:lineRule="auto"/>
      <w:jc w:val="center"/>
    </w:pPr>
    <w:rPr>
      <w:rFonts w:cs="Times New Roman"/>
    </w:rPr>
  </w:style>
  <w:style w:type="paragraph" w:customStyle="1" w:styleId="af5">
    <w:name w:val="ВКР_Подпись таблицы"/>
    <w:basedOn w:val="a1"/>
    <w:qFormat/>
    <w:rsid w:val="00695D84"/>
    <w:pPr>
      <w:spacing w:line="240" w:lineRule="auto"/>
      <w:ind w:firstLine="0"/>
      <w:jc w:val="left"/>
    </w:pPr>
    <w:rPr>
      <w:szCs w:val="20"/>
    </w:rPr>
  </w:style>
  <w:style w:type="paragraph" w:customStyle="1" w:styleId="af6">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af7">
    <w:name w:val="Колонтитулы"/>
    <w:basedOn w:val="a0"/>
    <w:qFormat/>
  </w:style>
  <w:style w:type="paragraph" w:customStyle="1" w:styleId="HeaderandFooter">
    <w:name w:val="Header and Footer"/>
    <w:basedOn w:val="a0"/>
    <w:qFormat/>
  </w:style>
  <w:style w:type="paragraph" w:styleId="af8">
    <w:name w:val="footer"/>
    <w:basedOn w:val="af7"/>
  </w:style>
  <w:style w:type="paragraph" w:styleId="af">
    <w:name w:val="Balloon Text"/>
    <w:basedOn w:val="a0"/>
    <w:link w:val="ae"/>
    <w:uiPriority w:val="99"/>
    <w:semiHidden/>
    <w:unhideWhenUsed/>
    <w:qFormat/>
    <w:rsid w:val="0078395F"/>
    <w:rPr>
      <w:rFonts w:ascii="Segoe UI" w:hAnsi="Segoe UI" w:cs="Mangal"/>
      <w:sz w:val="18"/>
      <w:szCs w:val="16"/>
    </w:rPr>
  </w:style>
  <w:style w:type="paragraph" w:customStyle="1" w:styleId="ds-markdown-paragraph">
    <w:name w:val="ds-markdown-paragraph"/>
    <w:basedOn w:val="a0"/>
    <w:qFormat/>
    <w:rsid w:val="007E05C4"/>
    <w:pPr>
      <w:suppressAutoHyphens w:val="0"/>
      <w:spacing w:beforeAutospacing="1" w:afterAutospacing="1"/>
      <w:jc w:val="left"/>
    </w:pPr>
    <w:rPr>
      <w:rFonts w:eastAsia="Times New Roman" w:cs="Times New Roman"/>
      <w:sz w:val="24"/>
      <w:szCs w:val="24"/>
      <w:lang w:eastAsia="ru-RU" w:bidi="ar-SA"/>
    </w:rPr>
  </w:style>
  <w:style w:type="numbering" w:customStyle="1" w:styleId="af9">
    <w:name w:val="Без списка"/>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a">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Placeholder Text"/>
    <w:basedOn w:val="a2"/>
    <w:uiPriority w:val="99"/>
    <w:semiHidden/>
    <w:rsid w:val="007E117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1</Pages>
  <Words>1829</Words>
  <Characters>10428</Characters>
  <Application>Microsoft Office Word</Application>
  <DocSecurity>0</DocSecurity>
  <Lines>86</Lines>
  <Paragraphs>24</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Степан Кравцов</cp:lastModifiedBy>
  <cp:revision>18</cp:revision>
  <cp:lastPrinted>2025-09-17T20:14:00Z</cp:lastPrinted>
  <dcterms:created xsi:type="dcterms:W3CDTF">2026-05-20T18:41:00Z</dcterms:created>
  <dcterms:modified xsi:type="dcterms:W3CDTF">2026-07-09T03:41:00Z</dcterms:modified>
  <dc:language>ru-RU</dc:language>
</cp:coreProperties>
</file>