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Arial" w:hAnsi="Arial" w:cs="Arial"/>
          <w:color w:val="auto"/>
          <w:sz w:val="22"/>
          <w:szCs w:val="22"/>
        </w:rPr>
        <w:id w:val="800186563"/>
        <w:docPartObj>
          <w:docPartGallery w:val="Table of Contents"/>
          <w:docPartUnique/>
        </w:docPartObj>
      </w:sdtPr>
      <w:sdtEndPr>
        <w:rPr>
          <w:rFonts w:ascii="Times New Roman" w:hAnsi="Times New Roman" w:cs="Times New Roman"/>
          <w:bCs/>
          <w:sz w:val="28"/>
          <w:szCs w:val="28"/>
        </w:rPr>
      </w:sdtEndPr>
      <w:sdtContent>
        <w:p w:rsidR="006A76F5" w:rsidRPr="00F67856" w:rsidRDefault="006A76F5" w:rsidP="00F67856">
          <w:pPr>
            <w:pStyle w:val="a9"/>
            <w:jc w:val="center"/>
            <w:rPr>
              <w:rFonts w:ascii="Times New Roman" w:hAnsi="Times New Roman" w:cs="Times New Roman"/>
              <w:b/>
              <w:color w:val="auto"/>
              <w:szCs w:val="28"/>
            </w:rPr>
          </w:pPr>
          <w:r w:rsidRPr="00F67856">
            <w:rPr>
              <w:rFonts w:ascii="Times New Roman" w:hAnsi="Times New Roman" w:cs="Times New Roman"/>
              <w:b/>
              <w:color w:val="auto"/>
              <w:szCs w:val="28"/>
            </w:rPr>
            <w:t>Оглавление</w:t>
          </w:r>
        </w:p>
        <w:p w:rsidR="00415F46" w:rsidRPr="00415F46" w:rsidRDefault="006A76F5">
          <w:pPr>
            <w:pStyle w:val="11"/>
            <w:tabs>
              <w:tab w:val="right" w:leader="dot" w:pos="9019"/>
            </w:tabs>
            <w:rPr>
              <w:rFonts w:ascii="Times New Roman" w:hAnsi="Times New Roman"/>
              <w:noProof/>
              <w:sz w:val="28"/>
            </w:rPr>
          </w:pPr>
          <w:r w:rsidRPr="00CB47EC">
            <w:rPr>
              <w:rFonts w:ascii="Times New Roman" w:hAnsi="Times New Roman"/>
              <w:sz w:val="28"/>
              <w:szCs w:val="28"/>
            </w:rPr>
            <w:fldChar w:fldCharType="begin"/>
          </w:r>
          <w:r w:rsidRPr="00CB47EC">
            <w:rPr>
              <w:rFonts w:ascii="Times New Roman" w:hAnsi="Times New Roman"/>
              <w:sz w:val="28"/>
              <w:szCs w:val="28"/>
            </w:rPr>
            <w:instrText xml:space="preserve"> TOC \o "1-3" \h \z \u </w:instrText>
          </w:r>
          <w:r w:rsidRPr="00CB47EC">
            <w:rPr>
              <w:rFonts w:ascii="Times New Roman" w:hAnsi="Times New Roman"/>
              <w:sz w:val="28"/>
              <w:szCs w:val="28"/>
            </w:rPr>
            <w:fldChar w:fldCharType="separate"/>
          </w:r>
          <w:hyperlink w:anchor="_Toc59360835" w:history="1">
            <w:r w:rsidR="00415F46" w:rsidRPr="00415F46">
              <w:rPr>
                <w:rStyle w:val="a7"/>
                <w:rFonts w:ascii="Times New Roman" w:eastAsia="Times New Roman" w:hAnsi="Times New Roman"/>
                <w:noProof/>
                <w:sz w:val="28"/>
              </w:rPr>
              <w:t>Пояснительная записка</w:t>
            </w:r>
            <w:r w:rsidR="00415F46" w:rsidRPr="00415F46">
              <w:rPr>
                <w:rFonts w:ascii="Times New Roman" w:hAnsi="Times New Roman"/>
                <w:noProof/>
                <w:webHidden/>
                <w:sz w:val="28"/>
              </w:rPr>
              <w:tab/>
            </w:r>
            <w:r w:rsidR="00415F46" w:rsidRPr="00415F46">
              <w:rPr>
                <w:rFonts w:ascii="Times New Roman" w:hAnsi="Times New Roman"/>
                <w:noProof/>
                <w:webHidden/>
                <w:sz w:val="28"/>
              </w:rPr>
              <w:fldChar w:fldCharType="begin"/>
            </w:r>
            <w:r w:rsidR="00415F46" w:rsidRPr="00415F46">
              <w:rPr>
                <w:rFonts w:ascii="Times New Roman" w:hAnsi="Times New Roman"/>
                <w:noProof/>
                <w:webHidden/>
                <w:sz w:val="28"/>
              </w:rPr>
              <w:instrText xml:space="preserve"> PAGEREF _Toc59360835 \h </w:instrText>
            </w:r>
            <w:r w:rsidR="00415F46" w:rsidRPr="00415F46">
              <w:rPr>
                <w:rFonts w:ascii="Times New Roman" w:hAnsi="Times New Roman"/>
                <w:noProof/>
                <w:webHidden/>
                <w:sz w:val="28"/>
              </w:rPr>
            </w:r>
            <w:r w:rsidR="00415F46" w:rsidRPr="00415F46">
              <w:rPr>
                <w:rFonts w:ascii="Times New Roman" w:hAnsi="Times New Roman"/>
                <w:noProof/>
                <w:webHidden/>
                <w:sz w:val="28"/>
              </w:rPr>
              <w:fldChar w:fldCharType="separate"/>
            </w:r>
            <w:r w:rsidR="00415F46" w:rsidRPr="00415F46">
              <w:rPr>
                <w:rFonts w:ascii="Times New Roman" w:hAnsi="Times New Roman"/>
                <w:noProof/>
                <w:webHidden/>
                <w:sz w:val="28"/>
              </w:rPr>
              <w:t>2</w:t>
            </w:r>
            <w:r w:rsidR="00415F46" w:rsidRPr="00415F46">
              <w:rPr>
                <w:rFonts w:ascii="Times New Roman" w:hAnsi="Times New Roman"/>
                <w:noProof/>
                <w:webHidden/>
                <w:sz w:val="28"/>
              </w:rPr>
              <w:fldChar w:fldCharType="end"/>
            </w:r>
          </w:hyperlink>
        </w:p>
        <w:p w:rsidR="00415F46" w:rsidRPr="00415F46" w:rsidRDefault="00415F46">
          <w:pPr>
            <w:pStyle w:val="11"/>
            <w:tabs>
              <w:tab w:val="right" w:leader="dot" w:pos="9019"/>
            </w:tabs>
            <w:rPr>
              <w:rFonts w:ascii="Times New Roman" w:hAnsi="Times New Roman"/>
              <w:noProof/>
              <w:sz w:val="28"/>
            </w:rPr>
          </w:pPr>
          <w:hyperlink w:anchor="_Toc59360836" w:history="1">
            <w:r w:rsidRPr="00415F46">
              <w:rPr>
                <w:rStyle w:val="a7"/>
                <w:rFonts w:ascii="Times New Roman" w:hAnsi="Times New Roman"/>
                <w:bCs/>
                <w:noProof/>
                <w:sz w:val="28"/>
              </w:rPr>
              <w:t>1.Результаты освоения дисциплины</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_Toc59360836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5</w:t>
            </w:r>
            <w:r w:rsidRPr="00415F46">
              <w:rPr>
                <w:rFonts w:ascii="Times New Roman" w:hAnsi="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37" w:history="1">
            <w:r w:rsidRPr="00415F46">
              <w:rPr>
                <w:rStyle w:val="a7"/>
                <w:rFonts w:ascii="Times New Roman" w:hAnsi="Times New Roman"/>
                <w:bCs/>
                <w:noProof/>
                <w:sz w:val="28"/>
              </w:rPr>
              <w:t>Метапредметные результаты:</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_Toc59360837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5</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38" w:history="1">
            <w:r w:rsidRPr="00415F46">
              <w:rPr>
                <w:rStyle w:val="a7"/>
                <w:rFonts w:ascii="Times New Roman" w:hAnsi="Times New Roman" w:cs="Times New Roman"/>
                <w:bCs/>
                <w:noProof/>
                <w:sz w:val="28"/>
              </w:rPr>
              <w:t>Регулятивные универсальные учебные действия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_Toc59360838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39" w:history="1">
            <w:r w:rsidRPr="00415F46">
              <w:rPr>
                <w:rStyle w:val="a7"/>
                <w:rFonts w:ascii="Times New Roman" w:hAnsi="Times New Roman" w:cs="Times New Roman"/>
                <w:bCs/>
                <w:noProof/>
                <w:sz w:val="28"/>
              </w:rPr>
              <w:t>Познавательные универсальные учебные действия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_Toc59360839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0" w:history="1">
            <w:r w:rsidRPr="00415F46">
              <w:rPr>
                <w:rStyle w:val="a7"/>
                <w:rFonts w:ascii="Times New Roman" w:hAnsi="Times New Roman" w:cs="Times New Roman"/>
                <w:bCs/>
                <w:noProof/>
                <w:sz w:val="28"/>
              </w:rPr>
              <w:t>Коммуникативные универсальные учебные действия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_Toc59360840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6</w:t>
            </w:r>
            <w:r w:rsidRPr="00415F46">
              <w:rPr>
                <w:rFonts w:ascii="Times New Roman" w:hAnsi="Times New Roman" w:cs="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41" w:history="1">
            <w:r w:rsidRPr="00415F46">
              <w:rPr>
                <w:rStyle w:val="a7"/>
                <w:rFonts w:ascii="Times New Roman" w:hAnsi="Times New Roman"/>
                <w:bCs/>
                <w:noProof/>
                <w:sz w:val="28"/>
              </w:rPr>
              <w:t>Предметные результаты:</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_Toc59360841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7</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2" w:history="1">
            <w:r w:rsidRPr="00415F46">
              <w:rPr>
                <w:rStyle w:val="a7"/>
                <w:rFonts w:ascii="Times New Roman" w:hAnsi="Times New Roman" w:cs="Times New Roman"/>
                <w:bCs/>
                <w:noProof/>
                <w:sz w:val="28"/>
              </w:rPr>
              <w:t>Обучаемый получит представление</w:t>
            </w:r>
            <w:r w:rsidRPr="00415F46">
              <w:rPr>
                <w:rStyle w:val="a7"/>
                <w:rFonts w:ascii="Times New Roman" w:hAnsi="Times New Roman" w:cs="Times New Roman"/>
                <w:noProof/>
                <w:sz w:val="28"/>
              </w:rPr>
              <w:t>:</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_Toc59360842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7</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3" w:history="1">
            <w:r w:rsidRPr="00415F46">
              <w:rPr>
                <w:rStyle w:val="a7"/>
                <w:rFonts w:ascii="Times New Roman" w:hAnsi="Times New Roman" w:cs="Times New Roman"/>
                <w:bCs/>
                <w:noProof/>
                <w:sz w:val="28"/>
              </w:rPr>
              <w:t>Обучаемый сможет:</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_Toc59360843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7</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4" w:history="1">
            <w:r w:rsidRPr="00415F46">
              <w:rPr>
                <w:rStyle w:val="a7"/>
                <w:rFonts w:ascii="Times New Roman" w:hAnsi="Times New Roman" w:cs="Times New Roman"/>
                <w:bCs/>
                <w:noProof/>
                <w:sz w:val="28"/>
              </w:rPr>
              <w:t>Обучаемый научится</w:t>
            </w:r>
            <w:r w:rsidRPr="00415F46">
              <w:rPr>
                <w:rStyle w:val="a7"/>
                <w:rFonts w:ascii="Times New Roman" w:hAnsi="Times New Roman" w:cs="Times New Roman"/>
                <w:noProof/>
                <w:sz w:val="28"/>
              </w:rPr>
              <w:t>:</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_Toc59360844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8</w:t>
            </w:r>
            <w:r w:rsidRPr="00415F46">
              <w:rPr>
                <w:rFonts w:ascii="Times New Roman" w:hAnsi="Times New Roman" w:cs="Times New Roman"/>
                <w:noProof/>
                <w:webHidden/>
                <w:sz w:val="28"/>
              </w:rPr>
              <w:fldChar w:fldCharType="end"/>
            </w:r>
          </w:hyperlink>
        </w:p>
        <w:p w:rsidR="00415F46" w:rsidRPr="00415F46" w:rsidRDefault="00415F46">
          <w:pPr>
            <w:pStyle w:val="11"/>
            <w:tabs>
              <w:tab w:val="right" w:leader="dot" w:pos="9019"/>
            </w:tabs>
            <w:rPr>
              <w:rFonts w:ascii="Times New Roman" w:hAnsi="Times New Roman"/>
              <w:noProof/>
              <w:sz w:val="28"/>
            </w:rPr>
          </w:pPr>
          <w:hyperlink w:anchor="_Toc59360845" w:history="1">
            <w:r w:rsidRPr="00415F46">
              <w:rPr>
                <w:rStyle w:val="a7"/>
                <w:rFonts w:ascii="Times New Roman" w:hAnsi="Times New Roman"/>
                <w:bCs/>
                <w:noProof/>
                <w:sz w:val="28"/>
              </w:rPr>
              <w:t>2.Содержание учебного предмета</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_Toc59360845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9</w:t>
            </w:r>
            <w:r w:rsidRPr="00415F46">
              <w:rPr>
                <w:rFonts w:ascii="Times New Roman" w:hAnsi="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46" w:history="1">
            <w:r w:rsidRPr="00415F46">
              <w:rPr>
                <w:rStyle w:val="a7"/>
                <w:rFonts w:ascii="Times New Roman" w:hAnsi="Times New Roman"/>
                <w:bCs/>
                <w:noProof/>
                <w:sz w:val="28"/>
              </w:rPr>
              <w:t>Часть 1. Основы проектной деятельности</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_Toc59360846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9</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7" w:history="1">
            <w:r w:rsidRPr="00415F46">
              <w:rPr>
                <w:rStyle w:val="a7"/>
                <w:rFonts w:ascii="Times New Roman" w:hAnsi="Times New Roman" w:cs="Times New Roman"/>
                <w:bCs/>
                <w:noProof/>
                <w:sz w:val="28"/>
              </w:rPr>
              <w:t>Тема 1. Введение в проектную культуру [1-2]</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_Toc59360847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9</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8" w:history="1">
            <w:r w:rsidRPr="00415F46">
              <w:rPr>
                <w:rStyle w:val="a7"/>
                <w:rFonts w:ascii="Times New Roman" w:hAnsi="Times New Roman" w:cs="Times New Roman"/>
                <w:bCs/>
                <w:noProof/>
                <w:sz w:val="28"/>
              </w:rPr>
              <w:t>Тема 2. Инициализация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_Toc59360848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9</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49" w:history="1">
            <w:r w:rsidRPr="00415F46">
              <w:rPr>
                <w:rStyle w:val="a7"/>
                <w:rFonts w:ascii="Times New Roman" w:hAnsi="Times New Roman" w:cs="Times New Roman"/>
                <w:bCs/>
                <w:noProof/>
                <w:sz w:val="28"/>
              </w:rPr>
              <w:t>Тема 3. Базовое проектирование и исследование</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_Toc59360849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10</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0" w:history="1">
            <w:r w:rsidRPr="00415F46">
              <w:rPr>
                <w:rStyle w:val="a7"/>
                <w:rFonts w:ascii="Times New Roman" w:hAnsi="Times New Roman" w:cs="Times New Roman"/>
                <w:bCs/>
                <w:noProof/>
                <w:sz w:val="28"/>
              </w:rPr>
              <w:t>Тема 4. Информационные ресурсы проектной и исследовательской деятельности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_Toc59360850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10</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1" w:history="1">
            <w:r w:rsidRPr="00415F46">
              <w:rPr>
                <w:rStyle w:val="a7"/>
                <w:rFonts w:ascii="Times New Roman" w:hAnsi="Times New Roman" w:cs="Times New Roman"/>
                <w:bCs/>
                <w:noProof/>
                <w:sz w:val="28"/>
              </w:rPr>
              <w:t>Тема 5. Презентация результатов проектной деятельности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_Toc59360851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11</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2" w:history="1">
            <w:r w:rsidRPr="00415F46">
              <w:rPr>
                <w:rStyle w:val="a7"/>
                <w:rFonts w:ascii="Times New Roman" w:hAnsi="Times New Roman" w:cs="Times New Roman"/>
                <w:bCs/>
                <w:noProof/>
                <w:sz w:val="28"/>
              </w:rPr>
              <w:t>Тема 6. Защита результатов проектной и исследовательской деятельности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_Toc59360852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12</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3" w:history="1">
            <w:r w:rsidRPr="00415F46">
              <w:rPr>
                <w:rStyle w:val="a7"/>
                <w:rFonts w:ascii="Times New Roman" w:hAnsi="Times New Roman" w:cs="Times New Roman"/>
                <w:bCs/>
                <w:noProof/>
                <w:sz w:val="28"/>
              </w:rPr>
              <w:t>Тема 7. Коммуникативные навыки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_Toc59360853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12</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4" w:history="1">
            <w:r w:rsidRPr="00415F46">
              <w:rPr>
                <w:rStyle w:val="a7"/>
                <w:rFonts w:ascii="Times New Roman" w:hAnsi="Times New Roman" w:cs="Times New Roman"/>
                <w:bCs/>
                <w:noProof/>
                <w:sz w:val="28"/>
              </w:rPr>
              <w:t>Тема 8. Рефлексия проекта. Индивидуальный прогресс</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_Toc59360854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12</w:t>
            </w:r>
            <w:r w:rsidRPr="00415F46">
              <w:rPr>
                <w:rFonts w:ascii="Times New Roman" w:hAnsi="Times New Roman" w:cs="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55" w:history="1">
            <w:r w:rsidRPr="00415F46">
              <w:rPr>
                <w:rStyle w:val="a7"/>
                <w:rFonts w:ascii="Times New Roman" w:hAnsi="Times New Roman"/>
                <w:noProof/>
                <w:sz w:val="28"/>
              </w:rPr>
              <w:t xml:space="preserve">Часть 2. Выполнение обучаемым индивидуального проекта с применением </w:t>
            </w:r>
            <w:r w:rsidRPr="00415F46">
              <w:rPr>
                <w:rStyle w:val="a7"/>
                <w:rFonts w:ascii="Times New Roman" w:hAnsi="Times New Roman"/>
                <w:noProof/>
                <w:sz w:val="28"/>
                <w:lang w:val="en-US"/>
              </w:rPr>
              <w:t>AR</w:t>
            </w:r>
            <w:r w:rsidRPr="00415F46">
              <w:rPr>
                <w:rStyle w:val="a7"/>
                <w:rFonts w:ascii="Times New Roman" w:hAnsi="Times New Roman"/>
                <w:noProof/>
                <w:sz w:val="28"/>
              </w:rPr>
              <w:t>-технологии-</w:t>
            </w:r>
            <w:r w:rsidRPr="00415F46">
              <w:rPr>
                <w:rStyle w:val="a7"/>
                <w:rFonts w:ascii="Times New Roman" w:hAnsi="Times New Roman"/>
                <w:bCs/>
                <w:noProof/>
                <w:sz w:val="28"/>
              </w:rPr>
              <w:t xml:space="preserve">проекта «оживление учебника» в виде простого </w:t>
            </w:r>
            <w:r w:rsidRPr="00415F46">
              <w:rPr>
                <w:rStyle w:val="a7"/>
                <w:rFonts w:ascii="Times New Roman" w:hAnsi="Times New Roman"/>
                <w:bCs/>
                <w:noProof/>
                <w:sz w:val="28"/>
                <w:lang w:val="en-US"/>
              </w:rPr>
              <w:t>A</w:t>
            </w:r>
            <w:r w:rsidRPr="00415F46">
              <w:rPr>
                <w:rStyle w:val="a7"/>
                <w:rFonts w:ascii="Times New Roman" w:hAnsi="Times New Roman"/>
                <w:bCs/>
                <w:noProof/>
                <w:sz w:val="28"/>
              </w:rPr>
              <w:t xml:space="preserve">R-приложения для Android-устройства с помощью ПО </w:t>
            </w:r>
            <w:r w:rsidRPr="00415F46">
              <w:rPr>
                <w:rStyle w:val="a7"/>
                <w:rFonts w:ascii="Times New Roman" w:hAnsi="Times New Roman"/>
                <w:noProof/>
                <w:sz w:val="28"/>
              </w:rPr>
              <w:t xml:space="preserve">Blender, </w:t>
            </w:r>
            <w:r w:rsidRPr="00415F46">
              <w:rPr>
                <w:rStyle w:val="a7"/>
                <w:rFonts w:ascii="Times New Roman" w:hAnsi="Times New Roman"/>
                <w:bCs/>
                <w:noProof/>
                <w:sz w:val="28"/>
              </w:rPr>
              <w:t>Unity</w:t>
            </w:r>
            <w:r w:rsidRPr="00415F46">
              <w:rPr>
                <w:rStyle w:val="a7"/>
                <w:rFonts w:ascii="Times New Roman" w:hAnsi="Times New Roman"/>
                <w:noProof/>
                <w:sz w:val="28"/>
              </w:rPr>
              <w:t>3</w:t>
            </w:r>
            <w:r w:rsidRPr="00415F46">
              <w:rPr>
                <w:rStyle w:val="a7"/>
                <w:rFonts w:ascii="Times New Roman" w:hAnsi="Times New Roman"/>
                <w:bCs/>
                <w:noProof/>
                <w:sz w:val="28"/>
              </w:rPr>
              <w:t>D и Vuforia.</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_Toc59360855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12</w:t>
            </w:r>
            <w:r w:rsidRPr="00415F46">
              <w:rPr>
                <w:rFonts w:ascii="Times New Roman" w:hAnsi="Times New Roman"/>
                <w:noProof/>
                <w:webHidden/>
                <w:sz w:val="28"/>
              </w:rPr>
              <w:fldChar w:fldCharType="end"/>
            </w:r>
          </w:hyperlink>
        </w:p>
        <w:p w:rsidR="00415F46" w:rsidRPr="00415F46" w:rsidRDefault="00415F46">
          <w:pPr>
            <w:pStyle w:val="11"/>
            <w:tabs>
              <w:tab w:val="right" w:leader="dot" w:pos="9019"/>
            </w:tabs>
            <w:rPr>
              <w:rFonts w:ascii="Times New Roman" w:hAnsi="Times New Roman"/>
              <w:noProof/>
              <w:sz w:val="28"/>
            </w:rPr>
          </w:pPr>
          <w:hyperlink w:anchor="_Toc59360856" w:history="1">
            <w:r w:rsidRPr="00415F46">
              <w:rPr>
                <w:rStyle w:val="a7"/>
                <w:rFonts w:ascii="Times New Roman" w:hAnsi="Times New Roman"/>
                <w:bCs/>
                <w:noProof/>
                <w:sz w:val="28"/>
              </w:rPr>
              <w:t>3. Тематическое планирование с указанием количества часов</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_Toc59360856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13</w:t>
            </w:r>
            <w:r w:rsidRPr="00415F46">
              <w:rPr>
                <w:rFonts w:ascii="Times New Roman" w:hAnsi="Times New Roman"/>
                <w:noProof/>
                <w:webHidden/>
                <w:sz w:val="28"/>
              </w:rPr>
              <w:fldChar w:fldCharType="end"/>
            </w:r>
          </w:hyperlink>
        </w:p>
        <w:p w:rsidR="00415F46" w:rsidRPr="00415F46" w:rsidRDefault="00415F46">
          <w:pPr>
            <w:pStyle w:val="11"/>
            <w:tabs>
              <w:tab w:val="right" w:leader="dot" w:pos="9019"/>
            </w:tabs>
            <w:rPr>
              <w:rFonts w:ascii="Times New Roman" w:hAnsi="Times New Roman"/>
              <w:noProof/>
              <w:sz w:val="28"/>
            </w:rPr>
          </w:pPr>
          <w:hyperlink w:anchor="_Toc59360857" w:history="1">
            <w:r w:rsidRPr="00415F46">
              <w:rPr>
                <w:rStyle w:val="a7"/>
                <w:rFonts w:ascii="Times New Roman" w:eastAsia="Times New Roman" w:hAnsi="Times New Roman"/>
                <w:noProof/>
                <w:sz w:val="28"/>
              </w:rPr>
              <w:t>4. Оценка индивидуального проекта</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_Toc59360857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14</w:t>
            </w:r>
            <w:r w:rsidRPr="00415F46">
              <w:rPr>
                <w:rFonts w:ascii="Times New Roman" w:hAnsi="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58" w:history="1">
            <w:r w:rsidRPr="00415F46">
              <w:rPr>
                <w:rStyle w:val="a7"/>
                <w:rFonts w:ascii="Times New Roman" w:hAnsi="Times New Roman"/>
                <w:bCs/>
                <w:noProof/>
                <w:sz w:val="28"/>
              </w:rPr>
              <w:t>1.Оценка метапредметных результатов обучения по уровню сформированности Универсальных Учебных Действий (УУД)</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_Toc59360858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14</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59" w:history="1">
            <w:r w:rsidRPr="00415F46">
              <w:rPr>
                <w:rStyle w:val="a7"/>
                <w:rFonts w:ascii="Times New Roman" w:hAnsi="Times New Roman" w:cs="Times New Roman"/>
                <w:noProof/>
                <w:sz w:val="28"/>
              </w:rPr>
              <w:t>Требования, устанавленные ФГОС к результатам образования (ФГОС ООО, п.II.8, ФГОС СОО, п.II.6):</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_Toc59360859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0" w:history="1">
            <w:r w:rsidRPr="00415F46">
              <w:rPr>
                <w:rStyle w:val="a7"/>
                <w:rFonts w:ascii="Times New Roman" w:hAnsi="Times New Roman" w:cs="Times New Roman"/>
                <w:noProof/>
                <w:sz w:val="28"/>
              </w:rPr>
              <w:t>Метапредметные результаты включают освоенные обучающимися: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_Toc59360860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1" w:history="1">
            <w:r w:rsidRPr="00415F46">
              <w:rPr>
                <w:rStyle w:val="a7"/>
                <w:rFonts w:ascii="Times New Roman" w:hAnsi="Times New Roman" w:cs="Times New Roman"/>
                <w:noProof/>
                <w:sz w:val="28"/>
              </w:rPr>
              <w:t>Основные особенности оценки личностных, метапредметных и предметных результатов обучения: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_Toc59360861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2" w:history="1">
            <w:r w:rsidRPr="00415F46">
              <w:rPr>
                <w:rStyle w:val="a7"/>
                <w:rFonts w:ascii="Times New Roman" w:hAnsi="Times New Roman" w:cs="Times New Roman"/>
                <w:noProof/>
                <w:sz w:val="28"/>
              </w:rPr>
              <w:t>Особенности индивидуального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_Toc59360862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16</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3" w:history="1">
            <w:r w:rsidRPr="00415F46">
              <w:rPr>
                <w:rStyle w:val="a7"/>
                <w:rFonts w:ascii="Times New Roman" w:hAnsi="Times New Roman" w:cs="Times New Roman"/>
                <w:noProof/>
                <w:sz w:val="28"/>
              </w:rPr>
              <w:t>Материалы, которые должны быть представлены к защите итогового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_Toc59360863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17</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4" w:history="1">
            <w:r w:rsidRPr="00415F46">
              <w:rPr>
                <w:rStyle w:val="a7"/>
                <w:rFonts w:ascii="Times New Roman" w:hAnsi="Times New Roman" w:cs="Times New Roman"/>
                <w:noProof/>
                <w:sz w:val="28"/>
              </w:rPr>
              <w:t>Организация защиты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_Toc59360864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17</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5" w:history="1">
            <w:r w:rsidRPr="00415F46">
              <w:rPr>
                <w:rStyle w:val="a7"/>
                <w:rFonts w:ascii="Times New Roman" w:hAnsi="Times New Roman" w:cs="Times New Roman"/>
                <w:noProof/>
                <w:sz w:val="28"/>
              </w:rPr>
              <w:t>Процедура оценивания сформированности УУД при защите реализованного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_Toc59360865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18</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6" w:history="1">
            <w:r w:rsidRPr="00415F46">
              <w:rPr>
                <w:rStyle w:val="a7"/>
                <w:rFonts w:ascii="Times New Roman" w:hAnsi="Times New Roman" w:cs="Times New Roman"/>
                <w:noProof/>
                <w:sz w:val="28"/>
              </w:rPr>
              <w:t>Критерии оценивания итогового проекта: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_Toc59360866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19</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7" w:history="1">
            <w:r w:rsidRPr="00415F46">
              <w:rPr>
                <w:rStyle w:val="a7"/>
                <w:rFonts w:ascii="Times New Roman" w:hAnsi="Times New Roman" w:cs="Times New Roman"/>
                <w:noProof/>
                <w:sz w:val="28"/>
              </w:rPr>
              <w:t>Подходы к оцениванию результатов итогового процесса:</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_Toc59360867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20</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68" w:history="1">
            <w:r w:rsidRPr="00415F46">
              <w:rPr>
                <w:rStyle w:val="a7"/>
                <w:rFonts w:ascii="Times New Roman" w:hAnsi="Times New Roman" w:cs="Times New Roman"/>
                <w:noProof/>
                <w:sz w:val="28"/>
              </w:rPr>
              <w:t>Уровни сформированности навыков проектной деятельности (интегральный подход):</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_Toc59360868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20</w:t>
            </w:r>
            <w:r w:rsidRPr="00415F46">
              <w:rPr>
                <w:rFonts w:ascii="Times New Roman" w:hAnsi="Times New Roman" w:cs="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69" w:history="1">
            <w:r w:rsidRPr="00415F46">
              <w:rPr>
                <w:rStyle w:val="a7"/>
                <w:rFonts w:ascii="Times New Roman" w:hAnsi="Times New Roman"/>
                <w:noProof/>
                <w:sz w:val="28"/>
              </w:rPr>
              <w:t>2.Оценка сформированности ключевых компетенций учащихся, которые относятся к общему (метапредметному) содержанию образования [3]</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_Toc59360869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22</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0" w:history="1">
            <w:r w:rsidRPr="00415F46">
              <w:rPr>
                <w:rStyle w:val="a7"/>
                <w:rFonts w:ascii="Times New Roman" w:hAnsi="Times New Roman" w:cs="Times New Roman"/>
                <w:noProof/>
                <w:sz w:val="28"/>
              </w:rPr>
              <w:t>Компетентность отличается: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_Toc59360870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22</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1" w:history="1">
            <w:r w:rsidRPr="00415F46">
              <w:rPr>
                <w:rStyle w:val="a7"/>
                <w:rFonts w:ascii="Times New Roman" w:hAnsi="Times New Roman" w:cs="Times New Roman"/>
                <w:noProof/>
                <w:sz w:val="28"/>
              </w:rPr>
              <w:t>Три уровня компетенций:</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_Toc59360871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23</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2" w:history="1">
            <w:r w:rsidRPr="00415F46">
              <w:rPr>
                <w:rStyle w:val="a7"/>
                <w:rFonts w:ascii="Times New Roman" w:hAnsi="Times New Roman" w:cs="Times New Roman"/>
                <w:noProof/>
                <w:sz w:val="28"/>
              </w:rPr>
              <w:t>Ключевые компетенции: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_Toc59360872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23</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3" w:history="1">
            <w:r w:rsidRPr="00415F46">
              <w:rPr>
                <w:rStyle w:val="a7"/>
                <w:rFonts w:ascii="Times New Roman" w:hAnsi="Times New Roman" w:cs="Times New Roman"/>
                <w:noProof/>
                <w:sz w:val="28"/>
              </w:rPr>
              <w:t>Уровни компетенций и способы деятельности учащихся:</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_Toc59360873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23</w:t>
            </w:r>
            <w:r w:rsidRPr="00415F46">
              <w:rPr>
                <w:rFonts w:ascii="Times New Roman" w:hAnsi="Times New Roman" w:cs="Times New Roman"/>
                <w:noProof/>
                <w:webHidden/>
                <w:sz w:val="28"/>
              </w:rPr>
              <w:fldChar w:fldCharType="end"/>
            </w:r>
          </w:hyperlink>
        </w:p>
        <w:p w:rsidR="00415F46" w:rsidRPr="00415F46" w:rsidRDefault="00415F46">
          <w:pPr>
            <w:pStyle w:val="20"/>
            <w:tabs>
              <w:tab w:val="right" w:leader="dot" w:pos="9019"/>
            </w:tabs>
            <w:rPr>
              <w:rFonts w:ascii="Times New Roman" w:hAnsi="Times New Roman"/>
              <w:noProof/>
              <w:sz w:val="28"/>
            </w:rPr>
          </w:pPr>
          <w:hyperlink w:anchor="_Toc59360874" w:history="1">
            <w:r w:rsidRPr="00415F46">
              <w:rPr>
                <w:rStyle w:val="a7"/>
                <w:rFonts w:ascii="Times New Roman" w:hAnsi="Times New Roman"/>
                <w:noProof/>
                <w:sz w:val="28"/>
              </w:rPr>
              <w:t>3.Оценка сформированности ключевых компетенций учащихся «4к»</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_Toc59360874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25</w:t>
            </w:r>
            <w:r w:rsidRPr="00415F46">
              <w:rPr>
                <w:rFonts w:ascii="Times New Roman" w:hAnsi="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5" w:history="1">
            <w:r w:rsidRPr="00415F46">
              <w:rPr>
                <w:rStyle w:val="a7"/>
                <w:rFonts w:ascii="Times New Roman" w:hAnsi="Times New Roman" w:cs="Times New Roman"/>
                <w:noProof/>
                <w:sz w:val="28"/>
              </w:rPr>
              <w:t>К 2020 году каждый востребованный сотрудник должен будет уметь:</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_Toc59360875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25</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6" w:history="1">
            <w:r w:rsidRPr="00415F46">
              <w:rPr>
                <w:rStyle w:val="a7"/>
                <w:rFonts w:ascii="Times New Roman" w:eastAsia="Times New Roman" w:hAnsi="Times New Roman" w:cs="Times New Roman"/>
                <w:noProof/>
                <w:sz w:val="28"/>
              </w:rPr>
              <w:t>Система “4К”</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_Toc59360876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26</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7" w:history="1">
            <w:r w:rsidRPr="00415F46">
              <w:rPr>
                <w:rStyle w:val="a7"/>
                <w:rFonts w:ascii="Times New Roman" w:eastAsia="Times New Roman" w:hAnsi="Times New Roman" w:cs="Times New Roman"/>
                <w:bCs/>
                <w:noProof/>
                <w:sz w:val="28"/>
              </w:rPr>
              <w:t>Подробнее о каждом из четырех «К»:</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_Toc59360877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26</w:t>
            </w:r>
            <w:r w:rsidRPr="00415F46">
              <w:rPr>
                <w:rFonts w:ascii="Times New Roman" w:hAnsi="Times New Roman" w:cs="Times New Roman"/>
                <w:noProof/>
                <w:webHidden/>
                <w:sz w:val="28"/>
              </w:rPr>
              <w:fldChar w:fldCharType="end"/>
            </w:r>
          </w:hyperlink>
        </w:p>
        <w:p w:rsidR="00415F46" w:rsidRPr="00415F46" w:rsidRDefault="00415F46">
          <w:pPr>
            <w:pStyle w:val="30"/>
            <w:tabs>
              <w:tab w:val="right" w:leader="dot" w:pos="9019"/>
            </w:tabs>
            <w:rPr>
              <w:rFonts w:ascii="Times New Roman" w:eastAsiaTheme="minorEastAsia" w:hAnsi="Times New Roman" w:cs="Times New Roman"/>
              <w:noProof/>
              <w:sz w:val="28"/>
            </w:rPr>
          </w:pPr>
          <w:hyperlink w:anchor="_Toc59360878" w:history="1">
            <w:r w:rsidRPr="00415F46">
              <w:rPr>
                <w:rStyle w:val="a7"/>
                <w:rFonts w:ascii="Times New Roman" w:hAnsi="Times New Roman" w:cs="Times New Roman"/>
                <w:noProof/>
                <w:sz w:val="28"/>
              </w:rPr>
              <w:t>Оценка прогресса в критическом мышлении, креативности, коммуникации и кооперации:</w:t>
            </w:r>
            <w:r w:rsidRPr="00415F46">
              <w:rPr>
                <w:rFonts w:ascii="Times New Roman" w:hAnsi="Times New Roman" w:cs="Times New Roman"/>
                <w:noProof/>
                <w:webHidden/>
                <w:sz w:val="28"/>
              </w:rPr>
              <w:tab/>
            </w:r>
            <w:r w:rsidRPr="00415F46">
              <w:rPr>
                <w:rFonts w:ascii="Times New Roman" w:hAnsi="Times New Roman" w:cs="Times New Roman"/>
                <w:noProof/>
                <w:webHidden/>
                <w:sz w:val="28"/>
              </w:rPr>
              <w:fldChar w:fldCharType="begin"/>
            </w:r>
            <w:r w:rsidRPr="00415F46">
              <w:rPr>
                <w:rFonts w:ascii="Times New Roman" w:hAnsi="Times New Roman" w:cs="Times New Roman"/>
                <w:noProof/>
                <w:webHidden/>
                <w:sz w:val="28"/>
              </w:rPr>
              <w:instrText xml:space="preserve"> PAGEREF _Toc59360878 \h </w:instrText>
            </w:r>
            <w:r w:rsidRPr="00415F46">
              <w:rPr>
                <w:rFonts w:ascii="Times New Roman" w:hAnsi="Times New Roman" w:cs="Times New Roman"/>
                <w:noProof/>
                <w:webHidden/>
                <w:sz w:val="28"/>
              </w:rPr>
            </w:r>
            <w:r w:rsidRPr="00415F46">
              <w:rPr>
                <w:rFonts w:ascii="Times New Roman" w:hAnsi="Times New Roman" w:cs="Times New Roman"/>
                <w:noProof/>
                <w:webHidden/>
                <w:sz w:val="28"/>
              </w:rPr>
              <w:fldChar w:fldCharType="separate"/>
            </w:r>
            <w:r w:rsidRPr="00415F46">
              <w:rPr>
                <w:rFonts w:ascii="Times New Roman" w:hAnsi="Times New Roman" w:cs="Times New Roman"/>
                <w:noProof/>
                <w:webHidden/>
                <w:sz w:val="28"/>
              </w:rPr>
              <w:t>1</w:t>
            </w:r>
            <w:r w:rsidRPr="00415F46">
              <w:rPr>
                <w:rFonts w:ascii="Times New Roman" w:hAnsi="Times New Roman" w:cs="Times New Roman"/>
                <w:noProof/>
                <w:webHidden/>
                <w:sz w:val="28"/>
              </w:rPr>
              <w:fldChar w:fldCharType="end"/>
            </w:r>
          </w:hyperlink>
        </w:p>
        <w:p w:rsidR="00415F46" w:rsidRDefault="00415F46">
          <w:pPr>
            <w:pStyle w:val="11"/>
            <w:tabs>
              <w:tab w:val="right" w:leader="dot" w:pos="9019"/>
            </w:tabs>
            <w:rPr>
              <w:rFonts w:cstheme="minorBidi"/>
              <w:noProof/>
            </w:rPr>
          </w:pPr>
          <w:hyperlink w:anchor="_Toc59360879" w:history="1">
            <w:r w:rsidRPr="00415F46">
              <w:rPr>
                <w:rStyle w:val="a7"/>
                <w:rFonts w:ascii="Times New Roman" w:eastAsia="Times New Roman" w:hAnsi="Times New Roman"/>
                <w:noProof/>
                <w:sz w:val="28"/>
              </w:rPr>
              <w:t>5.Учебно-методическое обеспечение дисциплины</w:t>
            </w:r>
            <w:r w:rsidRPr="00415F46">
              <w:rPr>
                <w:rFonts w:ascii="Times New Roman" w:hAnsi="Times New Roman"/>
                <w:noProof/>
                <w:webHidden/>
                <w:sz w:val="28"/>
              </w:rPr>
              <w:tab/>
            </w:r>
            <w:r w:rsidRPr="00415F46">
              <w:rPr>
                <w:rFonts w:ascii="Times New Roman" w:hAnsi="Times New Roman"/>
                <w:noProof/>
                <w:webHidden/>
                <w:sz w:val="28"/>
              </w:rPr>
              <w:fldChar w:fldCharType="begin"/>
            </w:r>
            <w:r w:rsidRPr="00415F46">
              <w:rPr>
                <w:rFonts w:ascii="Times New Roman" w:hAnsi="Times New Roman"/>
                <w:noProof/>
                <w:webHidden/>
                <w:sz w:val="28"/>
              </w:rPr>
              <w:instrText xml:space="preserve"> PAGEREF _Toc59360879 \h </w:instrText>
            </w:r>
            <w:r w:rsidRPr="00415F46">
              <w:rPr>
                <w:rFonts w:ascii="Times New Roman" w:hAnsi="Times New Roman"/>
                <w:noProof/>
                <w:webHidden/>
                <w:sz w:val="28"/>
              </w:rPr>
            </w:r>
            <w:r w:rsidRPr="00415F46">
              <w:rPr>
                <w:rFonts w:ascii="Times New Roman" w:hAnsi="Times New Roman"/>
                <w:noProof/>
                <w:webHidden/>
                <w:sz w:val="28"/>
              </w:rPr>
              <w:fldChar w:fldCharType="separate"/>
            </w:r>
            <w:r w:rsidRPr="00415F46">
              <w:rPr>
                <w:rFonts w:ascii="Times New Roman" w:hAnsi="Times New Roman"/>
                <w:noProof/>
                <w:webHidden/>
                <w:sz w:val="28"/>
              </w:rPr>
              <w:t>1</w:t>
            </w:r>
            <w:r w:rsidRPr="00415F46">
              <w:rPr>
                <w:rFonts w:ascii="Times New Roman" w:hAnsi="Times New Roman"/>
                <w:noProof/>
                <w:webHidden/>
                <w:sz w:val="28"/>
              </w:rPr>
              <w:fldChar w:fldCharType="end"/>
            </w:r>
          </w:hyperlink>
        </w:p>
        <w:p w:rsidR="005D13C6" w:rsidRPr="002E150B" w:rsidRDefault="006A76F5">
          <w:pPr>
            <w:rPr>
              <w:rFonts w:ascii="Times New Roman" w:hAnsi="Times New Roman" w:cs="Times New Roman"/>
              <w:sz w:val="28"/>
              <w:szCs w:val="28"/>
            </w:rPr>
          </w:pPr>
          <w:r w:rsidRPr="00CB47EC">
            <w:rPr>
              <w:rFonts w:ascii="Times New Roman" w:hAnsi="Times New Roman" w:cs="Times New Roman"/>
              <w:bCs/>
              <w:sz w:val="28"/>
              <w:szCs w:val="28"/>
            </w:rPr>
            <w:fldChar w:fldCharType="end"/>
          </w:r>
        </w:p>
      </w:sdtContent>
    </w:sdt>
    <w:p w:rsidR="00415F46" w:rsidRDefault="00415F46">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br w:type="page"/>
      </w:r>
    </w:p>
    <w:p w:rsidR="003464FF" w:rsidRPr="008C6021" w:rsidRDefault="0007303D" w:rsidP="002C057D">
      <w:pPr>
        <w:spacing w:line="360" w:lineRule="auto"/>
        <w:ind w:firstLine="283"/>
        <w:contextualSpacing/>
        <w:jc w:val="center"/>
        <w:rPr>
          <w:rFonts w:ascii="Times New Roman" w:eastAsia="Times New Roman" w:hAnsi="Times New Roman" w:cs="Times New Roman"/>
          <w:b/>
          <w:sz w:val="32"/>
          <w:szCs w:val="32"/>
        </w:rPr>
      </w:pPr>
      <w:r w:rsidRPr="008C6021">
        <w:rPr>
          <w:rFonts w:ascii="Times New Roman" w:eastAsia="Times New Roman" w:hAnsi="Times New Roman" w:cs="Times New Roman"/>
          <w:b/>
          <w:sz w:val="32"/>
          <w:szCs w:val="32"/>
        </w:rPr>
        <w:lastRenderedPageBreak/>
        <w:t>Примерная р</w:t>
      </w:r>
      <w:r w:rsidR="00E22701" w:rsidRPr="008C6021">
        <w:rPr>
          <w:rFonts w:ascii="Times New Roman" w:eastAsia="Times New Roman" w:hAnsi="Times New Roman" w:cs="Times New Roman"/>
          <w:b/>
          <w:sz w:val="32"/>
          <w:szCs w:val="32"/>
        </w:rPr>
        <w:t xml:space="preserve">абочая учебная программа дисциплины </w:t>
      </w:r>
    </w:p>
    <w:p w:rsidR="00E50033" w:rsidRPr="008C6021" w:rsidRDefault="002C057D" w:rsidP="002C057D">
      <w:pPr>
        <w:spacing w:line="360" w:lineRule="auto"/>
        <w:ind w:firstLine="283"/>
        <w:contextualSpacing/>
        <w:jc w:val="center"/>
        <w:rPr>
          <w:rFonts w:ascii="Times New Roman" w:eastAsia="Times New Roman" w:hAnsi="Times New Roman" w:cs="Times New Roman"/>
          <w:b/>
          <w:sz w:val="32"/>
          <w:szCs w:val="32"/>
        </w:rPr>
      </w:pPr>
      <w:r w:rsidRPr="008C6021">
        <w:rPr>
          <w:rFonts w:ascii="Times New Roman" w:eastAsia="Times New Roman" w:hAnsi="Times New Roman" w:cs="Times New Roman"/>
          <w:b/>
          <w:sz w:val="32"/>
          <w:szCs w:val="32"/>
        </w:rPr>
        <w:t>«</w:t>
      </w:r>
      <w:r w:rsidR="00E22701" w:rsidRPr="008C6021">
        <w:rPr>
          <w:rFonts w:ascii="Times New Roman" w:eastAsia="Times New Roman" w:hAnsi="Times New Roman" w:cs="Times New Roman"/>
          <w:b/>
          <w:sz w:val="32"/>
          <w:szCs w:val="32"/>
        </w:rPr>
        <w:t>Индивидуальный проект</w:t>
      </w:r>
      <w:r w:rsidRPr="008C6021">
        <w:rPr>
          <w:rFonts w:ascii="Times New Roman" w:eastAsia="Times New Roman" w:hAnsi="Times New Roman" w:cs="Times New Roman"/>
          <w:b/>
          <w:sz w:val="32"/>
          <w:szCs w:val="32"/>
        </w:rPr>
        <w:t>»</w:t>
      </w:r>
      <w:r w:rsidR="008C6021" w:rsidRPr="008C6021">
        <w:rPr>
          <w:rFonts w:ascii="Times New Roman" w:hAnsi="Times New Roman" w:cs="Times New Roman"/>
          <w:b/>
          <w:sz w:val="32"/>
          <w:szCs w:val="32"/>
        </w:rPr>
        <w:t xml:space="preserve"> с применением </w:t>
      </w:r>
      <w:r w:rsidR="008C6021" w:rsidRPr="008C6021">
        <w:rPr>
          <w:rFonts w:ascii="Times New Roman" w:hAnsi="Times New Roman" w:cs="Times New Roman"/>
          <w:b/>
          <w:sz w:val="32"/>
          <w:szCs w:val="32"/>
          <w:lang w:val="en-US"/>
        </w:rPr>
        <w:t>AR</w:t>
      </w:r>
      <w:r w:rsidR="008C6021" w:rsidRPr="008C6021">
        <w:rPr>
          <w:rFonts w:ascii="Times New Roman" w:hAnsi="Times New Roman" w:cs="Times New Roman"/>
          <w:b/>
          <w:sz w:val="32"/>
          <w:szCs w:val="32"/>
        </w:rPr>
        <w:t>-технологии для создания учебного проекта школьника</w:t>
      </w:r>
    </w:p>
    <w:p w:rsidR="00E50033" w:rsidRPr="008C6021" w:rsidRDefault="009D79F2" w:rsidP="006A76F5">
      <w:pPr>
        <w:pStyle w:val="1"/>
        <w:rPr>
          <w:rFonts w:ascii="Times New Roman" w:eastAsia="Times New Roman" w:hAnsi="Times New Roman" w:cs="Times New Roman"/>
          <w:b/>
          <w:sz w:val="28"/>
          <w:szCs w:val="28"/>
        </w:rPr>
      </w:pPr>
      <w:bookmarkStart w:id="0" w:name="_Toc59360835"/>
      <w:r w:rsidRPr="008C6021">
        <w:rPr>
          <w:rFonts w:ascii="Times New Roman" w:eastAsia="Times New Roman" w:hAnsi="Times New Roman" w:cs="Times New Roman"/>
          <w:b/>
          <w:sz w:val="28"/>
          <w:szCs w:val="28"/>
        </w:rPr>
        <w:t>Пояснительная записка</w:t>
      </w:r>
      <w:bookmarkEnd w:id="0"/>
    </w:p>
    <w:p w:rsidR="008C6021" w:rsidRDefault="008C6021" w:rsidP="008C6021">
      <w:pPr>
        <w:spacing w:line="360" w:lineRule="auto"/>
        <w:ind w:firstLine="283"/>
        <w:contextualSpacing/>
        <w:jc w:val="both"/>
        <w:rPr>
          <w:rFonts w:ascii="Times New Roman" w:hAnsi="Times New Roman" w:cs="Times New Roman"/>
          <w:sz w:val="28"/>
          <w:szCs w:val="28"/>
        </w:rPr>
      </w:pPr>
      <w:r w:rsidRPr="00C95687">
        <w:rPr>
          <w:rFonts w:ascii="Times New Roman" w:hAnsi="Times New Roman" w:cs="Times New Roman"/>
          <w:sz w:val="28"/>
          <w:szCs w:val="28"/>
        </w:rPr>
        <w:t>Разработана учебная программа</w:t>
      </w:r>
      <w:r w:rsidRPr="00C95687">
        <w:rPr>
          <w:rFonts w:ascii="Times New Roman" w:eastAsia="Times New Roman" w:hAnsi="Times New Roman" w:cs="Times New Roman"/>
          <w:sz w:val="28"/>
          <w:szCs w:val="28"/>
        </w:rPr>
        <w:t xml:space="preserve"> дисциплины «Индивидуальный </w:t>
      </w:r>
      <w:r w:rsidR="00D04135" w:rsidRPr="00C95687">
        <w:rPr>
          <w:rFonts w:ascii="Times New Roman" w:eastAsia="Times New Roman" w:hAnsi="Times New Roman" w:cs="Times New Roman"/>
          <w:sz w:val="28"/>
          <w:szCs w:val="28"/>
        </w:rPr>
        <w:t xml:space="preserve">проект» </w:t>
      </w:r>
      <w:r w:rsidR="00D04135" w:rsidRPr="00C95687">
        <w:rPr>
          <w:rFonts w:ascii="Times New Roman" w:hAnsi="Times New Roman" w:cs="Times New Roman"/>
          <w:sz w:val="28"/>
          <w:szCs w:val="28"/>
        </w:rPr>
        <w:t>с</w:t>
      </w:r>
      <w:r w:rsidRPr="00C95687">
        <w:rPr>
          <w:rFonts w:ascii="Times New Roman" w:hAnsi="Times New Roman" w:cs="Times New Roman"/>
          <w:sz w:val="28"/>
          <w:szCs w:val="28"/>
        </w:rPr>
        <w:t xml:space="preserve"> применением </w:t>
      </w:r>
      <w:r w:rsidRPr="00C95687">
        <w:rPr>
          <w:rFonts w:ascii="Times New Roman" w:hAnsi="Times New Roman" w:cs="Times New Roman"/>
          <w:sz w:val="28"/>
          <w:szCs w:val="28"/>
          <w:lang w:val="en-US"/>
        </w:rPr>
        <w:t>AR</w:t>
      </w:r>
      <w:r w:rsidRPr="00C95687">
        <w:rPr>
          <w:rFonts w:ascii="Times New Roman" w:hAnsi="Times New Roman" w:cs="Times New Roman"/>
          <w:sz w:val="28"/>
          <w:szCs w:val="28"/>
        </w:rPr>
        <w:t>-технологии для создания учебного проекта школьника</w:t>
      </w:r>
    </w:p>
    <w:p w:rsidR="003464FF" w:rsidRDefault="002C057D" w:rsidP="00C95687">
      <w:pPr>
        <w:pStyle w:val="Default"/>
        <w:spacing w:line="360" w:lineRule="auto"/>
        <w:contextualSpacing/>
        <w:jc w:val="both"/>
        <w:rPr>
          <w:sz w:val="28"/>
          <w:szCs w:val="28"/>
        </w:rPr>
      </w:pPr>
      <w:r w:rsidRPr="002C057D">
        <w:rPr>
          <w:sz w:val="28"/>
          <w:szCs w:val="28"/>
        </w:rPr>
        <w:t>для</w:t>
      </w:r>
      <w:r w:rsidR="003464FF">
        <w:rPr>
          <w:sz w:val="28"/>
          <w:szCs w:val="28"/>
        </w:rPr>
        <w:t xml:space="preserve"> 10-</w:t>
      </w:r>
      <w:r w:rsidRPr="002C057D">
        <w:rPr>
          <w:sz w:val="28"/>
          <w:szCs w:val="28"/>
        </w:rPr>
        <w:t>11 классов на основе Федерального государственного образовательного стандарта среднего образования</w:t>
      </w:r>
      <w:r w:rsidR="00192577">
        <w:rPr>
          <w:sz w:val="28"/>
          <w:szCs w:val="28"/>
        </w:rPr>
        <w:t xml:space="preserve"> </w:t>
      </w:r>
      <w:r w:rsidR="008C6021">
        <w:rPr>
          <w:sz w:val="28"/>
          <w:szCs w:val="28"/>
        </w:rPr>
        <w:t>(ФГОС СОО)</w:t>
      </w:r>
      <w:r w:rsidRPr="002C057D">
        <w:rPr>
          <w:sz w:val="28"/>
          <w:szCs w:val="28"/>
        </w:rPr>
        <w:t xml:space="preserve">, требований к результатам освоения основной образовательной программы, с учетом примерной основной образовательной программы среднего общего образования. </w:t>
      </w:r>
      <w:r w:rsidR="003464FF">
        <w:rPr>
          <w:sz w:val="28"/>
          <w:szCs w:val="28"/>
        </w:rPr>
        <w:t>Дисциплина</w:t>
      </w:r>
      <w:r w:rsidR="001F6569">
        <w:rPr>
          <w:sz w:val="28"/>
          <w:szCs w:val="28"/>
        </w:rPr>
        <w:t xml:space="preserve"> </w:t>
      </w:r>
      <w:r w:rsidRPr="002C057D">
        <w:rPr>
          <w:sz w:val="28"/>
          <w:szCs w:val="28"/>
        </w:rPr>
        <w:t>«Индивидуальный проект» на уровне среднего общего образования изучается в 10-11</w:t>
      </w:r>
      <w:r w:rsidR="00591F29">
        <w:rPr>
          <w:sz w:val="28"/>
          <w:szCs w:val="28"/>
        </w:rPr>
        <w:t xml:space="preserve"> </w:t>
      </w:r>
      <w:r w:rsidRPr="002C057D">
        <w:rPr>
          <w:sz w:val="28"/>
          <w:szCs w:val="28"/>
        </w:rPr>
        <w:t xml:space="preserve">классах, как </w:t>
      </w:r>
      <w:proofErr w:type="spellStart"/>
      <w:r w:rsidRPr="002C057D">
        <w:rPr>
          <w:sz w:val="28"/>
          <w:szCs w:val="28"/>
        </w:rPr>
        <w:t>полидисциплинарный</w:t>
      </w:r>
      <w:proofErr w:type="spellEnd"/>
      <w:r w:rsidRPr="002C057D">
        <w:rPr>
          <w:sz w:val="28"/>
          <w:szCs w:val="28"/>
        </w:rPr>
        <w:t xml:space="preserve"> курс. </w:t>
      </w:r>
      <w:r w:rsidRPr="00C95687">
        <w:rPr>
          <w:iCs/>
          <w:sz w:val="28"/>
          <w:szCs w:val="28"/>
        </w:rPr>
        <w:t xml:space="preserve">В учебном плане среднего общего образования </w:t>
      </w:r>
      <w:r w:rsidR="003464FF">
        <w:rPr>
          <w:sz w:val="28"/>
          <w:szCs w:val="28"/>
        </w:rPr>
        <w:t xml:space="preserve">дисциплина </w:t>
      </w:r>
      <w:r w:rsidRPr="002C057D">
        <w:rPr>
          <w:sz w:val="28"/>
          <w:szCs w:val="28"/>
        </w:rPr>
        <w:t>«Индивидуальный проект» представлен</w:t>
      </w:r>
      <w:r w:rsidR="003464FF">
        <w:rPr>
          <w:sz w:val="28"/>
          <w:szCs w:val="28"/>
        </w:rPr>
        <w:t>а</w:t>
      </w:r>
      <w:r w:rsidRPr="002C057D">
        <w:rPr>
          <w:sz w:val="28"/>
          <w:szCs w:val="28"/>
        </w:rPr>
        <w:t xml:space="preserve"> как </w:t>
      </w:r>
      <w:r w:rsidRPr="00C95687">
        <w:rPr>
          <w:bCs/>
          <w:sz w:val="28"/>
          <w:szCs w:val="28"/>
        </w:rPr>
        <w:t>обязательный курс для всех профилей</w:t>
      </w:r>
      <w:r w:rsidR="001F6569">
        <w:rPr>
          <w:bCs/>
          <w:sz w:val="28"/>
          <w:szCs w:val="28"/>
        </w:rPr>
        <w:t xml:space="preserve"> </w:t>
      </w:r>
      <w:r w:rsidRPr="0030276B">
        <w:rPr>
          <w:sz w:val="28"/>
          <w:szCs w:val="28"/>
        </w:rPr>
        <w:t xml:space="preserve">из расчета часов: </w:t>
      </w:r>
      <w:r w:rsidR="003464FF" w:rsidRPr="00C95687">
        <w:rPr>
          <w:bCs/>
          <w:sz w:val="28"/>
          <w:szCs w:val="28"/>
        </w:rPr>
        <w:t>70</w:t>
      </w:r>
      <w:r w:rsidRPr="0030276B">
        <w:rPr>
          <w:sz w:val="28"/>
          <w:szCs w:val="28"/>
        </w:rPr>
        <w:t xml:space="preserve">часов. </w:t>
      </w:r>
    </w:p>
    <w:p w:rsidR="00C95687" w:rsidRPr="00C95687" w:rsidRDefault="008C6021" w:rsidP="00C95687">
      <w:pPr>
        <w:tabs>
          <w:tab w:val="left" w:pos="720"/>
          <w:tab w:val="left" w:pos="1080"/>
        </w:tabs>
        <w:spacing w:line="360" w:lineRule="auto"/>
        <w:ind w:firstLine="709"/>
        <w:contextualSpacing/>
        <w:jc w:val="both"/>
        <w:rPr>
          <w:rFonts w:ascii="Times New Roman" w:hAnsi="Times New Roman" w:cs="Times New Roman"/>
          <w:sz w:val="28"/>
          <w:szCs w:val="28"/>
        </w:rPr>
      </w:pPr>
      <w:r>
        <w:rPr>
          <w:rFonts w:ascii="Times New Roman" w:hAnsi="Times New Roman" w:cs="Times New Roman"/>
          <w:sz w:val="28"/>
          <w:szCs w:val="28"/>
        </w:rPr>
        <w:t>ФГОС СОО закреплено</w:t>
      </w:r>
      <w:r w:rsidR="00C95687" w:rsidRPr="00C95687">
        <w:rPr>
          <w:rFonts w:ascii="Times New Roman" w:hAnsi="Times New Roman" w:cs="Times New Roman"/>
          <w:sz w:val="28"/>
          <w:szCs w:val="28"/>
        </w:rPr>
        <w:t xml:space="preserve"> количество часов в учебном плане на работу над проектом «в течение одного или двух лет в рамках учебного времени», требование к представлению завершенного проекта как результата самостоятельной, но под руководством учителя (</w:t>
      </w:r>
      <w:proofErr w:type="spellStart"/>
      <w:r w:rsidR="00C95687" w:rsidRPr="00C95687">
        <w:rPr>
          <w:rFonts w:ascii="Times New Roman" w:hAnsi="Times New Roman" w:cs="Times New Roman"/>
          <w:sz w:val="28"/>
          <w:szCs w:val="28"/>
        </w:rPr>
        <w:t>тьютора</w:t>
      </w:r>
      <w:proofErr w:type="spellEnd"/>
      <w:r w:rsidR="00C95687" w:rsidRPr="00C95687">
        <w:rPr>
          <w:rFonts w:ascii="Times New Roman" w:hAnsi="Times New Roman" w:cs="Times New Roman"/>
          <w:sz w:val="28"/>
          <w:szCs w:val="28"/>
        </w:rPr>
        <w:t>) деятельности «по выбранной теме в рамках одного или нескольких изучаемых учебных предметов, курсов в любой избранной области (познавательной, практической, учебно-исследовательской, социальной, художест</w:t>
      </w:r>
      <w:r>
        <w:rPr>
          <w:rFonts w:ascii="Times New Roman" w:hAnsi="Times New Roman" w:cs="Times New Roman"/>
          <w:sz w:val="28"/>
          <w:szCs w:val="28"/>
        </w:rPr>
        <w:t>венно-творческой, иной)»</w:t>
      </w:r>
      <w:r w:rsidR="00C95687" w:rsidRPr="00C95687">
        <w:rPr>
          <w:rFonts w:ascii="Times New Roman" w:hAnsi="Times New Roman" w:cs="Times New Roman"/>
          <w:sz w:val="28"/>
          <w:szCs w:val="28"/>
        </w:rPr>
        <w:t xml:space="preserve">. В ФГОС СОО также дан перечень </w:t>
      </w:r>
      <w:proofErr w:type="spellStart"/>
      <w:r w:rsidR="00C95687" w:rsidRPr="00C95687">
        <w:rPr>
          <w:rFonts w:ascii="Times New Roman" w:hAnsi="Times New Roman" w:cs="Times New Roman"/>
          <w:sz w:val="28"/>
          <w:szCs w:val="28"/>
        </w:rPr>
        <w:t>метапредметных</w:t>
      </w:r>
      <w:proofErr w:type="spellEnd"/>
      <w:r w:rsidR="00C95687" w:rsidRPr="00C95687">
        <w:rPr>
          <w:rFonts w:ascii="Times New Roman" w:hAnsi="Times New Roman" w:cs="Times New Roman"/>
          <w:sz w:val="28"/>
          <w:szCs w:val="28"/>
        </w:rPr>
        <w:t xml:space="preserve"> результатов обучающихся при освоении проектной деятельности: «</w:t>
      </w:r>
      <w:proofErr w:type="spellStart"/>
      <w:r w:rsidR="00C95687" w:rsidRPr="00C95687">
        <w:rPr>
          <w:rFonts w:ascii="Times New Roman" w:hAnsi="Times New Roman" w:cs="Times New Roman"/>
          <w:sz w:val="28"/>
          <w:szCs w:val="28"/>
        </w:rPr>
        <w:t>сформированность</w:t>
      </w:r>
      <w:proofErr w:type="spellEnd"/>
      <w:r w:rsidR="00C95687" w:rsidRPr="00C95687">
        <w:rPr>
          <w:rFonts w:ascii="Times New Roman" w:hAnsi="Times New Roman" w:cs="Times New Roman"/>
          <w:sz w:val="28"/>
          <w:szCs w:val="28"/>
        </w:rPr>
        <w:t xml:space="preserve"> навыков коммуникативной, учебно-исследовательской деятельности, критического мышления; способность к инновационной, аналитической, творческой, интеллектуальной деятельности; </w:t>
      </w:r>
      <w:proofErr w:type="spellStart"/>
      <w:r w:rsidR="00C95687" w:rsidRPr="00C95687">
        <w:rPr>
          <w:rFonts w:ascii="Times New Roman" w:hAnsi="Times New Roman" w:cs="Times New Roman"/>
          <w:sz w:val="28"/>
          <w:szCs w:val="28"/>
        </w:rPr>
        <w:t>сформированность</w:t>
      </w:r>
      <w:proofErr w:type="spellEnd"/>
      <w:r w:rsidR="00C95687" w:rsidRPr="00C95687">
        <w:rPr>
          <w:rFonts w:ascii="Times New Roman" w:hAnsi="Times New Roman" w:cs="Times New Roman"/>
          <w:sz w:val="28"/>
          <w:szCs w:val="28"/>
        </w:rPr>
        <w:t xml:space="preserve"> навыков проектной деятельности, а также самостоятельного применения приобретенных знаний и способов действий при решении различных задач, используя знания одного или нескольких учебных предметов или предметных областей; способность постановки цели и формулирования гипотезы исследования, планирования работы, отбора и интерпретации необходимой информации, структурирования аргументации результатов исследования на основе собранных данных, презентации результатов» (Приказ Министерства образования и науки РФ от 17 мая 2012 г. </w:t>
      </w:r>
      <w:proofErr w:type="spellStart"/>
      <w:r w:rsidR="00C95687" w:rsidRPr="00C95687">
        <w:rPr>
          <w:rFonts w:ascii="Times New Roman" w:hAnsi="Times New Roman" w:cs="Times New Roman"/>
          <w:sz w:val="28"/>
          <w:szCs w:val="28"/>
        </w:rPr>
        <w:t>No</w:t>
      </w:r>
      <w:proofErr w:type="spellEnd"/>
      <w:r w:rsidR="00C95687" w:rsidRPr="00C95687">
        <w:rPr>
          <w:rFonts w:ascii="Times New Roman" w:hAnsi="Times New Roman" w:cs="Times New Roman"/>
          <w:sz w:val="28"/>
          <w:szCs w:val="28"/>
        </w:rPr>
        <w:t xml:space="preserve"> 413 «Об утверждении федерального государственного образовательного стандарта среднего общего образования» с изменениями и дополнениями от: 29 декабря 2014 г., 31 декабря 2015 г., 29 июня 2017 г.). </w:t>
      </w:r>
    </w:p>
    <w:p w:rsidR="00C95687" w:rsidRPr="008C6021" w:rsidRDefault="00C95687" w:rsidP="008C6021">
      <w:pPr>
        <w:tabs>
          <w:tab w:val="left" w:pos="720"/>
          <w:tab w:val="left" w:pos="1080"/>
        </w:tabs>
        <w:spacing w:line="360" w:lineRule="auto"/>
        <w:ind w:firstLine="709"/>
        <w:contextualSpacing/>
        <w:jc w:val="both"/>
        <w:rPr>
          <w:rFonts w:ascii="Times New Roman" w:hAnsi="Times New Roman" w:cs="Times New Roman"/>
          <w:bCs/>
          <w:color w:val="000000"/>
          <w:sz w:val="28"/>
          <w:szCs w:val="28"/>
        </w:rPr>
      </w:pPr>
      <w:r w:rsidRPr="00C95687">
        <w:rPr>
          <w:rFonts w:ascii="Times New Roman" w:eastAsia="Times New Roman" w:hAnsi="Times New Roman" w:cs="Times New Roman"/>
          <w:sz w:val="28"/>
          <w:szCs w:val="28"/>
        </w:rPr>
        <w:t xml:space="preserve">В условиях цифровой трансформации образования, предполагающей эффективное применение цифровых технологий для перехода к персонализированному и ориентированному на результат образовательному процессу, целесообразно преподавание дисциплины «Индивидуальный проект» на основе цифровых технологий. Тем более что </w:t>
      </w:r>
      <w:r w:rsidRPr="00C95687">
        <w:rPr>
          <w:rFonts w:ascii="Times New Roman" w:hAnsi="Times New Roman" w:cs="Times New Roman"/>
          <w:sz w:val="28"/>
          <w:szCs w:val="28"/>
        </w:rPr>
        <w:t>современные условия дистанционного обучения школьников осложняют преподавание дисциплины «Индивидуальный проект» традиционными методами.</w:t>
      </w:r>
      <w:r w:rsidR="00A34DFF">
        <w:rPr>
          <w:rFonts w:ascii="Times New Roman" w:hAnsi="Times New Roman" w:cs="Times New Roman"/>
          <w:sz w:val="28"/>
          <w:szCs w:val="28"/>
        </w:rPr>
        <w:t xml:space="preserve"> </w:t>
      </w:r>
      <w:r>
        <w:rPr>
          <w:rFonts w:ascii="Times New Roman" w:eastAsia="Times New Roman" w:hAnsi="Times New Roman" w:cs="Times New Roman"/>
          <w:sz w:val="28"/>
          <w:szCs w:val="28"/>
        </w:rPr>
        <w:t xml:space="preserve">Данная программа </w:t>
      </w:r>
      <w:r w:rsidRPr="00C95687">
        <w:rPr>
          <w:rFonts w:ascii="Times New Roman" w:hAnsi="Times New Roman" w:cs="Times New Roman"/>
          <w:sz w:val="28"/>
          <w:szCs w:val="28"/>
        </w:rPr>
        <w:t>обучения школьников дисциплине «Индивидуальный проект»</w:t>
      </w:r>
      <w:r w:rsidR="00A34DFF">
        <w:rPr>
          <w:rFonts w:ascii="Times New Roman" w:hAnsi="Times New Roman" w:cs="Times New Roman"/>
          <w:sz w:val="28"/>
          <w:szCs w:val="28"/>
        </w:rPr>
        <w:t xml:space="preserve"> </w:t>
      </w:r>
      <w:r>
        <w:rPr>
          <w:rFonts w:ascii="Times New Roman" w:hAnsi="Times New Roman" w:cs="Times New Roman"/>
          <w:bCs/>
          <w:color w:val="000000"/>
          <w:sz w:val="28"/>
          <w:szCs w:val="28"/>
        </w:rPr>
        <w:t xml:space="preserve">реализуется </w:t>
      </w:r>
      <w:r w:rsidRPr="00C95687">
        <w:rPr>
          <w:rFonts w:ascii="Times New Roman" w:hAnsi="Times New Roman" w:cs="Times New Roman"/>
          <w:bCs/>
          <w:color w:val="000000"/>
          <w:sz w:val="28"/>
          <w:szCs w:val="28"/>
        </w:rPr>
        <w:t xml:space="preserve">на основе цифровых технологий. Школьникам предлагается выполнить проект «оживление учебника» в виде простого </w:t>
      </w:r>
      <w:r w:rsidRPr="00C95687">
        <w:rPr>
          <w:rFonts w:ascii="Times New Roman" w:hAnsi="Times New Roman" w:cs="Times New Roman"/>
          <w:bCs/>
          <w:color w:val="000000"/>
          <w:sz w:val="28"/>
          <w:szCs w:val="28"/>
          <w:lang w:val="en-US"/>
        </w:rPr>
        <w:t>V</w:t>
      </w:r>
      <w:r w:rsidRPr="00C95687">
        <w:rPr>
          <w:rFonts w:ascii="Times New Roman" w:hAnsi="Times New Roman" w:cs="Times New Roman"/>
          <w:bCs/>
          <w:color w:val="000000"/>
          <w:sz w:val="28"/>
          <w:szCs w:val="28"/>
        </w:rPr>
        <w:t xml:space="preserve">R-приложения для </w:t>
      </w:r>
      <w:proofErr w:type="spellStart"/>
      <w:r w:rsidRPr="00C95687">
        <w:rPr>
          <w:rFonts w:ascii="Times New Roman" w:hAnsi="Times New Roman" w:cs="Times New Roman"/>
          <w:bCs/>
          <w:color w:val="000000"/>
          <w:sz w:val="28"/>
          <w:szCs w:val="28"/>
        </w:rPr>
        <w:t>Android</w:t>
      </w:r>
      <w:proofErr w:type="spellEnd"/>
      <w:r w:rsidRPr="00C95687">
        <w:rPr>
          <w:rFonts w:ascii="Times New Roman" w:hAnsi="Times New Roman" w:cs="Times New Roman"/>
          <w:bCs/>
          <w:color w:val="000000"/>
          <w:sz w:val="28"/>
          <w:szCs w:val="28"/>
        </w:rPr>
        <w:t xml:space="preserve">-устройства с помощью </w:t>
      </w:r>
      <w:proofErr w:type="spellStart"/>
      <w:r w:rsidRPr="00C95687">
        <w:rPr>
          <w:rFonts w:ascii="Times New Roman" w:hAnsi="Times New Roman" w:cs="Times New Roman"/>
          <w:bCs/>
          <w:color w:val="000000"/>
          <w:sz w:val="28"/>
          <w:szCs w:val="28"/>
        </w:rPr>
        <w:t>Vuforia</w:t>
      </w:r>
      <w:proofErr w:type="spellEnd"/>
      <w:r w:rsidRPr="00C95687">
        <w:rPr>
          <w:rFonts w:ascii="Times New Roman" w:hAnsi="Times New Roman" w:cs="Times New Roman"/>
          <w:bCs/>
          <w:color w:val="000000"/>
          <w:sz w:val="28"/>
          <w:szCs w:val="28"/>
        </w:rPr>
        <w:t xml:space="preserve"> и Unity</w:t>
      </w:r>
      <w:r w:rsidRPr="00C95687">
        <w:rPr>
          <w:rFonts w:ascii="Times New Roman" w:hAnsi="Times New Roman" w:cs="Times New Roman"/>
          <w:color w:val="000000"/>
          <w:sz w:val="28"/>
          <w:szCs w:val="28"/>
        </w:rPr>
        <w:t>3</w:t>
      </w:r>
      <w:r w:rsidRPr="00C95687">
        <w:rPr>
          <w:rFonts w:ascii="Times New Roman" w:hAnsi="Times New Roman" w:cs="Times New Roman"/>
          <w:bCs/>
          <w:color w:val="000000"/>
          <w:sz w:val="28"/>
          <w:szCs w:val="28"/>
        </w:rPr>
        <w:t>D</w:t>
      </w:r>
      <w:r>
        <w:rPr>
          <w:rFonts w:ascii="Times New Roman" w:hAnsi="Times New Roman" w:cs="Times New Roman"/>
          <w:bCs/>
          <w:color w:val="000000"/>
          <w:sz w:val="28"/>
          <w:szCs w:val="28"/>
        </w:rPr>
        <w:t xml:space="preserve"> и обучиться методам</w:t>
      </w:r>
      <w:r w:rsidR="00A34DFF">
        <w:rPr>
          <w:rFonts w:ascii="Times New Roman" w:hAnsi="Times New Roman" w:cs="Times New Roman"/>
          <w:bCs/>
          <w:color w:val="000000"/>
          <w:sz w:val="28"/>
          <w:szCs w:val="28"/>
        </w:rPr>
        <w:t xml:space="preserve"> </w:t>
      </w:r>
      <w:r>
        <w:rPr>
          <w:rFonts w:ascii="Times New Roman" w:hAnsi="Times New Roman" w:cs="Times New Roman"/>
          <w:sz w:val="28"/>
          <w:szCs w:val="28"/>
        </w:rPr>
        <w:t>проектирования</w:t>
      </w:r>
      <w:r w:rsidRPr="00C95687">
        <w:rPr>
          <w:rFonts w:ascii="Times New Roman" w:hAnsi="Times New Roman" w:cs="Times New Roman"/>
          <w:sz w:val="28"/>
          <w:szCs w:val="28"/>
        </w:rPr>
        <w:t xml:space="preserve"> в цифровой образовательной среде,</w:t>
      </w:r>
      <w:r>
        <w:rPr>
          <w:rFonts w:ascii="Times New Roman" w:hAnsi="Times New Roman" w:cs="Times New Roman"/>
          <w:sz w:val="28"/>
          <w:szCs w:val="28"/>
        </w:rPr>
        <w:t xml:space="preserve"> что особенно актуально в условиях дистанционного обучения</w:t>
      </w:r>
      <w:r w:rsidR="008C6021">
        <w:rPr>
          <w:rFonts w:ascii="Times New Roman" w:hAnsi="Times New Roman" w:cs="Times New Roman"/>
          <w:sz w:val="28"/>
          <w:szCs w:val="28"/>
        </w:rPr>
        <w:t>.</w:t>
      </w:r>
    </w:p>
    <w:p w:rsidR="008C6021" w:rsidRPr="008C6021" w:rsidRDefault="008C6021" w:rsidP="008C6021">
      <w:pPr>
        <w:pStyle w:val="a5"/>
        <w:tabs>
          <w:tab w:val="left" w:pos="709"/>
        </w:tabs>
        <w:spacing w:line="360" w:lineRule="auto"/>
        <w:ind w:left="0" w:firstLine="709"/>
        <w:jc w:val="both"/>
        <w:rPr>
          <w:rFonts w:ascii="Times New Roman" w:hAnsi="Times New Roman"/>
          <w:sz w:val="28"/>
          <w:szCs w:val="28"/>
        </w:rPr>
      </w:pPr>
      <w:r w:rsidRPr="008C6021">
        <w:rPr>
          <w:rFonts w:ascii="Times New Roman" w:hAnsi="Times New Roman" w:cs="Times New Roman"/>
          <w:sz w:val="28"/>
          <w:szCs w:val="28"/>
        </w:rPr>
        <w:t>Учебная программа</w:t>
      </w:r>
      <w:r w:rsidRPr="008C6021">
        <w:rPr>
          <w:rFonts w:ascii="Times New Roman" w:eastAsia="Times New Roman" w:hAnsi="Times New Roman" w:cs="Times New Roman"/>
          <w:sz w:val="28"/>
          <w:szCs w:val="28"/>
        </w:rPr>
        <w:t xml:space="preserve"> дисциплины «Индивидуальный проект»</w:t>
      </w:r>
      <w:r w:rsidRPr="008C6021">
        <w:rPr>
          <w:rFonts w:ascii="Times New Roman" w:hAnsi="Times New Roman" w:cs="Times New Roman"/>
          <w:sz w:val="28"/>
          <w:szCs w:val="28"/>
        </w:rPr>
        <w:t xml:space="preserve"> с применением </w:t>
      </w:r>
      <w:r w:rsidRPr="008C6021">
        <w:rPr>
          <w:rFonts w:ascii="Times New Roman" w:hAnsi="Times New Roman" w:cs="Times New Roman"/>
          <w:sz w:val="28"/>
          <w:szCs w:val="28"/>
          <w:lang w:val="en-US"/>
        </w:rPr>
        <w:t>AR</w:t>
      </w:r>
      <w:r w:rsidRPr="008C6021">
        <w:rPr>
          <w:rFonts w:ascii="Times New Roman" w:hAnsi="Times New Roman" w:cs="Times New Roman"/>
          <w:sz w:val="28"/>
          <w:szCs w:val="28"/>
        </w:rPr>
        <w:t xml:space="preserve">-технологии для создания учебного проекта школьника </w:t>
      </w:r>
      <w:r w:rsidRPr="008C6021">
        <w:rPr>
          <w:rFonts w:ascii="Times New Roman" w:hAnsi="Times New Roman"/>
          <w:sz w:val="28"/>
          <w:szCs w:val="28"/>
        </w:rPr>
        <w:t>– программа нового поколения, разработанная с учетом современной социально-экономической ситуации, в соответствии с ФГОС СОО. Программа направлена на формирование у школьников основ цифрового интеллекта, компетенций критического и креативного мышления, коммуникации и кооперации</w:t>
      </w:r>
      <w:r w:rsidR="00516635">
        <w:rPr>
          <w:rFonts w:ascii="Times New Roman" w:hAnsi="Times New Roman"/>
          <w:sz w:val="28"/>
          <w:szCs w:val="28"/>
        </w:rPr>
        <w:t xml:space="preserve"> </w:t>
      </w:r>
      <w:r w:rsidRPr="008C6021">
        <w:rPr>
          <w:rFonts w:ascii="Times New Roman" w:hAnsi="Times New Roman"/>
          <w:sz w:val="28"/>
          <w:szCs w:val="28"/>
        </w:rPr>
        <w:t>(«4К») на основе включения в проектную деятельность в цифровой образовательной среде.</w:t>
      </w:r>
    </w:p>
    <w:p w:rsidR="008C6021" w:rsidRPr="008C6021" w:rsidRDefault="008C6021" w:rsidP="00C02DE7">
      <w:pPr>
        <w:pStyle w:val="a5"/>
        <w:tabs>
          <w:tab w:val="left" w:pos="709"/>
        </w:tabs>
        <w:spacing w:line="360" w:lineRule="auto"/>
        <w:ind w:left="0" w:firstLine="709"/>
        <w:jc w:val="both"/>
        <w:rPr>
          <w:rFonts w:ascii="Times New Roman" w:hAnsi="Times New Roman"/>
          <w:sz w:val="28"/>
          <w:szCs w:val="28"/>
        </w:rPr>
      </w:pPr>
      <w:r w:rsidRPr="008C6021">
        <w:rPr>
          <w:rFonts w:ascii="Times New Roman" w:hAnsi="Times New Roman"/>
          <w:sz w:val="28"/>
          <w:szCs w:val="28"/>
        </w:rPr>
        <w:t xml:space="preserve">Нормативно-правовое обеспечение реализации программы </w:t>
      </w:r>
      <w:r w:rsidRPr="008C6021">
        <w:rPr>
          <w:rFonts w:ascii="Times New Roman" w:hAnsi="Times New Roman" w:cs="Times New Roman"/>
          <w:sz w:val="28"/>
          <w:szCs w:val="28"/>
        </w:rPr>
        <w:t>экспериментальной деятельности</w:t>
      </w:r>
      <w:r w:rsidRPr="008C6021">
        <w:rPr>
          <w:rFonts w:ascii="Times New Roman" w:hAnsi="Times New Roman"/>
          <w:sz w:val="28"/>
          <w:szCs w:val="28"/>
        </w:rPr>
        <w:t>:</w:t>
      </w:r>
    </w:p>
    <w:p w:rsidR="008C6021" w:rsidRPr="008C6021" w:rsidRDefault="008C6021" w:rsidP="008C6021">
      <w:pPr>
        <w:pStyle w:val="a5"/>
        <w:widowControl w:val="0"/>
        <w:numPr>
          <w:ilvl w:val="0"/>
          <w:numId w:val="8"/>
        </w:numPr>
        <w:shd w:val="clear" w:color="auto" w:fill="FFFFFF"/>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color w:val="000000"/>
          <w:sz w:val="28"/>
          <w:szCs w:val="28"/>
        </w:rPr>
        <w:t>Федеральный закон от 29 декабря 2012 г. № 273</w:t>
      </w:r>
      <w:r w:rsidRPr="008C6021">
        <w:rPr>
          <w:rFonts w:ascii="Times New Roman" w:eastAsia="Times New Roman" w:hAnsi="Times New Roman"/>
          <w:snapToGrid w:val="0"/>
          <w:sz w:val="28"/>
          <w:szCs w:val="28"/>
        </w:rPr>
        <w:t>–</w:t>
      </w:r>
      <w:r w:rsidRPr="008C6021">
        <w:rPr>
          <w:rFonts w:ascii="Times New Roman" w:eastAsia="Times New Roman" w:hAnsi="Times New Roman"/>
          <w:snapToGrid w:val="0"/>
          <w:color w:val="000000"/>
          <w:sz w:val="28"/>
          <w:szCs w:val="28"/>
        </w:rPr>
        <w:t>ФЗ «Об образовании в Российской Федерации»;</w:t>
      </w:r>
    </w:p>
    <w:p w:rsidR="008C6021" w:rsidRPr="008C6021" w:rsidRDefault="008C6021" w:rsidP="008C6021">
      <w:pPr>
        <w:pStyle w:val="a5"/>
        <w:numPr>
          <w:ilvl w:val="0"/>
          <w:numId w:val="8"/>
        </w:numPr>
        <w:spacing w:after="200" w:line="360" w:lineRule="auto"/>
        <w:jc w:val="both"/>
        <w:rPr>
          <w:rFonts w:ascii="Times New Roman" w:hAnsi="Times New Roman" w:cs="Times New Roman"/>
          <w:sz w:val="28"/>
          <w:szCs w:val="28"/>
        </w:rPr>
      </w:pPr>
      <w:r w:rsidRPr="008C6021">
        <w:rPr>
          <w:rFonts w:ascii="Times New Roman" w:hAnsi="Times New Roman" w:cs="Times New Roman"/>
          <w:sz w:val="28"/>
          <w:szCs w:val="28"/>
        </w:rPr>
        <w:t>Указ Президента РФ от 21 июля 2020г. № 474 «О национальных целях развития Российской Федерации на период до 2030 года»;</w:t>
      </w:r>
    </w:p>
    <w:p w:rsidR="008C6021" w:rsidRPr="008C6021" w:rsidRDefault="008C6021" w:rsidP="008C6021">
      <w:pPr>
        <w:pStyle w:val="a5"/>
        <w:numPr>
          <w:ilvl w:val="0"/>
          <w:numId w:val="8"/>
        </w:numPr>
        <w:spacing w:after="200" w:line="360" w:lineRule="auto"/>
        <w:jc w:val="both"/>
        <w:rPr>
          <w:rFonts w:ascii="Times New Roman" w:hAnsi="Times New Roman" w:cs="Times New Roman"/>
          <w:sz w:val="28"/>
          <w:szCs w:val="28"/>
        </w:rPr>
      </w:pPr>
      <w:r w:rsidRPr="008C6021">
        <w:rPr>
          <w:rFonts w:ascii="Times New Roman" w:hAnsi="Times New Roman" w:cs="Times New Roman"/>
          <w:sz w:val="28"/>
          <w:szCs w:val="28"/>
        </w:rPr>
        <w:t>Проект № 9605545-7 от 21 мая 2020г. ФЗ О внесении изменений в Федеральный закон "Об образовании в Российской Федерации «По вопросам воспитания обучающихся»;</w:t>
      </w:r>
    </w:p>
    <w:p w:rsidR="008C6021" w:rsidRPr="008C6021" w:rsidRDefault="008C6021" w:rsidP="008C6021">
      <w:pPr>
        <w:pStyle w:val="a5"/>
        <w:numPr>
          <w:ilvl w:val="0"/>
          <w:numId w:val="8"/>
        </w:numPr>
        <w:tabs>
          <w:tab w:val="left" w:pos="709"/>
        </w:tabs>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sz w:val="28"/>
          <w:szCs w:val="28"/>
        </w:rPr>
        <w:t xml:space="preserve">государственная программа Российской Федерации «Информационное общество (2011–2020 годы)» (2011 г.); </w:t>
      </w:r>
    </w:p>
    <w:p w:rsidR="008C6021" w:rsidRPr="008C6021" w:rsidRDefault="008C6021" w:rsidP="008C6021">
      <w:pPr>
        <w:pStyle w:val="a5"/>
        <w:numPr>
          <w:ilvl w:val="0"/>
          <w:numId w:val="8"/>
        </w:numPr>
        <w:tabs>
          <w:tab w:val="left" w:pos="709"/>
        </w:tabs>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sz w:val="28"/>
          <w:szCs w:val="28"/>
        </w:rPr>
        <w:t xml:space="preserve"> федеральный проект «Современная цифровая образовательная среда в Российской Федерации» (2016 г.);</w:t>
      </w:r>
    </w:p>
    <w:p w:rsidR="00BB4908" w:rsidRDefault="008C6021" w:rsidP="008C6021">
      <w:pPr>
        <w:pStyle w:val="a5"/>
        <w:numPr>
          <w:ilvl w:val="0"/>
          <w:numId w:val="8"/>
        </w:numPr>
        <w:tabs>
          <w:tab w:val="left" w:pos="709"/>
        </w:tabs>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sz w:val="28"/>
          <w:szCs w:val="28"/>
        </w:rPr>
        <w:t xml:space="preserve">  указ Президента Российской Федерации № 642 «О Стратегии научно-технологического развития Российской Федерации»</w:t>
      </w:r>
      <w:r w:rsidR="00BB4908">
        <w:rPr>
          <w:rFonts w:ascii="Times New Roman" w:eastAsia="Times New Roman" w:hAnsi="Times New Roman"/>
          <w:snapToGrid w:val="0"/>
          <w:sz w:val="28"/>
          <w:szCs w:val="28"/>
        </w:rPr>
        <w:t xml:space="preserve"> (2016г.);</w:t>
      </w:r>
    </w:p>
    <w:p w:rsidR="008C6021" w:rsidRPr="008C6021" w:rsidRDefault="008C6021" w:rsidP="008C6021">
      <w:pPr>
        <w:pStyle w:val="a5"/>
        <w:numPr>
          <w:ilvl w:val="0"/>
          <w:numId w:val="8"/>
        </w:numPr>
        <w:tabs>
          <w:tab w:val="left" w:pos="709"/>
        </w:tabs>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sz w:val="28"/>
          <w:szCs w:val="28"/>
        </w:rPr>
        <w:t>«Стратегия развития информационного общества в Российской Федерации на 2017–2030 годы» (2017 г.);</w:t>
      </w:r>
    </w:p>
    <w:p w:rsidR="008C6021" w:rsidRPr="008C6021" w:rsidRDefault="008C6021" w:rsidP="008C6021">
      <w:pPr>
        <w:pStyle w:val="a5"/>
        <w:numPr>
          <w:ilvl w:val="0"/>
          <w:numId w:val="8"/>
        </w:numPr>
        <w:tabs>
          <w:tab w:val="left" w:pos="709"/>
        </w:tabs>
        <w:spacing w:line="360" w:lineRule="auto"/>
        <w:ind w:left="0" w:firstLine="360"/>
        <w:jc w:val="both"/>
        <w:rPr>
          <w:rFonts w:ascii="Times New Roman" w:eastAsia="Times New Roman" w:hAnsi="Times New Roman"/>
          <w:snapToGrid w:val="0"/>
          <w:sz w:val="28"/>
          <w:szCs w:val="28"/>
        </w:rPr>
      </w:pPr>
      <w:r w:rsidRPr="008C6021">
        <w:rPr>
          <w:rFonts w:ascii="Times New Roman" w:eastAsia="Times New Roman" w:hAnsi="Times New Roman"/>
          <w:snapToGrid w:val="0"/>
          <w:sz w:val="28"/>
          <w:szCs w:val="28"/>
        </w:rPr>
        <w:t xml:space="preserve">  паспорт национального проекта «Образование» (2018г.).</w:t>
      </w:r>
    </w:p>
    <w:p w:rsidR="008C6021" w:rsidRPr="00C95687" w:rsidRDefault="008C6021" w:rsidP="00C95687">
      <w:pPr>
        <w:spacing w:line="360" w:lineRule="auto"/>
        <w:ind w:firstLine="283"/>
        <w:contextualSpacing/>
        <w:jc w:val="both"/>
        <w:rPr>
          <w:rFonts w:ascii="Times New Roman" w:hAnsi="Times New Roman" w:cs="Times New Roman"/>
          <w:sz w:val="28"/>
          <w:szCs w:val="28"/>
        </w:rPr>
      </w:pPr>
    </w:p>
    <w:p w:rsidR="003464FF" w:rsidRPr="00C95687" w:rsidRDefault="00C95687" w:rsidP="006A76F5">
      <w:pPr>
        <w:pStyle w:val="1"/>
        <w:rPr>
          <w:rFonts w:ascii="Times New Roman" w:hAnsi="Times New Roman" w:cs="Times New Roman"/>
          <w:b/>
          <w:bCs/>
          <w:sz w:val="28"/>
          <w:szCs w:val="28"/>
        </w:rPr>
      </w:pPr>
      <w:bookmarkStart w:id="1" w:name="_Toc59360836"/>
      <w:r>
        <w:rPr>
          <w:rFonts w:ascii="Times New Roman" w:hAnsi="Times New Roman" w:cs="Times New Roman"/>
          <w:b/>
          <w:bCs/>
          <w:sz w:val="28"/>
          <w:szCs w:val="28"/>
        </w:rPr>
        <w:t>1.</w:t>
      </w:r>
      <w:r w:rsidR="003464FF" w:rsidRPr="00C95687">
        <w:rPr>
          <w:rFonts w:ascii="Times New Roman" w:hAnsi="Times New Roman" w:cs="Times New Roman"/>
          <w:b/>
          <w:bCs/>
          <w:sz w:val="28"/>
          <w:szCs w:val="28"/>
        </w:rPr>
        <w:t>Результаты освоения дисциплины</w:t>
      </w:r>
      <w:bookmarkEnd w:id="1"/>
    </w:p>
    <w:p w:rsidR="003464FF" w:rsidRPr="0030276B" w:rsidRDefault="003464FF" w:rsidP="00AE005C">
      <w:pPr>
        <w:pStyle w:val="Default"/>
        <w:spacing w:line="360" w:lineRule="auto"/>
        <w:contextualSpacing/>
        <w:outlineLvl w:val="1"/>
        <w:rPr>
          <w:sz w:val="28"/>
          <w:szCs w:val="28"/>
        </w:rPr>
      </w:pPr>
      <w:bookmarkStart w:id="2" w:name="_Toc59360837"/>
      <w:proofErr w:type="spellStart"/>
      <w:r w:rsidRPr="0030276B">
        <w:rPr>
          <w:b/>
          <w:bCs/>
          <w:sz w:val="28"/>
          <w:szCs w:val="28"/>
        </w:rPr>
        <w:t>Метапредметные</w:t>
      </w:r>
      <w:proofErr w:type="spellEnd"/>
      <w:r w:rsidRPr="0030276B">
        <w:rPr>
          <w:b/>
          <w:bCs/>
          <w:sz w:val="28"/>
          <w:szCs w:val="28"/>
        </w:rPr>
        <w:t xml:space="preserve"> результаты:</w:t>
      </w:r>
      <w:bookmarkEnd w:id="2"/>
      <w:r w:rsidRPr="0030276B">
        <w:rPr>
          <w:b/>
          <w:bCs/>
          <w:sz w:val="28"/>
          <w:szCs w:val="28"/>
        </w:rPr>
        <w:t xml:space="preserve"> </w:t>
      </w:r>
    </w:p>
    <w:p w:rsidR="003464FF" w:rsidRPr="0030276B" w:rsidRDefault="003464FF" w:rsidP="00AE005C">
      <w:pPr>
        <w:pStyle w:val="Default"/>
        <w:spacing w:line="360" w:lineRule="auto"/>
        <w:contextualSpacing/>
        <w:outlineLvl w:val="2"/>
        <w:rPr>
          <w:sz w:val="28"/>
          <w:szCs w:val="28"/>
        </w:rPr>
      </w:pPr>
      <w:bookmarkStart w:id="3" w:name="_Toc59360838"/>
      <w:r w:rsidRPr="0030276B">
        <w:rPr>
          <w:b/>
          <w:bCs/>
          <w:sz w:val="28"/>
          <w:szCs w:val="28"/>
        </w:rPr>
        <w:t>Регулятивные универсальные учебные действия</w:t>
      </w:r>
      <w:bookmarkEnd w:id="3"/>
      <w:r w:rsidRPr="0030276B">
        <w:rPr>
          <w:b/>
          <w:bCs/>
          <w:sz w:val="28"/>
          <w:szCs w:val="28"/>
        </w:rPr>
        <w:t xml:space="preserve"> </w:t>
      </w:r>
    </w:p>
    <w:p w:rsidR="003464FF" w:rsidRPr="0030276B" w:rsidRDefault="0030276B" w:rsidP="0030276B">
      <w:pPr>
        <w:pStyle w:val="Default"/>
        <w:spacing w:line="360" w:lineRule="auto"/>
        <w:contextualSpacing/>
        <w:rPr>
          <w:sz w:val="28"/>
          <w:szCs w:val="28"/>
        </w:rPr>
      </w:pPr>
      <w:r w:rsidRPr="0030276B">
        <w:rPr>
          <w:b/>
          <w:bCs/>
          <w:sz w:val="28"/>
          <w:szCs w:val="28"/>
        </w:rPr>
        <w:t>Обучаемый</w:t>
      </w:r>
      <w:r w:rsidR="003464FF" w:rsidRPr="0030276B">
        <w:rPr>
          <w:b/>
          <w:bCs/>
          <w:sz w:val="28"/>
          <w:szCs w:val="28"/>
        </w:rPr>
        <w:t xml:space="preserve"> научится: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самостоятельно определять цели, задавать параметры и критерии, по которым можно определить, что цель достигнута;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оценивать возможные последствия достижения поставленной цели в деятельности, собственной жизни и жизни окружающих людей, основываясь на соображениях этики и морали; </w:t>
      </w:r>
    </w:p>
    <w:p w:rsidR="003464FF" w:rsidRPr="0030276B" w:rsidRDefault="007A0D1B"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ставить и формулировать собственные задачи в образовательной деятельности и жизненных ситуациях; </w:t>
      </w:r>
    </w:p>
    <w:p w:rsidR="003464FF" w:rsidRPr="0030276B" w:rsidRDefault="007A0D1B"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оценивать ресурсы, в том числе время и другие нематериальные ресурсы, необходимые для достижения поставленной цели;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выбирать путь достижения цели, планировать решение поставленных задач, оптимизируя материальные и нематериальные затраты;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организовывать эффективный поиск ресурсов, необходимых для достижения поставленной цели; </w:t>
      </w:r>
    </w:p>
    <w:p w:rsidR="003464FF" w:rsidRPr="0030276B" w:rsidRDefault="007A0D1B"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сопоставлять полученный результат деятельности с поставленной заранее целью. </w:t>
      </w:r>
    </w:p>
    <w:p w:rsidR="003464FF" w:rsidRPr="0030276B" w:rsidRDefault="003464FF" w:rsidP="00AE005C">
      <w:pPr>
        <w:pStyle w:val="Default"/>
        <w:spacing w:line="360" w:lineRule="auto"/>
        <w:contextualSpacing/>
        <w:outlineLvl w:val="2"/>
        <w:rPr>
          <w:sz w:val="28"/>
          <w:szCs w:val="28"/>
        </w:rPr>
      </w:pPr>
      <w:bookmarkStart w:id="4" w:name="_Toc59360839"/>
      <w:r w:rsidRPr="0030276B">
        <w:rPr>
          <w:b/>
          <w:bCs/>
          <w:sz w:val="28"/>
          <w:szCs w:val="28"/>
        </w:rPr>
        <w:t>Познавательные универсальные учебные действия</w:t>
      </w:r>
      <w:bookmarkEnd w:id="4"/>
      <w:r w:rsidRPr="0030276B">
        <w:rPr>
          <w:b/>
          <w:bCs/>
          <w:sz w:val="28"/>
          <w:szCs w:val="28"/>
        </w:rPr>
        <w:t xml:space="preserve"> </w:t>
      </w:r>
    </w:p>
    <w:p w:rsidR="003464FF" w:rsidRPr="0030276B" w:rsidRDefault="0030276B" w:rsidP="0030276B">
      <w:pPr>
        <w:pStyle w:val="Default"/>
        <w:spacing w:line="360" w:lineRule="auto"/>
        <w:contextualSpacing/>
        <w:rPr>
          <w:sz w:val="28"/>
          <w:szCs w:val="28"/>
        </w:rPr>
      </w:pPr>
      <w:r w:rsidRPr="0030276B">
        <w:rPr>
          <w:b/>
          <w:bCs/>
          <w:sz w:val="28"/>
          <w:szCs w:val="28"/>
        </w:rPr>
        <w:t>Обучаемый</w:t>
      </w:r>
      <w:r w:rsidR="003464FF" w:rsidRPr="0030276B">
        <w:rPr>
          <w:b/>
          <w:bCs/>
          <w:sz w:val="28"/>
          <w:szCs w:val="28"/>
        </w:rPr>
        <w:t xml:space="preserve"> научится: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искать и находить обобщенные способы решения задач, в том числе, осуществлять развернутый информационный поиск и ставить на его основе новые (учебные и познавательные) задачи;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критически оценивать и интерпретировать информацию с разных позиций, распознавать и фиксировать противоречия в информационных источниках;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использовать различные модельно-схематические средства для представления существенных связей и отношений, а также противоречий, выявленных в информационных источниках;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находить и приводить критические аргументы в отношении действий и суждений другого; спокойно и разумно относиться к критическим замечаниям в отношении собственного суждения, рассматривать их как ресурс собственного развития;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выходить за рамки учебного предмета и осуществлять целенаправленный поиск возможностей для широкого переноса средств и способов действия; </w:t>
      </w:r>
    </w:p>
    <w:p w:rsidR="003464FF" w:rsidRPr="0030276B" w:rsidRDefault="007A0D1B"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выстраивать индивидуальную образовательную траекторию, учитывая ограничения со стороны других участников и ресурсные ограничения; </w:t>
      </w:r>
    </w:p>
    <w:p w:rsidR="003464FF" w:rsidRPr="0030276B" w:rsidRDefault="007A0D1B"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менять и удерживать разные позиции в познавательной деятельности. </w:t>
      </w:r>
    </w:p>
    <w:p w:rsidR="0030276B" w:rsidRPr="0030276B" w:rsidRDefault="003464FF" w:rsidP="00AE005C">
      <w:pPr>
        <w:pStyle w:val="Default"/>
        <w:spacing w:line="360" w:lineRule="auto"/>
        <w:contextualSpacing/>
        <w:outlineLvl w:val="2"/>
        <w:rPr>
          <w:sz w:val="28"/>
          <w:szCs w:val="28"/>
        </w:rPr>
      </w:pPr>
      <w:r w:rsidRPr="0030276B">
        <w:rPr>
          <w:b/>
          <w:bCs/>
          <w:sz w:val="28"/>
          <w:szCs w:val="28"/>
        </w:rPr>
        <w:t xml:space="preserve"> </w:t>
      </w:r>
      <w:bookmarkStart w:id="5" w:name="_Toc59360840"/>
      <w:r w:rsidRPr="0030276B">
        <w:rPr>
          <w:b/>
          <w:bCs/>
          <w:sz w:val="28"/>
          <w:szCs w:val="28"/>
        </w:rPr>
        <w:t>Коммуникативные универсальные учебные действия</w:t>
      </w:r>
      <w:bookmarkEnd w:id="5"/>
      <w:r w:rsidRPr="0030276B">
        <w:rPr>
          <w:b/>
          <w:bCs/>
          <w:sz w:val="28"/>
          <w:szCs w:val="28"/>
        </w:rPr>
        <w:t xml:space="preserve"> </w:t>
      </w:r>
    </w:p>
    <w:p w:rsidR="003464FF" w:rsidRPr="0030276B" w:rsidRDefault="0030276B" w:rsidP="0030276B">
      <w:pPr>
        <w:pStyle w:val="Default"/>
        <w:spacing w:line="360" w:lineRule="auto"/>
        <w:contextualSpacing/>
        <w:rPr>
          <w:sz w:val="28"/>
          <w:szCs w:val="28"/>
        </w:rPr>
      </w:pPr>
      <w:r w:rsidRPr="0030276B">
        <w:rPr>
          <w:b/>
          <w:sz w:val="28"/>
          <w:szCs w:val="28"/>
        </w:rPr>
        <w:t xml:space="preserve">Обучаемый </w:t>
      </w:r>
      <w:r w:rsidR="003464FF" w:rsidRPr="0030276B">
        <w:rPr>
          <w:b/>
          <w:bCs/>
          <w:sz w:val="28"/>
          <w:szCs w:val="28"/>
        </w:rPr>
        <w:t xml:space="preserve">научится: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осуществлять деловую коммуникацию как со сверстниками, так и со взрослыми (как внутри образовательной организации, так и за ее пределами), подбирать партнеров для деловой коммуникации исходя из соображений результативности взаимодействия, а не личных симпатий;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при осуществлении групповой работы быть как руководителем, так и членом команды в разных ролях (генератор идей, критик, исполнитель, выступающий, эксперт и т.д.);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координировать и выполнять работу в условиях реального, виртуального и комбинированного взаимодействия; </w:t>
      </w:r>
    </w:p>
    <w:p w:rsidR="003464FF" w:rsidRPr="0030276B" w:rsidRDefault="007A0D1B" w:rsidP="0030276B">
      <w:pPr>
        <w:pStyle w:val="Default"/>
        <w:spacing w:after="26" w:line="360" w:lineRule="auto"/>
        <w:contextualSpacing/>
        <w:rPr>
          <w:sz w:val="28"/>
          <w:szCs w:val="28"/>
        </w:rPr>
      </w:pPr>
      <w:r w:rsidRPr="0030276B">
        <w:rPr>
          <w:sz w:val="28"/>
          <w:szCs w:val="28"/>
        </w:rPr>
        <w:t xml:space="preserve">– </w:t>
      </w:r>
      <w:r w:rsidR="003464FF" w:rsidRPr="0030276B">
        <w:rPr>
          <w:sz w:val="28"/>
          <w:szCs w:val="28"/>
        </w:rPr>
        <w:t xml:space="preserve">развернуто, логично и точно излагать свою точку зрения с использованием адекватных (устных и письменных) языковых средств; </w:t>
      </w:r>
    </w:p>
    <w:p w:rsidR="003464FF" w:rsidRPr="0030276B" w:rsidRDefault="007A0D1B"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распознавать </w:t>
      </w:r>
      <w:proofErr w:type="spellStart"/>
      <w:r w:rsidR="003464FF" w:rsidRPr="0030276B">
        <w:rPr>
          <w:sz w:val="28"/>
          <w:szCs w:val="28"/>
        </w:rPr>
        <w:t>конфликтогенные</w:t>
      </w:r>
      <w:proofErr w:type="spellEnd"/>
      <w:r w:rsidR="003464FF" w:rsidRPr="0030276B">
        <w:rPr>
          <w:sz w:val="28"/>
          <w:szCs w:val="28"/>
        </w:rPr>
        <w:t xml:space="preserve"> ситуации и предотвращать конфликты до их активной фазы, выстраивать деловую и образовательную коммуникацию, избегая личностных оценочных суждений. </w:t>
      </w:r>
    </w:p>
    <w:p w:rsidR="003464FF" w:rsidRPr="0030276B" w:rsidRDefault="003464FF" w:rsidP="00AE005C">
      <w:pPr>
        <w:pStyle w:val="Default"/>
        <w:spacing w:line="360" w:lineRule="auto"/>
        <w:contextualSpacing/>
        <w:outlineLvl w:val="1"/>
        <w:rPr>
          <w:sz w:val="28"/>
          <w:szCs w:val="28"/>
        </w:rPr>
      </w:pPr>
      <w:bookmarkStart w:id="6" w:name="_Toc59360841"/>
      <w:r w:rsidRPr="0030276B">
        <w:rPr>
          <w:b/>
          <w:bCs/>
          <w:sz w:val="28"/>
          <w:szCs w:val="28"/>
        </w:rPr>
        <w:t>Предметные результаты:</w:t>
      </w:r>
      <w:bookmarkEnd w:id="6"/>
      <w:r w:rsidRPr="0030276B">
        <w:rPr>
          <w:b/>
          <w:bCs/>
          <w:sz w:val="28"/>
          <w:szCs w:val="28"/>
        </w:rPr>
        <w:t xml:space="preserve"> </w:t>
      </w:r>
    </w:p>
    <w:p w:rsidR="003464FF" w:rsidRPr="0030276B" w:rsidRDefault="00AE005C" w:rsidP="00AE005C">
      <w:pPr>
        <w:pStyle w:val="Default"/>
        <w:spacing w:line="360" w:lineRule="auto"/>
        <w:contextualSpacing/>
        <w:outlineLvl w:val="2"/>
        <w:rPr>
          <w:sz w:val="28"/>
          <w:szCs w:val="28"/>
        </w:rPr>
      </w:pPr>
      <w:bookmarkStart w:id="7" w:name="_Toc59360842"/>
      <w:r>
        <w:rPr>
          <w:b/>
          <w:bCs/>
          <w:sz w:val="28"/>
          <w:szCs w:val="28"/>
        </w:rPr>
        <w:t>О</w:t>
      </w:r>
      <w:r w:rsidR="0030276B">
        <w:rPr>
          <w:b/>
          <w:bCs/>
          <w:sz w:val="28"/>
          <w:szCs w:val="28"/>
        </w:rPr>
        <w:t>бучаемый получи</w:t>
      </w:r>
      <w:r w:rsidR="003464FF" w:rsidRPr="0030276B">
        <w:rPr>
          <w:b/>
          <w:bCs/>
          <w:sz w:val="28"/>
          <w:szCs w:val="28"/>
        </w:rPr>
        <w:t>т представление</w:t>
      </w:r>
      <w:r w:rsidR="003464FF" w:rsidRPr="0030276B">
        <w:rPr>
          <w:sz w:val="28"/>
          <w:szCs w:val="28"/>
        </w:rPr>
        <w:t>:</w:t>
      </w:r>
      <w:bookmarkEnd w:id="7"/>
      <w:r w:rsidR="003464FF" w:rsidRPr="0030276B">
        <w:rPr>
          <w:sz w:val="28"/>
          <w:szCs w:val="28"/>
        </w:rPr>
        <w:t xml:space="preserve"> </w:t>
      </w:r>
    </w:p>
    <w:p w:rsidR="003464FF" w:rsidRPr="0030276B" w:rsidRDefault="005737EC" w:rsidP="0030276B">
      <w:pPr>
        <w:pStyle w:val="Default"/>
        <w:spacing w:after="31" w:line="360" w:lineRule="auto"/>
        <w:contextualSpacing/>
        <w:rPr>
          <w:sz w:val="28"/>
          <w:szCs w:val="28"/>
        </w:rPr>
      </w:pPr>
      <w:r w:rsidRPr="0030276B">
        <w:rPr>
          <w:sz w:val="28"/>
          <w:szCs w:val="28"/>
        </w:rPr>
        <w:t xml:space="preserve">– </w:t>
      </w:r>
      <w:r w:rsidR="003464FF" w:rsidRPr="0030276B">
        <w:rPr>
          <w:sz w:val="28"/>
          <w:szCs w:val="28"/>
        </w:rPr>
        <w:t xml:space="preserve">о философских и методологических основаниях научной деятельности и научных методах, применяемых в исследовательской и проектной деятельности; </w:t>
      </w:r>
    </w:p>
    <w:p w:rsidR="0030276B" w:rsidRPr="0030276B" w:rsidRDefault="005737EC" w:rsidP="0030276B">
      <w:pPr>
        <w:pStyle w:val="Default"/>
        <w:spacing w:line="360" w:lineRule="auto"/>
        <w:contextualSpacing/>
        <w:rPr>
          <w:sz w:val="28"/>
          <w:szCs w:val="28"/>
        </w:rPr>
      </w:pPr>
      <w:r w:rsidRPr="0030276B">
        <w:rPr>
          <w:sz w:val="28"/>
          <w:szCs w:val="28"/>
        </w:rPr>
        <w:t xml:space="preserve">– </w:t>
      </w:r>
      <w:r w:rsidR="003464FF" w:rsidRPr="0030276B">
        <w:rPr>
          <w:sz w:val="28"/>
          <w:szCs w:val="28"/>
        </w:rPr>
        <w:t xml:space="preserve">о таких понятиях, как концепция, научная гипотеза, метод, эксперимент, надежность гипотезы, модель, метод сбора и метод анализа данных; </w:t>
      </w:r>
    </w:p>
    <w:p w:rsidR="0030276B" w:rsidRPr="0030276B" w:rsidRDefault="005737EC" w:rsidP="0030276B">
      <w:pPr>
        <w:pStyle w:val="Default"/>
        <w:spacing w:after="26" w:line="360" w:lineRule="auto"/>
        <w:contextualSpacing/>
        <w:rPr>
          <w:sz w:val="28"/>
          <w:szCs w:val="28"/>
        </w:rPr>
      </w:pPr>
      <w:r w:rsidRPr="0030276B">
        <w:rPr>
          <w:sz w:val="28"/>
          <w:szCs w:val="28"/>
        </w:rPr>
        <w:t xml:space="preserve">– </w:t>
      </w:r>
      <w:r w:rsidR="0030276B" w:rsidRPr="0030276B">
        <w:rPr>
          <w:sz w:val="28"/>
          <w:szCs w:val="28"/>
        </w:rPr>
        <w:t xml:space="preserve">о том, чем отличаются исследования в гуманитарных областях от исследований в естественных науках;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об истории науки;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о новейших разработках в области науки и технологий;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о правилах и законах, регулирующих отношения в научной, изобретательской и исследовательских областях деятельности (патентное право, защита авторского права и др.); </w:t>
      </w:r>
    </w:p>
    <w:p w:rsidR="0030276B" w:rsidRPr="0030276B" w:rsidRDefault="0030276B" w:rsidP="0030276B">
      <w:pPr>
        <w:pStyle w:val="Default"/>
        <w:spacing w:line="360" w:lineRule="auto"/>
        <w:contextualSpacing/>
        <w:rPr>
          <w:sz w:val="28"/>
          <w:szCs w:val="28"/>
        </w:rPr>
      </w:pPr>
      <w:r w:rsidRPr="0030276B">
        <w:rPr>
          <w:sz w:val="28"/>
          <w:szCs w:val="28"/>
        </w:rPr>
        <w:t xml:space="preserve">– о деятельности организаций, сообществ и структур, заинтересованных в результатах исследований и предоставляющих ресурсы для проведения исследований и реализации проектов (фонды, государственные структуры, </w:t>
      </w:r>
      <w:proofErr w:type="spellStart"/>
      <w:r w:rsidRPr="0030276B">
        <w:rPr>
          <w:sz w:val="28"/>
          <w:szCs w:val="28"/>
        </w:rPr>
        <w:t>краудфандинговые</w:t>
      </w:r>
      <w:proofErr w:type="spellEnd"/>
      <w:r w:rsidRPr="0030276B">
        <w:rPr>
          <w:sz w:val="28"/>
          <w:szCs w:val="28"/>
        </w:rPr>
        <w:t xml:space="preserve"> структуры и др.); </w:t>
      </w:r>
    </w:p>
    <w:p w:rsidR="0030276B" w:rsidRPr="0030276B" w:rsidRDefault="00A235CA" w:rsidP="00AE005C">
      <w:pPr>
        <w:pStyle w:val="Default"/>
        <w:spacing w:line="360" w:lineRule="auto"/>
        <w:contextualSpacing/>
        <w:outlineLvl w:val="2"/>
        <w:rPr>
          <w:sz w:val="28"/>
          <w:szCs w:val="28"/>
        </w:rPr>
      </w:pPr>
      <w:bookmarkStart w:id="8" w:name="_Toc59360843"/>
      <w:r>
        <w:rPr>
          <w:b/>
          <w:bCs/>
          <w:sz w:val="28"/>
          <w:szCs w:val="28"/>
        </w:rPr>
        <w:t>О</w:t>
      </w:r>
      <w:r w:rsidR="0030276B">
        <w:rPr>
          <w:b/>
          <w:bCs/>
          <w:sz w:val="28"/>
          <w:szCs w:val="28"/>
        </w:rPr>
        <w:t>бучаемый</w:t>
      </w:r>
      <w:r w:rsidR="0030276B" w:rsidRPr="0030276B">
        <w:rPr>
          <w:b/>
          <w:bCs/>
          <w:sz w:val="28"/>
          <w:szCs w:val="28"/>
        </w:rPr>
        <w:t xml:space="preserve"> сможет:</w:t>
      </w:r>
      <w:bookmarkEnd w:id="8"/>
      <w:r w:rsidR="0030276B" w:rsidRPr="0030276B">
        <w:rPr>
          <w:b/>
          <w:bCs/>
          <w:sz w:val="28"/>
          <w:szCs w:val="28"/>
        </w:rPr>
        <w:t xml:space="preserve">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решать задачи, находящиеся на стыке нескольких учебных дисциплин;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использовать основной алгоритм исследования при решении своих учебно-познавательных задач;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использовать основные принципы проектной деятельности при решении своих учебно-познавательных задач и задач, возникающих в культурной и социальной жизни;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использовать элементы математического моделирования при решении исследовательских задач; </w:t>
      </w:r>
    </w:p>
    <w:p w:rsidR="0030276B" w:rsidRPr="0030276B" w:rsidRDefault="0030276B" w:rsidP="0030276B">
      <w:pPr>
        <w:pStyle w:val="Default"/>
        <w:spacing w:line="360" w:lineRule="auto"/>
        <w:contextualSpacing/>
        <w:rPr>
          <w:sz w:val="28"/>
          <w:szCs w:val="28"/>
        </w:rPr>
      </w:pPr>
      <w:r w:rsidRPr="0030276B">
        <w:rPr>
          <w:sz w:val="28"/>
          <w:szCs w:val="28"/>
        </w:rPr>
        <w:t xml:space="preserve">– использовать элементы математического анализа для интерпретации результатов, полученных в ходе учебно-исследовательской работы. </w:t>
      </w:r>
    </w:p>
    <w:p w:rsidR="0030276B" w:rsidRPr="0030276B" w:rsidRDefault="00A235CA" w:rsidP="00AE005C">
      <w:pPr>
        <w:pStyle w:val="Default"/>
        <w:spacing w:line="360" w:lineRule="auto"/>
        <w:contextualSpacing/>
        <w:outlineLvl w:val="2"/>
        <w:rPr>
          <w:sz w:val="28"/>
          <w:szCs w:val="28"/>
        </w:rPr>
      </w:pPr>
      <w:bookmarkStart w:id="9" w:name="_Toc59360844"/>
      <w:r>
        <w:rPr>
          <w:b/>
          <w:bCs/>
          <w:sz w:val="28"/>
          <w:szCs w:val="28"/>
        </w:rPr>
        <w:t>О</w:t>
      </w:r>
      <w:r w:rsidR="0030276B">
        <w:rPr>
          <w:b/>
          <w:bCs/>
          <w:sz w:val="28"/>
          <w:szCs w:val="28"/>
        </w:rPr>
        <w:t>бучаемый</w:t>
      </w:r>
      <w:r w:rsidR="00AE005C">
        <w:rPr>
          <w:b/>
          <w:bCs/>
          <w:sz w:val="28"/>
          <w:szCs w:val="28"/>
        </w:rPr>
        <w:t xml:space="preserve"> </w:t>
      </w:r>
      <w:r w:rsidR="0030276B">
        <w:rPr>
          <w:b/>
          <w:bCs/>
          <w:sz w:val="28"/>
          <w:szCs w:val="28"/>
        </w:rPr>
        <w:t>научи</w:t>
      </w:r>
      <w:r w:rsidR="0030276B" w:rsidRPr="0030276B">
        <w:rPr>
          <w:b/>
          <w:bCs/>
          <w:sz w:val="28"/>
          <w:szCs w:val="28"/>
        </w:rPr>
        <w:t>тся</w:t>
      </w:r>
      <w:r w:rsidR="0030276B" w:rsidRPr="0030276B">
        <w:rPr>
          <w:sz w:val="28"/>
          <w:szCs w:val="28"/>
        </w:rPr>
        <w:t>:</w:t>
      </w:r>
      <w:bookmarkEnd w:id="9"/>
      <w:r w:rsidR="0030276B" w:rsidRPr="0030276B">
        <w:rPr>
          <w:sz w:val="28"/>
          <w:szCs w:val="28"/>
        </w:rPr>
        <w:t xml:space="preserve">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формулировать научную гипотезу, ставить цель в рамках исследования и проектирования, исходя из культурной нормы и сообразуясь с представлениями об общем благе;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восстанавливать контексты и пути развития того или иного вида научной деятельности, определяя место своего исследования или проекта в общем культурном пространстве;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отслеживать и принимать во внимание тренды и тенденции развития различных видов деятельности, в том числе научных, учитывать их при постановке собственных целей;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оценивать ресурсы, в том числе и нематериальные (такие, как время), необходимые для достижения поставленной цели;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находить различные источники материальных и нематериальных ресурсов, предоставляющих средства для проведения исследований и реализации проектов в различных областях деятельности человека;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вступать в коммуникацию с держателями различных типов ресурсов, точно и объективно презентуя свой проект или возможные результаты исследования, с целью обеспечения продуктивного взаимовыгодного сотрудничества;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самостоятельно и совместно с другими авторами разрабатывать систему параметров и критериев оценки эффективности и продуктивности реализации проекта или исследования на каждом этапе реализации и по завершении работы;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адекватно оценивать риски реализации проекта и проведения исследования и предусматривать пути минимизации этих рисков; </w:t>
      </w:r>
    </w:p>
    <w:p w:rsidR="0030276B" w:rsidRPr="0030276B" w:rsidRDefault="0030276B" w:rsidP="0030276B">
      <w:pPr>
        <w:pStyle w:val="Default"/>
        <w:spacing w:after="26" w:line="360" w:lineRule="auto"/>
        <w:contextualSpacing/>
        <w:rPr>
          <w:sz w:val="28"/>
          <w:szCs w:val="28"/>
        </w:rPr>
      </w:pPr>
      <w:r w:rsidRPr="0030276B">
        <w:rPr>
          <w:sz w:val="28"/>
          <w:szCs w:val="28"/>
        </w:rPr>
        <w:t xml:space="preserve">– адекватно оценивать последствия реализации своего проекта (изменения, которые он повлечет в жизни других людей, сообществ); </w:t>
      </w:r>
    </w:p>
    <w:p w:rsidR="0030276B" w:rsidRPr="0030276B" w:rsidRDefault="0030276B" w:rsidP="0030276B">
      <w:pPr>
        <w:pStyle w:val="Default"/>
        <w:spacing w:line="360" w:lineRule="auto"/>
        <w:contextualSpacing/>
        <w:rPr>
          <w:sz w:val="28"/>
          <w:szCs w:val="28"/>
        </w:rPr>
      </w:pPr>
      <w:r w:rsidRPr="0030276B">
        <w:rPr>
          <w:sz w:val="28"/>
          <w:szCs w:val="28"/>
        </w:rPr>
        <w:t xml:space="preserve">– адекватно оценивать дальнейшее развитие своего проекта или исследования, видеть возможные варианты применения результатов. </w:t>
      </w:r>
    </w:p>
    <w:p w:rsidR="0030276B" w:rsidRPr="0030276B" w:rsidRDefault="0030276B" w:rsidP="0030276B">
      <w:pPr>
        <w:pStyle w:val="Default"/>
        <w:spacing w:line="360" w:lineRule="auto"/>
        <w:contextualSpacing/>
        <w:rPr>
          <w:sz w:val="28"/>
          <w:szCs w:val="28"/>
        </w:rPr>
      </w:pPr>
    </w:p>
    <w:p w:rsidR="003464FF" w:rsidRDefault="0030276B" w:rsidP="006A76F5">
      <w:pPr>
        <w:pStyle w:val="1"/>
        <w:rPr>
          <w:rFonts w:ascii="Times New Roman" w:hAnsi="Times New Roman" w:cs="Times New Roman"/>
          <w:b/>
          <w:bCs/>
          <w:sz w:val="28"/>
          <w:szCs w:val="28"/>
        </w:rPr>
      </w:pPr>
      <w:bookmarkStart w:id="10" w:name="_Toc59360845"/>
      <w:r w:rsidRPr="00D522F1">
        <w:rPr>
          <w:rFonts w:ascii="Times New Roman" w:hAnsi="Times New Roman" w:cs="Times New Roman"/>
          <w:b/>
          <w:bCs/>
          <w:sz w:val="28"/>
          <w:szCs w:val="28"/>
        </w:rPr>
        <w:t>2.</w:t>
      </w:r>
      <w:r w:rsidR="00D522F1">
        <w:rPr>
          <w:rFonts w:ascii="Times New Roman" w:hAnsi="Times New Roman" w:cs="Times New Roman"/>
          <w:b/>
          <w:bCs/>
          <w:sz w:val="28"/>
          <w:szCs w:val="28"/>
        </w:rPr>
        <w:t>Содержание учебного предмета</w:t>
      </w:r>
      <w:bookmarkEnd w:id="10"/>
    </w:p>
    <w:p w:rsidR="00842F05" w:rsidRPr="00D522F1" w:rsidRDefault="00842F05" w:rsidP="006A76F5">
      <w:pPr>
        <w:pStyle w:val="2"/>
        <w:rPr>
          <w:rFonts w:ascii="Times New Roman" w:hAnsi="Times New Roman" w:cs="Times New Roman"/>
          <w:b/>
          <w:bCs/>
          <w:sz w:val="28"/>
          <w:szCs w:val="28"/>
        </w:rPr>
      </w:pPr>
      <w:bookmarkStart w:id="11" w:name="_Toc59360846"/>
      <w:r>
        <w:rPr>
          <w:rFonts w:ascii="Times New Roman" w:hAnsi="Times New Roman" w:cs="Times New Roman"/>
          <w:b/>
          <w:bCs/>
          <w:sz w:val="28"/>
          <w:szCs w:val="28"/>
        </w:rPr>
        <w:t>Часть 1. Основы проектной деятельности</w:t>
      </w:r>
      <w:bookmarkEnd w:id="11"/>
    </w:p>
    <w:p w:rsidR="00D522F1" w:rsidRPr="00D522F1" w:rsidRDefault="00D522F1" w:rsidP="006A76F5">
      <w:pPr>
        <w:pStyle w:val="Default"/>
        <w:spacing w:line="360" w:lineRule="auto"/>
        <w:contextualSpacing/>
        <w:jc w:val="both"/>
        <w:outlineLvl w:val="2"/>
        <w:rPr>
          <w:sz w:val="28"/>
          <w:szCs w:val="28"/>
        </w:rPr>
      </w:pPr>
      <w:bookmarkStart w:id="12" w:name="_Toc59360847"/>
      <w:r w:rsidRPr="00D522F1">
        <w:rPr>
          <w:b/>
          <w:bCs/>
          <w:sz w:val="28"/>
          <w:szCs w:val="28"/>
        </w:rPr>
        <w:t>Тема 1. Введение в проектную культуру</w:t>
      </w:r>
      <w:r w:rsidR="00C442B2">
        <w:rPr>
          <w:b/>
          <w:bCs/>
          <w:sz w:val="28"/>
          <w:szCs w:val="28"/>
        </w:rPr>
        <w:t xml:space="preserve"> </w:t>
      </w:r>
      <w:r w:rsidR="0025422B" w:rsidRPr="00192577">
        <w:rPr>
          <w:b/>
          <w:bCs/>
          <w:sz w:val="28"/>
          <w:szCs w:val="28"/>
        </w:rPr>
        <w:t>[1-2]</w:t>
      </w:r>
      <w:bookmarkEnd w:id="12"/>
      <w:r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Pr>
          <w:sz w:val="28"/>
          <w:szCs w:val="28"/>
        </w:rPr>
        <w:t>Понятия</w:t>
      </w:r>
      <w:r w:rsidRPr="00D522F1">
        <w:rPr>
          <w:sz w:val="28"/>
          <w:szCs w:val="28"/>
        </w:rPr>
        <w:t xml:space="preserve"> «индивидуальный проект, проектная деятельность, проектная культура</w:t>
      </w:r>
      <w:r>
        <w:rPr>
          <w:sz w:val="28"/>
          <w:szCs w:val="28"/>
        </w:rPr>
        <w:t>»</w:t>
      </w:r>
      <w:r w:rsidRPr="00D522F1">
        <w:rPr>
          <w:sz w:val="28"/>
          <w:szCs w:val="28"/>
        </w:rPr>
        <w:t xml:space="preserve">. Цели, задачи проектирования в современном мире, проблемы. Методология и технология проектной деятельности. Методы проектного мышления. Учимся выделять главную мысль. Навыки скоростного конспектирования. Системное мышление. Виды проблемных ситуаций и подходы к их решению. Структура проекта. </w:t>
      </w:r>
    </w:p>
    <w:p w:rsidR="00D522F1" w:rsidRPr="00D522F1" w:rsidRDefault="00D522F1" w:rsidP="006A76F5">
      <w:pPr>
        <w:pStyle w:val="Default"/>
        <w:spacing w:line="360" w:lineRule="auto"/>
        <w:contextualSpacing/>
        <w:jc w:val="both"/>
        <w:outlineLvl w:val="2"/>
        <w:rPr>
          <w:sz w:val="28"/>
          <w:szCs w:val="28"/>
        </w:rPr>
      </w:pPr>
      <w:bookmarkStart w:id="13" w:name="_Toc59360848"/>
      <w:r w:rsidRPr="00D522F1">
        <w:rPr>
          <w:b/>
          <w:bCs/>
          <w:sz w:val="28"/>
          <w:szCs w:val="28"/>
        </w:rPr>
        <w:t>Тема 2. Инициализация проекта</w:t>
      </w:r>
      <w:bookmarkEnd w:id="13"/>
      <w:r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Конструирование темы и проблематики проекта. Проектный замысел. Актуальность – аргументы, обоснованность. Постановка цели и декомпозиция на задачи, конкретность, методы проверки на соответствие теме. Обзор основных материалов по теме. Рассмотрение текста с точки зрения его структуры. Виды переработки чужого текста. Понятия: конспект, тезисы, реферат, аннотация, рецензия, исследование. Критерии </w:t>
      </w:r>
      <w:proofErr w:type="spellStart"/>
      <w:r w:rsidRPr="00D522F1">
        <w:rPr>
          <w:sz w:val="28"/>
          <w:szCs w:val="28"/>
        </w:rPr>
        <w:t>безотметочной</w:t>
      </w:r>
      <w:proofErr w:type="spellEnd"/>
      <w:r w:rsidRPr="00D522F1">
        <w:rPr>
          <w:sz w:val="28"/>
          <w:szCs w:val="28"/>
        </w:rPr>
        <w:t xml:space="preserve"> самооценки и оценки продуктов проекта. Критерии оценки проектной и исследовательской работы Гипотезы исследования. Рабочая гипотеза. Методы проверки гипотезы – методы исследования: методы эмпирического исследования (наблюдение, сравнение, измерение, эксперимент); методы, используемые как на эмпирическом, так и на теоретическом уровне исследования (абстрагирование, анализ и синтез, индукция и дедукция, моделирование и др.); методы теоретического исследования (восхождение от абстрактного к конкретному и др.). </w:t>
      </w:r>
    </w:p>
    <w:p w:rsidR="00D522F1" w:rsidRPr="00D522F1" w:rsidRDefault="00D522F1" w:rsidP="006A76F5">
      <w:pPr>
        <w:pStyle w:val="Default"/>
        <w:spacing w:line="360" w:lineRule="auto"/>
        <w:contextualSpacing/>
        <w:jc w:val="both"/>
        <w:outlineLvl w:val="2"/>
        <w:rPr>
          <w:sz w:val="28"/>
          <w:szCs w:val="28"/>
        </w:rPr>
      </w:pPr>
      <w:bookmarkStart w:id="14" w:name="_Toc59360849"/>
      <w:r w:rsidRPr="00D522F1">
        <w:rPr>
          <w:b/>
          <w:bCs/>
          <w:sz w:val="28"/>
          <w:szCs w:val="28"/>
        </w:rPr>
        <w:t>Тема 3. Базовое проектирование и исследование</w:t>
      </w:r>
      <w:bookmarkEnd w:id="14"/>
      <w:r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Логика действий и последовательность шагов при планировании индивидуального проекта. Расчет календарного графика своей деятельности. Умение выделять главное в потоке информации, создание кейса для продуктивной работы над проектом. Работа с массивом материала – обзор, анализ, критика, </w:t>
      </w:r>
      <w:proofErr w:type="spellStart"/>
      <w:r w:rsidRPr="00D522F1">
        <w:rPr>
          <w:sz w:val="28"/>
          <w:szCs w:val="28"/>
        </w:rPr>
        <w:t>рерайтинг</w:t>
      </w:r>
      <w:proofErr w:type="spellEnd"/>
      <w:r w:rsidRPr="00D522F1">
        <w:rPr>
          <w:sz w:val="28"/>
          <w:szCs w:val="28"/>
        </w:rPr>
        <w:t>, присвоение. Умение донести до аудитории свой про</w:t>
      </w:r>
      <w:r w:rsidR="00842F05">
        <w:rPr>
          <w:sz w:val="28"/>
          <w:szCs w:val="28"/>
        </w:rPr>
        <w:t>ектный замысел или исследование</w:t>
      </w:r>
      <w:r w:rsidRPr="00D522F1">
        <w:rPr>
          <w:sz w:val="28"/>
          <w:szCs w:val="28"/>
        </w:rPr>
        <w:t>. План исследования, разработка карты исследования. Образовательные экс</w:t>
      </w:r>
      <w:r w:rsidR="00842F05">
        <w:rPr>
          <w:sz w:val="28"/>
          <w:szCs w:val="28"/>
        </w:rPr>
        <w:t xml:space="preserve">курсии и методика работы в </w:t>
      </w:r>
      <w:r w:rsidRPr="00D522F1">
        <w:rPr>
          <w:sz w:val="28"/>
          <w:szCs w:val="28"/>
        </w:rPr>
        <w:t xml:space="preserve">библиотеках. Научные документы и издания. Организация работы с научной литературой. Знакомство с каталогами. Энциклопедии, специализированные словари, справочники, библиографические издания, периодическая печать и др. Применение информационных технологий в исследовании, проектной деятельности. Публичная презентация: тема, рабочая гипотеза, актуальность, план исследования, предполагаемые результаты, план проекта. </w:t>
      </w:r>
    </w:p>
    <w:p w:rsidR="00D522F1" w:rsidRPr="00D522F1" w:rsidRDefault="00D522F1" w:rsidP="006A76F5">
      <w:pPr>
        <w:pStyle w:val="Default"/>
        <w:spacing w:line="360" w:lineRule="auto"/>
        <w:contextualSpacing/>
        <w:jc w:val="both"/>
        <w:outlineLvl w:val="2"/>
        <w:rPr>
          <w:sz w:val="28"/>
          <w:szCs w:val="28"/>
        </w:rPr>
      </w:pPr>
      <w:bookmarkStart w:id="15" w:name="_Toc59360850"/>
      <w:r w:rsidRPr="00D522F1">
        <w:rPr>
          <w:b/>
          <w:bCs/>
          <w:sz w:val="28"/>
          <w:szCs w:val="28"/>
        </w:rPr>
        <w:t>Тема 4. Информационные ресурсы проектной и исследовательской деятельности</w:t>
      </w:r>
      <w:bookmarkEnd w:id="15"/>
      <w:r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Работа с информационными источниками. Поиск и систематизация информации. Информационная культура. Виды информационных источников. Инструментарий работы с информацией – методы, приемы, технологии. Отбор и систематизация информации. Информационные ресурсы на бумажных носителях. Рассмотрение текста с точки зрения его структуры. Виды переработки чужого текста. Понятия: конспект, тезисы, реферат, аннотация, рецензия. Информационные ресурсы на электронных носителях. Применение информационных технологий в исследовании, проектной деятельности. Способы и формы представления данных. Компьютерная обработка данных исследования. Сетевые носители – источник информационных ресурсов. Работа в сети Интернет. Сопровождение проекта (исследования) через работу с социальными сетями. Дистанционная коммуникация в работе над проектом. Технологии визуализации и систематизации текстовой информации. Диаграммы и графики. Графы. Сравнительные таблицы. Опорные конспекты. Технологии визуализации и систематизации текстовой информации. Лучевые схемы-пауки </w:t>
      </w:r>
      <w:proofErr w:type="spellStart"/>
      <w:r w:rsidRPr="00D522F1">
        <w:rPr>
          <w:sz w:val="28"/>
          <w:szCs w:val="28"/>
        </w:rPr>
        <w:t>икаузальные</w:t>
      </w:r>
      <w:proofErr w:type="spellEnd"/>
      <w:r w:rsidRPr="00D522F1">
        <w:rPr>
          <w:sz w:val="28"/>
          <w:szCs w:val="28"/>
        </w:rPr>
        <w:t xml:space="preserve"> цепи. Интеллект-карты. Создание скетчей, или визуальных заметок. </w:t>
      </w:r>
      <w:proofErr w:type="spellStart"/>
      <w:r w:rsidRPr="00D522F1">
        <w:rPr>
          <w:sz w:val="28"/>
          <w:szCs w:val="28"/>
        </w:rPr>
        <w:t>Инфографика</w:t>
      </w:r>
      <w:proofErr w:type="spellEnd"/>
      <w:r w:rsidRPr="00D522F1">
        <w:rPr>
          <w:sz w:val="28"/>
          <w:szCs w:val="28"/>
        </w:rPr>
        <w:t xml:space="preserve">. </w:t>
      </w:r>
      <w:proofErr w:type="spellStart"/>
      <w:r w:rsidRPr="00D522F1">
        <w:rPr>
          <w:sz w:val="28"/>
          <w:szCs w:val="28"/>
        </w:rPr>
        <w:t>Скрайбинг</w:t>
      </w:r>
      <w:proofErr w:type="spellEnd"/>
      <w:r w:rsidRPr="00D522F1">
        <w:rPr>
          <w:sz w:val="28"/>
          <w:szCs w:val="28"/>
        </w:rPr>
        <w:t xml:space="preserve">. Требования к оформлению проектной и исследовательской работы. Библиография, справочная литература, каталоги. Оформление таблиц, рисунков и иллюстрированных плакатов, ссылок, сносок, списка литературы. Сбор и систематизация материалов. Тренинг по применению технологий визуализации и систематизации текстовой информации. Представление идеи индивидуального проекта с помощью интеллект-карты. Оформление проектной (исследовательской) работы. </w:t>
      </w:r>
    </w:p>
    <w:p w:rsidR="00D522F1" w:rsidRPr="00D522F1" w:rsidRDefault="00842F05" w:rsidP="006A76F5">
      <w:pPr>
        <w:pStyle w:val="Default"/>
        <w:spacing w:line="360" w:lineRule="auto"/>
        <w:contextualSpacing/>
        <w:jc w:val="both"/>
        <w:outlineLvl w:val="2"/>
        <w:rPr>
          <w:sz w:val="28"/>
          <w:szCs w:val="28"/>
        </w:rPr>
      </w:pPr>
      <w:bookmarkStart w:id="16" w:name="_Toc59360851"/>
      <w:r>
        <w:rPr>
          <w:b/>
          <w:bCs/>
          <w:sz w:val="28"/>
          <w:szCs w:val="28"/>
        </w:rPr>
        <w:t>Тема 5</w:t>
      </w:r>
      <w:r w:rsidR="00D522F1" w:rsidRPr="00D522F1">
        <w:rPr>
          <w:b/>
          <w:bCs/>
          <w:sz w:val="28"/>
          <w:szCs w:val="28"/>
        </w:rPr>
        <w:t>. Презентация результатов проектной деятельности</w:t>
      </w:r>
      <w:bookmarkEnd w:id="16"/>
      <w:r w:rsidR="00D522F1"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Эскизы и модели, макеты проектов, оформление проектных работ. Коммуникативные барьеры при публичной защите результатов проекта. Главные предпосылки успеха публичного выступления. Применение информационных технологий в исследовании, проекте. Способы и формы представления данных. Компьютерная обработка данных исследования. Библиография, справочная литература, каталоги. Оформление таблиц, рисунков и иллюстрированных плакатов, ссылок, сносок, списка литературы. Сбор и систематизация материалов. </w:t>
      </w:r>
    </w:p>
    <w:p w:rsidR="00D522F1" w:rsidRPr="00D522F1" w:rsidRDefault="00842F05" w:rsidP="006A76F5">
      <w:pPr>
        <w:pStyle w:val="Default"/>
        <w:spacing w:line="360" w:lineRule="auto"/>
        <w:contextualSpacing/>
        <w:jc w:val="both"/>
        <w:outlineLvl w:val="2"/>
        <w:rPr>
          <w:sz w:val="28"/>
          <w:szCs w:val="28"/>
        </w:rPr>
      </w:pPr>
      <w:bookmarkStart w:id="17" w:name="_Toc59360852"/>
      <w:r>
        <w:rPr>
          <w:b/>
          <w:bCs/>
          <w:sz w:val="28"/>
          <w:szCs w:val="28"/>
        </w:rPr>
        <w:t>Тема 6</w:t>
      </w:r>
      <w:r w:rsidR="00D522F1" w:rsidRPr="00D522F1">
        <w:rPr>
          <w:b/>
          <w:bCs/>
          <w:sz w:val="28"/>
          <w:szCs w:val="28"/>
        </w:rPr>
        <w:t>. Защита результатов проектной и исследовательской деятельности</w:t>
      </w:r>
      <w:bookmarkEnd w:id="17"/>
      <w:r w:rsidR="00D522F1"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Представление результатов учебного проекта. Анализ информации, выполнение проекта, формулирование выводов. Подготовка возможных форм представления результатов. Обоснование процесса проектирования. Объяснение полученных результатов. Оценка. Письменный отчет. </w:t>
      </w:r>
    </w:p>
    <w:p w:rsidR="00D522F1" w:rsidRPr="00D522F1" w:rsidRDefault="00D522F1" w:rsidP="00D522F1">
      <w:pPr>
        <w:pStyle w:val="Default"/>
        <w:spacing w:line="360" w:lineRule="auto"/>
        <w:contextualSpacing/>
        <w:jc w:val="both"/>
        <w:rPr>
          <w:sz w:val="28"/>
          <w:szCs w:val="28"/>
        </w:rPr>
      </w:pPr>
      <w:r w:rsidRPr="00D522F1">
        <w:rPr>
          <w:sz w:val="28"/>
          <w:szCs w:val="28"/>
        </w:rPr>
        <w:t xml:space="preserve">Оценка учебного проекта (учебного исследования). Анализ выполнения проекта, достигнутых результатов (успехов и неудач) и причин этого, анализ достижений поставленной цели. </w:t>
      </w:r>
    </w:p>
    <w:p w:rsidR="00D522F1" w:rsidRPr="00D522F1" w:rsidRDefault="00842F05" w:rsidP="006A76F5">
      <w:pPr>
        <w:pStyle w:val="Default"/>
        <w:spacing w:line="360" w:lineRule="auto"/>
        <w:contextualSpacing/>
        <w:jc w:val="both"/>
        <w:outlineLvl w:val="2"/>
        <w:rPr>
          <w:sz w:val="28"/>
          <w:szCs w:val="28"/>
        </w:rPr>
      </w:pPr>
      <w:bookmarkStart w:id="18" w:name="_Toc59360853"/>
      <w:r>
        <w:rPr>
          <w:b/>
          <w:bCs/>
          <w:sz w:val="28"/>
          <w:szCs w:val="28"/>
        </w:rPr>
        <w:t>Тема 7</w:t>
      </w:r>
      <w:r w:rsidR="00D522F1" w:rsidRPr="00D522F1">
        <w:rPr>
          <w:b/>
          <w:bCs/>
          <w:sz w:val="28"/>
          <w:szCs w:val="28"/>
        </w:rPr>
        <w:t>. Коммуникативные навыки</w:t>
      </w:r>
      <w:bookmarkEnd w:id="18"/>
      <w:r w:rsidR="00D522F1" w:rsidRPr="00D522F1">
        <w:rPr>
          <w:b/>
          <w:bCs/>
          <w:sz w:val="28"/>
          <w:szCs w:val="28"/>
        </w:rPr>
        <w:t xml:space="preserve"> </w:t>
      </w:r>
    </w:p>
    <w:p w:rsidR="00D522F1" w:rsidRPr="00D522F1" w:rsidRDefault="00D522F1" w:rsidP="00D522F1">
      <w:pPr>
        <w:pStyle w:val="Default"/>
        <w:spacing w:line="360" w:lineRule="auto"/>
        <w:contextualSpacing/>
        <w:jc w:val="both"/>
        <w:rPr>
          <w:sz w:val="28"/>
          <w:szCs w:val="28"/>
        </w:rPr>
      </w:pPr>
      <w:r w:rsidRPr="00D522F1">
        <w:rPr>
          <w:sz w:val="28"/>
          <w:szCs w:val="28"/>
        </w:rPr>
        <w:t>Коммуникативная деятельность. Диалог. Монолог. Коммуникации. Коммуникации в профессиональной среде и в обществе в целом. Формы и принципы делового общения. Вербальное и невербальное общение. Стратегии группового взаимодействия. Аргументация. Спор. Дискуссия</w:t>
      </w:r>
      <w:r w:rsidRPr="00D522F1">
        <w:rPr>
          <w:i/>
          <w:iCs/>
          <w:sz w:val="28"/>
          <w:szCs w:val="28"/>
        </w:rPr>
        <w:t xml:space="preserve">. </w:t>
      </w:r>
      <w:r w:rsidRPr="00D522F1">
        <w:rPr>
          <w:sz w:val="28"/>
          <w:szCs w:val="28"/>
        </w:rPr>
        <w:t xml:space="preserve">Групповое общение как деловое взаимодействие. Ориентация на участников. Ориентация на понимание. Правила ведения спора. Дискуссия: виды и технологии. Практическое занятие: Дискуссия. Практическое занятие: Дебаты. Публичное выступление: от подготовки до реализации. Этапы подготовки выступления. Привлечение внимания аудитории. Использование наглядных средств. Анализ выступления. </w:t>
      </w:r>
    </w:p>
    <w:p w:rsidR="00D522F1" w:rsidRPr="00D522F1" w:rsidRDefault="00842F05" w:rsidP="006A76F5">
      <w:pPr>
        <w:pStyle w:val="Default"/>
        <w:spacing w:line="360" w:lineRule="auto"/>
        <w:contextualSpacing/>
        <w:jc w:val="both"/>
        <w:outlineLvl w:val="2"/>
        <w:rPr>
          <w:sz w:val="28"/>
          <w:szCs w:val="28"/>
        </w:rPr>
      </w:pPr>
      <w:bookmarkStart w:id="19" w:name="_Toc59360854"/>
      <w:r>
        <w:rPr>
          <w:b/>
          <w:bCs/>
          <w:sz w:val="28"/>
          <w:szCs w:val="28"/>
        </w:rPr>
        <w:t>Тема 8</w:t>
      </w:r>
      <w:r w:rsidR="00D522F1" w:rsidRPr="00D522F1">
        <w:rPr>
          <w:b/>
          <w:bCs/>
          <w:sz w:val="28"/>
          <w:szCs w:val="28"/>
        </w:rPr>
        <w:t>. Рефлексия проекта. Индивидуальный прогресс</w:t>
      </w:r>
      <w:bookmarkEnd w:id="19"/>
      <w:r w:rsidR="00D522F1" w:rsidRPr="00D522F1">
        <w:rPr>
          <w:b/>
          <w:bCs/>
          <w:sz w:val="28"/>
          <w:szCs w:val="28"/>
        </w:rPr>
        <w:t xml:space="preserve"> </w:t>
      </w:r>
    </w:p>
    <w:p w:rsidR="00D522F1" w:rsidRDefault="00D522F1" w:rsidP="00D522F1">
      <w:pPr>
        <w:pStyle w:val="Default"/>
        <w:spacing w:line="360" w:lineRule="auto"/>
        <w:contextualSpacing/>
        <w:jc w:val="both"/>
        <w:rPr>
          <w:sz w:val="28"/>
          <w:szCs w:val="28"/>
        </w:rPr>
      </w:pPr>
      <w:r w:rsidRPr="00D522F1">
        <w:rPr>
          <w:sz w:val="28"/>
          <w:szCs w:val="28"/>
        </w:rPr>
        <w:t>Анализ рекомендаций и указанных ошибок. Исправление недочетов. Поиск аналогичных проектов, сравнение, выявление сильных и слабых сторон. Самоанали</w:t>
      </w:r>
      <w:r w:rsidR="00842F05">
        <w:rPr>
          <w:sz w:val="28"/>
          <w:szCs w:val="28"/>
        </w:rPr>
        <w:t>з сильных сторон и «зоны роста»</w:t>
      </w:r>
      <w:r w:rsidRPr="00D522F1">
        <w:rPr>
          <w:sz w:val="28"/>
          <w:szCs w:val="28"/>
        </w:rPr>
        <w:t xml:space="preserve">. </w:t>
      </w:r>
    </w:p>
    <w:p w:rsidR="00842F05" w:rsidRPr="001361B5" w:rsidRDefault="00842F05" w:rsidP="006A76F5">
      <w:pPr>
        <w:pStyle w:val="Default"/>
        <w:spacing w:line="360" w:lineRule="auto"/>
        <w:contextualSpacing/>
        <w:jc w:val="both"/>
        <w:outlineLvl w:val="1"/>
        <w:rPr>
          <w:b/>
          <w:sz w:val="28"/>
          <w:szCs w:val="28"/>
        </w:rPr>
      </w:pPr>
      <w:bookmarkStart w:id="20" w:name="_Toc59360855"/>
      <w:r w:rsidRPr="001361B5">
        <w:rPr>
          <w:b/>
          <w:sz w:val="28"/>
          <w:szCs w:val="28"/>
        </w:rPr>
        <w:t xml:space="preserve">Часть 2. Выполнение </w:t>
      </w:r>
      <w:r w:rsidR="001361B5">
        <w:rPr>
          <w:b/>
          <w:sz w:val="28"/>
          <w:szCs w:val="28"/>
        </w:rPr>
        <w:t xml:space="preserve">обучаемым </w:t>
      </w:r>
      <w:r w:rsidRPr="001361B5">
        <w:rPr>
          <w:b/>
          <w:sz w:val="28"/>
          <w:szCs w:val="28"/>
        </w:rPr>
        <w:t xml:space="preserve">индивидуального проекта с применением </w:t>
      </w:r>
      <w:r w:rsidRPr="001361B5">
        <w:rPr>
          <w:b/>
          <w:sz w:val="28"/>
          <w:szCs w:val="28"/>
          <w:lang w:val="en-US"/>
        </w:rPr>
        <w:t>AR</w:t>
      </w:r>
      <w:r w:rsidRPr="001361B5">
        <w:rPr>
          <w:b/>
          <w:sz w:val="28"/>
          <w:szCs w:val="28"/>
        </w:rPr>
        <w:t>-технологии</w:t>
      </w:r>
      <w:r w:rsidR="001361B5" w:rsidRPr="001361B5">
        <w:rPr>
          <w:b/>
          <w:sz w:val="28"/>
          <w:szCs w:val="28"/>
        </w:rPr>
        <w:t>-</w:t>
      </w:r>
      <w:r w:rsidR="001361B5" w:rsidRPr="001361B5">
        <w:rPr>
          <w:b/>
          <w:bCs/>
          <w:sz w:val="28"/>
          <w:szCs w:val="28"/>
        </w:rPr>
        <w:t xml:space="preserve">проекта «оживление учебника» в виде простого </w:t>
      </w:r>
      <w:r w:rsidR="00325705">
        <w:rPr>
          <w:b/>
          <w:bCs/>
          <w:sz w:val="28"/>
          <w:szCs w:val="28"/>
          <w:lang w:val="en-US"/>
        </w:rPr>
        <w:t>A</w:t>
      </w:r>
      <w:r w:rsidR="001361B5" w:rsidRPr="001361B5">
        <w:rPr>
          <w:b/>
          <w:bCs/>
          <w:sz w:val="28"/>
          <w:szCs w:val="28"/>
        </w:rPr>
        <w:t xml:space="preserve">R-приложения для </w:t>
      </w:r>
      <w:proofErr w:type="spellStart"/>
      <w:r w:rsidR="001361B5" w:rsidRPr="001361B5">
        <w:rPr>
          <w:b/>
          <w:bCs/>
          <w:sz w:val="28"/>
          <w:szCs w:val="28"/>
        </w:rPr>
        <w:t>Android</w:t>
      </w:r>
      <w:proofErr w:type="spellEnd"/>
      <w:r w:rsidR="001361B5" w:rsidRPr="001361B5">
        <w:rPr>
          <w:b/>
          <w:bCs/>
          <w:sz w:val="28"/>
          <w:szCs w:val="28"/>
        </w:rPr>
        <w:t xml:space="preserve">-устройства с помощью ПО </w:t>
      </w:r>
      <w:proofErr w:type="spellStart"/>
      <w:r w:rsidR="001361B5" w:rsidRPr="001361B5">
        <w:rPr>
          <w:b/>
          <w:sz w:val="28"/>
          <w:szCs w:val="28"/>
        </w:rPr>
        <w:t>Blender</w:t>
      </w:r>
      <w:proofErr w:type="spellEnd"/>
      <w:r w:rsidR="001361B5" w:rsidRPr="001361B5">
        <w:rPr>
          <w:b/>
          <w:sz w:val="28"/>
          <w:szCs w:val="28"/>
        </w:rPr>
        <w:t xml:space="preserve">, </w:t>
      </w:r>
      <w:r w:rsidR="001361B5" w:rsidRPr="001361B5">
        <w:rPr>
          <w:b/>
          <w:bCs/>
          <w:sz w:val="28"/>
          <w:szCs w:val="28"/>
        </w:rPr>
        <w:t>Unity</w:t>
      </w:r>
      <w:r w:rsidR="001361B5" w:rsidRPr="001361B5">
        <w:rPr>
          <w:b/>
          <w:sz w:val="28"/>
          <w:szCs w:val="28"/>
        </w:rPr>
        <w:t>3</w:t>
      </w:r>
      <w:r w:rsidR="00B00204">
        <w:rPr>
          <w:b/>
          <w:bCs/>
          <w:sz w:val="28"/>
          <w:szCs w:val="28"/>
        </w:rPr>
        <w:t xml:space="preserve">D и </w:t>
      </w:r>
      <w:proofErr w:type="spellStart"/>
      <w:r w:rsidR="001361B5" w:rsidRPr="001361B5">
        <w:rPr>
          <w:b/>
          <w:bCs/>
          <w:sz w:val="28"/>
          <w:szCs w:val="28"/>
        </w:rPr>
        <w:t>Vuforia</w:t>
      </w:r>
      <w:proofErr w:type="spellEnd"/>
      <w:r w:rsidR="001361B5" w:rsidRPr="001361B5">
        <w:rPr>
          <w:b/>
          <w:bCs/>
          <w:sz w:val="28"/>
          <w:szCs w:val="28"/>
        </w:rPr>
        <w:t>.</w:t>
      </w:r>
      <w:bookmarkEnd w:id="20"/>
    </w:p>
    <w:p w:rsidR="00584A1C" w:rsidRPr="002C057D" w:rsidRDefault="00584A1C" w:rsidP="00584A1C">
      <w:pPr>
        <w:spacing w:line="360" w:lineRule="auto"/>
        <w:ind w:firstLine="283"/>
        <w:contextualSpacing/>
        <w:jc w:val="both"/>
        <w:rPr>
          <w:rFonts w:ascii="Times New Roman" w:eastAsia="Times New Roman" w:hAnsi="Times New Roman" w:cs="Times New Roman"/>
          <w:sz w:val="28"/>
          <w:szCs w:val="28"/>
        </w:rPr>
      </w:pPr>
      <w:r w:rsidRPr="002C057D">
        <w:rPr>
          <w:rFonts w:ascii="Times New Roman" w:eastAsia="Times New Roman" w:hAnsi="Times New Roman" w:cs="Times New Roman"/>
          <w:sz w:val="28"/>
          <w:szCs w:val="28"/>
        </w:rPr>
        <w:t>Индивидуальный проект выполняется обучающимся самостоятельно под руководством учителя (</w:t>
      </w:r>
      <w:proofErr w:type="spellStart"/>
      <w:r w:rsidRPr="002C057D">
        <w:rPr>
          <w:rFonts w:ascii="Times New Roman" w:eastAsia="Times New Roman" w:hAnsi="Times New Roman" w:cs="Times New Roman"/>
          <w:sz w:val="28"/>
          <w:szCs w:val="28"/>
        </w:rPr>
        <w:t>тьютора</w:t>
      </w:r>
      <w:proofErr w:type="spellEnd"/>
      <w:r w:rsidRPr="002C057D">
        <w:rPr>
          <w:rFonts w:ascii="Times New Roman" w:eastAsia="Times New Roman" w:hAnsi="Times New Roman" w:cs="Times New Roman"/>
          <w:sz w:val="28"/>
          <w:szCs w:val="28"/>
        </w:rPr>
        <w:t xml:space="preserve">) по выбранной теме в рамках </w:t>
      </w:r>
      <w:r>
        <w:rPr>
          <w:rFonts w:ascii="Times New Roman" w:eastAsia="Times New Roman" w:hAnsi="Times New Roman" w:cs="Times New Roman"/>
          <w:sz w:val="28"/>
          <w:szCs w:val="28"/>
        </w:rPr>
        <w:t>изучаемого учебного предмета «Индивидуальный проект».</w:t>
      </w:r>
      <w:r w:rsidRPr="002C057D">
        <w:rPr>
          <w:rFonts w:ascii="Times New Roman" w:eastAsia="Times New Roman" w:hAnsi="Times New Roman" w:cs="Times New Roman"/>
          <w:sz w:val="28"/>
          <w:szCs w:val="28"/>
        </w:rPr>
        <w:t xml:space="preserve">, </w:t>
      </w:r>
    </w:p>
    <w:p w:rsidR="00584A1C" w:rsidRPr="002C057D" w:rsidRDefault="00584A1C" w:rsidP="00584A1C">
      <w:pPr>
        <w:spacing w:line="360" w:lineRule="auto"/>
        <w:ind w:firstLine="283"/>
        <w:contextualSpacing/>
        <w:jc w:val="both"/>
        <w:rPr>
          <w:rFonts w:ascii="Times New Roman" w:eastAsia="Times New Roman" w:hAnsi="Times New Roman" w:cs="Times New Roman"/>
          <w:sz w:val="28"/>
          <w:szCs w:val="28"/>
        </w:rPr>
      </w:pPr>
      <w:r w:rsidRPr="002C057D">
        <w:rPr>
          <w:rFonts w:ascii="Times New Roman" w:eastAsia="Times New Roman" w:hAnsi="Times New Roman" w:cs="Times New Roman"/>
          <w:sz w:val="28"/>
          <w:szCs w:val="28"/>
        </w:rPr>
        <w:t xml:space="preserve">Индивидуальный проект выполняется обучающимся в рамках учебного времени, специально отведённого учебным планом, и должен быть представлен в виде завершённого учебного исследования </w:t>
      </w:r>
      <w:r>
        <w:rPr>
          <w:rFonts w:ascii="Times New Roman" w:eastAsia="Times New Roman" w:hAnsi="Times New Roman" w:cs="Times New Roman"/>
          <w:sz w:val="28"/>
          <w:szCs w:val="28"/>
        </w:rPr>
        <w:t>(</w:t>
      </w:r>
      <w:r w:rsidRPr="002C057D">
        <w:rPr>
          <w:rFonts w:ascii="Times New Roman" w:eastAsia="Times New Roman" w:hAnsi="Times New Roman" w:cs="Times New Roman"/>
          <w:sz w:val="28"/>
          <w:szCs w:val="28"/>
        </w:rPr>
        <w:t xml:space="preserve">разработанного проекта: </w:t>
      </w:r>
      <w:r w:rsidRPr="00584A1C">
        <w:rPr>
          <w:rFonts w:ascii="Times New Roman" w:hAnsi="Times New Roman" w:cs="Times New Roman"/>
          <w:bCs/>
          <w:color w:val="000000"/>
          <w:sz w:val="28"/>
          <w:szCs w:val="28"/>
        </w:rPr>
        <w:t xml:space="preserve">простого </w:t>
      </w:r>
      <w:r w:rsidRPr="00584A1C">
        <w:rPr>
          <w:rFonts w:ascii="Times New Roman" w:hAnsi="Times New Roman" w:cs="Times New Roman"/>
          <w:bCs/>
          <w:color w:val="000000"/>
          <w:sz w:val="28"/>
          <w:szCs w:val="28"/>
          <w:lang w:val="en-US"/>
        </w:rPr>
        <w:t>V</w:t>
      </w:r>
      <w:r w:rsidRPr="00584A1C">
        <w:rPr>
          <w:rFonts w:ascii="Times New Roman" w:hAnsi="Times New Roman" w:cs="Times New Roman"/>
          <w:bCs/>
          <w:color w:val="000000"/>
          <w:sz w:val="28"/>
          <w:szCs w:val="28"/>
        </w:rPr>
        <w:t xml:space="preserve">R-приложения для </w:t>
      </w:r>
      <w:proofErr w:type="spellStart"/>
      <w:r w:rsidRPr="00584A1C">
        <w:rPr>
          <w:rFonts w:ascii="Times New Roman" w:hAnsi="Times New Roman" w:cs="Times New Roman"/>
          <w:bCs/>
          <w:color w:val="000000"/>
          <w:sz w:val="28"/>
          <w:szCs w:val="28"/>
        </w:rPr>
        <w:t>Android</w:t>
      </w:r>
      <w:proofErr w:type="spellEnd"/>
      <w:r w:rsidRPr="00584A1C">
        <w:rPr>
          <w:rFonts w:ascii="Times New Roman" w:hAnsi="Times New Roman" w:cs="Times New Roman"/>
          <w:bCs/>
          <w:color w:val="000000"/>
          <w:sz w:val="28"/>
          <w:szCs w:val="28"/>
        </w:rPr>
        <w:t>-устройства</w:t>
      </w:r>
      <w:r w:rsidRPr="00584A1C">
        <w:rPr>
          <w:rFonts w:ascii="Times New Roman" w:eastAsia="Times New Roman" w:hAnsi="Times New Roman" w:cs="Times New Roman"/>
          <w:sz w:val="28"/>
          <w:szCs w:val="28"/>
        </w:rPr>
        <w:t>.</w:t>
      </w:r>
    </w:p>
    <w:p w:rsidR="001361B5" w:rsidRPr="001361B5" w:rsidRDefault="00584A1C" w:rsidP="00D522F1">
      <w:pPr>
        <w:pStyle w:val="Default"/>
        <w:spacing w:line="360" w:lineRule="auto"/>
        <w:contextualSpacing/>
        <w:jc w:val="both"/>
        <w:rPr>
          <w:b/>
          <w:sz w:val="28"/>
          <w:szCs w:val="28"/>
        </w:rPr>
      </w:pPr>
      <w:r>
        <w:rPr>
          <w:rFonts w:eastAsia="Times New Roman"/>
          <w:sz w:val="28"/>
          <w:szCs w:val="28"/>
        </w:rPr>
        <w:t xml:space="preserve">      О</w:t>
      </w:r>
      <w:r w:rsidRPr="00584A1C">
        <w:rPr>
          <w:rFonts w:eastAsia="Times New Roman"/>
          <w:sz w:val="28"/>
          <w:szCs w:val="28"/>
        </w:rPr>
        <w:t xml:space="preserve">бучающийся </w:t>
      </w:r>
      <w:r>
        <w:rPr>
          <w:rFonts w:eastAsia="Times New Roman"/>
          <w:sz w:val="28"/>
          <w:szCs w:val="28"/>
        </w:rPr>
        <w:t xml:space="preserve">должен иметь </w:t>
      </w:r>
      <w:r w:rsidRPr="00584A1C">
        <w:rPr>
          <w:rFonts w:eastAsia="Times New Roman"/>
          <w:sz w:val="28"/>
          <w:szCs w:val="28"/>
        </w:rPr>
        <w:t xml:space="preserve">возможность сначала выдвинуть свою идею, затем проработать её, осуществить и успешно защитить свою работу. Большое значение для реализации программы имеют лица в статусе эксперта. Для старшеклассников, занимающихся проектами и исследованиями, чрезвычайно важна интеллектуально насыщенная среда, в которой их работа могла бы быть проанализирована с разных точек зрения. Регулярное сопровождение процесса работы над проектом или исследованием ведёт ответственный за это педагог. В дополнение обязательно нужны публичные слушания, во время которых проявляются и проверяются многие </w:t>
      </w:r>
      <w:proofErr w:type="spellStart"/>
      <w:r w:rsidRPr="00584A1C">
        <w:rPr>
          <w:rFonts w:eastAsia="Times New Roman"/>
          <w:sz w:val="28"/>
          <w:szCs w:val="28"/>
        </w:rPr>
        <w:t>метапредметные</w:t>
      </w:r>
      <w:proofErr w:type="spellEnd"/>
      <w:r w:rsidRPr="00584A1C">
        <w:rPr>
          <w:rFonts w:eastAsia="Times New Roman"/>
          <w:sz w:val="28"/>
          <w:szCs w:val="28"/>
        </w:rPr>
        <w:t xml:space="preserve"> и личностные результаты обучения в школе, достигнутые к моменту её окончания. В качестве экспертов могут выступать учителя школы, выпускники школы — студенты вузов, представители власти, бизнеса, государственных структур, так или иначе связанных с тематикой и проблематикой работ старшеклассников. При этом важно понимать, что необходимо предварительное согласование с экспертами их позиции и функций. С одной стороны, эксперт должен честно указывать на слабые или ошибочные подходы в рассуждениях ученика, а с другой — непременно обозначать пути возможных решений, рекомендовать источники необходимой информации.</w:t>
      </w:r>
    </w:p>
    <w:p w:rsidR="00537AF3" w:rsidRPr="00642E94" w:rsidRDefault="00D522F1" w:rsidP="006A76F5">
      <w:pPr>
        <w:pStyle w:val="1"/>
        <w:rPr>
          <w:rFonts w:ascii="Times New Roman" w:hAnsi="Times New Roman" w:cs="Times New Roman"/>
          <w:b/>
          <w:bCs/>
          <w:sz w:val="28"/>
          <w:szCs w:val="28"/>
        </w:rPr>
      </w:pPr>
      <w:bookmarkStart w:id="21" w:name="_Toc59360856"/>
      <w:r w:rsidRPr="00D522F1">
        <w:rPr>
          <w:rFonts w:ascii="Times New Roman" w:hAnsi="Times New Roman" w:cs="Times New Roman"/>
          <w:b/>
          <w:bCs/>
          <w:sz w:val="28"/>
          <w:szCs w:val="28"/>
        </w:rPr>
        <w:t>3. Тематическое планирование с указанием количества часов</w:t>
      </w:r>
      <w:bookmarkEnd w:id="21"/>
    </w:p>
    <w:p w:rsidR="00E50033" w:rsidRDefault="00E50033">
      <w:pPr>
        <w:ind w:firstLine="283"/>
        <w:rPr>
          <w:rFonts w:ascii="Times New Roman" w:eastAsia="Times New Roman" w:hAnsi="Times New Roman" w:cs="Times New Roman"/>
        </w:rPr>
      </w:pPr>
    </w:p>
    <w:tbl>
      <w:tblPr>
        <w:tblStyle w:val="10"/>
        <w:tblW w:w="89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45"/>
        <w:gridCol w:w="3810"/>
        <w:gridCol w:w="1125"/>
        <w:gridCol w:w="3405"/>
      </w:tblGrid>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п/п</w:t>
            </w:r>
          </w:p>
        </w:tc>
        <w:tc>
          <w:tcPr>
            <w:tcW w:w="3810"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Тематическое планирование</w:t>
            </w:r>
          </w:p>
        </w:tc>
        <w:tc>
          <w:tcPr>
            <w:tcW w:w="112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Кол-во часов</w:t>
            </w:r>
          </w:p>
        </w:tc>
        <w:tc>
          <w:tcPr>
            <w:tcW w:w="340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Форма контроля</w:t>
            </w:r>
          </w:p>
        </w:tc>
      </w:tr>
      <w:tr w:rsidR="00E50033">
        <w:trPr>
          <w:trHeight w:val="420"/>
        </w:trPr>
        <w:tc>
          <w:tcPr>
            <w:tcW w:w="8985" w:type="dxa"/>
            <w:gridSpan w:val="4"/>
            <w:shd w:val="clear" w:color="auto" w:fill="auto"/>
            <w:tcMar>
              <w:top w:w="100" w:type="dxa"/>
              <w:left w:w="100" w:type="dxa"/>
              <w:bottom w:w="100" w:type="dxa"/>
              <w:right w:w="100" w:type="dxa"/>
            </w:tcMar>
          </w:tcPr>
          <w:p w:rsidR="00E50033" w:rsidRDefault="00061D57" w:rsidP="00061D57">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Часть</w:t>
            </w:r>
            <w:r w:rsidR="009D79F2">
              <w:rPr>
                <w:rFonts w:ascii="Times New Roman" w:eastAsia="Times New Roman" w:hAnsi="Times New Roman" w:cs="Times New Roman"/>
                <w:b/>
              </w:rPr>
              <w:t xml:space="preserve"> 1. </w:t>
            </w:r>
            <w:r>
              <w:rPr>
                <w:rFonts w:ascii="Times New Roman" w:eastAsia="Times New Roman" w:hAnsi="Times New Roman" w:cs="Times New Roman"/>
                <w:b/>
              </w:rPr>
              <w:t xml:space="preserve">Основы </w:t>
            </w:r>
            <w:r w:rsidR="009D79F2">
              <w:rPr>
                <w:rFonts w:ascii="Times New Roman" w:eastAsia="Times New Roman" w:hAnsi="Times New Roman" w:cs="Times New Roman"/>
                <w:b/>
              </w:rPr>
              <w:t xml:space="preserve">проектной деятельности </w:t>
            </w:r>
          </w:p>
        </w:tc>
      </w:tr>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1.1</w:t>
            </w:r>
          </w:p>
        </w:tc>
        <w:tc>
          <w:tcPr>
            <w:tcW w:w="3810"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Тема 1-3</w:t>
            </w:r>
          </w:p>
        </w:tc>
        <w:tc>
          <w:tcPr>
            <w:tcW w:w="112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40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3810"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Тема 4-5</w:t>
            </w:r>
          </w:p>
        </w:tc>
        <w:tc>
          <w:tcPr>
            <w:tcW w:w="112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40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1.3</w:t>
            </w:r>
          </w:p>
        </w:tc>
        <w:tc>
          <w:tcPr>
            <w:tcW w:w="3810" w:type="dxa"/>
            <w:shd w:val="clear" w:color="auto" w:fill="auto"/>
            <w:tcMar>
              <w:top w:w="100" w:type="dxa"/>
              <w:left w:w="100" w:type="dxa"/>
              <w:bottom w:w="100" w:type="dxa"/>
              <w:right w:w="100" w:type="dxa"/>
            </w:tcMar>
          </w:tcPr>
          <w:p w:rsidR="00E50033" w:rsidRPr="00B71A60"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Тема 6-8</w:t>
            </w:r>
          </w:p>
        </w:tc>
        <w:tc>
          <w:tcPr>
            <w:tcW w:w="112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6</w:t>
            </w:r>
          </w:p>
        </w:tc>
        <w:tc>
          <w:tcPr>
            <w:tcW w:w="340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E50033">
        <w:trPr>
          <w:trHeight w:val="420"/>
        </w:trPr>
        <w:tc>
          <w:tcPr>
            <w:tcW w:w="8985" w:type="dxa"/>
            <w:gridSpan w:val="4"/>
            <w:shd w:val="clear" w:color="auto" w:fill="auto"/>
            <w:tcMar>
              <w:top w:w="100" w:type="dxa"/>
              <w:left w:w="100" w:type="dxa"/>
              <w:bottom w:w="100" w:type="dxa"/>
              <w:right w:w="100" w:type="dxa"/>
            </w:tcMar>
          </w:tcPr>
          <w:p w:rsidR="00E50033" w:rsidRPr="00325705" w:rsidRDefault="00061D57" w:rsidP="00061D57">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325705">
              <w:rPr>
                <w:rFonts w:ascii="Times New Roman" w:eastAsia="Times New Roman" w:hAnsi="Times New Roman" w:cs="Times New Roman"/>
                <w:b/>
                <w:sz w:val="24"/>
                <w:szCs w:val="24"/>
              </w:rPr>
              <w:t xml:space="preserve">Часть </w:t>
            </w:r>
            <w:r w:rsidR="007C563C" w:rsidRPr="00325705">
              <w:rPr>
                <w:rFonts w:ascii="Times New Roman" w:eastAsia="Times New Roman" w:hAnsi="Times New Roman" w:cs="Times New Roman"/>
                <w:b/>
                <w:sz w:val="24"/>
                <w:szCs w:val="24"/>
              </w:rPr>
              <w:t xml:space="preserve"> 2. </w:t>
            </w:r>
            <w:r w:rsidRPr="00325705">
              <w:rPr>
                <w:rFonts w:ascii="Times New Roman" w:eastAsia="Times New Roman" w:hAnsi="Times New Roman" w:cs="Times New Roman"/>
                <w:b/>
                <w:sz w:val="24"/>
                <w:szCs w:val="24"/>
              </w:rPr>
              <w:t>Цифровые инструменты</w:t>
            </w:r>
            <w:r w:rsidR="00325705" w:rsidRPr="00325705">
              <w:rPr>
                <w:rFonts w:ascii="Times New Roman" w:eastAsia="Times New Roman" w:hAnsi="Times New Roman" w:cs="Times New Roman"/>
                <w:b/>
                <w:sz w:val="24"/>
                <w:szCs w:val="24"/>
              </w:rPr>
              <w:t xml:space="preserve"> для выполнения проекта - </w:t>
            </w:r>
            <w:r w:rsidR="00325705" w:rsidRPr="00325705">
              <w:rPr>
                <w:rFonts w:ascii="Times New Roman" w:hAnsi="Times New Roman" w:cs="Times New Roman"/>
                <w:b/>
                <w:bCs/>
                <w:color w:val="000000"/>
                <w:sz w:val="24"/>
                <w:szCs w:val="24"/>
              </w:rPr>
              <w:t xml:space="preserve">простого </w:t>
            </w:r>
            <w:r w:rsidR="00325705" w:rsidRPr="00325705">
              <w:rPr>
                <w:rFonts w:ascii="Times New Roman" w:hAnsi="Times New Roman" w:cs="Times New Roman"/>
                <w:b/>
                <w:bCs/>
                <w:sz w:val="24"/>
                <w:szCs w:val="24"/>
                <w:lang w:val="en-US"/>
              </w:rPr>
              <w:t>A</w:t>
            </w:r>
            <w:r w:rsidR="00325705" w:rsidRPr="00325705">
              <w:rPr>
                <w:rFonts w:ascii="Times New Roman" w:hAnsi="Times New Roman" w:cs="Times New Roman"/>
                <w:b/>
                <w:bCs/>
                <w:color w:val="000000"/>
                <w:sz w:val="24"/>
                <w:szCs w:val="24"/>
              </w:rPr>
              <w:t xml:space="preserve">R-приложения для </w:t>
            </w:r>
            <w:proofErr w:type="spellStart"/>
            <w:r w:rsidR="00325705" w:rsidRPr="00325705">
              <w:rPr>
                <w:rFonts w:ascii="Times New Roman" w:hAnsi="Times New Roman" w:cs="Times New Roman"/>
                <w:b/>
                <w:bCs/>
                <w:color w:val="000000"/>
                <w:sz w:val="24"/>
                <w:szCs w:val="24"/>
              </w:rPr>
              <w:t>Android</w:t>
            </w:r>
            <w:proofErr w:type="spellEnd"/>
            <w:r w:rsidR="00325705" w:rsidRPr="00325705">
              <w:rPr>
                <w:rFonts w:ascii="Times New Roman" w:hAnsi="Times New Roman" w:cs="Times New Roman"/>
                <w:b/>
                <w:bCs/>
                <w:color w:val="000000"/>
                <w:sz w:val="24"/>
                <w:szCs w:val="24"/>
              </w:rPr>
              <w:t>-устройства</w:t>
            </w:r>
          </w:p>
        </w:tc>
      </w:tr>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2.1</w:t>
            </w:r>
          </w:p>
        </w:tc>
        <w:tc>
          <w:tcPr>
            <w:tcW w:w="3810" w:type="dxa"/>
            <w:shd w:val="clear" w:color="auto" w:fill="auto"/>
            <w:tcMar>
              <w:top w:w="100" w:type="dxa"/>
              <w:left w:w="100" w:type="dxa"/>
              <w:bottom w:w="100" w:type="dxa"/>
              <w:right w:w="100" w:type="dxa"/>
            </w:tcMar>
          </w:tcPr>
          <w:p w:rsidR="00E50033" w:rsidRPr="003E7537" w:rsidRDefault="003E753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lang w:val="en-US"/>
              </w:rPr>
              <w:t>Unity</w:t>
            </w:r>
            <w:r w:rsidR="00966AB4">
              <w:rPr>
                <w:rFonts w:ascii="Times New Roman" w:eastAsia="Times New Roman" w:hAnsi="Times New Roman" w:cs="Times New Roman"/>
              </w:rPr>
              <w:t>–платформа для</w:t>
            </w:r>
            <w:r w:rsidRPr="00966AB4">
              <w:rPr>
                <w:rFonts w:ascii="Times New Roman" w:eastAsia="Times New Roman" w:hAnsi="Times New Roman" w:cs="Times New Roman"/>
              </w:rPr>
              <w:t xml:space="preserve"> разработки 3D-приложений в реальном времени</w:t>
            </w:r>
          </w:p>
        </w:tc>
        <w:tc>
          <w:tcPr>
            <w:tcW w:w="1125" w:type="dxa"/>
            <w:shd w:val="clear" w:color="auto" w:fill="auto"/>
            <w:tcMar>
              <w:top w:w="100" w:type="dxa"/>
              <w:left w:w="100" w:type="dxa"/>
              <w:bottom w:w="100" w:type="dxa"/>
              <w:right w:w="100" w:type="dxa"/>
            </w:tcMar>
          </w:tcPr>
          <w:p w:rsidR="00E50033" w:rsidRPr="00091CDA" w:rsidRDefault="00091CD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05"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B71A60">
        <w:tc>
          <w:tcPr>
            <w:tcW w:w="645" w:type="dxa"/>
            <w:shd w:val="clear" w:color="auto" w:fill="auto"/>
            <w:tcMar>
              <w:top w:w="100" w:type="dxa"/>
              <w:left w:w="100" w:type="dxa"/>
              <w:bottom w:w="100" w:type="dxa"/>
              <w:right w:w="100" w:type="dxa"/>
            </w:tcMar>
          </w:tcPr>
          <w:p w:rsidR="00B71A60" w:rsidRPr="00B71A60" w:rsidRDefault="00B71A6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2.2</w:t>
            </w:r>
          </w:p>
        </w:tc>
        <w:tc>
          <w:tcPr>
            <w:tcW w:w="3810" w:type="dxa"/>
            <w:shd w:val="clear" w:color="auto" w:fill="auto"/>
            <w:tcMar>
              <w:top w:w="100" w:type="dxa"/>
              <w:left w:w="100" w:type="dxa"/>
              <w:bottom w:w="100" w:type="dxa"/>
              <w:right w:w="100" w:type="dxa"/>
            </w:tcMar>
          </w:tcPr>
          <w:p w:rsidR="00B71A60" w:rsidRPr="00966AB4" w:rsidRDefault="003E7537">
            <w:pPr>
              <w:widowControl w:val="0"/>
              <w:pBdr>
                <w:top w:val="nil"/>
                <w:left w:val="nil"/>
                <w:bottom w:val="nil"/>
                <w:right w:val="nil"/>
                <w:between w:val="nil"/>
              </w:pBdr>
              <w:spacing w:line="240" w:lineRule="auto"/>
              <w:rPr>
                <w:rFonts w:ascii="Times New Roman" w:eastAsia="Times New Roman" w:hAnsi="Times New Roman" w:cs="Times New Roman"/>
              </w:rPr>
            </w:pPr>
            <w:proofErr w:type="spellStart"/>
            <w:r>
              <w:rPr>
                <w:rFonts w:ascii="Times New Roman" w:eastAsia="Times New Roman" w:hAnsi="Times New Roman" w:cs="Times New Roman"/>
                <w:lang w:val="en-US"/>
              </w:rPr>
              <w:t>Vuforia</w:t>
            </w:r>
            <w:proofErr w:type="spellEnd"/>
            <w:r w:rsidR="00966AB4">
              <w:rPr>
                <w:rFonts w:ascii="Times New Roman" w:eastAsia="Times New Roman" w:hAnsi="Times New Roman" w:cs="Times New Roman"/>
              </w:rPr>
              <w:t xml:space="preserve"> - </w:t>
            </w:r>
            <w:r w:rsidR="00966AB4" w:rsidRPr="00966AB4">
              <w:rPr>
                <w:rFonts w:ascii="Times New Roman" w:eastAsia="Times New Roman" w:hAnsi="Times New Roman" w:cs="Times New Roman"/>
              </w:rPr>
              <w:t>платформа для разработки приложений дополненной реальности</w:t>
            </w:r>
          </w:p>
        </w:tc>
        <w:tc>
          <w:tcPr>
            <w:tcW w:w="1125" w:type="dxa"/>
            <w:shd w:val="clear" w:color="auto" w:fill="auto"/>
            <w:tcMar>
              <w:top w:w="100" w:type="dxa"/>
              <w:left w:w="100" w:type="dxa"/>
              <w:bottom w:w="100" w:type="dxa"/>
              <w:right w:w="100" w:type="dxa"/>
            </w:tcMar>
          </w:tcPr>
          <w:p w:rsidR="00B71A60" w:rsidRPr="00091CDA" w:rsidRDefault="00091CD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05" w:type="dxa"/>
            <w:shd w:val="clear" w:color="auto" w:fill="auto"/>
            <w:tcMar>
              <w:top w:w="100" w:type="dxa"/>
              <w:left w:w="100" w:type="dxa"/>
              <w:bottom w:w="100" w:type="dxa"/>
              <w:right w:w="100" w:type="dxa"/>
            </w:tcMar>
          </w:tcPr>
          <w:p w:rsidR="00B71A60"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B71A60">
        <w:tc>
          <w:tcPr>
            <w:tcW w:w="645" w:type="dxa"/>
            <w:shd w:val="clear" w:color="auto" w:fill="auto"/>
            <w:tcMar>
              <w:top w:w="100" w:type="dxa"/>
              <w:left w:w="100" w:type="dxa"/>
              <w:bottom w:w="100" w:type="dxa"/>
              <w:right w:w="100" w:type="dxa"/>
            </w:tcMar>
          </w:tcPr>
          <w:p w:rsidR="00B71A60" w:rsidRPr="00B71A60" w:rsidRDefault="00B71A6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2.3</w:t>
            </w:r>
          </w:p>
        </w:tc>
        <w:tc>
          <w:tcPr>
            <w:tcW w:w="3810" w:type="dxa"/>
            <w:shd w:val="clear" w:color="auto" w:fill="auto"/>
            <w:tcMar>
              <w:top w:w="100" w:type="dxa"/>
              <w:left w:w="100" w:type="dxa"/>
              <w:bottom w:w="100" w:type="dxa"/>
              <w:right w:w="100" w:type="dxa"/>
            </w:tcMar>
          </w:tcPr>
          <w:p w:rsidR="00B71A60" w:rsidRPr="00966AB4" w:rsidRDefault="00061D57">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lang w:val="en-US"/>
              </w:rPr>
              <w:t xml:space="preserve">Blender </w:t>
            </w:r>
            <w:r w:rsidR="00966AB4">
              <w:rPr>
                <w:rFonts w:ascii="Times New Roman" w:eastAsia="Times New Roman" w:hAnsi="Times New Roman" w:cs="Times New Roman"/>
              </w:rPr>
              <w:t xml:space="preserve"> - </w:t>
            </w:r>
            <w:r w:rsidR="00966AB4" w:rsidRPr="00966AB4">
              <w:rPr>
                <w:rFonts w:ascii="Times New Roman" w:eastAsia="Times New Roman" w:hAnsi="Times New Roman" w:cs="Times New Roman"/>
              </w:rPr>
              <w:t>система трехмерного проектирования</w:t>
            </w:r>
          </w:p>
        </w:tc>
        <w:tc>
          <w:tcPr>
            <w:tcW w:w="1125" w:type="dxa"/>
            <w:shd w:val="clear" w:color="auto" w:fill="auto"/>
            <w:tcMar>
              <w:top w:w="100" w:type="dxa"/>
              <w:left w:w="100" w:type="dxa"/>
              <w:bottom w:w="100" w:type="dxa"/>
              <w:right w:w="100" w:type="dxa"/>
            </w:tcMar>
          </w:tcPr>
          <w:p w:rsidR="00B71A60" w:rsidRPr="00091CDA" w:rsidRDefault="00091CDA">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05" w:type="dxa"/>
            <w:shd w:val="clear" w:color="auto" w:fill="auto"/>
            <w:tcMar>
              <w:top w:w="100" w:type="dxa"/>
              <w:left w:w="100" w:type="dxa"/>
              <w:bottom w:w="100" w:type="dxa"/>
              <w:right w:w="100" w:type="dxa"/>
            </w:tcMar>
          </w:tcPr>
          <w:p w:rsidR="00B71A60"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тест</w:t>
            </w:r>
          </w:p>
        </w:tc>
      </w:tr>
      <w:tr w:rsidR="003E7537">
        <w:tc>
          <w:tcPr>
            <w:tcW w:w="645" w:type="dxa"/>
            <w:shd w:val="clear" w:color="auto" w:fill="auto"/>
            <w:tcMar>
              <w:top w:w="100" w:type="dxa"/>
              <w:left w:w="100" w:type="dxa"/>
              <w:bottom w:w="100" w:type="dxa"/>
              <w:right w:w="100" w:type="dxa"/>
            </w:tcMar>
          </w:tcPr>
          <w:p w:rsidR="003E7537" w:rsidRPr="003E7537" w:rsidRDefault="003E7537">
            <w:pPr>
              <w:widowControl w:val="0"/>
              <w:pBdr>
                <w:top w:val="nil"/>
                <w:left w:val="nil"/>
                <w:bottom w:val="nil"/>
                <w:right w:val="nil"/>
                <w:between w:val="nil"/>
              </w:pBdr>
              <w:spacing w:line="240" w:lineRule="auto"/>
              <w:rPr>
                <w:rFonts w:ascii="Times New Roman" w:eastAsia="Times New Roman" w:hAnsi="Times New Roman" w:cs="Times New Roman"/>
                <w:lang w:val="en-US"/>
              </w:rPr>
            </w:pPr>
            <w:r>
              <w:rPr>
                <w:rFonts w:ascii="Times New Roman" w:eastAsia="Times New Roman" w:hAnsi="Times New Roman" w:cs="Times New Roman"/>
                <w:lang w:val="en-US"/>
              </w:rPr>
              <w:t>2.4</w:t>
            </w:r>
          </w:p>
        </w:tc>
        <w:tc>
          <w:tcPr>
            <w:tcW w:w="3810" w:type="dxa"/>
            <w:shd w:val="clear" w:color="auto" w:fill="auto"/>
            <w:tcMar>
              <w:top w:w="100" w:type="dxa"/>
              <w:left w:w="100" w:type="dxa"/>
              <w:bottom w:w="100" w:type="dxa"/>
              <w:right w:w="100" w:type="dxa"/>
            </w:tcMar>
          </w:tcPr>
          <w:p w:rsidR="003E7537" w:rsidRPr="003E7537" w:rsidRDefault="00061D57">
            <w:pPr>
              <w:widowControl w:val="0"/>
              <w:pBdr>
                <w:top w:val="nil"/>
                <w:left w:val="nil"/>
                <w:bottom w:val="nil"/>
                <w:right w:val="nil"/>
                <w:between w:val="nil"/>
              </w:pBdr>
              <w:spacing w:line="240" w:lineRule="auto"/>
              <w:rPr>
                <w:rFonts w:ascii="Times New Roman" w:eastAsia="Times New Roman" w:hAnsi="Times New Roman" w:cs="Times New Roman"/>
              </w:rPr>
            </w:pPr>
            <w:r w:rsidRPr="001B4A47">
              <w:rPr>
                <w:rFonts w:ascii="Times New Roman" w:eastAsia="Times New Roman" w:hAnsi="Times New Roman" w:cs="Times New Roman"/>
              </w:rPr>
              <w:t xml:space="preserve">Цифровые инструменты управления проектной и исследовательской деятельности школьников (на примере </w:t>
            </w:r>
            <w:r w:rsidRPr="001B4A47">
              <w:rPr>
                <w:rFonts w:ascii="Times New Roman" w:eastAsia="Times New Roman" w:hAnsi="Times New Roman" w:cs="Times New Roman"/>
                <w:lang w:val="en-US"/>
              </w:rPr>
              <w:t>Teams</w:t>
            </w:r>
            <w:r w:rsidRPr="001B4A47">
              <w:rPr>
                <w:rFonts w:ascii="Times New Roman" w:eastAsia="Times New Roman" w:hAnsi="Times New Roman" w:cs="Times New Roman"/>
              </w:rPr>
              <w:t>)</w:t>
            </w:r>
          </w:p>
        </w:tc>
        <w:tc>
          <w:tcPr>
            <w:tcW w:w="1125" w:type="dxa"/>
            <w:shd w:val="clear" w:color="auto" w:fill="auto"/>
            <w:tcMar>
              <w:top w:w="100" w:type="dxa"/>
              <w:left w:w="100" w:type="dxa"/>
              <w:bottom w:w="100" w:type="dxa"/>
              <w:right w:w="100" w:type="dxa"/>
            </w:tcMar>
          </w:tcPr>
          <w:p w:rsidR="003E7537" w:rsidRPr="0029654D"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405" w:type="dxa"/>
            <w:shd w:val="clear" w:color="auto" w:fill="auto"/>
            <w:tcMar>
              <w:top w:w="100" w:type="dxa"/>
              <w:left w:w="100" w:type="dxa"/>
              <w:bottom w:w="100" w:type="dxa"/>
              <w:right w:w="100" w:type="dxa"/>
            </w:tcMar>
          </w:tcPr>
          <w:p w:rsidR="003E7537" w:rsidRDefault="003E7537">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50033">
        <w:trPr>
          <w:trHeight w:val="420"/>
        </w:trPr>
        <w:tc>
          <w:tcPr>
            <w:tcW w:w="8985" w:type="dxa"/>
            <w:gridSpan w:val="4"/>
            <w:shd w:val="clear" w:color="auto" w:fill="auto"/>
            <w:tcMar>
              <w:top w:w="100" w:type="dxa"/>
              <w:left w:w="100" w:type="dxa"/>
              <w:bottom w:w="100" w:type="dxa"/>
              <w:right w:w="100" w:type="dxa"/>
            </w:tcMar>
          </w:tcPr>
          <w:p w:rsidR="00E50033" w:rsidRPr="00A45636" w:rsidRDefault="00325705">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Часть 3. Выполнение и представление</w:t>
            </w:r>
            <w:r w:rsidR="009D79F2">
              <w:rPr>
                <w:rFonts w:ascii="Times New Roman" w:eastAsia="Times New Roman" w:hAnsi="Times New Roman" w:cs="Times New Roman"/>
                <w:b/>
              </w:rPr>
              <w:t xml:space="preserve"> результат</w:t>
            </w:r>
            <w:r>
              <w:rPr>
                <w:rFonts w:ascii="Times New Roman" w:eastAsia="Times New Roman" w:hAnsi="Times New Roman" w:cs="Times New Roman"/>
                <w:b/>
              </w:rPr>
              <w:t>ов проектной</w:t>
            </w:r>
            <w:r w:rsidR="009D79F2">
              <w:rPr>
                <w:rFonts w:ascii="Times New Roman" w:eastAsia="Times New Roman" w:hAnsi="Times New Roman" w:cs="Times New Roman"/>
                <w:b/>
              </w:rPr>
              <w:t xml:space="preserve"> деятельности</w:t>
            </w:r>
          </w:p>
        </w:tc>
      </w:tr>
      <w:tr w:rsidR="00E50033">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3.1</w:t>
            </w:r>
          </w:p>
        </w:tc>
        <w:tc>
          <w:tcPr>
            <w:tcW w:w="3810" w:type="dxa"/>
            <w:shd w:val="clear" w:color="auto" w:fill="auto"/>
            <w:tcMar>
              <w:top w:w="100" w:type="dxa"/>
              <w:left w:w="100" w:type="dxa"/>
              <w:bottom w:w="100" w:type="dxa"/>
              <w:right w:w="100" w:type="dxa"/>
            </w:tcMar>
          </w:tcPr>
          <w:p w:rsidR="00E50033" w:rsidRDefault="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 xml:space="preserve">Выполнение </w:t>
            </w:r>
            <w:r w:rsidR="009D79F2">
              <w:rPr>
                <w:rFonts w:ascii="Times New Roman" w:eastAsia="Times New Roman" w:hAnsi="Times New Roman" w:cs="Times New Roman"/>
              </w:rPr>
              <w:t>учебного проекта</w:t>
            </w:r>
          </w:p>
        </w:tc>
        <w:tc>
          <w:tcPr>
            <w:tcW w:w="1125" w:type="dxa"/>
            <w:shd w:val="clear" w:color="auto" w:fill="auto"/>
            <w:tcMar>
              <w:top w:w="100" w:type="dxa"/>
              <w:left w:w="100" w:type="dxa"/>
              <w:bottom w:w="100" w:type="dxa"/>
              <w:right w:w="100" w:type="dxa"/>
            </w:tcMar>
          </w:tcPr>
          <w:p w:rsidR="00E50033" w:rsidRPr="0056428E" w:rsidRDefault="0056428E">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3405" w:type="dxa"/>
            <w:shd w:val="clear" w:color="auto" w:fill="auto"/>
            <w:tcMar>
              <w:top w:w="100" w:type="dxa"/>
              <w:left w:w="100" w:type="dxa"/>
              <w:bottom w:w="100" w:type="dxa"/>
              <w:right w:w="100" w:type="dxa"/>
            </w:tcMar>
          </w:tcPr>
          <w:p w:rsidR="00E50033" w:rsidRDefault="00E5003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E50033">
        <w:trPr>
          <w:trHeight w:val="447"/>
        </w:trPr>
        <w:tc>
          <w:tcPr>
            <w:tcW w:w="64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3.</w:t>
            </w:r>
            <w:r w:rsidR="00325705">
              <w:rPr>
                <w:rFonts w:ascii="Times New Roman" w:eastAsia="Times New Roman" w:hAnsi="Times New Roman" w:cs="Times New Roman"/>
              </w:rPr>
              <w:t>2</w:t>
            </w:r>
          </w:p>
        </w:tc>
        <w:tc>
          <w:tcPr>
            <w:tcW w:w="3810" w:type="dxa"/>
            <w:shd w:val="clear" w:color="auto" w:fill="auto"/>
            <w:tcMar>
              <w:top w:w="100" w:type="dxa"/>
              <w:left w:w="100" w:type="dxa"/>
              <w:bottom w:w="100" w:type="dxa"/>
              <w:right w:w="100" w:type="dxa"/>
            </w:tcMar>
          </w:tcPr>
          <w:p w:rsidR="00E50033" w:rsidRDefault="00325705" w:rsidP="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Представление</w:t>
            </w:r>
            <w:r w:rsidR="009D79F2">
              <w:rPr>
                <w:rFonts w:ascii="Times New Roman" w:eastAsia="Times New Roman" w:hAnsi="Times New Roman" w:cs="Times New Roman"/>
              </w:rPr>
              <w:t xml:space="preserve"> учебного проекта </w:t>
            </w:r>
          </w:p>
        </w:tc>
        <w:tc>
          <w:tcPr>
            <w:tcW w:w="1125" w:type="dxa"/>
            <w:shd w:val="clear" w:color="auto" w:fill="auto"/>
            <w:tcMar>
              <w:top w:w="100" w:type="dxa"/>
              <w:left w:w="100" w:type="dxa"/>
              <w:bottom w:w="100" w:type="dxa"/>
              <w:right w:w="100" w:type="dxa"/>
            </w:tcMar>
          </w:tcPr>
          <w:p w:rsidR="00E50033" w:rsidRDefault="009D79F2">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05" w:type="dxa"/>
            <w:shd w:val="clear" w:color="auto" w:fill="auto"/>
            <w:tcMar>
              <w:top w:w="100" w:type="dxa"/>
              <w:left w:w="100" w:type="dxa"/>
              <w:bottom w:w="100" w:type="dxa"/>
              <w:right w:w="100" w:type="dxa"/>
            </w:tcMar>
          </w:tcPr>
          <w:p w:rsidR="00E50033" w:rsidRDefault="00325705" w:rsidP="00325705">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Оценка</w:t>
            </w:r>
            <w:r w:rsidR="009D79F2">
              <w:rPr>
                <w:rFonts w:ascii="Times New Roman" w:eastAsia="Times New Roman" w:hAnsi="Times New Roman" w:cs="Times New Roman"/>
              </w:rPr>
              <w:t xml:space="preserve"> индивидуального проекта </w:t>
            </w:r>
          </w:p>
        </w:tc>
      </w:tr>
      <w:tr w:rsidR="00674851" w:rsidTr="00DB3730">
        <w:trPr>
          <w:trHeight w:val="447"/>
        </w:trPr>
        <w:tc>
          <w:tcPr>
            <w:tcW w:w="8985" w:type="dxa"/>
            <w:gridSpan w:val="4"/>
            <w:shd w:val="clear" w:color="auto" w:fill="auto"/>
            <w:tcMar>
              <w:top w:w="100" w:type="dxa"/>
              <w:left w:w="100" w:type="dxa"/>
              <w:bottom w:w="100" w:type="dxa"/>
              <w:right w:w="100" w:type="dxa"/>
            </w:tcMar>
          </w:tcPr>
          <w:p w:rsidR="00674851" w:rsidRPr="00A45636" w:rsidRDefault="00674851" w:rsidP="002A29CB">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Часть 4. </w:t>
            </w:r>
            <w:r w:rsidR="002A29CB">
              <w:rPr>
                <w:rFonts w:ascii="Times New Roman" w:eastAsia="Times New Roman" w:hAnsi="Times New Roman" w:cs="Times New Roman"/>
                <w:b/>
              </w:rPr>
              <w:t>Оценка проектной деятельности</w:t>
            </w:r>
          </w:p>
        </w:tc>
      </w:tr>
      <w:tr w:rsidR="00674851">
        <w:trPr>
          <w:trHeight w:val="447"/>
        </w:trPr>
        <w:tc>
          <w:tcPr>
            <w:tcW w:w="645" w:type="dxa"/>
            <w:shd w:val="clear" w:color="auto" w:fill="auto"/>
            <w:tcMar>
              <w:top w:w="100" w:type="dxa"/>
              <w:left w:w="100" w:type="dxa"/>
              <w:bottom w:w="100" w:type="dxa"/>
              <w:right w:w="100" w:type="dxa"/>
            </w:tcMar>
          </w:tcPr>
          <w:p w:rsidR="00674851" w:rsidRDefault="00EA3DA6" w:rsidP="0067485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4.1</w:t>
            </w:r>
          </w:p>
        </w:tc>
        <w:tc>
          <w:tcPr>
            <w:tcW w:w="3810" w:type="dxa"/>
            <w:shd w:val="clear" w:color="auto" w:fill="auto"/>
            <w:tcMar>
              <w:top w:w="100" w:type="dxa"/>
              <w:left w:w="100" w:type="dxa"/>
              <w:bottom w:w="100" w:type="dxa"/>
              <w:right w:w="100" w:type="dxa"/>
            </w:tcMar>
          </w:tcPr>
          <w:p w:rsidR="00674851" w:rsidRDefault="00AA5E62" w:rsidP="0067485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Оценка учебного проекта</w:t>
            </w:r>
          </w:p>
        </w:tc>
        <w:tc>
          <w:tcPr>
            <w:tcW w:w="1125" w:type="dxa"/>
            <w:shd w:val="clear" w:color="auto" w:fill="auto"/>
            <w:tcMar>
              <w:top w:w="100" w:type="dxa"/>
              <w:left w:w="100" w:type="dxa"/>
              <w:bottom w:w="100" w:type="dxa"/>
              <w:right w:w="100" w:type="dxa"/>
            </w:tcMar>
          </w:tcPr>
          <w:p w:rsidR="00674851" w:rsidRDefault="00AF6F1F" w:rsidP="00674851">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2</w:t>
            </w:r>
          </w:p>
        </w:tc>
        <w:tc>
          <w:tcPr>
            <w:tcW w:w="3405" w:type="dxa"/>
            <w:shd w:val="clear" w:color="auto" w:fill="auto"/>
            <w:tcMar>
              <w:top w:w="100" w:type="dxa"/>
              <w:left w:w="100" w:type="dxa"/>
              <w:bottom w:w="100" w:type="dxa"/>
              <w:right w:w="100" w:type="dxa"/>
            </w:tcMar>
          </w:tcPr>
          <w:p w:rsidR="00674851" w:rsidRDefault="00674851" w:rsidP="00674851">
            <w:pPr>
              <w:widowControl w:val="0"/>
              <w:pBdr>
                <w:top w:val="nil"/>
                <w:left w:val="nil"/>
                <w:bottom w:val="nil"/>
                <w:right w:val="nil"/>
                <w:between w:val="nil"/>
              </w:pBdr>
              <w:spacing w:line="240" w:lineRule="auto"/>
              <w:rPr>
                <w:rFonts w:ascii="Times New Roman" w:eastAsia="Times New Roman" w:hAnsi="Times New Roman" w:cs="Times New Roman"/>
              </w:rPr>
            </w:pPr>
          </w:p>
        </w:tc>
      </w:tr>
    </w:tbl>
    <w:p w:rsidR="00E50033" w:rsidRDefault="00E50033">
      <w:pPr>
        <w:ind w:firstLine="283"/>
        <w:rPr>
          <w:rFonts w:ascii="Times New Roman" w:eastAsia="Times New Roman" w:hAnsi="Times New Roman" w:cs="Times New Roman"/>
        </w:rPr>
      </w:pPr>
    </w:p>
    <w:p w:rsidR="00E50033" w:rsidRDefault="00E50033">
      <w:pPr>
        <w:ind w:firstLine="283"/>
        <w:rPr>
          <w:rFonts w:ascii="Times New Roman" w:eastAsia="Times New Roman" w:hAnsi="Times New Roman" w:cs="Times New Roman"/>
        </w:rPr>
      </w:pPr>
    </w:p>
    <w:p w:rsidR="00325705" w:rsidRPr="00BC712E" w:rsidRDefault="00C95687" w:rsidP="006A76F5">
      <w:pPr>
        <w:pStyle w:val="1"/>
        <w:rPr>
          <w:rFonts w:ascii="Times New Roman" w:eastAsia="Times New Roman" w:hAnsi="Times New Roman" w:cs="Times New Roman"/>
          <w:b/>
          <w:sz w:val="28"/>
          <w:szCs w:val="28"/>
        </w:rPr>
      </w:pPr>
      <w:bookmarkStart w:id="22" w:name="_Toc59360857"/>
      <w:r w:rsidRPr="00BC712E">
        <w:rPr>
          <w:rFonts w:ascii="Times New Roman" w:eastAsia="Times New Roman" w:hAnsi="Times New Roman" w:cs="Times New Roman"/>
          <w:b/>
          <w:sz w:val="28"/>
          <w:szCs w:val="28"/>
        </w:rPr>
        <w:t xml:space="preserve">4. </w:t>
      </w:r>
      <w:r w:rsidR="00325705" w:rsidRPr="00BC712E">
        <w:rPr>
          <w:rFonts w:ascii="Times New Roman" w:eastAsia="Times New Roman" w:hAnsi="Times New Roman" w:cs="Times New Roman"/>
          <w:b/>
          <w:sz w:val="28"/>
          <w:szCs w:val="28"/>
        </w:rPr>
        <w:t>Оценка индивидуального проекта</w:t>
      </w:r>
      <w:bookmarkEnd w:id="22"/>
    </w:p>
    <w:p w:rsidR="00F321AC" w:rsidRDefault="00196FA3" w:rsidP="00E62A3A">
      <w:pPr>
        <w:pStyle w:val="a5"/>
        <w:spacing w:line="360" w:lineRule="auto"/>
        <w:ind w:left="0"/>
        <w:jc w:val="both"/>
        <w:rPr>
          <w:rFonts w:ascii="Times New Roman" w:hAnsi="Times New Roman" w:cs="Times New Roman"/>
          <w:bCs/>
          <w:sz w:val="28"/>
          <w:szCs w:val="28"/>
        </w:rPr>
      </w:pPr>
      <w:r w:rsidRPr="00F321AC">
        <w:rPr>
          <w:rFonts w:ascii="Times New Roman" w:hAnsi="Times New Roman" w:cs="Times New Roman"/>
          <w:bCs/>
          <w:sz w:val="28"/>
          <w:szCs w:val="28"/>
        </w:rPr>
        <w:t>Подходы к оцениванию образовательных результатов по дисциплине «Индивидуальный проект»</w:t>
      </w:r>
      <w:r w:rsidR="000464FF">
        <w:rPr>
          <w:rFonts w:ascii="Times New Roman" w:hAnsi="Times New Roman" w:cs="Times New Roman"/>
          <w:bCs/>
          <w:sz w:val="28"/>
          <w:szCs w:val="28"/>
        </w:rPr>
        <w:t xml:space="preserve"> </w:t>
      </w:r>
      <w:r w:rsidR="00BC712E" w:rsidRPr="00BC712E">
        <w:rPr>
          <w:rFonts w:ascii="Times New Roman" w:hAnsi="Times New Roman" w:cs="Times New Roman"/>
          <w:bCs/>
          <w:sz w:val="28"/>
          <w:szCs w:val="28"/>
        </w:rPr>
        <w:t>[5]</w:t>
      </w:r>
      <w:r w:rsidRPr="00F321AC">
        <w:rPr>
          <w:rFonts w:ascii="Times New Roman" w:hAnsi="Times New Roman" w:cs="Times New Roman"/>
          <w:bCs/>
          <w:sz w:val="28"/>
          <w:szCs w:val="28"/>
        </w:rPr>
        <w:t>:</w:t>
      </w:r>
    </w:p>
    <w:p w:rsidR="00E62A3A" w:rsidRPr="00F321AC" w:rsidRDefault="00196FA3" w:rsidP="0051498E">
      <w:pPr>
        <w:pStyle w:val="a5"/>
        <w:spacing w:line="360" w:lineRule="auto"/>
        <w:ind w:left="0"/>
        <w:jc w:val="both"/>
        <w:outlineLvl w:val="1"/>
        <w:rPr>
          <w:rFonts w:ascii="Times New Roman" w:hAnsi="Times New Roman" w:cs="Times New Roman"/>
          <w:bCs/>
          <w:sz w:val="28"/>
          <w:szCs w:val="28"/>
        </w:rPr>
      </w:pPr>
      <w:r w:rsidRPr="00F321AC">
        <w:rPr>
          <w:rFonts w:ascii="Times New Roman" w:hAnsi="Times New Roman" w:cs="Times New Roman"/>
          <w:bCs/>
          <w:sz w:val="28"/>
          <w:szCs w:val="28"/>
        </w:rPr>
        <w:br/>
      </w:r>
      <w:bookmarkStart w:id="23" w:name="_Toc59360858"/>
      <w:r w:rsidR="00E62A3A" w:rsidRPr="00F321AC">
        <w:rPr>
          <w:rFonts w:ascii="Times New Roman" w:hAnsi="Times New Roman" w:cs="Times New Roman"/>
          <w:bCs/>
          <w:sz w:val="28"/>
          <w:szCs w:val="28"/>
        </w:rPr>
        <w:t xml:space="preserve">1.Оценка </w:t>
      </w:r>
      <w:proofErr w:type="spellStart"/>
      <w:r w:rsidR="00E62A3A" w:rsidRPr="00F321AC">
        <w:rPr>
          <w:rFonts w:ascii="Times New Roman" w:hAnsi="Times New Roman" w:cs="Times New Roman"/>
          <w:bCs/>
          <w:sz w:val="28"/>
          <w:szCs w:val="28"/>
        </w:rPr>
        <w:t>метапредметных</w:t>
      </w:r>
      <w:proofErr w:type="spellEnd"/>
      <w:r w:rsidR="00E62A3A" w:rsidRPr="00F321AC">
        <w:rPr>
          <w:rFonts w:ascii="Times New Roman" w:hAnsi="Times New Roman" w:cs="Times New Roman"/>
          <w:bCs/>
          <w:sz w:val="28"/>
          <w:szCs w:val="28"/>
        </w:rPr>
        <w:t xml:space="preserve"> результатов обучения по уровню </w:t>
      </w:r>
      <w:proofErr w:type="spellStart"/>
      <w:r w:rsidR="00E62A3A" w:rsidRPr="00F321AC">
        <w:rPr>
          <w:rFonts w:ascii="Times New Roman" w:hAnsi="Times New Roman" w:cs="Times New Roman"/>
          <w:bCs/>
          <w:sz w:val="28"/>
          <w:szCs w:val="28"/>
        </w:rPr>
        <w:t>сформированности</w:t>
      </w:r>
      <w:proofErr w:type="spellEnd"/>
      <w:r w:rsidR="00E62A3A" w:rsidRPr="00F321AC">
        <w:rPr>
          <w:rFonts w:ascii="Times New Roman" w:hAnsi="Times New Roman" w:cs="Times New Roman"/>
          <w:bCs/>
          <w:sz w:val="28"/>
          <w:szCs w:val="28"/>
        </w:rPr>
        <w:t xml:space="preserve"> Универсальных Учебных Действий (УУД)</w:t>
      </w:r>
      <w:bookmarkEnd w:id="23"/>
    </w:p>
    <w:p w:rsidR="00E62A3A" w:rsidRPr="00F321AC" w:rsidRDefault="00F321AC" w:rsidP="0051498E">
      <w:pPr>
        <w:pStyle w:val="3"/>
        <w:rPr>
          <w:rFonts w:ascii="Times New Roman" w:hAnsi="Times New Roman" w:cs="Times New Roman"/>
        </w:rPr>
      </w:pPr>
      <w:bookmarkStart w:id="24" w:name="_Toc59360859"/>
      <w:r>
        <w:rPr>
          <w:rFonts w:ascii="Times New Roman" w:hAnsi="Times New Roman" w:cs="Times New Roman"/>
        </w:rPr>
        <w:t>Т</w:t>
      </w:r>
      <w:r w:rsidR="00E62A3A" w:rsidRPr="00F321AC">
        <w:rPr>
          <w:rFonts w:ascii="Times New Roman" w:hAnsi="Times New Roman" w:cs="Times New Roman"/>
        </w:rPr>
        <w:t>ребования</w:t>
      </w:r>
      <w:r>
        <w:rPr>
          <w:rFonts w:ascii="Times New Roman" w:hAnsi="Times New Roman" w:cs="Times New Roman"/>
        </w:rPr>
        <w:t xml:space="preserve">, </w:t>
      </w:r>
      <w:proofErr w:type="spellStart"/>
      <w:r>
        <w:rPr>
          <w:rFonts w:ascii="Times New Roman" w:hAnsi="Times New Roman" w:cs="Times New Roman"/>
        </w:rPr>
        <w:t>устанавленные</w:t>
      </w:r>
      <w:proofErr w:type="spellEnd"/>
      <w:r>
        <w:rPr>
          <w:rFonts w:ascii="Times New Roman" w:hAnsi="Times New Roman" w:cs="Times New Roman"/>
        </w:rPr>
        <w:t xml:space="preserve"> ФГОС к результатам образования</w:t>
      </w:r>
      <w:r w:rsidR="00E62A3A" w:rsidRPr="00F321AC">
        <w:rPr>
          <w:rFonts w:ascii="Times New Roman" w:hAnsi="Times New Roman" w:cs="Times New Roman"/>
        </w:rPr>
        <w:t xml:space="preserve"> (ФГОС ООО, п.II.8, ФГОС СОО, п.II.6)</w:t>
      </w:r>
      <w:r>
        <w:rPr>
          <w:rFonts w:ascii="Times New Roman" w:hAnsi="Times New Roman" w:cs="Times New Roman"/>
        </w:rPr>
        <w:t>:</w:t>
      </w:r>
      <w:bookmarkEnd w:id="24"/>
    </w:p>
    <w:p w:rsidR="00E62A3A" w:rsidRPr="00196FA3" w:rsidRDefault="00E62A3A" w:rsidP="00196FA3">
      <w:pPr>
        <w:pStyle w:val="a5"/>
        <w:numPr>
          <w:ilvl w:val="0"/>
          <w:numId w:val="9"/>
        </w:numPr>
        <w:spacing w:after="200" w:line="360" w:lineRule="auto"/>
        <w:ind w:left="142" w:firstLine="284"/>
        <w:jc w:val="both"/>
        <w:rPr>
          <w:rFonts w:ascii="Times New Roman" w:hAnsi="Times New Roman" w:cs="Times New Roman"/>
          <w:sz w:val="28"/>
          <w:szCs w:val="28"/>
        </w:rPr>
      </w:pPr>
      <w:r w:rsidRPr="00196FA3">
        <w:rPr>
          <w:rFonts w:ascii="Times New Roman" w:hAnsi="Times New Roman" w:cs="Times New Roman"/>
          <w:sz w:val="28"/>
          <w:szCs w:val="28"/>
        </w:rPr>
        <w:t>Личностные</w:t>
      </w:r>
    </w:p>
    <w:p w:rsidR="00E62A3A" w:rsidRPr="00196FA3" w:rsidRDefault="00E62A3A" w:rsidP="00196FA3">
      <w:pPr>
        <w:pStyle w:val="a5"/>
        <w:numPr>
          <w:ilvl w:val="0"/>
          <w:numId w:val="9"/>
        </w:numPr>
        <w:spacing w:after="200" w:line="360" w:lineRule="auto"/>
        <w:ind w:left="142" w:firstLine="284"/>
        <w:jc w:val="both"/>
        <w:rPr>
          <w:rFonts w:ascii="Times New Roman" w:hAnsi="Times New Roman" w:cs="Times New Roman"/>
          <w:sz w:val="28"/>
          <w:szCs w:val="28"/>
        </w:rPr>
      </w:pPr>
      <w:r w:rsidRPr="00196FA3">
        <w:rPr>
          <w:rFonts w:ascii="Times New Roman" w:hAnsi="Times New Roman" w:cs="Times New Roman"/>
          <w:sz w:val="28"/>
          <w:szCs w:val="28"/>
        </w:rPr>
        <w:t>Предметные</w:t>
      </w:r>
    </w:p>
    <w:p w:rsidR="00E62A3A" w:rsidRPr="00196FA3" w:rsidRDefault="00E62A3A" w:rsidP="00196FA3">
      <w:pPr>
        <w:pStyle w:val="a5"/>
        <w:numPr>
          <w:ilvl w:val="0"/>
          <w:numId w:val="9"/>
        </w:numPr>
        <w:spacing w:after="200" w:line="360" w:lineRule="auto"/>
        <w:ind w:left="142" w:firstLine="284"/>
        <w:jc w:val="both"/>
        <w:rPr>
          <w:rFonts w:ascii="Times New Roman" w:hAnsi="Times New Roman" w:cs="Times New Roman"/>
          <w:sz w:val="28"/>
          <w:szCs w:val="28"/>
        </w:rPr>
      </w:pPr>
      <w:proofErr w:type="spellStart"/>
      <w:r w:rsidRPr="00196FA3">
        <w:rPr>
          <w:rFonts w:ascii="Times New Roman" w:hAnsi="Times New Roman" w:cs="Times New Roman"/>
          <w:sz w:val="28"/>
          <w:szCs w:val="28"/>
        </w:rPr>
        <w:t>Метапредметные</w:t>
      </w:r>
      <w:proofErr w:type="spellEnd"/>
    </w:p>
    <w:p w:rsidR="00E62A3A" w:rsidRPr="00196FA3" w:rsidRDefault="00E62A3A" w:rsidP="0051498E">
      <w:pPr>
        <w:pStyle w:val="a5"/>
        <w:spacing w:line="360" w:lineRule="auto"/>
        <w:ind w:left="142" w:hanging="142"/>
        <w:jc w:val="both"/>
        <w:outlineLvl w:val="2"/>
        <w:rPr>
          <w:rFonts w:ascii="Times New Roman" w:hAnsi="Times New Roman" w:cs="Times New Roman"/>
          <w:sz w:val="28"/>
          <w:szCs w:val="28"/>
        </w:rPr>
      </w:pPr>
      <w:bookmarkStart w:id="25" w:name="_Toc59360860"/>
      <w:proofErr w:type="spellStart"/>
      <w:r w:rsidRPr="00F321AC">
        <w:rPr>
          <w:rFonts w:ascii="Times New Roman" w:hAnsi="Times New Roman" w:cs="Times New Roman"/>
          <w:sz w:val="28"/>
          <w:szCs w:val="28"/>
        </w:rPr>
        <w:t>Метапредметные</w:t>
      </w:r>
      <w:proofErr w:type="spellEnd"/>
      <w:r w:rsidRPr="00F321AC">
        <w:rPr>
          <w:rFonts w:ascii="Times New Roman" w:hAnsi="Times New Roman" w:cs="Times New Roman"/>
          <w:sz w:val="28"/>
          <w:szCs w:val="28"/>
        </w:rPr>
        <w:t xml:space="preserve"> результаты</w:t>
      </w:r>
      <w:r w:rsidRPr="00196FA3">
        <w:rPr>
          <w:rFonts w:ascii="Times New Roman" w:hAnsi="Times New Roman" w:cs="Times New Roman"/>
          <w:sz w:val="28"/>
          <w:szCs w:val="28"/>
        </w:rPr>
        <w:t xml:space="preserve"> включают освоенные обучающимися:</w:t>
      </w:r>
      <w:bookmarkEnd w:id="25"/>
    </w:p>
    <w:p w:rsidR="00E62A3A" w:rsidRPr="00196FA3" w:rsidRDefault="00E62A3A" w:rsidP="00196FA3">
      <w:pPr>
        <w:pStyle w:val="a5"/>
        <w:numPr>
          <w:ilvl w:val="2"/>
          <w:numId w:val="10"/>
        </w:numPr>
        <w:spacing w:after="200" w:line="360" w:lineRule="auto"/>
        <w:ind w:left="142" w:firstLine="284"/>
        <w:jc w:val="both"/>
        <w:rPr>
          <w:rFonts w:ascii="Times New Roman" w:hAnsi="Times New Roman" w:cs="Times New Roman"/>
          <w:sz w:val="28"/>
          <w:szCs w:val="28"/>
        </w:rPr>
      </w:pPr>
      <w:proofErr w:type="spellStart"/>
      <w:r w:rsidRPr="00F321AC">
        <w:rPr>
          <w:rFonts w:ascii="Times New Roman" w:hAnsi="Times New Roman" w:cs="Times New Roman"/>
          <w:sz w:val="28"/>
          <w:szCs w:val="28"/>
        </w:rPr>
        <w:t>Межпредметные</w:t>
      </w:r>
      <w:proofErr w:type="spellEnd"/>
      <w:r w:rsidRPr="00F321AC">
        <w:rPr>
          <w:rFonts w:ascii="Times New Roman" w:hAnsi="Times New Roman" w:cs="Times New Roman"/>
          <w:sz w:val="28"/>
          <w:szCs w:val="28"/>
        </w:rPr>
        <w:t xml:space="preserve"> понятия</w:t>
      </w:r>
      <w:r w:rsidRPr="00196FA3">
        <w:rPr>
          <w:rFonts w:ascii="Times New Roman" w:hAnsi="Times New Roman" w:cs="Times New Roman"/>
          <w:sz w:val="28"/>
          <w:szCs w:val="28"/>
        </w:rPr>
        <w:t xml:space="preserve"> (система, факт, закономерность, феномен, анализ, синтез)</w:t>
      </w:r>
    </w:p>
    <w:p w:rsidR="00E62A3A" w:rsidRPr="00F321AC" w:rsidRDefault="00E62A3A" w:rsidP="00196FA3">
      <w:pPr>
        <w:pStyle w:val="a5"/>
        <w:numPr>
          <w:ilvl w:val="2"/>
          <w:numId w:val="10"/>
        </w:numPr>
        <w:spacing w:after="200" w:line="360" w:lineRule="auto"/>
        <w:ind w:left="142" w:firstLine="284"/>
        <w:jc w:val="both"/>
        <w:rPr>
          <w:rFonts w:ascii="Times New Roman" w:hAnsi="Times New Roman" w:cs="Times New Roman"/>
          <w:sz w:val="28"/>
          <w:szCs w:val="28"/>
        </w:rPr>
      </w:pPr>
      <w:r w:rsidRPr="00F321AC">
        <w:rPr>
          <w:rFonts w:ascii="Times New Roman" w:hAnsi="Times New Roman" w:cs="Times New Roman"/>
          <w:sz w:val="28"/>
          <w:szCs w:val="28"/>
        </w:rPr>
        <w:t xml:space="preserve">Универсальные учебные действия (УУД): </w:t>
      </w:r>
    </w:p>
    <w:p w:rsidR="00E62A3A" w:rsidRPr="00196FA3" w:rsidRDefault="00E62A3A" w:rsidP="00196FA3">
      <w:pPr>
        <w:pStyle w:val="a5"/>
        <w:numPr>
          <w:ilvl w:val="6"/>
          <w:numId w:val="10"/>
        </w:numPr>
        <w:spacing w:after="200" w:line="360" w:lineRule="auto"/>
        <w:ind w:left="142" w:firstLine="284"/>
        <w:jc w:val="both"/>
        <w:rPr>
          <w:rFonts w:ascii="Times New Roman" w:hAnsi="Times New Roman" w:cs="Times New Roman"/>
          <w:sz w:val="28"/>
          <w:szCs w:val="28"/>
        </w:rPr>
      </w:pPr>
      <w:r w:rsidRPr="00196FA3">
        <w:rPr>
          <w:rFonts w:ascii="Times New Roman" w:hAnsi="Times New Roman" w:cs="Times New Roman"/>
          <w:sz w:val="28"/>
          <w:szCs w:val="28"/>
        </w:rPr>
        <w:t>Регулятивные</w:t>
      </w:r>
    </w:p>
    <w:p w:rsidR="00E62A3A" w:rsidRPr="00196FA3" w:rsidRDefault="00E62A3A" w:rsidP="00196FA3">
      <w:pPr>
        <w:pStyle w:val="a5"/>
        <w:numPr>
          <w:ilvl w:val="6"/>
          <w:numId w:val="10"/>
        </w:numPr>
        <w:spacing w:after="200" w:line="360" w:lineRule="auto"/>
        <w:ind w:left="142" w:firstLine="284"/>
        <w:jc w:val="both"/>
        <w:rPr>
          <w:rFonts w:ascii="Times New Roman" w:hAnsi="Times New Roman" w:cs="Times New Roman"/>
          <w:sz w:val="28"/>
          <w:szCs w:val="28"/>
        </w:rPr>
      </w:pPr>
      <w:r w:rsidRPr="00196FA3">
        <w:rPr>
          <w:rFonts w:ascii="Times New Roman" w:hAnsi="Times New Roman" w:cs="Times New Roman"/>
          <w:sz w:val="28"/>
          <w:szCs w:val="28"/>
        </w:rPr>
        <w:t>Познавательные</w:t>
      </w:r>
    </w:p>
    <w:p w:rsidR="00E62A3A" w:rsidRPr="00196FA3" w:rsidRDefault="00E62A3A" w:rsidP="00196FA3">
      <w:pPr>
        <w:pStyle w:val="a5"/>
        <w:numPr>
          <w:ilvl w:val="6"/>
          <w:numId w:val="10"/>
        </w:numPr>
        <w:spacing w:after="200" w:line="360" w:lineRule="auto"/>
        <w:ind w:left="142" w:firstLine="284"/>
        <w:jc w:val="both"/>
        <w:rPr>
          <w:rFonts w:ascii="Times New Roman" w:hAnsi="Times New Roman" w:cs="Times New Roman"/>
          <w:sz w:val="28"/>
          <w:szCs w:val="28"/>
        </w:rPr>
      </w:pPr>
      <w:r w:rsidRPr="00196FA3">
        <w:rPr>
          <w:rFonts w:ascii="Times New Roman" w:hAnsi="Times New Roman" w:cs="Times New Roman"/>
          <w:sz w:val="28"/>
          <w:szCs w:val="28"/>
        </w:rPr>
        <w:t>Коммуникативные</w:t>
      </w:r>
    </w:p>
    <w:p w:rsidR="00E62A3A" w:rsidRPr="00196FA3" w:rsidRDefault="00F321AC" w:rsidP="00F321AC">
      <w:pPr>
        <w:pStyle w:val="a5"/>
        <w:spacing w:after="200" w:line="360" w:lineRule="auto"/>
        <w:ind w:left="426"/>
        <w:jc w:val="both"/>
        <w:rPr>
          <w:rFonts w:ascii="Times New Roman" w:hAnsi="Times New Roman" w:cs="Times New Roman"/>
          <w:b/>
          <w:sz w:val="28"/>
          <w:szCs w:val="28"/>
        </w:rPr>
      </w:pPr>
      <w:r>
        <w:rPr>
          <w:rFonts w:ascii="Times New Roman" w:hAnsi="Times New Roman" w:cs="Times New Roman"/>
          <w:sz w:val="28"/>
          <w:szCs w:val="28"/>
        </w:rPr>
        <w:t xml:space="preserve">а также </w:t>
      </w:r>
      <w:r w:rsidR="00E62A3A" w:rsidRPr="00F321AC">
        <w:rPr>
          <w:rFonts w:ascii="Times New Roman" w:hAnsi="Times New Roman" w:cs="Times New Roman"/>
          <w:sz w:val="28"/>
          <w:szCs w:val="28"/>
        </w:rPr>
        <w:t>владение навыками учебно-исследовательской, проектной и социальной деятельности.</w:t>
      </w:r>
    </w:p>
    <w:p w:rsidR="00E62A3A" w:rsidRPr="00F321AC" w:rsidRDefault="00F321AC" w:rsidP="0051498E">
      <w:pPr>
        <w:pStyle w:val="3"/>
        <w:rPr>
          <w:rFonts w:ascii="Times New Roman" w:hAnsi="Times New Roman" w:cs="Times New Roman"/>
        </w:rPr>
      </w:pPr>
      <w:bookmarkStart w:id="26" w:name="_Toc59360861"/>
      <w:r w:rsidRPr="00F321AC">
        <w:rPr>
          <w:rFonts w:ascii="Times New Roman" w:hAnsi="Times New Roman" w:cs="Times New Roman"/>
        </w:rPr>
        <w:t>О</w:t>
      </w:r>
      <w:r w:rsidR="00E62A3A" w:rsidRPr="00F321AC">
        <w:rPr>
          <w:rFonts w:ascii="Times New Roman" w:hAnsi="Times New Roman" w:cs="Times New Roman"/>
        </w:rPr>
        <w:t xml:space="preserve">сновные особенности оценки личностных, </w:t>
      </w:r>
      <w:proofErr w:type="spellStart"/>
      <w:r w:rsidR="00E62A3A" w:rsidRPr="00F321AC">
        <w:rPr>
          <w:rFonts w:ascii="Times New Roman" w:hAnsi="Times New Roman" w:cs="Times New Roman"/>
        </w:rPr>
        <w:t>метапредметных</w:t>
      </w:r>
      <w:proofErr w:type="spellEnd"/>
      <w:r w:rsidR="00E62A3A" w:rsidRPr="00F321AC">
        <w:rPr>
          <w:rFonts w:ascii="Times New Roman" w:hAnsi="Times New Roman" w:cs="Times New Roman"/>
        </w:rPr>
        <w:t xml:space="preserve"> и </w:t>
      </w:r>
      <w:r w:rsidRPr="00F321AC">
        <w:rPr>
          <w:rFonts w:ascii="Times New Roman" w:hAnsi="Times New Roman" w:cs="Times New Roman"/>
        </w:rPr>
        <w:t>предметных результатов обучения:</w:t>
      </w:r>
      <w:bookmarkEnd w:id="26"/>
    </w:p>
    <w:p w:rsidR="00E62A3A" w:rsidRPr="00F321AC" w:rsidRDefault="00E62A3A" w:rsidP="00196FA3">
      <w:pPr>
        <w:spacing w:line="360" w:lineRule="auto"/>
        <w:ind w:firstLine="284"/>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Достижение </w:t>
      </w:r>
      <w:r w:rsidRPr="00F321AC">
        <w:rPr>
          <w:rFonts w:ascii="Times New Roman" w:hAnsi="Times New Roman" w:cs="Times New Roman"/>
          <w:sz w:val="28"/>
          <w:szCs w:val="28"/>
        </w:rPr>
        <w:t>личностных результатов не выносится на итоговую аттестацию,</w:t>
      </w:r>
      <w:r w:rsidRPr="00196FA3">
        <w:rPr>
          <w:rFonts w:ascii="Times New Roman" w:hAnsi="Times New Roman" w:cs="Times New Roman"/>
          <w:sz w:val="28"/>
          <w:szCs w:val="28"/>
        </w:rPr>
        <w:t xml:space="preserve"> а является предметом оценки эффективности </w:t>
      </w:r>
      <w:proofErr w:type="spellStart"/>
      <w:r w:rsidRPr="00196FA3">
        <w:rPr>
          <w:rFonts w:ascii="Times New Roman" w:hAnsi="Times New Roman" w:cs="Times New Roman"/>
          <w:sz w:val="28"/>
          <w:szCs w:val="28"/>
        </w:rPr>
        <w:t>воспитательно</w:t>
      </w:r>
      <w:proofErr w:type="spellEnd"/>
      <w:r w:rsidRPr="00196FA3">
        <w:rPr>
          <w:rFonts w:ascii="Times New Roman" w:hAnsi="Times New Roman" w:cs="Times New Roman"/>
          <w:sz w:val="28"/>
          <w:szCs w:val="28"/>
        </w:rPr>
        <w:t xml:space="preserve">-образовательной деятельности образовательной организации и образовательных систем разного уровня. </w:t>
      </w:r>
      <w:r w:rsidRPr="00F321AC">
        <w:rPr>
          <w:rFonts w:ascii="Times New Roman" w:hAnsi="Times New Roman" w:cs="Times New Roman"/>
          <w:sz w:val="28"/>
          <w:szCs w:val="28"/>
        </w:rPr>
        <w:t>Осу</w:t>
      </w:r>
      <w:r w:rsidR="00F321AC" w:rsidRPr="00F321AC">
        <w:rPr>
          <w:rFonts w:ascii="Times New Roman" w:hAnsi="Times New Roman" w:cs="Times New Roman"/>
          <w:sz w:val="28"/>
          <w:szCs w:val="28"/>
        </w:rPr>
        <w:t xml:space="preserve">ществляется в ходе внешних </w:t>
      </w:r>
      <w:proofErr w:type="spellStart"/>
      <w:r w:rsidR="00F321AC" w:rsidRPr="00F321AC">
        <w:rPr>
          <w:rFonts w:ascii="Times New Roman" w:hAnsi="Times New Roman" w:cs="Times New Roman"/>
          <w:sz w:val="28"/>
          <w:szCs w:val="28"/>
        </w:rPr>
        <w:t>непер</w:t>
      </w:r>
      <w:r w:rsidRPr="00F321AC">
        <w:rPr>
          <w:rFonts w:ascii="Times New Roman" w:hAnsi="Times New Roman" w:cs="Times New Roman"/>
          <w:sz w:val="28"/>
          <w:szCs w:val="28"/>
        </w:rPr>
        <w:t>сонифицированных</w:t>
      </w:r>
      <w:proofErr w:type="spellEnd"/>
      <w:r w:rsidRPr="00F321AC">
        <w:rPr>
          <w:rFonts w:ascii="Times New Roman" w:hAnsi="Times New Roman" w:cs="Times New Roman"/>
          <w:sz w:val="28"/>
          <w:szCs w:val="28"/>
        </w:rPr>
        <w:t xml:space="preserve"> мониторинговых исследований.</w:t>
      </w:r>
    </w:p>
    <w:p w:rsidR="00E62A3A" w:rsidRPr="00196FA3" w:rsidRDefault="00E62A3A" w:rsidP="00196FA3">
      <w:pPr>
        <w:spacing w:line="360" w:lineRule="auto"/>
        <w:ind w:firstLine="284"/>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Оценка </w:t>
      </w:r>
      <w:proofErr w:type="spellStart"/>
      <w:r w:rsidRPr="00F321AC">
        <w:rPr>
          <w:rFonts w:ascii="Times New Roman" w:hAnsi="Times New Roman" w:cs="Times New Roman"/>
          <w:sz w:val="28"/>
          <w:szCs w:val="28"/>
        </w:rPr>
        <w:t>метапредметных</w:t>
      </w:r>
      <w:proofErr w:type="spellEnd"/>
      <w:r w:rsidRPr="00F321AC">
        <w:rPr>
          <w:rFonts w:ascii="Times New Roman" w:hAnsi="Times New Roman" w:cs="Times New Roman"/>
          <w:sz w:val="28"/>
          <w:szCs w:val="28"/>
        </w:rPr>
        <w:t xml:space="preserve"> результатов</w:t>
      </w:r>
      <w:r w:rsidRPr="00196FA3">
        <w:rPr>
          <w:rFonts w:ascii="Times New Roman" w:hAnsi="Times New Roman" w:cs="Times New Roman"/>
          <w:sz w:val="28"/>
          <w:szCs w:val="28"/>
        </w:rPr>
        <w:t xml:space="preserve"> представляет собой оценку достижения планируемых результатов освоения основной образовательной программы, которые представлены в примерной программе формирования универсальных учебных действий (разделы “Регулятивные универсальные учебные действия”, “Коммуникативные универсальные учебные действия”, “Познавательные универсальные учебные действия”).</w:t>
      </w:r>
    </w:p>
    <w:p w:rsidR="00E62A3A" w:rsidRPr="00196FA3" w:rsidRDefault="00E62A3A" w:rsidP="00196FA3">
      <w:pPr>
        <w:spacing w:line="360" w:lineRule="auto"/>
        <w:ind w:firstLine="284"/>
        <w:contextualSpacing/>
        <w:jc w:val="both"/>
        <w:rPr>
          <w:rFonts w:ascii="Times New Roman" w:hAnsi="Times New Roman" w:cs="Times New Roman"/>
          <w:b/>
          <w:sz w:val="28"/>
          <w:szCs w:val="28"/>
        </w:rPr>
      </w:pPr>
      <w:r w:rsidRPr="00196FA3">
        <w:rPr>
          <w:rFonts w:ascii="Times New Roman" w:hAnsi="Times New Roman" w:cs="Times New Roman"/>
          <w:sz w:val="28"/>
          <w:szCs w:val="28"/>
        </w:rPr>
        <w:t xml:space="preserve">Основная процедура итоговой оценки достижения </w:t>
      </w:r>
      <w:proofErr w:type="spellStart"/>
      <w:r w:rsidRPr="00F321AC">
        <w:rPr>
          <w:rFonts w:ascii="Times New Roman" w:hAnsi="Times New Roman" w:cs="Times New Roman"/>
          <w:sz w:val="28"/>
          <w:szCs w:val="28"/>
        </w:rPr>
        <w:t>метапредметных</w:t>
      </w:r>
      <w:proofErr w:type="spellEnd"/>
      <w:r w:rsidRPr="00F321AC">
        <w:rPr>
          <w:rFonts w:ascii="Times New Roman" w:hAnsi="Times New Roman" w:cs="Times New Roman"/>
          <w:sz w:val="28"/>
          <w:szCs w:val="28"/>
        </w:rPr>
        <w:t xml:space="preserve"> результатов – защита итогового индивидуального проекта.</w:t>
      </w:r>
    </w:p>
    <w:p w:rsidR="00E62A3A" w:rsidRPr="00196FA3" w:rsidRDefault="00E62A3A" w:rsidP="00196FA3">
      <w:pPr>
        <w:spacing w:line="360" w:lineRule="auto"/>
        <w:ind w:firstLine="284"/>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Оценка </w:t>
      </w:r>
      <w:r w:rsidRPr="00F321AC">
        <w:rPr>
          <w:rFonts w:ascii="Times New Roman" w:hAnsi="Times New Roman" w:cs="Times New Roman"/>
          <w:sz w:val="28"/>
          <w:szCs w:val="28"/>
        </w:rPr>
        <w:t>предметных результатов</w:t>
      </w:r>
      <w:r w:rsidRPr="00196FA3">
        <w:rPr>
          <w:rFonts w:ascii="Times New Roman" w:hAnsi="Times New Roman" w:cs="Times New Roman"/>
          <w:sz w:val="28"/>
          <w:szCs w:val="28"/>
        </w:rPr>
        <w:t xml:space="preserve"> представляет собой оценку достижения обучающимися планируемых результатов по отдельным предметам: промежуточных планируемых результатов в рамках текущей и тематической проверки и итоговых планируемых результатов в рамках итоговой оценки и государственной итоговой аттестации (ПООП ООО, п.1.3.2, ПООП СОО, п.I.3)</w:t>
      </w:r>
    </w:p>
    <w:p w:rsidR="00E62A3A" w:rsidRPr="00F321AC" w:rsidRDefault="00F321AC" w:rsidP="0051498E">
      <w:pPr>
        <w:pStyle w:val="3"/>
        <w:rPr>
          <w:rFonts w:ascii="Times New Roman" w:hAnsi="Times New Roman" w:cs="Times New Roman"/>
        </w:rPr>
      </w:pPr>
      <w:bookmarkStart w:id="27" w:name="_Toc59360862"/>
      <w:r w:rsidRPr="00F321AC">
        <w:rPr>
          <w:rFonts w:ascii="Times New Roman" w:hAnsi="Times New Roman" w:cs="Times New Roman"/>
        </w:rPr>
        <w:t>О</w:t>
      </w:r>
      <w:r w:rsidR="00E62A3A" w:rsidRPr="00F321AC">
        <w:rPr>
          <w:rFonts w:ascii="Times New Roman" w:hAnsi="Times New Roman" w:cs="Times New Roman"/>
        </w:rPr>
        <w:t>соб</w:t>
      </w:r>
      <w:r w:rsidRPr="00F321AC">
        <w:rPr>
          <w:rFonts w:ascii="Times New Roman" w:hAnsi="Times New Roman" w:cs="Times New Roman"/>
        </w:rPr>
        <w:t>енности индивидуального проекта:</w:t>
      </w:r>
      <w:bookmarkEnd w:id="27"/>
    </w:p>
    <w:p w:rsidR="00E62A3A" w:rsidRPr="00F321AC" w:rsidRDefault="00F321AC" w:rsidP="00F321AC">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1.</w:t>
      </w:r>
      <w:r w:rsidR="00E62A3A" w:rsidRPr="00F321AC">
        <w:rPr>
          <w:rFonts w:ascii="Times New Roman" w:hAnsi="Times New Roman" w:cs="Times New Roman"/>
          <w:sz w:val="28"/>
          <w:szCs w:val="28"/>
        </w:rPr>
        <w:t>Представляет собой особую форму организации деятельности обучающихся (учебное исследование или учебный проект)</w:t>
      </w:r>
    </w:p>
    <w:p w:rsidR="00E62A3A" w:rsidRPr="00F321AC" w:rsidRDefault="00F321AC" w:rsidP="00F321AC">
      <w:pPr>
        <w:spacing w:after="200" w:line="360" w:lineRule="auto"/>
        <w:jc w:val="both"/>
        <w:rPr>
          <w:rFonts w:ascii="Times New Roman" w:hAnsi="Times New Roman" w:cs="Times New Roman"/>
          <w:sz w:val="28"/>
          <w:szCs w:val="28"/>
        </w:rPr>
      </w:pPr>
      <w:r w:rsidRPr="00F321AC">
        <w:rPr>
          <w:rFonts w:ascii="Times New Roman" w:hAnsi="Times New Roman" w:cs="Times New Roman"/>
          <w:sz w:val="28"/>
          <w:szCs w:val="28"/>
        </w:rPr>
        <w:t>2.</w:t>
      </w:r>
      <w:r w:rsidR="00E62A3A" w:rsidRPr="00F321AC">
        <w:rPr>
          <w:rFonts w:ascii="Times New Roman" w:hAnsi="Times New Roman" w:cs="Times New Roman"/>
          <w:sz w:val="28"/>
          <w:szCs w:val="28"/>
        </w:rPr>
        <w:t>Выполняется обучающимся самостоятельно под руководством учителя (</w:t>
      </w:r>
      <w:proofErr w:type="spellStart"/>
      <w:r w:rsidR="00E62A3A" w:rsidRPr="00F321AC">
        <w:rPr>
          <w:rFonts w:ascii="Times New Roman" w:hAnsi="Times New Roman" w:cs="Times New Roman"/>
          <w:sz w:val="28"/>
          <w:szCs w:val="28"/>
        </w:rPr>
        <w:t>тьютора</w:t>
      </w:r>
      <w:proofErr w:type="spellEnd"/>
      <w:r w:rsidR="00E62A3A" w:rsidRPr="00F321AC">
        <w:rPr>
          <w:rFonts w:ascii="Times New Roman" w:hAnsi="Times New Roman" w:cs="Times New Roman"/>
          <w:b/>
          <w:sz w:val="28"/>
          <w:szCs w:val="28"/>
        </w:rPr>
        <w:t xml:space="preserve">) </w:t>
      </w:r>
      <w:r w:rsidR="00E62A3A" w:rsidRPr="00F321AC">
        <w:rPr>
          <w:rFonts w:ascii="Times New Roman" w:hAnsi="Times New Roman" w:cs="Times New Roman"/>
          <w:sz w:val="28"/>
          <w:szCs w:val="28"/>
        </w:rPr>
        <w:t>по выбранной теме в рамках одного или нескольких изучаемых учебных предметов, курсов в любой избранной области деятельности (познавательной, практической, учебно-исследовательской, социальной, художественно-творческой, иной)</w:t>
      </w:r>
    </w:p>
    <w:p w:rsidR="00E62A3A" w:rsidRPr="00F321AC" w:rsidRDefault="00F321AC" w:rsidP="00F321AC">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3.</w:t>
      </w:r>
      <w:r w:rsidR="00E62A3A" w:rsidRPr="00F321AC">
        <w:rPr>
          <w:rFonts w:ascii="Times New Roman" w:hAnsi="Times New Roman" w:cs="Times New Roman"/>
          <w:sz w:val="28"/>
          <w:szCs w:val="28"/>
        </w:rPr>
        <w:t>Выполняется обучающимся в течение одного или двух лет в рамках учебного времени, специально отведенного учебным планом (70-140 часов), и должен быть представлен в виде завершенного учебного исследования или разработанного проекта: информационного, творческого, социального, прикладного, инновационного, конструкторского, инженерного (ФГОС СОО, п.11)</w:t>
      </w:r>
    </w:p>
    <w:p w:rsidR="00E62A3A" w:rsidRPr="00F321AC" w:rsidRDefault="00F321AC" w:rsidP="00F321AC">
      <w:pPr>
        <w:spacing w:after="200" w:line="360" w:lineRule="auto"/>
        <w:jc w:val="both"/>
        <w:rPr>
          <w:rFonts w:ascii="Times New Roman" w:hAnsi="Times New Roman" w:cs="Times New Roman"/>
          <w:b/>
          <w:sz w:val="28"/>
          <w:szCs w:val="28"/>
        </w:rPr>
      </w:pPr>
      <w:r>
        <w:rPr>
          <w:rFonts w:ascii="Times New Roman" w:hAnsi="Times New Roman" w:cs="Times New Roman"/>
          <w:sz w:val="28"/>
          <w:szCs w:val="28"/>
        </w:rPr>
        <w:t>4.</w:t>
      </w:r>
      <w:r w:rsidR="00E62A3A" w:rsidRPr="00F321AC">
        <w:rPr>
          <w:rFonts w:ascii="Times New Roman" w:hAnsi="Times New Roman" w:cs="Times New Roman"/>
          <w:sz w:val="28"/>
          <w:szCs w:val="28"/>
        </w:rPr>
        <w:t xml:space="preserve">Защита итогового индивидуального проект – основная процедура итоговой оценки достижения </w:t>
      </w:r>
      <w:proofErr w:type="spellStart"/>
      <w:r w:rsidR="00E62A3A" w:rsidRPr="00F321AC">
        <w:rPr>
          <w:rFonts w:ascii="Times New Roman" w:hAnsi="Times New Roman" w:cs="Times New Roman"/>
          <w:sz w:val="28"/>
          <w:szCs w:val="28"/>
        </w:rPr>
        <w:t>метапредметных</w:t>
      </w:r>
      <w:proofErr w:type="spellEnd"/>
      <w:r w:rsidR="00E62A3A" w:rsidRPr="00F321AC">
        <w:rPr>
          <w:rFonts w:ascii="Times New Roman" w:hAnsi="Times New Roman" w:cs="Times New Roman"/>
          <w:sz w:val="28"/>
          <w:szCs w:val="28"/>
        </w:rPr>
        <w:t xml:space="preserve"> результатов</w:t>
      </w:r>
    </w:p>
    <w:p w:rsidR="00E62A3A" w:rsidRPr="00F321AC" w:rsidRDefault="00F321AC" w:rsidP="00F321AC">
      <w:pPr>
        <w:spacing w:after="200" w:line="360" w:lineRule="auto"/>
        <w:jc w:val="both"/>
        <w:rPr>
          <w:rFonts w:ascii="Times New Roman" w:hAnsi="Times New Roman" w:cs="Times New Roman"/>
          <w:sz w:val="28"/>
          <w:szCs w:val="28"/>
        </w:rPr>
      </w:pPr>
      <w:r>
        <w:rPr>
          <w:rFonts w:ascii="Times New Roman" w:hAnsi="Times New Roman" w:cs="Times New Roman"/>
          <w:sz w:val="28"/>
          <w:szCs w:val="28"/>
        </w:rPr>
        <w:t>5.</w:t>
      </w:r>
      <w:r w:rsidR="00E62A3A" w:rsidRPr="00F321AC">
        <w:rPr>
          <w:rFonts w:ascii="Times New Roman" w:hAnsi="Times New Roman" w:cs="Times New Roman"/>
          <w:sz w:val="28"/>
          <w:szCs w:val="28"/>
        </w:rPr>
        <w:t>Выполнение индивидуального итогового проекта обязательно для каждого обучающегося, его невыполнение равноценно получению неудовлетворительной оценки по любому учебному предмету</w:t>
      </w:r>
    </w:p>
    <w:p w:rsidR="00E62A3A" w:rsidRPr="00F321AC" w:rsidRDefault="00F321AC" w:rsidP="0051498E">
      <w:pPr>
        <w:pStyle w:val="3"/>
        <w:rPr>
          <w:rFonts w:ascii="Times New Roman" w:hAnsi="Times New Roman" w:cs="Times New Roman"/>
        </w:rPr>
      </w:pPr>
      <w:bookmarkStart w:id="28" w:name="_Toc59360863"/>
      <w:r w:rsidRPr="00F321AC">
        <w:rPr>
          <w:rFonts w:ascii="Times New Roman" w:hAnsi="Times New Roman" w:cs="Times New Roman"/>
        </w:rPr>
        <w:t>М</w:t>
      </w:r>
      <w:r w:rsidR="00E62A3A" w:rsidRPr="00F321AC">
        <w:rPr>
          <w:rFonts w:ascii="Times New Roman" w:hAnsi="Times New Roman" w:cs="Times New Roman"/>
        </w:rPr>
        <w:t>атериалы</w:t>
      </w:r>
      <w:r w:rsidRPr="00F321AC">
        <w:rPr>
          <w:rFonts w:ascii="Times New Roman" w:hAnsi="Times New Roman" w:cs="Times New Roman"/>
        </w:rPr>
        <w:t>, которые</w:t>
      </w:r>
      <w:r w:rsidR="00E62A3A" w:rsidRPr="00F321AC">
        <w:rPr>
          <w:rFonts w:ascii="Times New Roman" w:hAnsi="Times New Roman" w:cs="Times New Roman"/>
        </w:rPr>
        <w:t xml:space="preserve"> должны быть представ</w:t>
      </w:r>
      <w:r w:rsidRPr="00F321AC">
        <w:rPr>
          <w:rFonts w:ascii="Times New Roman" w:hAnsi="Times New Roman" w:cs="Times New Roman"/>
        </w:rPr>
        <w:t>лены к защите итогового проекта:</w:t>
      </w:r>
      <w:bookmarkEnd w:id="28"/>
    </w:p>
    <w:p w:rsidR="00E62A3A" w:rsidRPr="00F321AC" w:rsidRDefault="00E62A3A" w:rsidP="00196FA3">
      <w:pPr>
        <w:pStyle w:val="a5"/>
        <w:numPr>
          <w:ilvl w:val="0"/>
          <w:numId w:val="11"/>
        </w:numPr>
        <w:spacing w:after="200" w:line="360" w:lineRule="auto"/>
        <w:ind w:firstLine="426"/>
        <w:jc w:val="both"/>
        <w:rPr>
          <w:rFonts w:ascii="Times New Roman" w:hAnsi="Times New Roman" w:cs="Times New Roman"/>
          <w:sz w:val="28"/>
          <w:szCs w:val="28"/>
        </w:rPr>
      </w:pPr>
      <w:r w:rsidRPr="00F321AC">
        <w:rPr>
          <w:rFonts w:ascii="Times New Roman" w:hAnsi="Times New Roman" w:cs="Times New Roman"/>
          <w:sz w:val="28"/>
          <w:szCs w:val="28"/>
        </w:rPr>
        <w:t>Продукт проектной деятельности</w:t>
      </w:r>
    </w:p>
    <w:p w:rsidR="00E62A3A" w:rsidRPr="00F321AC" w:rsidRDefault="00E62A3A" w:rsidP="00196FA3">
      <w:pPr>
        <w:pStyle w:val="a5"/>
        <w:numPr>
          <w:ilvl w:val="0"/>
          <w:numId w:val="11"/>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 xml:space="preserve">Подготовленная учащимся </w:t>
      </w:r>
      <w:r w:rsidRPr="00F321AC">
        <w:rPr>
          <w:rFonts w:ascii="Times New Roman" w:hAnsi="Times New Roman" w:cs="Times New Roman"/>
          <w:sz w:val="28"/>
          <w:szCs w:val="28"/>
        </w:rPr>
        <w:t>краткая пояснительная записка к проекту с указанием для всех проектов:</w:t>
      </w:r>
    </w:p>
    <w:p w:rsidR="00E62A3A" w:rsidRPr="00196FA3" w:rsidRDefault="00E62A3A" w:rsidP="00196FA3">
      <w:pPr>
        <w:pStyle w:val="a5"/>
        <w:numPr>
          <w:ilvl w:val="0"/>
          <w:numId w:val="12"/>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Исходного замысла, цели и назначения проекта</w:t>
      </w:r>
    </w:p>
    <w:p w:rsidR="00E62A3A" w:rsidRPr="00196FA3" w:rsidRDefault="00E62A3A" w:rsidP="00196FA3">
      <w:pPr>
        <w:pStyle w:val="a5"/>
        <w:numPr>
          <w:ilvl w:val="0"/>
          <w:numId w:val="12"/>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Краткого описания хода выполнения проекта и полученных результатов</w:t>
      </w:r>
    </w:p>
    <w:p w:rsidR="00E62A3A" w:rsidRPr="00196FA3" w:rsidRDefault="00E62A3A" w:rsidP="00196FA3">
      <w:pPr>
        <w:pStyle w:val="a5"/>
        <w:numPr>
          <w:ilvl w:val="0"/>
          <w:numId w:val="12"/>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Списка использованных источников</w:t>
      </w:r>
    </w:p>
    <w:p w:rsidR="00E62A3A" w:rsidRPr="00196FA3" w:rsidRDefault="00E62A3A" w:rsidP="00196FA3">
      <w:pPr>
        <w:pStyle w:val="a5"/>
        <w:numPr>
          <w:ilvl w:val="0"/>
          <w:numId w:val="11"/>
        </w:numPr>
        <w:spacing w:after="200" w:line="360" w:lineRule="auto"/>
        <w:ind w:firstLine="426"/>
        <w:jc w:val="both"/>
        <w:rPr>
          <w:rFonts w:ascii="Times New Roman" w:hAnsi="Times New Roman" w:cs="Times New Roman"/>
          <w:sz w:val="28"/>
          <w:szCs w:val="28"/>
        </w:rPr>
      </w:pPr>
      <w:r w:rsidRPr="00F321AC">
        <w:rPr>
          <w:rFonts w:ascii="Times New Roman" w:hAnsi="Times New Roman" w:cs="Times New Roman"/>
          <w:sz w:val="28"/>
          <w:szCs w:val="28"/>
        </w:rPr>
        <w:t>Краткий отзыв руководителя,</w:t>
      </w:r>
      <w:r w:rsidRPr="00196FA3">
        <w:rPr>
          <w:rFonts w:ascii="Times New Roman" w:hAnsi="Times New Roman" w:cs="Times New Roman"/>
          <w:sz w:val="28"/>
          <w:szCs w:val="28"/>
        </w:rPr>
        <w:t xml:space="preserve"> содержащий краткую характеристику работы учащегося в ходе выполнения проекта, в том числе:</w:t>
      </w:r>
    </w:p>
    <w:p w:rsidR="00E62A3A" w:rsidRPr="00196FA3" w:rsidRDefault="00E62A3A" w:rsidP="00196FA3">
      <w:pPr>
        <w:pStyle w:val="a5"/>
        <w:numPr>
          <w:ilvl w:val="0"/>
          <w:numId w:val="13"/>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Инициативности и самостоятельности</w:t>
      </w:r>
    </w:p>
    <w:p w:rsidR="00E62A3A" w:rsidRPr="00196FA3" w:rsidRDefault="00E62A3A" w:rsidP="00196FA3">
      <w:pPr>
        <w:pStyle w:val="a5"/>
        <w:numPr>
          <w:ilvl w:val="0"/>
          <w:numId w:val="13"/>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Ответственности (включая динамику отношения к выполняемой работе)</w:t>
      </w:r>
    </w:p>
    <w:p w:rsidR="00E62A3A" w:rsidRPr="00196FA3" w:rsidRDefault="00E62A3A" w:rsidP="00196FA3">
      <w:pPr>
        <w:pStyle w:val="a5"/>
        <w:numPr>
          <w:ilvl w:val="0"/>
          <w:numId w:val="13"/>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Исполнительской дисциплины</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При наличии в выполненной работе соответствующих оснований в отзыве может быть также отмечена новизна подхода и/или полученных решений, актуальность и практическая значимость полученных результатов.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Общим требованием ко всем работам является необходимость соблюдения норм и правил цитирования, ссылок на различные источники. </w:t>
      </w:r>
      <w:r w:rsidRPr="00F321AC">
        <w:rPr>
          <w:rFonts w:ascii="Times New Roman" w:hAnsi="Times New Roman" w:cs="Times New Roman"/>
          <w:sz w:val="28"/>
          <w:szCs w:val="28"/>
        </w:rPr>
        <w:t>В случае заимствования текста работы (плагиата) без указания ссылок на источник проект к защите не допускается</w:t>
      </w:r>
      <w:r w:rsidR="00F321AC">
        <w:rPr>
          <w:rFonts w:ascii="Times New Roman" w:hAnsi="Times New Roman" w:cs="Times New Roman"/>
          <w:sz w:val="28"/>
          <w:szCs w:val="28"/>
        </w:rPr>
        <w:t>.</w:t>
      </w:r>
    </w:p>
    <w:p w:rsidR="00E62A3A" w:rsidRPr="00F321AC" w:rsidRDefault="00F321AC" w:rsidP="0051498E">
      <w:pPr>
        <w:pStyle w:val="3"/>
        <w:rPr>
          <w:rFonts w:ascii="Times New Roman" w:hAnsi="Times New Roman" w:cs="Times New Roman"/>
        </w:rPr>
      </w:pPr>
      <w:bookmarkStart w:id="29" w:name="_Toc59360864"/>
      <w:r w:rsidRPr="00F321AC">
        <w:rPr>
          <w:rFonts w:ascii="Times New Roman" w:hAnsi="Times New Roman" w:cs="Times New Roman"/>
        </w:rPr>
        <w:t>Организация защиты проекта:</w:t>
      </w:r>
      <w:bookmarkEnd w:id="29"/>
    </w:p>
    <w:p w:rsidR="00E62A3A" w:rsidRPr="00F321AC" w:rsidRDefault="00E62A3A" w:rsidP="00196FA3">
      <w:pPr>
        <w:pStyle w:val="a5"/>
        <w:numPr>
          <w:ilvl w:val="0"/>
          <w:numId w:val="14"/>
        </w:numPr>
        <w:spacing w:after="200" w:line="360" w:lineRule="auto"/>
        <w:jc w:val="both"/>
        <w:rPr>
          <w:rFonts w:ascii="Times New Roman" w:hAnsi="Times New Roman" w:cs="Times New Roman"/>
          <w:sz w:val="28"/>
          <w:szCs w:val="28"/>
        </w:rPr>
      </w:pPr>
      <w:r w:rsidRPr="00F321AC">
        <w:rPr>
          <w:rFonts w:ascii="Times New Roman" w:hAnsi="Times New Roman" w:cs="Times New Roman"/>
          <w:sz w:val="28"/>
          <w:szCs w:val="28"/>
        </w:rPr>
        <w:t>Защита темы проекта</w:t>
      </w:r>
    </w:p>
    <w:p w:rsidR="00E62A3A" w:rsidRPr="00196FA3" w:rsidRDefault="00E62A3A" w:rsidP="00196FA3">
      <w:pPr>
        <w:pStyle w:val="a5"/>
        <w:numPr>
          <w:ilvl w:val="0"/>
          <w:numId w:val="15"/>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Актуальность проекта</w:t>
      </w:r>
    </w:p>
    <w:p w:rsidR="00E62A3A" w:rsidRPr="00196FA3" w:rsidRDefault="00E62A3A" w:rsidP="00196FA3">
      <w:pPr>
        <w:pStyle w:val="a5"/>
        <w:numPr>
          <w:ilvl w:val="0"/>
          <w:numId w:val="15"/>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Положительные эффекты от реализации проекта</w:t>
      </w:r>
    </w:p>
    <w:p w:rsidR="00E62A3A" w:rsidRPr="00196FA3" w:rsidRDefault="00E62A3A" w:rsidP="00196FA3">
      <w:pPr>
        <w:pStyle w:val="a5"/>
        <w:numPr>
          <w:ilvl w:val="0"/>
          <w:numId w:val="15"/>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Ресурсы (материальные и нематериальные), необходимые для реализации проекта, их возможные источники</w:t>
      </w:r>
    </w:p>
    <w:p w:rsidR="00E62A3A" w:rsidRPr="00196FA3" w:rsidRDefault="00E62A3A" w:rsidP="00196FA3">
      <w:pPr>
        <w:pStyle w:val="a5"/>
        <w:numPr>
          <w:ilvl w:val="0"/>
          <w:numId w:val="15"/>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Риски реализации проекта и сложности, которые ожидают обучающегося при реализации данного проекта</w:t>
      </w:r>
    </w:p>
    <w:p w:rsidR="00E62A3A" w:rsidRPr="00196FA3" w:rsidRDefault="00E62A3A" w:rsidP="00196FA3">
      <w:pPr>
        <w:pStyle w:val="a5"/>
        <w:numPr>
          <w:ilvl w:val="0"/>
          <w:numId w:val="14"/>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 xml:space="preserve">Возможна </w:t>
      </w:r>
      <w:r w:rsidRPr="00F321AC">
        <w:rPr>
          <w:rFonts w:ascii="Times New Roman" w:hAnsi="Times New Roman" w:cs="Times New Roman"/>
          <w:sz w:val="28"/>
          <w:szCs w:val="28"/>
        </w:rPr>
        <w:t>корректировка</w:t>
      </w:r>
      <w:r w:rsidRPr="00196FA3">
        <w:rPr>
          <w:rFonts w:ascii="Times New Roman" w:hAnsi="Times New Roman" w:cs="Times New Roman"/>
          <w:sz w:val="28"/>
          <w:szCs w:val="28"/>
        </w:rPr>
        <w:t xml:space="preserve"> для того, чтобы проект стал реализуемым</w:t>
      </w:r>
    </w:p>
    <w:p w:rsidR="00E62A3A" w:rsidRPr="00F321AC" w:rsidRDefault="00E62A3A" w:rsidP="00196FA3">
      <w:pPr>
        <w:pStyle w:val="a5"/>
        <w:numPr>
          <w:ilvl w:val="0"/>
          <w:numId w:val="14"/>
        </w:numPr>
        <w:spacing w:after="200" w:line="360" w:lineRule="auto"/>
        <w:jc w:val="both"/>
        <w:rPr>
          <w:rFonts w:ascii="Times New Roman" w:hAnsi="Times New Roman" w:cs="Times New Roman"/>
          <w:sz w:val="28"/>
          <w:szCs w:val="28"/>
        </w:rPr>
      </w:pPr>
      <w:r w:rsidRPr="00F321AC">
        <w:rPr>
          <w:rFonts w:ascii="Times New Roman" w:hAnsi="Times New Roman" w:cs="Times New Roman"/>
          <w:sz w:val="28"/>
          <w:szCs w:val="28"/>
        </w:rPr>
        <w:t>Защита реализованного проекта</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Тема и краткое описание сути проекта</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Актуальность проекта</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Положительные эффекты от реализации проекта, которые получат как сам автор, так и другие люди</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Ресурсы (материальные и нематериальные), которые были привлечены для реализации проекта, а также источники этих ресурсов</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Ход реализации проекта</w:t>
      </w:r>
    </w:p>
    <w:p w:rsidR="00E62A3A" w:rsidRPr="00196FA3" w:rsidRDefault="00E62A3A" w:rsidP="00196FA3">
      <w:pPr>
        <w:pStyle w:val="a5"/>
        <w:numPr>
          <w:ilvl w:val="0"/>
          <w:numId w:val="16"/>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Риска реализации проекта и сложности, которые обучающемуся удалось преодолеть в ходе его реализации (ПООП СОО п.II.1.8)</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Презентацию результатов проектной работы целесообразно </w:t>
      </w:r>
      <w:r w:rsidRPr="00F321AC">
        <w:rPr>
          <w:rFonts w:ascii="Times New Roman" w:hAnsi="Times New Roman" w:cs="Times New Roman"/>
          <w:sz w:val="28"/>
          <w:szCs w:val="28"/>
        </w:rPr>
        <w:t>проводить не в школе,</w:t>
      </w:r>
      <w:r w:rsidRPr="00196FA3">
        <w:rPr>
          <w:rFonts w:ascii="Times New Roman" w:hAnsi="Times New Roman" w:cs="Times New Roman"/>
          <w:sz w:val="28"/>
          <w:szCs w:val="28"/>
        </w:rPr>
        <w:t xml:space="preserve"> а в том социальном и культурном пространстве, где проект разворачивался</w:t>
      </w:r>
    </w:p>
    <w:p w:rsidR="00E62A3A" w:rsidRPr="00F321AC" w:rsidRDefault="00F321AC" w:rsidP="0051498E">
      <w:pPr>
        <w:pStyle w:val="3"/>
        <w:rPr>
          <w:rFonts w:ascii="Times New Roman" w:hAnsi="Times New Roman" w:cs="Times New Roman"/>
        </w:rPr>
      </w:pPr>
      <w:bookmarkStart w:id="30" w:name="_Toc59360865"/>
      <w:r w:rsidRPr="00F321AC">
        <w:rPr>
          <w:rFonts w:ascii="Times New Roman" w:hAnsi="Times New Roman" w:cs="Times New Roman"/>
        </w:rPr>
        <w:t xml:space="preserve">Процедура оценивания </w:t>
      </w:r>
      <w:proofErr w:type="spellStart"/>
      <w:r w:rsidRPr="00F321AC">
        <w:rPr>
          <w:rFonts w:ascii="Times New Roman" w:hAnsi="Times New Roman" w:cs="Times New Roman"/>
        </w:rPr>
        <w:t>сформированности</w:t>
      </w:r>
      <w:proofErr w:type="spellEnd"/>
      <w:r w:rsidRPr="00F321AC">
        <w:rPr>
          <w:rFonts w:ascii="Times New Roman" w:hAnsi="Times New Roman" w:cs="Times New Roman"/>
        </w:rPr>
        <w:t xml:space="preserve"> УУД при защите реализованного проекта:</w:t>
      </w:r>
      <w:bookmarkEnd w:id="30"/>
    </w:p>
    <w:p w:rsidR="00E62A3A" w:rsidRPr="00196FA3" w:rsidRDefault="00E62A3A" w:rsidP="00196FA3">
      <w:pPr>
        <w:pStyle w:val="a5"/>
        <w:numPr>
          <w:ilvl w:val="0"/>
          <w:numId w:val="17"/>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Оценке должна подвергаться не только защита реализованного проекта, но и динамика изменений, внесенных в проект от момента замысла до воплощения</w:t>
      </w:r>
    </w:p>
    <w:p w:rsidR="00E62A3A" w:rsidRPr="00196FA3" w:rsidRDefault="00E62A3A" w:rsidP="00196FA3">
      <w:pPr>
        <w:pStyle w:val="a5"/>
        <w:numPr>
          <w:ilvl w:val="0"/>
          <w:numId w:val="17"/>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Для оценки проектной работы должна быть создана экспертная комиссия</w:t>
      </w:r>
    </w:p>
    <w:p w:rsidR="00E62A3A" w:rsidRPr="00196FA3" w:rsidRDefault="00E62A3A" w:rsidP="00196FA3">
      <w:pPr>
        <w:pStyle w:val="a5"/>
        <w:numPr>
          <w:ilvl w:val="0"/>
          <w:numId w:val="17"/>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 xml:space="preserve">Оценивание производится на основе </w:t>
      </w:r>
      <w:proofErr w:type="spellStart"/>
      <w:r w:rsidRPr="00196FA3">
        <w:rPr>
          <w:rFonts w:ascii="Times New Roman" w:hAnsi="Times New Roman" w:cs="Times New Roman"/>
          <w:sz w:val="28"/>
          <w:szCs w:val="28"/>
        </w:rPr>
        <w:t>критериальной</w:t>
      </w:r>
      <w:proofErr w:type="spellEnd"/>
      <w:r w:rsidRPr="00196FA3">
        <w:rPr>
          <w:rFonts w:ascii="Times New Roman" w:hAnsi="Times New Roman" w:cs="Times New Roman"/>
          <w:sz w:val="28"/>
          <w:szCs w:val="28"/>
        </w:rPr>
        <w:t xml:space="preserve"> модели</w:t>
      </w:r>
    </w:p>
    <w:p w:rsidR="00E62A3A" w:rsidRPr="00196FA3" w:rsidRDefault="00E62A3A" w:rsidP="00196FA3">
      <w:pPr>
        <w:pStyle w:val="a5"/>
        <w:numPr>
          <w:ilvl w:val="0"/>
          <w:numId w:val="17"/>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Для обработки всего массива оценок может быть предусмотрен электронный инструмент (определяет сама образовательная организация)</w:t>
      </w:r>
    </w:p>
    <w:p w:rsidR="00E62A3A" w:rsidRPr="00196FA3" w:rsidRDefault="00E62A3A" w:rsidP="00196FA3">
      <w:pPr>
        <w:pStyle w:val="a5"/>
        <w:numPr>
          <w:ilvl w:val="0"/>
          <w:numId w:val="17"/>
        </w:numPr>
        <w:spacing w:after="200" w:line="360" w:lineRule="auto"/>
        <w:ind w:firstLine="426"/>
        <w:jc w:val="both"/>
        <w:rPr>
          <w:rFonts w:ascii="Times New Roman" w:hAnsi="Times New Roman" w:cs="Times New Roman"/>
          <w:sz w:val="28"/>
          <w:szCs w:val="28"/>
        </w:rPr>
      </w:pPr>
      <w:r w:rsidRPr="00196FA3">
        <w:rPr>
          <w:rFonts w:ascii="Times New Roman" w:hAnsi="Times New Roman" w:cs="Times New Roman"/>
          <w:sz w:val="28"/>
          <w:szCs w:val="28"/>
        </w:rPr>
        <w:t>Результаты оценивания универсальных учебных действий в формате, принятом образовательной организацией доводятся до сведения обучающихся</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По возможности, параметры и критерии оценки проектной деятельности должны разрабатываться и обсуждаться с самими старшеклассниками. Регламент проведения защиты проектной идеи и реализованного проекта, параметры и критерии оценки проектной деятельности должны быть известны обучающимся заранее (ПООП СОО, п.II.1.8)</w:t>
      </w:r>
    </w:p>
    <w:p w:rsidR="00E62A3A" w:rsidRPr="00F321AC" w:rsidRDefault="00F321AC" w:rsidP="0051498E">
      <w:pPr>
        <w:pStyle w:val="3"/>
        <w:rPr>
          <w:rFonts w:ascii="Times New Roman" w:hAnsi="Times New Roman" w:cs="Times New Roman"/>
        </w:rPr>
      </w:pPr>
      <w:bookmarkStart w:id="31" w:name="_Toc59360866"/>
      <w:r w:rsidRPr="00F321AC">
        <w:rPr>
          <w:rFonts w:ascii="Times New Roman" w:hAnsi="Times New Roman" w:cs="Times New Roman"/>
        </w:rPr>
        <w:t>Критерии</w:t>
      </w:r>
      <w:r w:rsidR="00E62A3A" w:rsidRPr="00F321AC">
        <w:rPr>
          <w:rFonts w:ascii="Times New Roman" w:hAnsi="Times New Roman" w:cs="Times New Roman"/>
        </w:rPr>
        <w:t xml:space="preserve"> </w:t>
      </w:r>
      <w:r w:rsidRPr="00F321AC">
        <w:rPr>
          <w:rFonts w:ascii="Times New Roman" w:hAnsi="Times New Roman" w:cs="Times New Roman"/>
        </w:rPr>
        <w:t>оценивания итогового проекта:</w:t>
      </w:r>
      <w:bookmarkEnd w:id="31"/>
    </w:p>
    <w:p w:rsidR="00E62A3A" w:rsidRPr="00196FA3" w:rsidRDefault="00E62A3A" w:rsidP="00196FA3">
      <w:pPr>
        <w:pStyle w:val="a5"/>
        <w:numPr>
          <w:ilvl w:val="0"/>
          <w:numId w:val="18"/>
        </w:numPr>
        <w:spacing w:after="200" w:line="360" w:lineRule="auto"/>
        <w:jc w:val="both"/>
        <w:rPr>
          <w:rFonts w:ascii="Times New Roman" w:hAnsi="Times New Roman" w:cs="Times New Roman"/>
          <w:sz w:val="28"/>
          <w:szCs w:val="28"/>
        </w:rPr>
      </w:pPr>
      <w:proofErr w:type="spellStart"/>
      <w:r w:rsidRPr="00F321AC">
        <w:rPr>
          <w:rFonts w:ascii="Times New Roman" w:hAnsi="Times New Roman" w:cs="Times New Roman"/>
          <w:sz w:val="28"/>
          <w:szCs w:val="28"/>
        </w:rPr>
        <w:t>Сформированность</w:t>
      </w:r>
      <w:proofErr w:type="spellEnd"/>
      <w:r w:rsidRPr="00F321AC">
        <w:rPr>
          <w:rFonts w:ascii="Times New Roman" w:hAnsi="Times New Roman" w:cs="Times New Roman"/>
          <w:sz w:val="28"/>
          <w:szCs w:val="28"/>
        </w:rPr>
        <w:t xml:space="preserve"> предметных знаний и способов действий:</w:t>
      </w:r>
      <w:r w:rsidRPr="00196FA3">
        <w:rPr>
          <w:rFonts w:ascii="Times New Roman" w:hAnsi="Times New Roman" w:cs="Times New Roman"/>
          <w:sz w:val="28"/>
          <w:szCs w:val="28"/>
        </w:rPr>
        <w:t xml:space="preserve"> умение раскрыть содержание работы, грамотно и обоснованно использовать имеющиеся знания и способы действий в соответствии с рассматриваемой проблемой или темой</w:t>
      </w:r>
    </w:p>
    <w:p w:rsidR="00E62A3A" w:rsidRPr="00196FA3" w:rsidRDefault="00E62A3A" w:rsidP="00196FA3">
      <w:pPr>
        <w:pStyle w:val="a5"/>
        <w:numPr>
          <w:ilvl w:val="0"/>
          <w:numId w:val="18"/>
        </w:numPr>
        <w:spacing w:after="200" w:line="360" w:lineRule="auto"/>
        <w:jc w:val="both"/>
        <w:rPr>
          <w:rFonts w:ascii="Times New Roman" w:hAnsi="Times New Roman" w:cs="Times New Roman"/>
          <w:sz w:val="28"/>
          <w:szCs w:val="28"/>
        </w:rPr>
      </w:pPr>
      <w:proofErr w:type="spellStart"/>
      <w:r w:rsidRPr="00F321AC">
        <w:rPr>
          <w:rFonts w:ascii="Times New Roman" w:hAnsi="Times New Roman" w:cs="Times New Roman"/>
          <w:sz w:val="28"/>
          <w:szCs w:val="28"/>
        </w:rPr>
        <w:t>Сформированность</w:t>
      </w:r>
      <w:proofErr w:type="spellEnd"/>
      <w:r w:rsidRPr="00F321AC">
        <w:rPr>
          <w:rFonts w:ascii="Times New Roman" w:hAnsi="Times New Roman" w:cs="Times New Roman"/>
          <w:sz w:val="28"/>
          <w:szCs w:val="28"/>
        </w:rPr>
        <w:t xml:space="preserve"> познавательных УУД:</w:t>
      </w:r>
      <w:r w:rsidRPr="00196FA3">
        <w:rPr>
          <w:rFonts w:ascii="Times New Roman" w:hAnsi="Times New Roman" w:cs="Times New Roman"/>
          <w:sz w:val="28"/>
          <w:szCs w:val="28"/>
        </w:rPr>
        <w:t xml:space="preserve"> способность к самостоятельному приобретению знаний и решению проблем, умение поставить проблему, сформулировать основной вопрос исследования, выб</w:t>
      </w:r>
      <w:r w:rsidR="00BF1910">
        <w:rPr>
          <w:rFonts w:ascii="Times New Roman" w:hAnsi="Times New Roman" w:cs="Times New Roman"/>
          <w:sz w:val="28"/>
          <w:szCs w:val="28"/>
        </w:rPr>
        <w:t>и</w:t>
      </w:r>
      <w:r w:rsidRPr="00196FA3">
        <w:rPr>
          <w:rFonts w:ascii="Times New Roman" w:hAnsi="Times New Roman" w:cs="Times New Roman"/>
          <w:sz w:val="28"/>
          <w:szCs w:val="28"/>
        </w:rPr>
        <w:t>рать адекватные способы решения проблемы, сформулировать выводы и т.п.</w:t>
      </w:r>
    </w:p>
    <w:p w:rsidR="00E62A3A" w:rsidRPr="00196FA3" w:rsidRDefault="00E62A3A" w:rsidP="00196FA3">
      <w:pPr>
        <w:pStyle w:val="a5"/>
        <w:numPr>
          <w:ilvl w:val="0"/>
          <w:numId w:val="18"/>
        </w:numPr>
        <w:spacing w:after="200" w:line="360" w:lineRule="auto"/>
        <w:jc w:val="both"/>
        <w:rPr>
          <w:rFonts w:ascii="Times New Roman" w:hAnsi="Times New Roman" w:cs="Times New Roman"/>
          <w:sz w:val="28"/>
          <w:szCs w:val="28"/>
        </w:rPr>
      </w:pPr>
      <w:proofErr w:type="spellStart"/>
      <w:r w:rsidRPr="00F321AC">
        <w:rPr>
          <w:rFonts w:ascii="Times New Roman" w:hAnsi="Times New Roman" w:cs="Times New Roman"/>
          <w:sz w:val="28"/>
          <w:szCs w:val="28"/>
        </w:rPr>
        <w:t>Сформированность</w:t>
      </w:r>
      <w:proofErr w:type="spellEnd"/>
      <w:r w:rsidRPr="00F321AC">
        <w:rPr>
          <w:rFonts w:ascii="Times New Roman" w:hAnsi="Times New Roman" w:cs="Times New Roman"/>
          <w:sz w:val="28"/>
          <w:szCs w:val="28"/>
        </w:rPr>
        <w:t xml:space="preserve"> регулятивных действий:</w:t>
      </w:r>
      <w:r w:rsidRPr="00196FA3">
        <w:rPr>
          <w:rFonts w:ascii="Times New Roman" w:hAnsi="Times New Roman" w:cs="Times New Roman"/>
          <w:sz w:val="28"/>
          <w:szCs w:val="28"/>
        </w:rPr>
        <w:t xml:space="preserve"> умение самостоятельно планировать свою познавательную деятельность и управлять ею во времени; использовать ресурсные возможности для достижения целей; выбирать конструктивные стратегии в процессе выполнения работы; осуществлять контроль и коррекцию деятельности</w:t>
      </w:r>
    </w:p>
    <w:p w:rsidR="00E62A3A" w:rsidRPr="00196FA3" w:rsidRDefault="00E62A3A" w:rsidP="00636B66">
      <w:pPr>
        <w:pStyle w:val="a5"/>
        <w:numPr>
          <w:ilvl w:val="0"/>
          <w:numId w:val="18"/>
        </w:numPr>
        <w:spacing w:after="200" w:line="360" w:lineRule="auto"/>
        <w:jc w:val="both"/>
        <w:rPr>
          <w:rFonts w:ascii="Times New Roman" w:hAnsi="Times New Roman" w:cs="Times New Roman"/>
          <w:sz w:val="28"/>
          <w:szCs w:val="28"/>
        </w:rPr>
      </w:pPr>
      <w:proofErr w:type="spellStart"/>
      <w:r w:rsidRPr="00F321AC">
        <w:rPr>
          <w:rFonts w:ascii="Times New Roman" w:hAnsi="Times New Roman" w:cs="Times New Roman"/>
          <w:sz w:val="28"/>
          <w:szCs w:val="28"/>
        </w:rPr>
        <w:t>Сформированность</w:t>
      </w:r>
      <w:proofErr w:type="spellEnd"/>
      <w:r w:rsidRPr="00F321AC">
        <w:rPr>
          <w:rFonts w:ascii="Times New Roman" w:hAnsi="Times New Roman" w:cs="Times New Roman"/>
          <w:sz w:val="28"/>
          <w:szCs w:val="28"/>
        </w:rPr>
        <w:t xml:space="preserve"> коммуникативных действий:</w:t>
      </w:r>
      <w:r w:rsidR="00F321AC">
        <w:rPr>
          <w:rFonts w:ascii="Times New Roman" w:hAnsi="Times New Roman" w:cs="Times New Roman"/>
          <w:sz w:val="28"/>
          <w:szCs w:val="28"/>
        </w:rPr>
        <w:t xml:space="preserve"> </w:t>
      </w:r>
      <w:r w:rsidRPr="00196FA3">
        <w:rPr>
          <w:rFonts w:ascii="Times New Roman" w:hAnsi="Times New Roman" w:cs="Times New Roman"/>
          <w:sz w:val="28"/>
          <w:szCs w:val="28"/>
        </w:rPr>
        <w:t>умение грамотно оформить выполненную работу, ясно изложить и представить ее результаты, аргументированно ответить на вопросы (ПООП СОО, п.I.3)</w:t>
      </w:r>
    </w:p>
    <w:p w:rsidR="00E62A3A" w:rsidRPr="00DB6D41" w:rsidRDefault="00DB6D41" w:rsidP="00DB6D41">
      <w:pPr>
        <w:spacing w:line="360" w:lineRule="auto"/>
        <w:contextualSpacing/>
        <w:jc w:val="both"/>
        <w:outlineLvl w:val="2"/>
        <w:rPr>
          <w:rFonts w:ascii="Times New Roman" w:hAnsi="Times New Roman" w:cs="Times New Roman"/>
          <w:sz w:val="28"/>
          <w:szCs w:val="28"/>
        </w:rPr>
      </w:pPr>
      <w:bookmarkStart w:id="32" w:name="_Toc59360867"/>
      <w:r>
        <w:rPr>
          <w:rFonts w:ascii="Times New Roman" w:hAnsi="Times New Roman" w:cs="Times New Roman"/>
          <w:sz w:val="28"/>
          <w:szCs w:val="28"/>
        </w:rPr>
        <w:t>Подходы к оцениванию результатов итогового процесса:</w:t>
      </w:r>
      <w:bookmarkEnd w:id="32"/>
    </w:p>
    <w:tbl>
      <w:tblPr>
        <w:tblStyle w:val="a6"/>
        <w:tblW w:w="0" w:type="auto"/>
        <w:tblLook w:val="04A0" w:firstRow="1" w:lastRow="0" w:firstColumn="1" w:lastColumn="0" w:noHBand="0" w:noVBand="1"/>
      </w:tblPr>
      <w:tblGrid>
        <w:gridCol w:w="4496"/>
        <w:gridCol w:w="4523"/>
      </w:tblGrid>
      <w:tr w:rsidR="00E62A3A" w:rsidRPr="002F788A" w:rsidTr="00DB3730">
        <w:tc>
          <w:tcPr>
            <w:tcW w:w="9345" w:type="dxa"/>
            <w:gridSpan w:val="2"/>
            <w:vAlign w:val="center"/>
          </w:tcPr>
          <w:p w:rsidR="00E62A3A" w:rsidRPr="00BC712E" w:rsidRDefault="00E62A3A" w:rsidP="00DB3730">
            <w:pPr>
              <w:spacing w:line="276" w:lineRule="auto"/>
              <w:jc w:val="center"/>
              <w:rPr>
                <w:sz w:val="24"/>
                <w:szCs w:val="24"/>
              </w:rPr>
            </w:pPr>
            <w:r w:rsidRPr="00BC712E">
              <w:rPr>
                <w:sz w:val="24"/>
                <w:szCs w:val="24"/>
              </w:rPr>
              <w:t>Подходы к оцениванию результатов итогового проекта</w:t>
            </w:r>
          </w:p>
        </w:tc>
      </w:tr>
      <w:tr w:rsidR="00E62A3A" w:rsidRPr="002F788A" w:rsidTr="00DB3730">
        <w:tc>
          <w:tcPr>
            <w:tcW w:w="4672" w:type="dxa"/>
            <w:vAlign w:val="center"/>
          </w:tcPr>
          <w:p w:rsidR="00E62A3A" w:rsidRPr="00BC712E" w:rsidRDefault="00E62A3A" w:rsidP="00DB3730">
            <w:pPr>
              <w:spacing w:line="276" w:lineRule="auto"/>
              <w:jc w:val="center"/>
              <w:rPr>
                <w:sz w:val="24"/>
                <w:szCs w:val="24"/>
              </w:rPr>
            </w:pPr>
            <w:r w:rsidRPr="00BC712E">
              <w:rPr>
                <w:sz w:val="24"/>
                <w:szCs w:val="24"/>
              </w:rPr>
              <w:t>Интегральный</w:t>
            </w:r>
          </w:p>
        </w:tc>
        <w:tc>
          <w:tcPr>
            <w:tcW w:w="4673" w:type="dxa"/>
            <w:vAlign w:val="center"/>
          </w:tcPr>
          <w:p w:rsidR="00E62A3A" w:rsidRPr="00BC712E" w:rsidRDefault="00E62A3A" w:rsidP="00DB3730">
            <w:pPr>
              <w:spacing w:line="276" w:lineRule="auto"/>
              <w:jc w:val="center"/>
              <w:rPr>
                <w:sz w:val="24"/>
                <w:szCs w:val="24"/>
              </w:rPr>
            </w:pPr>
            <w:r w:rsidRPr="00BC712E">
              <w:rPr>
                <w:sz w:val="24"/>
                <w:szCs w:val="24"/>
              </w:rPr>
              <w:t>Аналитический</w:t>
            </w:r>
          </w:p>
        </w:tc>
      </w:tr>
      <w:tr w:rsidR="00E62A3A" w:rsidRPr="002F788A" w:rsidTr="00DB3730">
        <w:tc>
          <w:tcPr>
            <w:tcW w:w="4672" w:type="dxa"/>
          </w:tcPr>
          <w:p w:rsidR="00E62A3A" w:rsidRPr="002F788A" w:rsidRDefault="00E62A3A" w:rsidP="00DB3730">
            <w:pPr>
              <w:spacing w:line="276" w:lineRule="auto"/>
              <w:rPr>
                <w:sz w:val="24"/>
                <w:szCs w:val="24"/>
              </w:rPr>
            </w:pPr>
            <w:r w:rsidRPr="002F788A">
              <w:rPr>
                <w:sz w:val="24"/>
                <w:szCs w:val="24"/>
              </w:rPr>
              <w:t xml:space="preserve">Вывод об уровне </w:t>
            </w:r>
            <w:proofErr w:type="spellStart"/>
            <w:r w:rsidRPr="002F788A">
              <w:rPr>
                <w:sz w:val="24"/>
                <w:szCs w:val="24"/>
              </w:rPr>
              <w:t>сформированности</w:t>
            </w:r>
            <w:proofErr w:type="spellEnd"/>
            <w:r w:rsidRPr="002F788A">
              <w:rPr>
                <w:sz w:val="24"/>
                <w:szCs w:val="24"/>
              </w:rPr>
              <w:t xml:space="preserve"> навыков проектной деятельности делается на основе </w:t>
            </w:r>
            <w:r w:rsidRPr="00BC712E">
              <w:rPr>
                <w:sz w:val="24"/>
                <w:szCs w:val="24"/>
              </w:rPr>
              <w:t>оценки всей совокупности основных элементов проекта</w:t>
            </w:r>
            <w:r w:rsidRPr="002F788A">
              <w:rPr>
                <w:sz w:val="24"/>
                <w:szCs w:val="24"/>
              </w:rPr>
              <w:t xml:space="preserve"> (продукта и пояснительной записки, отзыва, презентации) по каждому из четырех критериев</w:t>
            </w: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r w:rsidRPr="002F788A">
              <w:rPr>
                <w:sz w:val="24"/>
                <w:szCs w:val="24"/>
              </w:rPr>
              <w:t xml:space="preserve">Целесообразно выделять два уровня </w:t>
            </w:r>
            <w:proofErr w:type="spellStart"/>
            <w:r w:rsidRPr="002F788A">
              <w:rPr>
                <w:sz w:val="24"/>
                <w:szCs w:val="24"/>
              </w:rPr>
              <w:t>сформированности</w:t>
            </w:r>
            <w:proofErr w:type="spellEnd"/>
            <w:r w:rsidRPr="002F788A">
              <w:rPr>
                <w:sz w:val="24"/>
                <w:szCs w:val="24"/>
              </w:rPr>
              <w:t xml:space="preserve"> навыков проектной деятельности в зависимости от </w:t>
            </w:r>
            <w:r w:rsidRPr="00BC712E">
              <w:rPr>
                <w:sz w:val="24"/>
                <w:szCs w:val="24"/>
              </w:rPr>
              <w:t>степени самостоятельности</w:t>
            </w:r>
            <w:r w:rsidRPr="002F788A">
              <w:rPr>
                <w:sz w:val="24"/>
                <w:szCs w:val="24"/>
              </w:rPr>
              <w:t xml:space="preserve"> обучающегося в ходе выполнения проекта: </w:t>
            </w:r>
            <w:r w:rsidRPr="00BC712E">
              <w:rPr>
                <w:sz w:val="24"/>
                <w:szCs w:val="24"/>
              </w:rPr>
              <w:t>базовый и повышенный</w:t>
            </w:r>
          </w:p>
        </w:tc>
        <w:tc>
          <w:tcPr>
            <w:tcW w:w="4673" w:type="dxa"/>
          </w:tcPr>
          <w:p w:rsidR="00E62A3A" w:rsidRPr="002F788A" w:rsidRDefault="00E62A3A" w:rsidP="00DB3730">
            <w:pPr>
              <w:spacing w:line="276" w:lineRule="auto"/>
              <w:rPr>
                <w:sz w:val="24"/>
                <w:szCs w:val="24"/>
              </w:rPr>
            </w:pPr>
            <w:r w:rsidRPr="002F788A">
              <w:rPr>
                <w:sz w:val="24"/>
                <w:szCs w:val="24"/>
              </w:rPr>
              <w:t xml:space="preserve">По каждому из предложенных критериев вводятся </w:t>
            </w:r>
            <w:r w:rsidRPr="00BC712E">
              <w:rPr>
                <w:sz w:val="24"/>
                <w:szCs w:val="24"/>
              </w:rPr>
              <w:t>количественные показатели,</w:t>
            </w:r>
            <w:r w:rsidRPr="002F788A">
              <w:rPr>
                <w:sz w:val="24"/>
                <w:szCs w:val="24"/>
              </w:rPr>
              <w:t xml:space="preserve"> характеризующие полноту проявления навыков проектной деятельности (максимальная оценка по каждому критерию не должна превышать 3 баллов)</w:t>
            </w:r>
          </w:p>
          <w:p w:rsidR="00E62A3A" w:rsidRPr="002F788A" w:rsidRDefault="00E62A3A" w:rsidP="00DB3730">
            <w:pPr>
              <w:spacing w:line="276" w:lineRule="auto"/>
              <w:rPr>
                <w:sz w:val="24"/>
                <w:szCs w:val="24"/>
              </w:rPr>
            </w:pPr>
            <w:r w:rsidRPr="002F788A">
              <w:rPr>
                <w:sz w:val="24"/>
                <w:szCs w:val="24"/>
              </w:rPr>
              <w:br/>
              <w:t xml:space="preserve">Достижение </w:t>
            </w:r>
            <w:r w:rsidRPr="00BC712E">
              <w:rPr>
                <w:sz w:val="24"/>
                <w:szCs w:val="24"/>
              </w:rPr>
              <w:t>базового уровня</w:t>
            </w:r>
            <w:r w:rsidRPr="002F788A">
              <w:rPr>
                <w:sz w:val="24"/>
                <w:szCs w:val="24"/>
              </w:rPr>
              <w:t xml:space="preserve"> (отметка “удовлетворительно”): 4 первичных балла (по одному баллу за каждый из четырех критериев)</w:t>
            </w:r>
          </w:p>
          <w:p w:rsidR="00E62A3A" w:rsidRPr="002F788A" w:rsidRDefault="00E62A3A" w:rsidP="00DB3730">
            <w:pPr>
              <w:spacing w:line="276" w:lineRule="auto"/>
              <w:rPr>
                <w:sz w:val="24"/>
                <w:szCs w:val="24"/>
              </w:rPr>
            </w:pPr>
          </w:p>
          <w:p w:rsidR="00E62A3A" w:rsidRPr="00BC712E" w:rsidRDefault="00E62A3A" w:rsidP="00DB3730">
            <w:pPr>
              <w:spacing w:line="276" w:lineRule="auto"/>
              <w:rPr>
                <w:sz w:val="24"/>
                <w:szCs w:val="24"/>
              </w:rPr>
            </w:pPr>
            <w:r w:rsidRPr="002F788A">
              <w:rPr>
                <w:sz w:val="24"/>
                <w:szCs w:val="24"/>
              </w:rPr>
              <w:t xml:space="preserve">Достижение </w:t>
            </w:r>
            <w:r w:rsidRPr="00BC712E">
              <w:rPr>
                <w:sz w:val="24"/>
                <w:szCs w:val="24"/>
              </w:rPr>
              <w:t>повышенных уровней:</w:t>
            </w:r>
          </w:p>
          <w:p w:rsidR="00E62A3A" w:rsidRPr="002F788A" w:rsidRDefault="00E62A3A" w:rsidP="00E62A3A">
            <w:pPr>
              <w:pStyle w:val="a5"/>
              <w:numPr>
                <w:ilvl w:val="0"/>
                <w:numId w:val="19"/>
              </w:numPr>
              <w:spacing w:line="276" w:lineRule="auto"/>
              <w:ind w:left="0" w:firstLine="461"/>
              <w:rPr>
                <w:sz w:val="24"/>
                <w:szCs w:val="24"/>
              </w:rPr>
            </w:pPr>
            <w:r w:rsidRPr="002F788A">
              <w:rPr>
                <w:sz w:val="24"/>
                <w:szCs w:val="24"/>
              </w:rPr>
              <w:t>7-9 первичных баллов (отметка “хорошо”)</w:t>
            </w:r>
          </w:p>
          <w:p w:rsidR="00E62A3A" w:rsidRPr="002F788A" w:rsidRDefault="00E62A3A" w:rsidP="00E62A3A">
            <w:pPr>
              <w:pStyle w:val="a5"/>
              <w:numPr>
                <w:ilvl w:val="0"/>
                <w:numId w:val="19"/>
              </w:numPr>
              <w:spacing w:line="276" w:lineRule="auto"/>
              <w:ind w:left="0" w:firstLine="461"/>
              <w:rPr>
                <w:sz w:val="24"/>
                <w:szCs w:val="24"/>
              </w:rPr>
            </w:pPr>
            <w:r w:rsidRPr="002F788A">
              <w:rPr>
                <w:sz w:val="24"/>
                <w:szCs w:val="24"/>
              </w:rPr>
              <w:t xml:space="preserve">10-12 первичных баллов (отметка </w:t>
            </w:r>
            <w:r w:rsidRPr="002F788A">
              <w:rPr>
                <w:sz w:val="24"/>
                <w:szCs w:val="24"/>
                <w:lang w:val="en-US"/>
              </w:rPr>
              <w:t>“</w:t>
            </w:r>
            <w:r w:rsidRPr="002F788A">
              <w:rPr>
                <w:sz w:val="24"/>
                <w:szCs w:val="24"/>
              </w:rPr>
              <w:t>отлично</w:t>
            </w:r>
            <w:r w:rsidRPr="002F788A">
              <w:rPr>
                <w:sz w:val="24"/>
                <w:szCs w:val="24"/>
                <w:lang w:val="en-US"/>
              </w:rPr>
              <w:t>”</w:t>
            </w:r>
            <w:r w:rsidRPr="002F788A">
              <w:rPr>
                <w:sz w:val="24"/>
                <w:szCs w:val="24"/>
              </w:rPr>
              <w:t>)</w:t>
            </w:r>
          </w:p>
        </w:tc>
      </w:tr>
    </w:tbl>
    <w:p w:rsidR="00E62A3A" w:rsidRDefault="00E62A3A" w:rsidP="00E62A3A">
      <w:pPr>
        <w:rPr>
          <w:rFonts w:ascii="Times New Roman" w:hAnsi="Times New Roman" w:cs="Times New Roman"/>
          <w:sz w:val="24"/>
          <w:szCs w:val="24"/>
        </w:rPr>
      </w:pPr>
    </w:p>
    <w:p w:rsidR="00DB6D41" w:rsidRPr="00DB6D41" w:rsidRDefault="00DB6D41" w:rsidP="00DB6D41">
      <w:pPr>
        <w:pStyle w:val="3"/>
        <w:rPr>
          <w:rFonts w:ascii="Times New Roman" w:hAnsi="Times New Roman" w:cs="Times New Roman"/>
          <w:szCs w:val="24"/>
        </w:rPr>
      </w:pPr>
      <w:bookmarkStart w:id="33" w:name="_Toc59360868"/>
      <w:r w:rsidRPr="00DB6D41">
        <w:rPr>
          <w:rFonts w:ascii="Times New Roman" w:hAnsi="Times New Roman" w:cs="Times New Roman"/>
          <w:szCs w:val="24"/>
        </w:rPr>
        <w:t xml:space="preserve">Уровни </w:t>
      </w:r>
      <w:proofErr w:type="spellStart"/>
      <w:r w:rsidRPr="00DB6D41">
        <w:rPr>
          <w:rFonts w:ascii="Times New Roman" w:hAnsi="Times New Roman" w:cs="Times New Roman"/>
          <w:szCs w:val="24"/>
        </w:rPr>
        <w:t>сформированности</w:t>
      </w:r>
      <w:proofErr w:type="spellEnd"/>
      <w:r w:rsidRPr="00DB6D41">
        <w:rPr>
          <w:rFonts w:ascii="Times New Roman" w:hAnsi="Times New Roman" w:cs="Times New Roman"/>
          <w:szCs w:val="24"/>
        </w:rPr>
        <w:t xml:space="preserve"> навыков проектной деятельности (интегральный подход)</w:t>
      </w:r>
      <w:r>
        <w:rPr>
          <w:rFonts w:ascii="Times New Roman" w:hAnsi="Times New Roman" w:cs="Times New Roman"/>
          <w:szCs w:val="24"/>
        </w:rPr>
        <w:t>:</w:t>
      </w:r>
      <w:bookmarkEnd w:id="33"/>
    </w:p>
    <w:p w:rsidR="00DB6D41" w:rsidRPr="002F788A" w:rsidRDefault="00DB6D41" w:rsidP="00E62A3A">
      <w:pPr>
        <w:rPr>
          <w:rFonts w:ascii="Times New Roman" w:hAnsi="Times New Roman" w:cs="Times New Roman"/>
          <w:sz w:val="24"/>
          <w:szCs w:val="24"/>
        </w:rPr>
      </w:pPr>
    </w:p>
    <w:tbl>
      <w:tblPr>
        <w:tblStyle w:val="a6"/>
        <w:tblW w:w="0" w:type="auto"/>
        <w:tblLook w:val="04A0" w:firstRow="1" w:lastRow="0" w:firstColumn="1" w:lastColumn="0" w:noHBand="0" w:noVBand="1"/>
      </w:tblPr>
      <w:tblGrid>
        <w:gridCol w:w="2983"/>
        <w:gridCol w:w="3021"/>
        <w:gridCol w:w="3015"/>
      </w:tblGrid>
      <w:tr w:rsidR="00E62A3A" w:rsidRPr="002F788A" w:rsidTr="00DB3730">
        <w:tc>
          <w:tcPr>
            <w:tcW w:w="3115" w:type="dxa"/>
            <w:vMerge w:val="restart"/>
            <w:vAlign w:val="center"/>
          </w:tcPr>
          <w:p w:rsidR="00E62A3A" w:rsidRPr="00BC712E" w:rsidRDefault="00E62A3A" w:rsidP="00DB3730">
            <w:pPr>
              <w:spacing w:line="276" w:lineRule="auto"/>
              <w:jc w:val="center"/>
              <w:rPr>
                <w:sz w:val="24"/>
                <w:szCs w:val="24"/>
              </w:rPr>
            </w:pPr>
            <w:r w:rsidRPr="00BC712E">
              <w:rPr>
                <w:sz w:val="24"/>
                <w:szCs w:val="24"/>
              </w:rPr>
              <w:t>Критерий</w:t>
            </w:r>
          </w:p>
        </w:tc>
        <w:tc>
          <w:tcPr>
            <w:tcW w:w="6230" w:type="dxa"/>
            <w:gridSpan w:val="2"/>
            <w:vAlign w:val="center"/>
          </w:tcPr>
          <w:p w:rsidR="00E62A3A" w:rsidRPr="00BC712E" w:rsidRDefault="00E62A3A" w:rsidP="00DB3730">
            <w:pPr>
              <w:spacing w:line="276" w:lineRule="auto"/>
              <w:jc w:val="center"/>
              <w:rPr>
                <w:sz w:val="24"/>
                <w:szCs w:val="24"/>
              </w:rPr>
            </w:pPr>
            <w:r w:rsidRPr="00BC712E">
              <w:rPr>
                <w:sz w:val="24"/>
                <w:szCs w:val="24"/>
              </w:rPr>
              <w:t xml:space="preserve">Уровни </w:t>
            </w:r>
            <w:proofErr w:type="spellStart"/>
            <w:r w:rsidRPr="00BC712E">
              <w:rPr>
                <w:sz w:val="24"/>
                <w:szCs w:val="24"/>
              </w:rPr>
              <w:t>сформированности</w:t>
            </w:r>
            <w:proofErr w:type="spellEnd"/>
            <w:r w:rsidRPr="00BC712E">
              <w:rPr>
                <w:sz w:val="24"/>
                <w:szCs w:val="24"/>
              </w:rPr>
              <w:t xml:space="preserve"> навыков проектной деятельности (интегральный подход)</w:t>
            </w:r>
          </w:p>
        </w:tc>
      </w:tr>
      <w:tr w:rsidR="00E62A3A" w:rsidRPr="002F788A" w:rsidTr="00DB3730">
        <w:tc>
          <w:tcPr>
            <w:tcW w:w="3115" w:type="dxa"/>
            <w:vMerge/>
            <w:vAlign w:val="center"/>
          </w:tcPr>
          <w:p w:rsidR="00E62A3A" w:rsidRPr="002F788A" w:rsidRDefault="00E62A3A" w:rsidP="00DB3730">
            <w:pPr>
              <w:spacing w:line="276" w:lineRule="auto"/>
              <w:jc w:val="center"/>
              <w:rPr>
                <w:b/>
                <w:sz w:val="24"/>
                <w:szCs w:val="24"/>
              </w:rPr>
            </w:pPr>
          </w:p>
        </w:tc>
        <w:tc>
          <w:tcPr>
            <w:tcW w:w="3115" w:type="dxa"/>
            <w:vAlign w:val="center"/>
          </w:tcPr>
          <w:p w:rsidR="00E62A3A" w:rsidRPr="00BC712E" w:rsidRDefault="00E62A3A" w:rsidP="00DB3730">
            <w:pPr>
              <w:spacing w:line="276" w:lineRule="auto"/>
              <w:jc w:val="center"/>
              <w:rPr>
                <w:sz w:val="24"/>
                <w:szCs w:val="24"/>
              </w:rPr>
            </w:pPr>
            <w:r w:rsidRPr="00BC712E">
              <w:rPr>
                <w:sz w:val="24"/>
                <w:szCs w:val="24"/>
              </w:rPr>
              <w:t>Базовый</w:t>
            </w:r>
          </w:p>
        </w:tc>
        <w:tc>
          <w:tcPr>
            <w:tcW w:w="3115" w:type="dxa"/>
            <w:vAlign w:val="center"/>
          </w:tcPr>
          <w:p w:rsidR="00E62A3A" w:rsidRPr="00BC712E" w:rsidRDefault="00E62A3A" w:rsidP="00DB3730">
            <w:pPr>
              <w:spacing w:line="276" w:lineRule="auto"/>
              <w:jc w:val="center"/>
              <w:rPr>
                <w:sz w:val="24"/>
                <w:szCs w:val="24"/>
              </w:rPr>
            </w:pPr>
            <w:r w:rsidRPr="00BC712E">
              <w:rPr>
                <w:sz w:val="24"/>
                <w:szCs w:val="24"/>
              </w:rPr>
              <w:t>Повышенный</w:t>
            </w:r>
          </w:p>
        </w:tc>
      </w:tr>
      <w:tr w:rsidR="00E62A3A" w:rsidRPr="002F788A" w:rsidTr="00DB3730">
        <w:tc>
          <w:tcPr>
            <w:tcW w:w="3115" w:type="dxa"/>
          </w:tcPr>
          <w:p w:rsidR="00E62A3A" w:rsidRPr="002F788A" w:rsidRDefault="00E62A3A" w:rsidP="00DB3730">
            <w:pPr>
              <w:spacing w:line="276" w:lineRule="auto"/>
              <w:rPr>
                <w:sz w:val="24"/>
                <w:szCs w:val="24"/>
              </w:rPr>
            </w:pPr>
            <w:proofErr w:type="spellStart"/>
            <w:r w:rsidRPr="002F788A">
              <w:rPr>
                <w:sz w:val="24"/>
                <w:szCs w:val="24"/>
              </w:rPr>
              <w:t>Сформированность</w:t>
            </w:r>
            <w:proofErr w:type="spellEnd"/>
            <w:r w:rsidRPr="002F788A">
              <w:rPr>
                <w:sz w:val="24"/>
                <w:szCs w:val="24"/>
              </w:rPr>
              <w:t xml:space="preserve"> предметных знаний и способов действий</w:t>
            </w:r>
          </w:p>
        </w:tc>
        <w:tc>
          <w:tcPr>
            <w:tcW w:w="3115" w:type="dxa"/>
          </w:tcPr>
          <w:p w:rsidR="00E62A3A" w:rsidRPr="00BC712E" w:rsidRDefault="00E62A3A" w:rsidP="00DB3730">
            <w:pPr>
              <w:spacing w:line="276" w:lineRule="auto"/>
              <w:rPr>
                <w:sz w:val="24"/>
                <w:szCs w:val="24"/>
              </w:rPr>
            </w:pPr>
            <w:r w:rsidRPr="00BC712E">
              <w:rPr>
                <w:sz w:val="24"/>
                <w:szCs w:val="24"/>
              </w:rPr>
              <w:t>Продемонстрировано понимание содержания выполненной работы. В работе и в ответах на вопросы по содержанию работы отсутствуют грубые ошибки</w:t>
            </w:r>
          </w:p>
        </w:tc>
        <w:tc>
          <w:tcPr>
            <w:tcW w:w="3115" w:type="dxa"/>
          </w:tcPr>
          <w:p w:rsidR="00E62A3A" w:rsidRPr="00BC712E" w:rsidRDefault="00E62A3A" w:rsidP="00DB3730">
            <w:pPr>
              <w:spacing w:line="276" w:lineRule="auto"/>
              <w:rPr>
                <w:sz w:val="24"/>
                <w:szCs w:val="24"/>
              </w:rPr>
            </w:pPr>
            <w:r w:rsidRPr="00BC712E">
              <w:rPr>
                <w:sz w:val="24"/>
                <w:szCs w:val="24"/>
              </w:rPr>
              <w:t>Продемонстрировано свободное владение предметом проектной деятельности. Ошибки отсутствуют</w:t>
            </w:r>
          </w:p>
        </w:tc>
      </w:tr>
      <w:tr w:rsidR="00E62A3A" w:rsidRPr="002F788A" w:rsidTr="00DB3730">
        <w:tc>
          <w:tcPr>
            <w:tcW w:w="3115" w:type="dxa"/>
          </w:tcPr>
          <w:p w:rsidR="00E62A3A" w:rsidRPr="002F788A" w:rsidRDefault="00E62A3A" w:rsidP="00DB3730">
            <w:pPr>
              <w:spacing w:line="276" w:lineRule="auto"/>
              <w:rPr>
                <w:sz w:val="24"/>
                <w:szCs w:val="24"/>
              </w:rPr>
            </w:pPr>
            <w:proofErr w:type="spellStart"/>
            <w:r w:rsidRPr="002F788A">
              <w:rPr>
                <w:sz w:val="24"/>
                <w:szCs w:val="24"/>
              </w:rPr>
              <w:t>Сформированность</w:t>
            </w:r>
            <w:proofErr w:type="spellEnd"/>
            <w:r w:rsidRPr="002F788A">
              <w:rPr>
                <w:sz w:val="24"/>
                <w:szCs w:val="24"/>
              </w:rPr>
              <w:t xml:space="preserve"> познавательных УУД</w:t>
            </w:r>
          </w:p>
        </w:tc>
        <w:tc>
          <w:tcPr>
            <w:tcW w:w="3115" w:type="dxa"/>
          </w:tcPr>
          <w:p w:rsidR="00E62A3A" w:rsidRPr="00BC712E" w:rsidRDefault="00E62A3A" w:rsidP="00DB3730">
            <w:pPr>
              <w:spacing w:line="276" w:lineRule="auto"/>
              <w:rPr>
                <w:sz w:val="24"/>
                <w:szCs w:val="24"/>
              </w:rPr>
            </w:pPr>
            <w:r w:rsidRPr="00BC712E">
              <w:rPr>
                <w:sz w:val="24"/>
                <w:szCs w:val="24"/>
              </w:rPr>
              <w:t>Работа в целом свидетельствует о способности самостоятельно с опорой на помощь руководителя ставить проблему и находить пути ее решения; продемонстрирована способность приобретать новые знания и/или осваивать новые способы действий, достигать более глубоко понимания изученного</w:t>
            </w:r>
          </w:p>
        </w:tc>
        <w:tc>
          <w:tcPr>
            <w:tcW w:w="3115" w:type="dxa"/>
          </w:tcPr>
          <w:p w:rsidR="00E62A3A" w:rsidRPr="00BC712E" w:rsidRDefault="00E62A3A" w:rsidP="00DB3730">
            <w:pPr>
              <w:spacing w:line="276" w:lineRule="auto"/>
              <w:rPr>
                <w:sz w:val="24"/>
                <w:szCs w:val="24"/>
              </w:rPr>
            </w:pPr>
            <w:r w:rsidRPr="00BC712E">
              <w:rPr>
                <w:sz w:val="24"/>
                <w:szCs w:val="24"/>
              </w:rPr>
              <w:t>Работа в целом свидетельствует о способности самостоятельно ставить проблему и находить пути ее решения; продемонстрировано свободное владение логическими операциями, навыками критического мышления, умение самостоятельно мыслить; продемонстрирована способность на этой основе приобретать новые знания и/или осваивать новые способы действий, достигать более глубокого понимания проблемы</w:t>
            </w:r>
          </w:p>
        </w:tc>
      </w:tr>
      <w:tr w:rsidR="00E62A3A" w:rsidRPr="002F788A" w:rsidTr="00DB3730">
        <w:tc>
          <w:tcPr>
            <w:tcW w:w="3115" w:type="dxa"/>
          </w:tcPr>
          <w:p w:rsidR="00E62A3A" w:rsidRPr="002F788A" w:rsidRDefault="00E62A3A" w:rsidP="00DB3730">
            <w:pPr>
              <w:spacing w:line="276" w:lineRule="auto"/>
              <w:rPr>
                <w:sz w:val="24"/>
                <w:szCs w:val="24"/>
              </w:rPr>
            </w:pPr>
            <w:proofErr w:type="spellStart"/>
            <w:r w:rsidRPr="002F788A">
              <w:rPr>
                <w:sz w:val="24"/>
                <w:szCs w:val="24"/>
              </w:rPr>
              <w:t>Сформированность</w:t>
            </w:r>
            <w:proofErr w:type="spellEnd"/>
            <w:r w:rsidRPr="002F788A">
              <w:rPr>
                <w:sz w:val="24"/>
                <w:szCs w:val="24"/>
              </w:rPr>
              <w:t xml:space="preserve"> регулятивных УУД</w:t>
            </w:r>
          </w:p>
        </w:tc>
        <w:tc>
          <w:tcPr>
            <w:tcW w:w="3115" w:type="dxa"/>
          </w:tcPr>
          <w:p w:rsidR="00E62A3A" w:rsidRPr="00BC712E" w:rsidRDefault="00E62A3A" w:rsidP="00DB3730">
            <w:pPr>
              <w:spacing w:line="276" w:lineRule="auto"/>
              <w:rPr>
                <w:sz w:val="24"/>
                <w:szCs w:val="24"/>
              </w:rPr>
            </w:pPr>
            <w:r w:rsidRPr="00BC712E">
              <w:rPr>
                <w:sz w:val="24"/>
                <w:szCs w:val="24"/>
              </w:rPr>
              <w:t>Продемонстрированы навыки определения темы и планирования работы. Работа доведена до конца и представлена комиссии; некоторые этапы выполнялись под контролем и при поддержке руководителя. При этом проявляются отдельные элементы самооценки и самоконтроля обучающегося</w:t>
            </w:r>
          </w:p>
        </w:tc>
        <w:tc>
          <w:tcPr>
            <w:tcW w:w="3115" w:type="dxa"/>
          </w:tcPr>
          <w:p w:rsidR="00E62A3A" w:rsidRPr="00BC712E" w:rsidRDefault="00E62A3A" w:rsidP="00DB3730">
            <w:pPr>
              <w:spacing w:line="276" w:lineRule="auto"/>
              <w:rPr>
                <w:sz w:val="24"/>
                <w:szCs w:val="24"/>
              </w:rPr>
            </w:pPr>
            <w:r w:rsidRPr="00BC712E">
              <w:rPr>
                <w:sz w:val="24"/>
                <w:szCs w:val="24"/>
              </w:rPr>
              <w:t>Работа тщательно спланирована и последовательно реализована, своевременно пройдены все необходимые этапы обсуждения и представления.</w:t>
            </w:r>
          </w:p>
          <w:p w:rsidR="00E62A3A" w:rsidRPr="00BC712E" w:rsidRDefault="00E62A3A" w:rsidP="00DB3730">
            <w:pPr>
              <w:spacing w:line="276" w:lineRule="auto"/>
              <w:rPr>
                <w:sz w:val="24"/>
                <w:szCs w:val="24"/>
              </w:rPr>
            </w:pPr>
          </w:p>
          <w:p w:rsidR="00E62A3A" w:rsidRPr="00BC712E" w:rsidRDefault="00E62A3A" w:rsidP="00DB3730">
            <w:pPr>
              <w:spacing w:line="276" w:lineRule="auto"/>
              <w:rPr>
                <w:sz w:val="24"/>
                <w:szCs w:val="24"/>
              </w:rPr>
            </w:pPr>
            <w:r w:rsidRPr="00BC712E">
              <w:rPr>
                <w:sz w:val="24"/>
                <w:szCs w:val="24"/>
              </w:rPr>
              <w:t>Контроль и коррекция осуществлялись самостоятельно</w:t>
            </w:r>
          </w:p>
        </w:tc>
      </w:tr>
      <w:tr w:rsidR="00E62A3A" w:rsidRPr="002F788A" w:rsidTr="00DB3730">
        <w:tc>
          <w:tcPr>
            <w:tcW w:w="3115" w:type="dxa"/>
          </w:tcPr>
          <w:p w:rsidR="00E62A3A" w:rsidRPr="002F788A" w:rsidRDefault="00E62A3A" w:rsidP="00DB3730">
            <w:pPr>
              <w:spacing w:line="276" w:lineRule="auto"/>
              <w:rPr>
                <w:sz w:val="24"/>
                <w:szCs w:val="24"/>
              </w:rPr>
            </w:pPr>
            <w:proofErr w:type="spellStart"/>
            <w:r w:rsidRPr="002F788A">
              <w:rPr>
                <w:sz w:val="24"/>
                <w:szCs w:val="24"/>
              </w:rPr>
              <w:t>Сформированность</w:t>
            </w:r>
            <w:proofErr w:type="spellEnd"/>
            <w:r w:rsidRPr="002F788A">
              <w:rPr>
                <w:sz w:val="24"/>
                <w:szCs w:val="24"/>
              </w:rPr>
              <w:t xml:space="preserve"> коммуникативных УУД</w:t>
            </w:r>
          </w:p>
        </w:tc>
        <w:tc>
          <w:tcPr>
            <w:tcW w:w="3115" w:type="dxa"/>
          </w:tcPr>
          <w:p w:rsidR="00E62A3A" w:rsidRPr="002F788A" w:rsidRDefault="00E62A3A" w:rsidP="00DB3730">
            <w:pPr>
              <w:spacing w:line="276" w:lineRule="auto"/>
              <w:rPr>
                <w:sz w:val="24"/>
                <w:szCs w:val="24"/>
              </w:rPr>
            </w:pPr>
            <w:r w:rsidRPr="00BC712E">
              <w:rPr>
                <w:sz w:val="24"/>
                <w:szCs w:val="24"/>
              </w:rPr>
              <w:t>Продемонстрированы навыки</w:t>
            </w:r>
            <w:r w:rsidRPr="002F788A">
              <w:rPr>
                <w:sz w:val="24"/>
                <w:szCs w:val="24"/>
              </w:rPr>
              <w:t xml:space="preserve"> оформления проектной работы и пояснительной записки, а также подготовки простой презентации. Автор отвечает на вопросы</w:t>
            </w:r>
          </w:p>
        </w:tc>
        <w:tc>
          <w:tcPr>
            <w:tcW w:w="3115" w:type="dxa"/>
          </w:tcPr>
          <w:p w:rsidR="00E62A3A" w:rsidRPr="002F788A" w:rsidRDefault="00E62A3A" w:rsidP="00DB3730">
            <w:pPr>
              <w:spacing w:line="276" w:lineRule="auto"/>
              <w:rPr>
                <w:sz w:val="24"/>
                <w:szCs w:val="24"/>
              </w:rPr>
            </w:pPr>
            <w:r w:rsidRPr="002F788A">
              <w:rPr>
                <w:sz w:val="24"/>
                <w:szCs w:val="24"/>
              </w:rPr>
              <w:t>Тема ясно определена и пояснена. Текст/сообщение хорошо структурированы. Все мысли выражены ясно, логично, последовательно, аргументированно. Работа</w:t>
            </w:r>
            <w:r w:rsidRPr="002F788A">
              <w:rPr>
                <w:sz w:val="24"/>
                <w:szCs w:val="24"/>
                <w:lang w:val="en-US"/>
              </w:rPr>
              <w:t>/</w:t>
            </w:r>
            <w:r w:rsidRPr="002F788A">
              <w:rPr>
                <w:sz w:val="24"/>
                <w:szCs w:val="24"/>
              </w:rPr>
              <w:t xml:space="preserve">сообщение вызывает интерес. Автор </w:t>
            </w:r>
            <w:r w:rsidRPr="002F788A">
              <w:rPr>
                <w:b/>
                <w:sz w:val="24"/>
                <w:szCs w:val="24"/>
              </w:rPr>
              <w:t>свободно</w:t>
            </w:r>
            <w:r w:rsidRPr="002F788A">
              <w:rPr>
                <w:sz w:val="24"/>
                <w:szCs w:val="24"/>
              </w:rPr>
              <w:t xml:space="preserve"> отвечает на вопросы</w:t>
            </w:r>
          </w:p>
        </w:tc>
      </w:tr>
    </w:tbl>
    <w:p w:rsidR="00E62A3A" w:rsidRPr="002F788A" w:rsidRDefault="00E62A3A" w:rsidP="00E62A3A">
      <w:pPr>
        <w:rPr>
          <w:rFonts w:ascii="Times New Roman" w:hAnsi="Times New Roman" w:cs="Times New Roman"/>
          <w:sz w:val="24"/>
          <w:szCs w:val="24"/>
          <w:lang w:val="en-US"/>
        </w:rPr>
      </w:pPr>
    </w:p>
    <w:p w:rsidR="00BC712E" w:rsidRDefault="00BC712E" w:rsidP="00196FA3">
      <w:pPr>
        <w:spacing w:line="360" w:lineRule="auto"/>
        <w:contextualSpacing/>
        <w:jc w:val="both"/>
        <w:rPr>
          <w:rFonts w:ascii="Times New Roman" w:hAnsi="Times New Roman" w:cs="Times New Roman"/>
          <w:b/>
          <w:sz w:val="28"/>
          <w:szCs w:val="28"/>
        </w:rPr>
      </w:pPr>
    </w:p>
    <w:p w:rsidR="00E62A3A" w:rsidRPr="00BC712E" w:rsidRDefault="00E62A3A" w:rsidP="001975E4">
      <w:pPr>
        <w:pStyle w:val="2"/>
        <w:rPr>
          <w:rFonts w:ascii="Times New Roman" w:hAnsi="Times New Roman" w:cs="Times New Roman"/>
          <w:sz w:val="28"/>
          <w:szCs w:val="28"/>
        </w:rPr>
      </w:pPr>
      <w:bookmarkStart w:id="34" w:name="_Toc59360869"/>
      <w:r w:rsidRPr="00BC712E">
        <w:rPr>
          <w:rFonts w:ascii="Times New Roman" w:hAnsi="Times New Roman" w:cs="Times New Roman"/>
          <w:sz w:val="28"/>
          <w:szCs w:val="28"/>
        </w:rPr>
        <w:t xml:space="preserve">2.Оценка </w:t>
      </w:r>
      <w:proofErr w:type="spellStart"/>
      <w:r w:rsidRPr="00BC712E">
        <w:rPr>
          <w:rFonts w:ascii="Times New Roman" w:hAnsi="Times New Roman" w:cs="Times New Roman"/>
          <w:sz w:val="28"/>
          <w:szCs w:val="28"/>
        </w:rPr>
        <w:t>сформированности</w:t>
      </w:r>
      <w:proofErr w:type="spellEnd"/>
      <w:r w:rsidRPr="00BC712E">
        <w:rPr>
          <w:rFonts w:ascii="Times New Roman" w:hAnsi="Times New Roman" w:cs="Times New Roman"/>
          <w:sz w:val="28"/>
          <w:szCs w:val="28"/>
        </w:rPr>
        <w:t xml:space="preserve"> ключевых компетенций учащихся, которые относятся к общему (</w:t>
      </w:r>
      <w:proofErr w:type="spellStart"/>
      <w:r w:rsidRPr="00BC712E">
        <w:rPr>
          <w:rFonts w:ascii="Times New Roman" w:hAnsi="Times New Roman" w:cs="Times New Roman"/>
          <w:sz w:val="28"/>
          <w:szCs w:val="28"/>
        </w:rPr>
        <w:t>метапредметному</w:t>
      </w:r>
      <w:proofErr w:type="spellEnd"/>
      <w:r w:rsidRPr="00BC712E">
        <w:rPr>
          <w:rFonts w:ascii="Times New Roman" w:hAnsi="Times New Roman" w:cs="Times New Roman"/>
          <w:sz w:val="28"/>
          <w:szCs w:val="28"/>
        </w:rPr>
        <w:t>) содержанию образования</w:t>
      </w:r>
      <w:r w:rsidR="003026E5">
        <w:rPr>
          <w:rFonts w:ascii="Times New Roman" w:hAnsi="Times New Roman" w:cs="Times New Roman"/>
          <w:sz w:val="28"/>
          <w:szCs w:val="28"/>
        </w:rPr>
        <w:t xml:space="preserve"> </w:t>
      </w:r>
      <w:r w:rsidR="00BC712E" w:rsidRPr="00BC712E">
        <w:rPr>
          <w:rFonts w:ascii="Times New Roman" w:hAnsi="Times New Roman" w:cs="Times New Roman"/>
          <w:sz w:val="28"/>
          <w:szCs w:val="28"/>
        </w:rPr>
        <w:t>[3]</w:t>
      </w:r>
      <w:bookmarkEnd w:id="34"/>
    </w:p>
    <w:p w:rsidR="00BC712E" w:rsidRPr="00BC712E" w:rsidRDefault="00BC712E" w:rsidP="00196FA3">
      <w:pPr>
        <w:spacing w:line="360" w:lineRule="auto"/>
        <w:contextualSpacing/>
        <w:jc w:val="both"/>
        <w:rPr>
          <w:rFonts w:ascii="Times New Roman" w:hAnsi="Times New Roman" w:cs="Times New Roman"/>
          <w:sz w:val="28"/>
          <w:szCs w:val="28"/>
        </w:rPr>
      </w:pP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Появление нового результата образования не предполагает отрицание старых, традиционных результатов обучения, напротив, компетентность рассматривается как некий интегрированный, сложносоставной результат. Для более точного понимания компетентности рассмотрим ее отличия от традиционных результатов образования. </w:t>
      </w:r>
    </w:p>
    <w:p w:rsidR="00E62A3A" w:rsidRPr="00BC712E" w:rsidRDefault="00E62A3A" w:rsidP="0051498E">
      <w:pPr>
        <w:pStyle w:val="3"/>
        <w:rPr>
          <w:rFonts w:ascii="Times New Roman" w:hAnsi="Times New Roman" w:cs="Times New Roman"/>
        </w:rPr>
      </w:pPr>
      <w:bookmarkStart w:id="35" w:name="_Toc59360870"/>
      <w:r w:rsidRPr="00BC712E">
        <w:rPr>
          <w:rFonts w:ascii="Times New Roman" w:hAnsi="Times New Roman" w:cs="Times New Roman"/>
        </w:rPr>
        <w:t>Компетентность отличается:</w:t>
      </w:r>
      <w:bookmarkEnd w:id="35"/>
      <w:r w:rsidRPr="00BC712E">
        <w:rPr>
          <w:rFonts w:ascii="Times New Roman" w:hAnsi="Times New Roman" w:cs="Times New Roman"/>
        </w:rPr>
        <w:t xml:space="preserve">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 от элемента функциональной грамотности (присвоенные алгоритмы, позволяющие человеку быть адекватным социальной ситуации) и позволяет решать целый класс задач;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 от навыка (действия, выполняемые автоматически) и осознано используется в тот момент, когда задействуется человеком;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 от умения (подготовленность к практическим и теоретическим действиям, выполняемым точно, быстро и сознательно на основе усвоенных знаний, и жизненного опыта, которые, совершенствуясь и автоматизируясь, превращаются в навыки) и совершенствуется не по пути автоматизации и превращения в навык, а по пути интеграции с другими компетентностями;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 от знания (информация, присвоенная человеком) и существует в форме деятельности (реальной или умственной), а не информации о ней. </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Ситуация кардинального изменения приоритетов образования, появление нового результата образования настоятельно требуют создания новой системы оценивания, адекватной результату, т.е. оценки уровня </w:t>
      </w:r>
      <w:proofErr w:type="spellStart"/>
      <w:r w:rsidRPr="00196FA3">
        <w:rPr>
          <w:rFonts w:ascii="Times New Roman" w:hAnsi="Times New Roman" w:cs="Times New Roman"/>
          <w:sz w:val="28"/>
          <w:szCs w:val="28"/>
        </w:rPr>
        <w:t>сформированности</w:t>
      </w:r>
      <w:proofErr w:type="spellEnd"/>
      <w:r w:rsidRPr="00196FA3">
        <w:rPr>
          <w:rFonts w:ascii="Times New Roman" w:hAnsi="Times New Roman" w:cs="Times New Roman"/>
          <w:sz w:val="28"/>
          <w:szCs w:val="28"/>
        </w:rPr>
        <w:t xml:space="preserve"> компетентности и компетенций на том или ином этапе обучения.</w:t>
      </w:r>
    </w:p>
    <w:p w:rsidR="00E62A3A"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В соответствии с разделением содержания образования на общее </w:t>
      </w:r>
      <w:proofErr w:type="spellStart"/>
      <w:r w:rsidRPr="00196FA3">
        <w:rPr>
          <w:rFonts w:ascii="Times New Roman" w:hAnsi="Times New Roman" w:cs="Times New Roman"/>
          <w:sz w:val="28"/>
          <w:szCs w:val="28"/>
        </w:rPr>
        <w:t>метапредметное</w:t>
      </w:r>
      <w:proofErr w:type="spellEnd"/>
      <w:r w:rsidRPr="00196FA3">
        <w:rPr>
          <w:rFonts w:ascii="Times New Roman" w:hAnsi="Times New Roman" w:cs="Times New Roman"/>
          <w:sz w:val="28"/>
          <w:szCs w:val="28"/>
        </w:rPr>
        <w:t xml:space="preserve"> (для всех предметов), </w:t>
      </w:r>
      <w:proofErr w:type="spellStart"/>
      <w:r w:rsidRPr="00196FA3">
        <w:rPr>
          <w:rFonts w:ascii="Times New Roman" w:hAnsi="Times New Roman" w:cs="Times New Roman"/>
          <w:sz w:val="28"/>
          <w:szCs w:val="28"/>
        </w:rPr>
        <w:t>межпредметное</w:t>
      </w:r>
      <w:proofErr w:type="spellEnd"/>
      <w:r w:rsidRPr="00196FA3">
        <w:rPr>
          <w:rFonts w:ascii="Times New Roman" w:hAnsi="Times New Roman" w:cs="Times New Roman"/>
          <w:sz w:val="28"/>
          <w:szCs w:val="28"/>
        </w:rPr>
        <w:t xml:space="preserve"> (для цикла предметов или образовательных областей) и предметное (для каждого учебного пред</w:t>
      </w:r>
      <w:r w:rsidR="00CB47EC">
        <w:rPr>
          <w:rFonts w:ascii="Times New Roman" w:hAnsi="Times New Roman" w:cs="Times New Roman"/>
          <w:sz w:val="28"/>
          <w:szCs w:val="28"/>
        </w:rPr>
        <w:t>мета), выстраиваются три уровня компетенций.</w:t>
      </w:r>
    </w:p>
    <w:p w:rsidR="00CB47EC" w:rsidRPr="00196FA3" w:rsidRDefault="00CB47EC" w:rsidP="00CB47EC">
      <w:pPr>
        <w:pStyle w:val="3"/>
        <w:rPr>
          <w:rFonts w:ascii="Times New Roman" w:hAnsi="Times New Roman" w:cs="Times New Roman"/>
        </w:rPr>
      </w:pPr>
      <w:bookmarkStart w:id="36" w:name="_Toc59360871"/>
      <w:r>
        <w:rPr>
          <w:rFonts w:ascii="Times New Roman" w:hAnsi="Times New Roman" w:cs="Times New Roman"/>
        </w:rPr>
        <w:t>Три уровня компетенций:</w:t>
      </w:r>
      <w:bookmarkEnd w:id="36"/>
    </w:p>
    <w:p w:rsidR="00E62A3A" w:rsidRPr="00BC712E"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1. </w:t>
      </w:r>
      <w:r w:rsidRPr="00BC712E">
        <w:rPr>
          <w:rFonts w:ascii="Times New Roman" w:hAnsi="Times New Roman" w:cs="Times New Roman"/>
          <w:sz w:val="28"/>
          <w:szCs w:val="28"/>
        </w:rPr>
        <w:t>Ключевые компетенции - относятся к общему (</w:t>
      </w:r>
      <w:proofErr w:type="spellStart"/>
      <w:r w:rsidRPr="00BC712E">
        <w:rPr>
          <w:rFonts w:ascii="Times New Roman" w:hAnsi="Times New Roman" w:cs="Times New Roman"/>
          <w:sz w:val="28"/>
          <w:szCs w:val="28"/>
        </w:rPr>
        <w:t>метапредметному</w:t>
      </w:r>
      <w:proofErr w:type="spellEnd"/>
      <w:r w:rsidRPr="00BC712E">
        <w:rPr>
          <w:rFonts w:ascii="Times New Roman" w:hAnsi="Times New Roman" w:cs="Times New Roman"/>
          <w:sz w:val="28"/>
          <w:szCs w:val="28"/>
        </w:rPr>
        <w:t xml:space="preserve">) содержанию образования; </w:t>
      </w:r>
    </w:p>
    <w:p w:rsidR="00E62A3A" w:rsidRPr="00BC712E" w:rsidRDefault="00E62A3A" w:rsidP="00196FA3">
      <w:pPr>
        <w:spacing w:line="360" w:lineRule="auto"/>
        <w:ind w:firstLine="426"/>
        <w:contextualSpacing/>
        <w:jc w:val="both"/>
        <w:rPr>
          <w:rFonts w:ascii="Times New Roman" w:hAnsi="Times New Roman" w:cs="Times New Roman"/>
          <w:sz w:val="28"/>
          <w:szCs w:val="28"/>
        </w:rPr>
      </w:pPr>
      <w:r w:rsidRPr="00BC712E">
        <w:rPr>
          <w:rFonts w:ascii="Times New Roman" w:hAnsi="Times New Roman" w:cs="Times New Roman"/>
          <w:sz w:val="28"/>
          <w:szCs w:val="28"/>
        </w:rPr>
        <w:t xml:space="preserve">2. </w:t>
      </w:r>
      <w:proofErr w:type="spellStart"/>
      <w:r w:rsidRPr="00BC712E">
        <w:rPr>
          <w:rFonts w:ascii="Times New Roman" w:hAnsi="Times New Roman" w:cs="Times New Roman"/>
          <w:sz w:val="28"/>
          <w:szCs w:val="28"/>
        </w:rPr>
        <w:t>Общепредметные</w:t>
      </w:r>
      <w:proofErr w:type="spellEnd"/>
      <w:r w:rsidRPr="00BC712E">
        <w:rPr>
          <w:rFonts w:ascii="Times New Roman" w:hAnsi="Times New Roman" w:cs="Times New Roman"/>
          <w:sz w:val="28"/>
          <w:szCs w:val="28"/>
        </w:rPr>
        <w:t xml:space="preserve"> компетенции – относятся к определенному кругу учебных предметов и образовательных областей; </w:t>
      </w:r>
    </w:p>
    <w:p w:rsidR="00E62A3A" w:rsidRPr="00BC712E" w:rsidRDefault="00E62A3A" w:rsidP="00196FA3">
      <w:pPr>
        <w:spacing w:line="360" w:lineRule="auto"/>
        <w:ind w:firstLine="426"/>
        <w:contextualSpacing/>
        <w:jc w:val="both"/>
        <w:rPr>
          <w:rFonts w:ascii="Times New Roman" w:hAnsi="Times New Roman" w:cs="Times New Roman"/>
          <w:sz w:val="28"/>
          <w:szCs w:val="28"/>
        </w:rPr>
      </w:pPr>
      <w:r w:rsidRPr="00BC712E">
        <w:rPr>
          <w:rFonts w:ascii="Times New Roman" w:hAnsi="Times New Roman" w:cs="Times New Roman"/>
          <w:sz w:val="28"/>
          <w:szCs w:val="28"/>
        </w:rPr>
        <w:t>3. Предметные компетенции - частные по отношению к двум предыдущим уровням компетенции, имеющие конкретное описание и возможность формирования в рамках учебных предметов</w:t>
      </w:r>
    </w:p>
    <w:p w:rsidR="00E62A3A" w:rsidRPr="00BC712E" w:rsidRDefault="00E62A3A" w:rsidP="0051498E">
      <w:pPr>
        <w:pStyle w:val="3"/>
        <w:rPr>
          <w:rFonts w:ascii="Times New Roman" w:hAnsi="Times New Roman" w:cs="Times New Roman"/>
        </w:rPr>
      </w:pPr>
      <w:bookmarkStart w:id="37" w:name="_Toc59360872"/>
      <w:r w:rsidRPr="00BC712E">
        <w:rPr>
          <w:rFonts w:ascii="Times New Roman" w:hAnsi="Times New Roman" w:cs="Times New Roman"/>
        </w:rPr>
        <w:t>Ключевые компетенции:</w:t>
      </w:r>
      <w:bookmarkEnd w:id="37"/>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Учебно-познавательная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Ценностно-смысловая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Социально-трудовая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Личностного-самосовершенствования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Общекультурная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Коммуникативная</w:t>
      </w:r>
    </w:p>
    <w:p w:rsidR="00E62A3A" w:rsidRPr="00196FA3" w:rsidRDefault="00E62A3A" w:rsidP="00196FA3">
      <w:pPr>
        <w:pStyle w:val="a5"/>
        <w:numPr>
          <w:ilvl w:val="0"/>
          <w:numId w:val="20"/>
        </w:numPr>
        <w:spacing w:after="200" w:line="360" w:lineRule="auto"/>
        <w:jc w:val="both"/>
        <w:rPr>
          <w:rFonts w:ascii="Times New Roman" w:hAnsi="Times New Roman" w:cs="Times New Roman"/>
          <w:sz w:val="28"/>
          <w:szCs w:val="28"/>
        </w:rPr>
      </w:pPr>
      <w:r w:rsidRPr="00196FA3">
        <w:rPr>
          <w:rFonts w:ascii="Times New Roman" w:hAnsi="Times New Roman" w:cs="Times New Roman"/>
          <w:sz w:val="28"/>
          <w:szCs w:val="28"/>
        </w:rPr>
        <w:t>Информационная</w:t>
      </w:r>
    </w:p>
    <w:p w:rsidR="00CB47EC" w:rsidRDefault="00CB47EC" w:rsidP="00CB47EC">
      <w:pPr>
        <w:pStyle w:val="3"/>
        <w:rPr>
          <w:rFonts w:ascii="Times New Roman" w:hAnsi="Times New Roman" w:cs="Times New Roman"/>
        </w:rPr>
      </w:pPr>
      <w:bookmarkStart w:id="38" w:name="_Toc59360873"/>
      <w:r>
        <w:rPr>
          <w:rFonts w:ascii="Times New Roman" w:hAnsi="Times New Roman" w:cs="Times New Roman"/>
        </w:rPr>
        <w:t>У</w:t>
      </w:r>
      <w:r w:rsidRPr="00196FA3">
        <w:rPr>
          <w:rFonts w:ascii="Times New Roman" w:hAnsi="Times New Roman" w:cs="Times New Roman"/>
        </w:rPr>
        <w:t>ровни компетенций и способы деятельности учащихся</w:t>
      </w:r>
      <w:r>
        <w:rPr>
          <w:rFonts w:ascii="Times New Roman" w:hAnsi="Times New Roman" w:cs="Times New Roman"/>
        </w:rPr>
        <w:t>:</w:t>
      </w:r>
      <w:bookmarkEnd w:id="38"/>
    </w:p>
    <w:p w:rsidR="00CB47EC" w:rsidRPr="00196FA3" w:rsidRDefault="00E62A3A" w:rsidP="00BC712E">
      <w:pPr>
        <w:spacing w:line="360" w:lineRule="auto"/>
        <w:ind w:firstLine="426"/>
        <w:contextualSpacing/>
        <w:jc w:val="both"/>
        <w:rPr>
          <w:rFonts w:ascii="Times New Roman" w:hAnsi="Times New Roman" w:cs="Times New Roman"/>
          <w:sz w:val="28"/>
          <w:szCs w:val="28"/>
        </w:rPr>
      </w:pPr>
      <w:proofErr w:type="spellStart"/>
      <w:r w:rsidRPr="00196FA3">
        <w:rPr>
          <w:rFonts w:ascii="Times New Roman" w:hAnsi="Times New Roman" w:cs="Times New Roman"/>
          <w:sz w:val="28"/>
          <w:szCs w:val="28"/>
        </w:rPr>
        <w:t>Сформированность</w:t>
      </w:r>
      <w:proofErr w:type="spellEnd"/>
      <w:r w:rsidRPr="00196FA3">
        <w:rPr>
          <w:rFonts w:ascii="Times New Roman" w:hAnsi="Times New Roman" w:cs="Times New Roman"/>
          <w:sz w:val="28"/>
          <w:szCs w:val="28"/>
        </w:rPr>
        <w:t xml:space="preserve"> ключевых компетенций можно определить, опираясь на трех уровневую модель, в которой отражены уровни компетенций и способы деятельности учащихся</w:t>
      </w:r>
      <w:r w:rsidR="00BC712E">
        <w:rPr>
          <w:rFonts w:ascii="Times New Roman" w:hAnsi="Times New Roman" w:cs="Times New Roman"/>
          <w:sz w:val="28"/>
          <w:szCs w:val="28"/>
        </w:rPr>
        <w:t>:</w:t>
      </w:r>
    </w:p>
    <w:tbl>
      <w:tblPr>
        <w:tblStyle w:val="a6"/>
        <w:tblW w:w="0" w:type="auto"/>
        <w:tblLook w:val="04A0" w:firstRow="1" w:lastRow="0" w:firstColumn="1" w:lastColumn="0" w:noHBand="0" w:noVBand="1"/>
      </w:tblPr>
      <w:tblGrid>
        <w:gridCol w:w="4457"/>
        <w:gridCol w:w="4562"/>
      </w:tblGrid>
      <w:tr w:rsidR="00E62A3A" w:rsidRPr="00196FA3" w:rsidTr="00DB3730">
        <w:tc>
          <w:tcPr>
            <w:tcW w:w="4672" w:type="dxa"/>
          </w:tcPr>
          <w:p w:rsidR="00E62A3A" w:rsidRPr="00196FA3" w:rsidRDefault="00E62A3A" w:rsidP="00196FA3">
            <w:pPr>
              <w:spacing w:line="360" w:lineRule="auto"/>
              <w:contextualSpacing/>
              <w:jc w:val="both"/>
              <w:rPr>
                <w:sz w:val="28"/>
                <w:szCs w:val="28"/>
              </w:rPr>
            </w:pPr>
            <w:r w:rsidRPr="00196FA3">
              <w:rPr>
                <w:sz w:val="28"/>
                <w:szCs w:val="28"/>
              </w:rPr>
              <w:t>Уровень</w:t>
            </w:r>
          </w:p>
        </w:tc>
        <w:tc>
          <w:tcPr>
            <w:tcW w:w="4673" w:type="dxa"/>
          </w:tcPr>
          <w:p w:rsidR="00E62A3A" w:rsidRPr="00196FA3" w:rsidRDefault="00E62A3A" w:rsidP="00196FA3">
            <w:pPr>
              <w:spacing w:line="360" w:lineRule="auto"/>
              <w:contextualSpacing/>
              <w:jc w:val="both"/>
              <w:rPr>
                <w:sz w:val="28"/>
                <w:szCs w:val="28"/>
              </w:rPr>
            </w:pPr>
            <w:r w:rsidRPr="00196FA3">
              <w:rPr>
                <w:sz w:val="28"/>
                <w:szCs w:val="28"/>
              </w:rPr>
              <w:t>Сформированные способы деятельности</w:t>
            </w:r>
          </w:p>
        </w:tc>
      </w:tr>
      <w:tr w:rsidR="00E62A3A" w:rsidRPr="00196FA3" w:rsidTr="00DB3730">
        <w:tc>
          <w:tcPr>
            <w:tcW w:w="4672" w:type="dxa"/>
          </w:tcPr>
          <w:p w:rsidR="00E62A3A" w:rsidRPr="00196FA3" w:rsidRDefault="00E62A3A" w:rsidP="00196FA3">
            <w:pPr>
              <w:spacing w:line="360" w:lineRule="auto"/>
              <w:contextualSpacing/>
              <w:jc w:val="both"/>
              <w:rPr>
                <w:sz w:val="28"/>
                <w:szCs w:val="28"/>
              </w:rPr>
            </w:pPr>
            <w:r w:rsidRPr="00196FA3">
              <w:rPr>
                <w:sz w:val="28"/>
                <w:szCs w:val="28"/>
              </w:rPr>
              <w:t>Низкий (обязательный)</w:t>
            </w:r>
          </w:p>
        </w:tc>
        <w:tc>
          <w:tcPr>
            <w:tcW w:w="4673" w:type="dxa"/>
          </w:tcPr>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Общая ориентировка ученика в способах предполагаемой деятельности;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Знание того, где основная информация может находиться;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Репродуктивное воспроизведение обобщённых учебных умений по известным алгоритмам;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«узнавание» новой проблемы, возникшей в знакомой ситуации;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Наличие и принятие любой помощи извне. </w:t>
            </w:r>
          </w:p>
        </w:tc>
      </w:tr>
      <w:tr w:rsidR="00E62A3A" w:rsidRPr="00196FA3" w:rsidTr="00DB3730">
        <w:tc>
          <w:tcPr>
            <w:tcW w:w="4672" w:type="dxa"/>
          </w:tcPr>
          <w:p w:rsidR="00E62A3A" w:rsidRPr="00196FA3" w:rsidRDefault="00E62A3A" w:rsidP="00196FA3">
            <w:pPr>
              <w:spacing w:line="360" w:lineRule="auto"/>
              <w:contextualSpacing/>
              <w:jc w:val="both"/>
              <w:rPr>
                <w:sz w:val="28"/>
                <w:szCs w:val="28"/>
              </w:rPr>
            </w:pPr>
            <w:r w:rsidRPr="00196FA3">
              <w:rPr>
                <w:sz w:val="28"/>
                <w:szCs w:val="28"/>
              </w:rPr>
              <w:t>Средний (уровень возможностей)</w:t>
            </w:r>
          </w:p>
        </w:tc>
        <w:tc>
          <w:tcPr>
            <w:tcW w:w="4673" w:type="dxa"/>
          </w:tcPr>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Умение искать недостающую информацию для решения поставленной проблемы в различных источниках и работать с нею;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Умение решать некоторые практические задания в знакомых ситуациях;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Попытка переноса имеющихся знаний, умений, способов деятельности в новую ситуацию;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Готовность оказать посильную помощь другим участникам совместной деятельности; </w:t>
            </w:r>
          </w:p>
          <w:p w:rsidR="00E62A3A" w:rsidRPr="00196FA3" w:rsidRDefault="00E62A3A" w:rsidP="00196FA3">
            <w:pPr>
              <w:pStyle w:val="a5"/>
              <w:numPr>
                <w:ilvl w:val="0"/>
                <w:numId w:val="22"/>
              </w:numPr>
              <w:spacing w:line="360" w:lineRule="auto"/>
              <w:ind w:left="0" w:firstLine="461"/>
              <w:jc w:val="both"/>
              <w:rPr>
                <w:sz w:val="28"/>
                <w:szCs w:val="28"/>
              </w:rPr>
            </w:pPr>
            <w:r w:rsidRPr="00196FA3">
              <w:rPr>
                <w:sz w:val="28"/>
                <w:szCs w:val="28"/>
              </w:rPr>
              <w:t xml:space="preserve">Минимальная помощь извне. </w:t>
            </w:r>
          </w:p>
        </w:tc>
      </w:tr>
      <w:tr w:rsidR="00E62A3A" w:rsidRPr="00196FA3" w:rsidTr="00DB3730">
        <w:tc>
          <w:tcPr>
            <w:tcW w:w="4672" w:type="dxa"/>
          </w:tcPr>
          <w:p w:rsidR="00E62A3A" w:rsidRPr="00196FA3" w:rsidRDefault="00E62A3A" w:rsidP="00196FA3">
            <w:pPr>
              <w:spacing w:line="360" w:lineRule="auto"/>
              <w:contextualSpacing/>
              <w:jc w:val="both"/>
              <w:rPr>
                <w:sz w:val="28"/>
                <w:szCs w:val="28"/>
              </w:rPr>
            </w:pPr>
            <w:r w:rsidRPr="00196FA3">
              <w:rPr>
                <w:sz w:val="28"/>
                <w:szCs w:val="28"/>
              </w:rPr>
              <w:t>Продвинутый (творческий)</w:t>
            </w:r>
          </w:p>
        </w:tc>
        <w:tc>
          <w:tcPr>
            <w:tcW w:w="4673" w:type="dxa"/>
          </w:tcPr>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 xml:space="preserve">Умение прогнозировать возможные затруднения и проблемы на пути поиска решения; </w:t>
            </w:r>
          </w:p>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Умение проектировать сложные процессы;</w:t>
            </w:r>
          </w:p>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 xml:space="preserve">Умелый перенос имеющихся знаний, умений, способов деятельности в новую незнакомую ситуацию; </w:t>
            </w:r>
          </w:p>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Отсутствие помощи извне;</w:t>
            </w:r>
          </w:p>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Оказание помощи другим участникам совместной деятельности;</w:t>
            </w:r>
          </w:p>
          <w:p w:rsidR="00E62A3A" w:rsidRPr="00196FA3" w:rsidRDefault="00E62A3A" w:rsidP="00196FA3">
            <w:pPr>
              <w:pStyle w:val="a5"/>
              <w:numPr>
                <w:ilvl w:val="0"/>
                <w:numId w:val="21"/>
              </w:numPr>
              <w:autoSpaceDE w:val="0"/>
              <w:autoSpaceDN w:val="0"/>
              <w:adjustRightInd w:val="0"/>
              <w:spacing w:line="360" w:lineRule="auto"/>
              <w:ind w:left="0" w:firstLine="450"/>
              <w:jc w:val="both"/>
              <w:rPr>
                <w:sz w:val="28"/>
                <w:szCs w:val="28"/>
              </w:rPr>
            </w:pPr>
            <w:r w:rsidRPr="00196FA3">
              <w:rPr>
                <w:sz w:val="28"/>
                <w:szCs w:val="28"/>
              </w:rPr>
              <w:t xml:space="preserve">Умение отрефлексировать свои действия. </w:t>
            </w:r>
          </w:p>
        </w:tc>
      </w:tr>
    </w:tbl>
    <w:p w:rsidR="00E62A3A" w:rsidRPr="00196FA3" w:rsidRDefault="00E62A3A" w:rsidP="00196FA3">
      <w:pPr>
        <w:spacing w:line="360" w:lineRule="auto"/>
        <w:ind w:firstLine="426"/>
        <w:contextualSpacing/>
        <w:jc w:val="both"/>
        <w:rPr>
          <w:rFonts w:ascii="Times New Roman" w:hAnsi="Times New Roman" w:cs="Times New Roman"/>
          <w:sz w:val="28"/>
          <w:szCs w:val="28"/>
        </w:rPr>
      </w:pPr>
    </w:p>
    <w:p w:rsidR="00E62A3A" w:rsidRPr="00196FA3" w:rsidRDefault="00E62A3A" w:rsidP="00196FA3">
      <w:pPr>
        <w:spacing w:line="360" w:lineRule="auto"/>
        <w:contextualSpacing/>
        <w:jc w:val="both"/>
        <w:rPr>
          <w:rFonts w:ascii="Times New Roman" w:hAnsi="Times New Roman" w:cs="Times New Roman"/>
          <w:b/>
          <w:sz w:val="28"/>
          <w:szCs w:val="28"/>
        </w:rPr>
      </w:pPr>
    </w:p>
    <w:p w:rsidR="00BC712E" w:rsidRDefault="00E62A3A" w:rsidP="00CB47EC">
      <w:pPr>
        <w:pStyle w:val="2"/>
        <w:rPr>
          <w:rFonts w:ascii="Times New Roman" w:hAnsi="Times New Roman" w:cs="Times New Roman"/>
          <w:sz w:val="28"/>
          <w:szCs w:val="28"/>
        </w:rPr>
      </w:pPr>
      <w:bookmarkStart w:id="39" w:name="_Toc59360874"/>
      <w:r w:rsidRPr="00BC712E">
        <w:rPr>
          <w:rFonts w:ascii="Times New Roman" w:hAnsi="Times New Roman" w:cs="Times New Roman"/>
          <w:sz w:val="28"/>
          <w:szCs w:val="28"/>
        </w:rPr>
        <w:lastRenderedPageBreak/>
        <w:t xml:space="preserve">3.Оценка </w:t>
      </w:r>
      <w:proofErr w:type="spellStart"/>
      <w:r w:rsidRPr="00BC712E">
        <w:rPr>
          <w:rFonts w:ascii="Times New Roman" w:hAnsi="Times New Roman" w:cs="Times New Roman"/>
          <w:sz w:val="28"/>
          <w:szCs w:val="28"/>
        </w:rPr>
        <w:t>сформированности</w:t>
      </w:r>
      <w:proofErr w:type="spellEnd"/>
      <w:r w:rsidRPr="00BC712E">
        <w:rPr>
          <w:rFonts w:ascii="Times New Roman" w:hAnsi="Times New Roman" w:cs="Times New Roman"/>
          <w:sz w:val="28"/>
          <w:szCs w:val="28"/>
        </w:rPr>
        <w:t xml:space="preserve"> ключевых компетенций учащихся «4к»</w:t>
      </w:r>
      <w:bookmarkEnd w:id="39"/>
    </w:p>
    <w:p w:rsidR="00CB47EC" w:rsidRPr="00196FA3" w:rsidRDefault="00CB47EC" w:rsidP="00CB47EC">
      <w:pPr>
        <w:pStyle w:val="3"/>
        <w:rPr>
          <w:rFonts w:ascii="Times New Roman" w:hAnsi="Times New Roman" w:cs="Times New Roman"/>
        </w:rPr>
      </w:pPr>
      <w:bookmarkStart w:id="40" w:name="_Toc59360875"/>
      <w:r>
        <w:rPr>
          <w:rFonts w:ascii="Times New Roman" w:hAnsi="Times New Roman" w:cs="Times New Roman"/>
        </w:rPr>
        <w:t>К</w:t>
      </w:r>
      <w:r w:rsidRPr="00196FA3">
        <w:rPr>
          <w:rFonts w:ascii="Times New Roman" w:hAnsi="Times New Roman" w:cs="Times New Roman"/>
        </w:rPr>
        <w:t> 2020 году каждый востребованный сотрудник должен будет уметь:</w:t>
      </w:r>
      <w:bookmarkEnd w:id="40"/>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В 2016 году президент Всемирного экономического форума в Давосе Клаус Шваб объявил, что началась Четвертая технологическая революция. Это значит, что скоро все за нас будут делать роботы, а к 2020 году каждый востребованный сотрудник должен будет уметь:</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1. Решать комплексные задачи;</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2. Думать критически;</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3. Творчески мыслить;</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4. Управлять людьми;</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5. Работать в команде;</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6. Распознавать эмоции других людей и свои собственные, управлять ими;</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7. Формировать суждения и принимать решения;</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8. Ориентироваться на клиента;</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9. Вести переговоры;</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10. Быстро переключаться с одной задачи на другую.</w:t>
      </w:r>
    </w:p>
    <w:p w:rsidR="00E62A3A" w:rsidRPr="00196FA3" w:rsidRDefault="00E62A3A" w:rsidP="00196FA3">
      <w:pPr>
        <w:spacing w:before="100" w:beforeAutospacing="1" w:after="100" w:afterAutospacing="1" w:line="360" w:lineRule="auto"/>
        <w:ind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 xml:space="preserve">Эти умения принято называть </w:t>
      </w:r>
      <w:proofErr w:type="spellStart"/>
      <w:r w:rsidRPr="00196FA3">
        <w:rPr>
          <w:rFonts w:ascii="Times New Roman" w:eastAsia="Times New Roman" w:hAnsi="Times New Roman" w:cs="Times New Roman"/>
          <w:sz w:val="28"/>
          <w:szCs w:val="28"/>
        </w:rPr>
        <w:t>SoftSkills</w:t>
      </w:r>
      <w:proofErr w:type="spellEnd"/>
      <w:r w:rsidRPr="00196FA3">
        <w:rPr>
          <w:rFonts w:ascii="Times New Roman" w:eastAsia="Times New Roman" w:hAnsi="Times New Roman" w:cs="Times New Roman"/>
          <w:sz w:val="28"/>
          <w:szCs w:val="28"/>
        </w:rPr>
        <w:t xml:space="preserve"> (гибкие навыки, </w:t>
      </w:r>
      <w:proofErr w:type="spellStart"/>
      <w:r w:rsidRPr="00196FA3">
        <w:rPr>
          <w:rFonts w:ascii="Times New Roman" w:eastAsia="Times New Roman" w:hAnsi="Times New Roman" w:cs="Times New Roman"/>
          <w:sz w:val="28"/>
          <w:szCs w:val="28"/>
        </w:rPr>
        <w:t>надпрофессиональные</w:t>
      </w:r>
      <w:proofErr w:type="spellEnd"/>
      <w:r w:rsidRPr="00196FA3">
        <w:rPr>
          <w:rFonts w:ascii="Times New Roman" w:eastAsia="Times New Roman" w:hAnsi="Times New Roman" w:cs="Times New Roman"/>
          <w:sz w:val="28"/>
          <w:szCs w:val="28"/>
        </w:rPr>
        <w:t xml:space="preserve"> компетенции) в противовес </w:t>
      </w:r>
      <w:proofErr w:type="spellStart"/>
      <w:r w:rsidRPr="00196FA3">
        <w:rPr>
          <w:rFonts w:ascii="Times New Roman" w:eastAsia="Times New Roman" w:hAnsi="Times New Roman" w:cs="Times New Roman"/>
          <w:sz w:val="28"/>
          <w:szCs w:val="28"/>
        </w:rPr>
        <w:t>HardSkills</w:t>
      </w:r>
      <w:proofErr w:type="spellEnd"/>
      <w:r w:rsidRPr="00196FA3">
        <w:rPr>
          <w:rFonts w:ascii="Times New Roman" w:eastAsia="Times New Roman" w:hAnsi="Times New Roman" w:cs="Times New Roman"/>
          <w:sz w:val="28"/>
          <w:szCs w:val="28"/>
        </w:rPr>
        <w:t> — «жестким» профессиональным навыкам.</w:t>
      </w:r>
    </w:p>
    <w:p w:rsidR="00CB47EC" w:rsidRDefault="00CB47EC" w:rsidP="00CB47EC">
      <w:pPr>
        <w:pStyle w:val="3"/>
        <w:rPr>
          <w:rFonts w:ascii="Times New Roman" w:eastAsia="Times New Roman" w:hAnsi="Times New Roman" w:cs="Times New Roman"/>
        </w:rPr>
      </w:pPr>
      <w:bookmarkStart w:id="41" w:name="_Toc59360876"/>
      <w:r>
        <w:rPr>
          <w:rFonts w:ascii="Times New Roman" w:eastAsia="Times New Roman" w:hAnsi="Times New Roman" w:cs="Times New Roman"/>
        </w:rPr>
        <w:t xml:space="preserve">Система </w:t>
      </w:r>
      <w:r w:rsidRPr="00135077">
        <w:rPr>
          <w:rFonts w:ascii="Times New Roman" w:eastAsia="Times New Roman" w:hAnsi="Times New Roman" w:cs="Times New Roman"/>
        </w:rPr>
        <w:t>“</w:t>
      </w:r>
      <w:r>
        <w:rPr>
          <w:rFonts w:ascii="Times New Roman" w:eastAsia="Times New Roman" w:hAnsi="Times New Roman" w:cs="Times New Roman"/>
        </w:rPr>
        <w:t>4К</w:t>
      </w:r>
      <w:r w:rsidRPr="00135077">
        <w:rPr>
          <w:rFonts w:ascii="Times New Roman" w:eastAsia="Times New Roman" w:hAnsi="Times New Roman" w:cs="Times New Roman"/>
        </w:rPr>
        <w:t>”</w:t>
      </w:r>
      <w:bookmarkEnd w:id="41"/>
    </w:p>
    <w:p w:rsidR="00135077" w:rsidRDefault="00135077" w:rsidP="00135077">
      <w:pPr>
        <w:spacing w:before="100" w:beforeAutospacing="1" w:after="100" w:afterAutospacing="1" w:line="360" w:lineRule="auto"/>
        <w:ind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 xml:space="preserve">В нашей стране сократили </w:t>
      </w:r>
      <w:proofErr w:type="spellStart"/>
      <w:r w:rsidRPr="00196FA3">
        <w:rPr>
          <w:rFonts w:ascii="Times New Roman" w:eastAsia="Times New Roman" w:hAnsi="Times New Roman" w:cs="Times New Roman"/>
          <w:sz w:val="28"/>
          <w:szCs w:val="28"/>
        </w:rPr>
        <w:t>Давосскую</w:t>
      </w:r>
      <w:proofErr w:type="spellEnd"/>
      <w:r w:rsidRPr="00196FA3">
        <w:rPr>
          <w:rFonts w:ascii="Times New Roman" w:eastAsia="Times New Roman" w:hAnsi="Times New Roman" w:cs="Times New Roman"/>
          <w:sz w:val="28"/>
          <w:szCs w:val="28"/>
        </w:rPr>
        <w:t xml:space="preserve"> десятку до системы из четырех ключевых навыков, которая получила название «4К»:</w:t>
      </w:r>
    </w:p>
    <w:p w:rsidR="00135077" w:rsidRPr="00135077" w:rsidRDefault="00135077" w:rsidP="00135077"/>
    <w:p w:rsidR="00E62A3A" w:rsidRPr="00196FA3" w:rsidRDefault="00E62A3A" w:rsidP="00196FA3">
      <w:pPr>
        <w:numPr>
          <w:ilvl w:val="0"/>
          <w:numId w:val="23"/>
        </w:numPr>
        <w:tabs>
          <w:tab w:val="clear" w:pos="720"/>
        </w:tabs>
        <w:spacing w:before="100" w:beforeAutospacing="1" w:after="100" w:afterAutospacing="1" w:line="360" w:lineRule="auto"/>
        <w:ind w:left="0"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Критическое мышление;</w:t>
      </w:r>
    </w:p>
    <w:p w:rsidR="00E62A3A" w:rsidRPr="00196FA3" w:rsidRDefault="00E62A3A" w:rsidP="00196FA3">
      <w:pPr>
        <w:numPr>
          <w:ilvl w:val="0"/>
          <w:numId w:val="23"/>
        </w:numPr>
        <w:tabs>
          <w:tab w:val="clear" w:pos="720"/>
        </w:tabs>
        <w:spacing w:before="100" w:beforeAutospacing="1" w:after="100" w:afterAutospacing="1" w:line="360" w:lineRule="auto"/>
        <w:ind w:left="0"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Креативное мышление;</w:t>
      </w:r>
    </w:p>
    <w:p w:rsidR="00E62A3A" w:rsidRPr="00196FA3" w:rsidRDefault="00E62A3A" w:rsidP="00196FA3">
      <w:pPr>
        <w:numPr>
          <w:ilvl w:val="0"/>
          <w:numId w:val="23"/>
        </w:numPr>
        <w:tabs>
          <w:tab w:val="clear" w:pos="720"/>
        </w:tabs>
        <w:spacing w:before="100" w:beforeAutospacing="1" w:after="100" w:afterAutospacing="1" w:line="360" w:lineRule="auto"/>
        <w:ind w:left="0"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Коммуникация;</w:t>
      </w:r>
    </w:p>
    <w:p w:rsidR="00E62A3A" w:rsidRPr="00196FA3" w:rsidRDefault="00E62A3A" w:rsidP="00196FA3">
      <w:pPr>
        <w:numPr>
          <w:ilvl w:val="0"/>
          <w:numId w:val="23"/>
        </w:numPr>
        <w:tabs>
          <w:tab w:val="clear" w:pos="720"/>
        </w:tabs>
        <w:spacing w:before="100" w:beforeAutospacing="1" w:after="100" w:afterAutospacing="1" w:line="360" w:lineRule="auto"/>
        <w:ind w:left="0" w:firstLine="426"/>
        <w:contextualSpacing/>
        <w:jc w:val="both"/>
        <w:rPr>
          <w:rFonts w:ascii="Times New Roman" w:eastAsia="Times New Roman" w:hAnsi="Times New Roman" w:cs="Times New Roman"/>
          <w:sz w:val="28"/>
          <w:szCs w:val="28"/>
        </w:rPr>
      </w:pPr>
      <w:r w:rsidRPr="00196FA3">
        <w:rPr>
          <w:rFonts w:ascii="Times New Roman" w:eastAsia="Times New Roman" w:hAnsi="Times New Roman" w:cs="Times New Roman"/>
          <w:sz w:val="28"/>
          <w:szCs w:val="28"/>
        </w:rPr>
        <w:t>Кооперация.</w:t>
      </w:r>
    </w:p>
    <w:p w:rsidR="00E62A3A" w:rsidRPr="00BC712E" w:rsidRDefault="00E62A3A" w:rsidP="00196FA3">
      <w:pPr>
        <w:spacing w:before="100" w:beforeAutospacing="1" w:after="100" w:afterAutospacing="1" w:line="360" w:lineRule="auto"/>
        <w:ind w:firstLine="426"/>
        <w:contextualSpacing/>
        <w:jc w:val="both"/>
        <w:outlineLvl w:val="2"/>
        <w:rPr>
          <w:rFonts w:ascii="Times New Roman" w:eastAsia="Times New Roman" w:hAnsi="Times New Roman" w:cs="Times New Roman"/>
          <w:bCs/>
          <w:sz w:val="28"/>
          <w:szCs w:val="28"/>
        </w:rPr>
      </w:pPr>
      <w:bookmarkStart w:id="42" w:name="_Toc59360877"/>
      <w:r w:rsidRPr="00BC712E">
        <w:rPr>
          <w:rFonts w:ascii="Times New Roman" w:eastAsia="Times New Roman" w:hAnsi="Times New Roman" w:cs="Times New Roman"/>
          <w:bCs/>
          <w:sz w:val="28"/>
          <w:szCs w:val="28"/>
        </w:rPr>
        <w:t>Подробнее о каждом из четырех «К»:</w:t>
      </w:r>
      <w:bookmarkEnd w:id="42"/>
    </w:p>
    <w:p w:rsidR="00E62A3A" w:rsidRPr="00196FA3" w:rsidRDefault="00E62A3A" w:rsidP="00196FA3">
      <w:pPr>
        <w:numPr>
          <w:ilvl w:val="0"/>
          <w:numId w:val="24"/>
        </w:numPr>
        <w:tabs>
          <w:tab w:val="clear" w:pos="720"/>
        </w:tabs>
        <w:spacing w:before="100" w:beforeAutospacing="1" w:after="100" w:afterAutospacing="1" w:line="360" w:lineRule="auto"/>
        <w:ind w:left="142" w:firstLine="426"/>
        <w:contextualSpacing/>
        <w:jc w:val="both"/>
        <w:rPr>
          <w:rFonts w:ascii="Times New Roman" w:eastAsia="Times New Roman" w:hAnsi="Times New Roman" w:cs="Times New Roman"/>
          <w:sz w:val="28"/>
          <w:szCs w:val="28"/>
        </w:rPr>
      </w:pPr>
      <w:r w:rsidRPr="00BC712E">
        <w:rPr>
          <w:rFonts w:ascii="Times New Roman" w:eastAsia="Times New Roman" w:hAnsi="Times New Roman" w:cs="Times New Roman"/>
          <w:bCs/>
          <w:sz w:val="28"/>
          <w:szCs w:val="28"/>
        </w:rPr>
        <w:t>Критическое мышление</w:t>
      </w:r>
      <w:r w:rsidRPr="00196FA3">
        <w:rPr>
          <w:rFonts w:ascii="Times New Roman" w:eastAsia="Times New Roman" w:hAnsi="Times New Roman" w:cs="Times New Roman"/>
          <w:sz w:val="28"/>
          <w:szCs w:val="28"/>
        </w:rPr>
        <w:t> — это умение ориентироваться в потоках информации, видеть причинно-следственные связи, отсеивать ненужное и делать выводы. Чтобы находить решения даже в случае провала, надо понимать причины своих успехов и неудач.</w:t>
      </w:r>
    </w:p>
    <w:p w:rsidR="00E62A3A" w:rsidRPr="00196FA3" w:rsidRDefault="00E62A3A" w:rsidP="00196FA3">
      <w:pPr>
        <w:numPr>
          <w:ilvl w:val="0"/>
          <w:numId w:val="24"/>
        </w:numPr>
        <w:tabs>
          <w:tab w:val="clear" w:pos="720"/>
        </w:tabs>
        <w:spacing w:before="100" w:beforeAutospacing="1" w:after="100" w:afterAutospacing="1" w:line="360" w:lineRule="auto"/>
        <w:ind w:left="142" w:firstLine="426"/>
        <w:contextualSpacing/>
        <w:jc w:val="both"/>
        <w:rPr>
          <w:rFonts w:ascii="Times New Roman" w:eastAsia="Times New Roman" w:hAnsi="Times New Roman" w:cs="Times New Roman"/>
          <w:sz w:val="28"/>
          <w:szCs w:val="28"/>
        </w:rPr>
      </w:pPr>
      <w:r w:rsidRPr="00BC712E">
        <w:rPr>
          <w:rFonts w:ascii="Times New Roman" w:eastAsia="Times New Roman" w:hAnsi="Times New Roman" w:cs="Times New Roman"/>
          <w:bCs/>
          <w:sz w:val="28"/>
          <w:szCs w:val="28"/>
        </w:rPr>
        <w:t>Креативность</w:t>
      </w:r>
      <w:r w:rsidRPr="00196FA3">
        <w:rPr>
          <w:rFonts w:ascii="Times New Roman" w:eastAsia="Times New Roman" w:hAnsi="Times New Roman" w:cs="Times New Roman"/>
          <w:sz w:val="28"/>
          <w:szCs w:val="28"/>
        </w:rPr>
        <w:t xml:space="preserve"> позволяет оценивать ситуацию с разных сторон, принимать нестандартные решения и чувствовать себя уверенно в меняющихся обстоятельствах. Человек с развитой креативностью становится творцом. Он может генерировать идеи и развивать начинания других людей. Преодоление трудностей превращается для него в увлекательную головоломку.</w:t>
      </w:r>
    </w:p>
    <w:p w:rsidR="00E62A3A" w:rsidRPr="00196FA3" w:rsidRDefault="00E62A3A" w:rsidP="00196FA3">
      <w:pPr>
        <w:numPr>
          <w:ilvl w:val="0"/>
          <w:numId w:val="24"/>
        </w:numPr>
        <w:tabs>
          <w:tab w:val="clear" w:pos="720"/>
        </w:tabs>
        <w:spacing w:before="100" w:beforeAutospacing="1" w:after="100" w:afterAutospacing="1" w:line="360" w:lineRule="auto"/>
        <w:ind w:left="142" w:firstLine="426"/>
        <w:contextualSpacing/>
        <w:jc w:val="both"/>
        <w:rPr>
          <w:rFonts w:ascii="Times New Roman" w:eastAsia="Times New Roman" w:hAnsi="Times New Roman" w:cs="Times New Roman"/>
          <w:sz w:val="28"/>
          <w:szCs w:val="28"/>
        </w:rPr>
      </w:pPr>
      <w:r w:rsidRPr="00BC712E">
        <w:rPr>
          <w:rFonts w:ascii="Times New Roman" w:eastAsia="Times New Roman" w:hAnsi="Times New Roman" w:cs="Times New Roman"/>
          <w:bCs/>
          <w:sz w:val="28"/>
          <w:szCs w:val="28"/>
        </w:rPr>
        <w:t>Коммуникация</w:t>
      </w:r>
      <w:r w:rsidRPr="00196FA3">
        <w:rPr>
          <w:rFonts w:ascii="Times New Roman" w:eastAsia="Times New Roman" w:hAnsi="Times New Roman" w:cs="Times New Roman"/>
          <w:sz w:val="28"/>
          <w:szCs w:val="28"/>
        </w:rPr>
        <w:t>. Сейчас все находятся на расстоянии телефонного звонка или сообщения практически круглые сутки. Умение договариваться и налаживать контакты, слушать собеседника и доносить свою точку зрения стало жизненно важным навыком.</w:t>
      </w:r>
    </w:p>
    <w:p w:rsidR="00E62A3A" w:rsidRPr="00196FA3" w:rsidRDefault="00E62A3A" w:rsidP="00196FA3">
      <w:pPr>
        <w:numPr>
          <w:ilvl w:val="0"/>
          <w:numId w:val="24"/>
        </w:numPr>
        <w:tabs>
          <w:tab w:val="clear" w:pos="720"/>
        </w:tabs>
        <w:spacing w:before="100" w:beforeAutospacing="1" w:after="100" w:afterAutospacing="1" w:line="360" w:lineRule="auto"/>
        <w:ind w:left="142" w:firstLine="426"/>
        <w:contextualSpacing/>
        <w:jc w:val="both"/>
        <w:rPr>
          <w:rFonts w:ascii="Times New Roman" w:eastAsia="Times New Roman" w:hAnsi="Times New Roman" w:cs="Times New Roman"/>
          <w:sz w:val="28"/>
          <w:szCs w:val="28"/>
        </w:rPr>
      </w:pPr>
      <w:r w:rsidRPr="00BC712E">
        <w:rPr>
          <w:rFonts w:ascii="Times New Roman" w:eastAsia="Times New Roman" w:hAnsi="Times New Roman" w:cs="Times New Roman"/>
          <w:bCs/>
          <w:sz w:val="28"/>
          <w:szCs w:val="28"/>
        </w:rPr>
        <w:t>Кооперация</w:t>
      </w:r>
      <w:r w:rsidRPr="00196FA3">
        <w:rPr>
          <w:rFonts w:ascii="Times New Roman" w:eastAsia="Times New Roman" w:hAnsi="Times New Roman" w:cs="Times New Roman"/>
          <w:sz w:val="28"/>
          <w:szCs w:val="28"/>
        </w:rPr>
        <w:t xml:space="preserve"> (сотрудничество) тесно связана с коммуникацией, но относится к профессиональной сфере. Это умение определить общую цель и способы ее достижения, распределять роли и оценивать результат.</w:t>
      </w:r>
    </w:p>
    <w:p w:rsidR="00E62A3A" w:rsidRPr="00196FA3" w:rsidRDefault="00E62A3A" w:rsidP="00196FA3">
      <w:pPr>
        <w:spacing w:line="360" w:lineRule="auto"/>
        <w:ind w:firstLine="426"/>
        <w:contextualSpacing/>
        <w:jc w:val="both"/>
        <w:rPr>
          <w:rFonts w:ascii="Times New Roman" w:hAnsi="Times New Roman" w:cs="Times New Roman"/>
          <w:sz w:val="28"/>
          <w:szCs w:val="28"/>
        </w:rPr>
      </w:pPr>
      <w:r w:rsidRPr="00196FA3">
        <w:rPr>
          <w:rFonts w:ascii="Times New Roman" w:hAnsi="Times New Roman" w:cs="Times New Roman"/>
          <w:sz w:val="28"/>
          <w:szCs w:val="28"/>
        </w:rPr>
        <w:t xml:space="preserve">Работа по созданию системы 4К для школ ведется уже несколько лет. </w:t>
      </w:r>
      <w:r w:rsidR="00BC712E">
        <w:rPr>
          <w:rFonts w:ascii="Times New Roman" w:hAnsi="Times New Roman" w:cs="Times New Roman"/>
          <w:sz w:val="28"/>
          <w:szCs w:val="28"/>
        </w:rPr>
        <w:t xml:space="preserve">Есть </w:t>
      </w:r>
      <w:r w:rsidRPr="00196FA3">
        <w:rPr>
          <w:rFonts w:ascii="Times New Roman" w:hAnsi="Times New Roman" w:cs="Times New Roman"/>
          <w:sz w:val="28"/>
          <w:szCs w:val="28"/>
        </w:rPr>
        <w:t>результаты программы, которую разрабатывает НИУ ВШЭ совместно со Сбербанком. Цель проекта — создать инструменты развития и оценки 4К</w:t>
      </w:r>
      <w:r w:rsidR="00192577">
        <w:rPr>
          <w:rFonts w:ascii="Times New Roman" w:hAnsi="Times New Roman" w:cs="Times New Roman"/>
          <w:sz w:val="28"/>
          <w:szCs w:val="28"/>
        </w:rPr>
        <w:t xml:space="preserve"> </w:t>
      </w:r>
      <w:r w:rsidR="00BC712E" w:rsidRPr="00192577">
        <w:rPr>
          <w:rFonts w:ascii="Times New Roman" w:hAnsi="Times New Roman" w:cs="Times New Roman"/>
          <w:sz w:val="28"/>
          <w:szCs w:val="28"/>
        </w:rPr>
        <w:t>[4]</w:t>
      </w:r>
      <w:r w:rsidRPr="00196FA3">
        <w:rPr>
          <w:rFonts w:ascii="Times New Roman" w:hAnsi="Times New Roman" w:cs="Times New Roman"/>
          <w:sz w:val="28"/>
          <w:szCs w:val="28"/>
        </w:rPr>
        <w:t>.</w:t>
      </w:r>
    </w:p>
    <w:p w:rsidR="00F80998" w:rsidRDefault="00F80998" w:rsidP="00196FA3">
      <w:pPr>
        <w:spacing w:line="360" w:lineRule="auto"/>
        <w:ind w:firstLine="426"/>
        <w:contextualSpacing/>
        <w:jc w:val="both"/>
        <w:rPr>
          <w:rFonts w:ascii="Times New Roman" w:hAnsi="Times New Roman" w:cs="Times New Roman"/>
          <w:sz w:val="28"/>
          <w:szCs w:val="28"/>
        </w:rPr>
        <w:sectPr w:rsidR="00F80998" w:rsidSect="007D6E28">
          <w:headerReference w:type="default" r:id="rId8"/>
          <w:pgSz w:w="11909" w:h="16834"/>
          <w:pgMar w:top="1440" w:right="1440" w:bottom="1440" w:left="1440" w:header="720" w:footer="720" w:gutter="0"/>
          <w:pgNumType w:start="1"/>
          <w:cols w:space="720"/>
        </w:sectPr>
      </w:pPr>
    </w:p>
    <w:p w:rsidR="00135077" w:rsidRDefault="00135077" w:rsidP="00135077">
      <w:pPr>
        <w:pStyle w:val="3"/>
        <w:rPr>
          <w:rFonts w:ascii="Times New Roman" w:hAnsi="Times New Roman" w:cs="Times New Roman"/>
        </w:rPr>
      </w:pPr>
      <w:bookmarkStart w:id="43" w:name="_Toc59360878"/>
      <w:r w:rsidRPr="00196FA3">
        <w:rPr>
          <w:rFonts w:ascii="Times New Roman" w:hAnsi="Times New Roman" w:cs="Times New Roman"/>
        </w:rPr>
        <w:lastRenderedPageBreak/>
        <w:t>Оценка прогресса в критическом мышлении, креативности, коммуникации и кооперации</w:t>
      </w:r>
      <w:r>
        <w:rPr>
          <w:rFonts w:ascii="Times New Roman" w:hAnsi="Times New Roman" w:cs="Times New Roman"/>
        </w:rPr>
        <w:t>:</w:t>
      </w:r>
      <w:bookmarkEnd w:id="43"/>
    </w:p>
    <w:p w:rsidR="00F80998" w:rsidRPr="00196FA3" w:rsidRDefault="00F80998" w:rsidP="00196FA3">
      <w:pPr>
        <w:spacing w:line="360" w:lineRule="auto"/>
        <w:ind w:firstLine="426"/>
        <w:contextualSpacing/>
        <w:jc w:val="both"/>
        <w:rPr>
          <w:rFonts w:ascii="Times New Roman" w:hAnsi="Times New Roman" w:cs="Times New Roman"/>
          <w:sz w:val="28"/>
          <w:szCs w:val="28"/>
        </w:rPr>
      </w:pPr>
    </w:p>
    <w:tbl>
      <w:tblPr>
        <w:tblStyle w:val="a6"/>
        <w:tblW w:w="16019" w:type="dxa"/>
        <w:tblInd w:w="-885" w:type="dxa"/>
        <w:tblLayout w:type="fixed"/>
        <w:tblLook w:val="04A0" w:firstRow="1" w:lastRow="0" w:firstColumn="1" w:lastColumn="0" w:noHBand="0" w:noVBand="1"/>
      </w:tblPr>
      <w:tblGrid>
        <w:gridCol w:w="1844"/>
        <w:gridCol w:w="2268"/>
        <w:gridCol w:w="2835"/>
        <w:gridCol w:w="2537"/>
        <w:gridCol w:w="2566"/>
        <w:gridCol w:w="3969"/>
      </w:tblGrid>
      <w:tr w:rsidR="00E62A3A" w:rsidRPr="002F788A" w:rsidTr="00EF2702">
        <w:tc>
          <w:tcPr>
            <w:tcW w:w="1844" w:type="dxa"/>
            <w:tcBorders>
              <w:tl2br w:val="single" w:sz="4" w:space="0" w:color="auto"/>
            </w:tcBorders>
            <w:vAlign w:val="bottom"/>
          </w:tcPr>
          <w:p w:rsidR="00E62A3A" w:rsidRPr="002F788A" w:rsidRDefault="00E62A3A" w:rsidP="00DB3730">
            <w:pPr>
              <w:spacing w:line="276" w:lineRule="auto"/>
              <w:jc w:val="right"/>
              <w:rPr>
                <w:b/>
                <w:sz w:val="24"/>
                <w:szCs w:val="24"/>
              </w:rPr>
            </w:pPr>
            <w:r w:rsidRPr="002F788A">
              <w:rPr>
                <w:b/>
                <w:sz w:val="24"/>
                <w:szCs w:val="24"/>
              </w:rPr>
              <w:t>Аспекты навыков</w:t>
            </w: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sz w:val="24"/>
                <w:szCs w:val="24"/>
              </w:rPr>
            </w:pPr>
          </w:p>
          <w:p w:rsidR="00E62A3A" w:rsidRPr="002F788A" w:rsidRDefault="00E62A3A" w:rsidP="00DB3730">
            <w:pPr>
              <w:spacing w:line="276" w:lineRule="auto"/>
              <w:rPr>
                <w:b/>
                <w:sz w:val="24"/>
                <w:szCs w:val="24"/>
              </w:rPr>
            </w:pPr>
            <w:r w:rsidRPr="002F788A">
              <w:rPr>
                <w:b/>
                <w:sz w:val="24"/>
                <w:szCs w:val="24"/>
              </w:rPr>
              <w:t>Этапы урока</w:t>
            </w:r>
          </w:p>
        </w:tc>
        <w:tc>
          <w:tcPr>
            <w:tcW w:w="2268" w:type="dxa"/>
            <w:vAlign w:val="center"/>
          </w:tcPr>
          <w:p w:rsidR="00E62A3A" w:rsidRPr="002F788A" w:rsidRDefault="00E62A3A" w:rsidP="00DB3730">
            <w:pPr>
              <w:spacing w:line="276" w:lineRule="auto"/>
              <w:jc w:val="center"/>
              <w:rPr>
                <w:sz w:val="24"/>
                <w:szCs w:val="24"/>
              </w:rPr>
            </w:pPr>
            <w:r w:rsidRPr="002F788A">
              <w:rPr>
                <w:b/>
                <w:sz w:val="24"/>
                <w:szCs w:val="24"/>
              </w:rPr>
              <w:t>Креативность/креативное мышление</w:t>
            </w:r>
            <w:r w:rsidRPr="002F788A">
              <w:rPr>
                <w:sz w:val="24"/>
                <w:szCs w:val="24"/>
              </w:rPr>
              <w:t xml:space="preserve"> (способность находить, придумывать идеи и решения)</w:t>
            </w:r>
          </w:p>
        </w:tc>
        <w:tc>
          <w:tcPr>
            <w:tcW w:w="2835" w:type="dxa"/>
            <w:vAlign w:val="center"/>
          </w:tcPr>
          <w:p w:rsidR="00E62A3A" w:rsidRPr="002F788A" w:rsidRDefault="00E62A3A" w:rsidP="00DB3730">
            <w:pPr>
              <w:spacing w:line="276" w:lineRule="auto"/>
              <w:jc w:val="center"/>
              <w:rPr>
                <w:sz w:val="24"/>
                <w:szCs w:val="24"/>
              </w:rPr>
            </w:pPr>
            <w:r w:rsidRPr="002F788A">
              <w:rPr>
                <w:b/>
                <w:sz w:val="24"/>
                <w:szCs w:val="24"/>
              </w:rPr>
              <w:t>Критическое мышление</w:t>
            </w:r>
            <w:r w:rsidRPr="002F788A">
              <w:rPr>
                <w:sz w:val="24"/>
                <w:szCs w:val="24"/>
              </w:rPr>
              <w:t xml:space="preserve"> (способность задавать правильные вопросы, анализировать, аргументировать и оценивать идеи и решения)</w:t>
            </w:r>
          </w:p>
        </w:tc>
        <w:tc>
          <w:tcPr>
            <w:tcW w:w="2537" w:type="dxa"/>
            <w:vAlign w:val="center"/>
          </w:tcPr>
          <w:p w:rsidR="00E62A3A" w:rsidRPr="002F788A" w:rsidRDefault="00E62A3A" w:rsidP="00DB3730">
            <w:pPr>
              <w:spacing w:line="276" w:lineRule="auto"/>
              <w:jc w:val="center"/>
              <w:rPr>
                <w:sz w:val="24"/>
                <w:szCs w:val="24"/>
              </w:rPr>
            </w:pPr>
            <w:r w:rsidRPr="002F788A">
              <w:rPr>
                <w:b/>
                <w:sz w:val="24"/>
                <w:szCs w:val="24"/>
              </w:rPr>
              <w:t xml:space="preserve">Коммуникация </w:t>
            </w:r>
            <w:r w:rsidRPr="002F788A">
              <w:rPr>
                <w:sz w:val="24"/>
                <w:szCs w:val="24"/>
              </w:rPr>
              <w:t>(способность выражать и интерпретировать мысли, чувства и факты в устной и письменной форме)</w:t>
            </w:r>
          </w:p>
        </w:tc>
        <w:tc>
          <w:tcPr>
            <w:tcW w:w="2566" w:type="dxa"/>
            <w:vAlign w:val="center"/>
          </w:tcPr>
          <w:p w:rsidR="00E62A3A" w:rsidRPr="002F788A" w:rsidRDefault="00E62A3A" w:rsidP="00DB3730">
            <w:pPr>
              <w:spacing w:line="276" w:lineRule="auto"/>
              <w:jc w:val="center"/>
              <w:rPr>
                <w:sz w:val="24"/>
                <w:szCs w:val="24"/>
              </w:rPr>
            </w:pPr>
            <w:r w:rsidRPr="002F788A">
              <w:rPr>
                <w:b/>
                <w:sz w:val="24"/>
                <w:szCs w:val="24"/>
              </w:rPr>
              <w:t xml:space="preserve">Кооперация </w:t>
            </w:r>
            <w:r w:rsidRPr="002F788A">
              <w:rPr>
                <w:sz w:val="24"/>
                <w:szCs w:val="24"/>
              </w:rPr>
              <w:t>(эффективное взаимодействие и работа в командах)</w:t>
            </w:r>
          </w:p>
        </w:tc>
        <w:tc>
          <w:tcPr>
            <w:tcW w:w="3969" w:type="dxa"/>
            <w:vAlign w:val="center"/>
          </w:tcPr>
          <w:p w:rsidR="00E62A3A" w:rsidRPr="002F788A" w:rsidRDefault="00E62A3A" w:rsidP="00DB3730">
            <w:pPr>
              <w:spacing w:line="276" w:lineRule="auto"/>
              <w:jc w:val="center"/>
              <w:rPr>
                <w:b/>
                <w:sz w:val="24"/>
                <w:szCs w:val="24"/>
              </w:rPr>
            </w:pPr>
            <w:r w:rsidRPr="002F788A">
              <w:rPr>
                <w:b/>
                <w:sz w:val="24"/>
                <w:szCs w:val="24"/>
              </w:rPr>
              <w:t>Прогресс</w:t>
            </w:r>
          </w:p>
        </w:tc>
      </w:tr>
      <w:tr w:rsidR="00E62A3A" w:rsidRPr="002F788A" w:rsidTr="00EF2702">
        <w:tc>
          <w:tcPr>
            <w:tcW w:w="1844" w:type="dxa"/>
          </w:tcPr>
          <w:p w:rsidR="00E62A3A" w:rsidRPr="002F788A" w:rsidRDefault="00E62A3A" w:rsidP="00DB3730">
            <w:pPr>
              <w:spacing w:line="276" w:lineRule="auto"/>
              <w:rPr>
                <w:sz w:val="24"/>
                <w:szCs w:val="24"/>
              </w:rPr>
            </w:pPr>
            <w:r w:rsidRPr="002F788A">
              <w:rPr>
                <w:sz w:val="24"/>
                <w:szCs w:val="24"/>
              </w:rPr>
              <w:t xml:space="preserve">Включение в деятельность </w:t>
            </w:r>
          </w:p>
        </w:tc>
        <w:tc>
          <w:tcPr>
            <w:tcW w:w="2268" w:type="dxa"/>
          </w:tcPr>
          <w:p w:rsidR="00E62A3A" w:rsidRPr="002F788A" w:rsidRDefault="00E62A3A" w:rsidP="00DB3730">
            <w:pPr>
              <w:spacing w:line="276" w:lineRule="auto"/>
              <w:rPr>
                <w:sz w:val="24"/>
                <w:szCs w:val="24"/>
              </w:rPr>
            </w:pPr>
            <w:r w:rsidRPr="002F788A">
              <w:rPr>
                <w:sz w:val="24"/>
                <w:szCs w:val="24"/>
              </w:rPr>
              <w:t>Схватывает, исследует, создает и предлагает  разные идеи и подходы</w:t>
            </w:r>
          </w:p>
        </w:tc>
        <w:tc>
          <w:tcPr>
            <w:tcW w:w="2835"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Анализирует, определяет сильные и слабые стороны в аргументах</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Берет под сомнение предположения, объясняет свои предложения</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Аргументирует свои идеи и решения</w:t>
            </w:r>
          </w:p>
        </w:tc>
        <w:tc>
          <w:tcPr>
            <w:tcW w:w="2537"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Задает вопросы и отвечает одноклассникам</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Спрашивает непонятное в рассуждениях одноклассников</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Разъясняет свои идеи</w:t>
            </w:r>
          </w:p>
        </w:tc>
        <w:tc>
          <w:tcPr>
            <w:tcW w:w="2566"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Выслушивает предложения и аргументы одноклассников</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Предлагает взять на себя определенную часть работы</w:t>
            </w:r>
          </w:p>
        </w:tc>
        <w:tc>
          <w:tcPr>
            <w:tcW w:w="3969" w:type="dxa"/>
          </w:tcPr>
          <w:p w:rsidR="00E62A3A" w:rsidRPr="002F788A" w:rsidRDefault="00E62A3A" w:rsidP="00DB3730">
            <w:pPr>
              <w:spacing w:line="276" w:lineRule="auto"/>
              <w:rPr>
                <w:b/>
                <w:sz w:val="24"/>
                <w:szCs w:val="24"/>
              </w:rPr>
            </w:pPr>
            <w:r w:rsidRPr="002F788A">
              <w:rPr>
                <w:b/>
                <w:sz w:val="24"/>
                <w:szCs w:val="24"/>
              </w:rPr>
              <w:t>Уровень 1. Пассивный.</w:t>
            </w:r>
          </w:p>
          <w:p w:rsidR="00E62A3A" w:rsidRPr="002F788A" w:rsidRDefault="00E62A3A" w:rsidP="00DB3730">
            <w:pPr>
              <w:spacing w:line="276" w:lineRule="auto"/>
              <w:rPr>
                <w:sz w:val="24"/>
                <w:szCs w:val="24"/>
              </w:rPr>
            </w:pPr>
            <w:r w:rsidRPr="002F788A">
              <w:rPr>
                <w:sz w:val="24"/>
                <w:szCs w:val="24"/>
              </w:rPr>
              <w:t>Участвует в обсуждении задания</w:t>
            </w:r>
          </w:p>
          <w:p w:rsidR="00E62A3A" w:rsidRPr="002F788A" w:rsidRDefault="00E62A3A" w:rsidP="00DB3730">
            <w:pPr>
              <w:spacing w:line="276" w:lineRule="auto"/>
              <w:rPr>
                <w:b/>
                <w:sz w:val="24"/>
                <w:szCs w:val="24"/>
              </w:rPr>
            </w:pPr>
            <w:r w:rsidRPr="002F788A">
              <w:rPr>
                <w:b/>
                <w:sz w:val="24"/>
                <w:szCs w:val="24"/>
              </w:rPr>
              <w:t>Уровень 2. Ведомый.</w:t>
            </w:r>
          </w:p>
          <w:p w:rsidR="00E62A3A" w:rsidRPr="002F788A" w:rsidRDefault="00E62A3A" w:rsidP="00DB3730">
            <w:pPr>
              <w:spacing w:line="276" w:lineRule="auto"/>
              <w:rPr>
                <w:sz w:val="24"/>
                <w:szCs w:val="24"/>
              </w:rPr>
            </w:pPr>
            <w:r w:rsidRPr="002F788A">
              <w:rPr>
                <w:sz w:val="24"/>
                <w:szCs w:val="24"/>
              </w:rPr>
              <w:t>Задает вопросы на понимание задания.</w:t>
            </w:r>
          </w:p>
          <w:p w:rsidR="00E62A3A" w:rsidRPr="002F788A" w:rsidRDefault="00E62A3A" w:rsidP="00DB3730">
            <w:pPr>
              <w:spacing w:line="276" w:lineRule="auto"/>
              <w:rPr>
                <w:sz w:val="24"/>
                <w:szCs w:val="24"/>
              </w:rPr>
            </w:pPr>
            <w:r w:rsidRPr="002F788A">
              <w:rPr>
                <w:sz w:val="24"/>
                <w:szCs w:val="24"/>
              </w:rPr>
              <w:t>Обращается за помощью.</w:t>
            </w:r>
          </w:p>
          <w:p w:rsidR="00E62A3A" w:rsidRPr="002F788A" w:rsidRDefault="00E62A3A" w:rsidP="00DB3730">
            <w:pPr>
              <w:spacing w:line="276" w:lineRule="auto"/>
              <w:rPr>
                <w:sz w:val="24"/>
                <w:szCs w:val="24"/>
              </w:rPr>
            </w:pPr>
            <w:r w:rsidRPr="002F788A">
              <w:rPr>
                <w:sz w:val="24"/>
                <w:szCs w:val="24"/>
              </w:rPr>
              <w:t>Развивает предложенные кем-то идеи.</w:t>
            </w:r>
          </w:p>
          <w:p w:rsidR="00E62A3A" w:rsidRPr="002F788A" w:rsidRDefault="00E62A3A" w:rsidP="00DB3730">
            <w:pPr>
              <w:spacing w:line="276" w:lineRule="auto"/>
              <w:rPr>
                <w:sz w:val="24"/>
                <w:szCs w:val="24"/>
              </w:rPr>
            </w:pPr>
            <w:r w:rsidRPr="002F788A">
              <w:rPr>
                <w:sz w:val="24"/>
                <w:szCs w:val="24"/>
              </w:rPr>
              <w:t>Спрашивает непонятное в рассуждениях других</w:t>
            </w:r>
          </w:p>
          <w:p w:rsidR="00E62A3A" w:rsidRPr="002F788A" w:rsidRDefault="00E62A3A" w:rsidP="00DB3730">
            <w:pPr>
              <w:spacing w:line="276" w:lineRule="auto"/>
              <w:rPr>
                <w:sz w:val="24"/>
                <w:szCs w:val="24"/>
              </w:rPr>
            </w:pPr>
            <w:r w:rsidRPr="002F788A">
              <w:rPr>
                <w:b/>
                <w:sz w:val="24"/>
                <w:szCs w:val="24"/>
              </w:rPr>
              <w:t>Уровень 3. Инициатор</w:t>
            </w:r>
            <w:r w:rsidRPr="002F788A">
              <w:rPr>
                <w:sz w:val="24"/>
                <w:szCs w:val="24"/>
              </w:rPr>
              <w:t>.</w:t>
            </w:r>
          </w:p>
          <w:p w:rsidR="00E62A3A" w:rsidRPr="002F788A" w:rsidRDefault="00E62A3A" w:rsidP="00DB3730">
            <w:pPr>
              <w:spacing w:line="276" w:lineRule="auto"/>
              <w:rPr>
                <w:sz w:val="24"/>
                <w:szCs w:val="24"/>
              </w:rPr>
            </w:pPr>
            <w:r w:rsidRPr="002F788A">
              <w:rPr>
                <w:sz w:val="24"/>
                <w:szCs w:val="24"/>
              </w:rPr>
              <w:t>Предлагает свои идеи.</w:t>
            </w:r>
          </w:p>
          <w:p w:rsidR="00E62A3A" w:rsidRPr="002F788A" w:rsidRDefault="00E62A3A" w:rsidP="00DB3730">
            <w:pPr>
              <w:spacing w:line="276" w:lineRule="auto"/>
              <w:rPr>
                <w:sz w:val="24"/>
                <w:szCs w:val="24"/>
              </w:rPr>
            </w:pPr>
            <w:r w:rsidRPr="002F788A">
              <w:rPr>
                <w:sz w:val="24"/>
                <w:szCs w:val="24"/>
              </w:rPr>
              <w:t>Контролирует выполнение задания.</w:t>
            </w:r>
          </w:p>
          <w:p w:rsidR="00E62A3A" w:rsidRPr="002F788A" w:rsidRDefault="00E62A3A" w:rsidP="00DB3730">
            <w:pPr>
              <w:spacing w:line="276" w:lineRule="auto"/>
              <w:rPr>
                <w:b/>
                <w:sz w:val="24"/>
                <w:szCs w:val="24"/>
              </w:rPr>
            </w:pPr>
            <w:r w:rsidRPr="002F788A">
              <w:rPr>
                <w:b/>
                <w:sz w:val="24"/>
                <w:szCs w:val="24"/>
              </w:rPr>
              <w:t>Уровень 4. Стратег.</w:t>
            </w:r>
          </w:p>
          <w:p w:rsidR="00E62A3A" w:rsidRPr="002F788A" w:rsidRDefault="00E62A3A" w:rsidP="00DB3730">
            <w:pPr>
              <w:spacing w:line="276" w:lineRule="auto"/>
              <w:rPr>
                <w:sz w:val="24"/>
                <w:szCs w:val="24"/>
              </w:rPr>
            </w:pPr>
            <w:r w:rsidRPr="002F788A">
              <w:rPr>
                <w:sz w:val="24"/>
                <w:szCs w:val="24"/>
              </w:rPr>
              <w:t>Отвечает на вопросы по сути задания.</w:t>
            </w:r>
          </w:p>
          <w:p w:rsidR="00E62A3A" w:rsidRPr="002F788A" w:rsidRDefault="00E62A3A" w:rsidP="00DB3730">
            <w:pPr>
              <w:spacing w:line="276" w:lineRule="auto"/>
              <w:rPr>
                <w:sz w:val="24"/>
                <w:szCs w:val="24"/>
              </w:rPr>
            </w:pPr>
            <w:r w:rsidRPr="002F788A">
              <w:rPr>
                <w:sz w:val="24"/>
                <w:szCs w:val="24"/>
              </w:rPr>
              <w:t>Берет под сомнения свои предположения и высказываемые другими.</w:t>
            </w:r>
          </w:p>
          <w:p w:rsidR="00E62A3A" w:rsidRPr="002F788A" w:rsidRDefault="00E62A3A" w:rsidP="00DB3730">
            <w:pPr>
              <w:spacing w:line="276" w:lineRule="auto"/>
              <w:rPr>
                <w:sz w:val="24"/>
                <w:szCs w:val="24"/>
              </w:rPr>
            </w:pPr>
            <w:r w:rsidRPr="002F788A">
              <w:rPr>
                <w:sz w:val="24"/>
                <w:szCs w:val="24"/>
              </w:rPr>
              <w:lastRenderedPageBreak/>
              <w:t>Меняет, развивает предложение с учетом ситуации.</w:t>
            </w:r>
          </w:p>
          <w:p w:rsidR="00E62A3A" w:rsidRPr="002F788A" w:rsidRDefault="00E62A3A" w:rsidP="00DB3730">
            <w:pPr>
              <w:spacing w:line="276" w:lineRule="auto"/>
              <w:rPr>
                <w:sz w:val="24"/>
                <w:szCs w:val="24"/>
              </w:rPr>
            </w:pPr>
            <w:r w:rsidRPr="002F788A">
              <w:rPr>
                <w:sz w:val="24"/>
                <w:szCs w:val="24"/>
              </w:rPr>
              <w:t>Учитывает аргументы других в своих действиях.</w:t>
            </w:r>
          </w:p>
        </w:tc>
      </w:tr>
      <w:tr w:rsidR="00E62A3A" w:rsidRPr="002F788A" w:rsidTr="00EF2702">
        <w:tc>
          <w:tcPr>
            <w:tcW w:w="1844" w:type="dxa"/>
          </w:tcPr>
          <w:p w:rsidR="00E62A3A" w:rsidRPr="002F788A" w:rsidRDefault="00E62A3A" w:rsidP="00DB3730">
            <w:pPr>
              <w:spacing w:line="276" w:lineRule="auto"/>
              <w:rPr>
                <w:sz w:val="24"/>
                <w:szCs w:val="24"/>
              </w:rPr>
            </w:pPr>
            <w:r w:rsidRPr="002F788A">
              <w:rPr>
                <w:sz w:val="24"/>
                <w:szCs w:val="24"/>
              </w:rPr>
              <w:lastRenderedPageBreak/>
              <w:t>Участие в решении</w:t>
            </w:r>
          </w:p>
        </w:tc>
        <w:tc>
          <w:tcPr>
            <w:tcW w:w="2268"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Воспринимает, наблюдает за деятельностью группы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Исследует, учитывает подходящий опыт и информацию</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Находит оригинальное решение</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Устанавливает связи, интерпретирует знания из разных предметов для решения проблемы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Применяет умения в нестандартной ситуации</w:t>
            </w:r>
          </w:p>
        </w:tc>
        <w:tc>
          <w:tcPr>
            <w:tcW w:w="2835"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Понимает контекст и границы проблемы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Анализирует и сравнивает различные подходы, идеи и мнение</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Определяет пробелы в знаниях и предлагает/планирует решение/действия</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Контролирует точность выполнения</w:t>
            </w:r>
          </w:p>
        </w:tc>
        <w:tc>
          <w:tcPr>
            <w:tcW w:w="2537"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Выслушивает чужие аргументы и соглашается с чужими предложениями</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Объясняет свою позицию одноклассникам</w:t>
            </w:r>
          </w:p>
        </w:tc>
        <w:tc>
          <w:tcPr>
            <w:tcW w:w="2566"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Встраивает свою работу в работу команды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Учитывает в своих действиях чужие предложения</w:t>
            </w:r>
          </w:p>
        </w:tc>
        <w:tc>
          <w:tcPr>
            <w:tcW w:w="3969" w:type="dxa"/>
          </w:tcPr>
          <w:p w:rsidR="00E62A3A" w:rsidRPr="002F788A" w:rsidRDefault="00E62A3A" w:rsidP="00DB3730">
            <w:pPr>
              <w:spacing w:line="276" w:lineRule="auto"/>
              <w:rPr>
                <w:b/>
                <w:sz w:val="24"/>
                <w:szCs w:val="24"/>
              </w:rPr>
            </w:pPr>
            <w:r w:rsidRPr="002F788A">
              <w:rPr>
                <w:b/>
                <w:sz w:val="24"/>
                <w:szCs w:val="24"/>
              </w:rPr>
              <w:t>Уровень 1. Пассивный.</w:t>
            </w:r>
          </w:p>
          <w:p w:rsidR="00E62A3A" w:rsidRPr="002F788A" w:rsidRDefault="00E62A3A" w:rsidP="00DB3730">
            <w:pPr>
              <w:spacing w:line="276" w:lineRule="auto"/>
              <w:rPr>
                <w:sz w:val="24"/>
                <w:szCs w:val="24"/>
              </w:rPr>
            </w:pPr>
            <w:r w:rsidRPr="002F788A">
              <w:rPr>
                <w:sz w:val="24"/>
                <w:szCs w:val="24"/>
              </w:rPr>
              <w:t>Выполняет порученную часть работы</w:t>
            </w:r>
          </w:p>
          <w:p w:rsidR="00E62A3A" w:rsidRPr="002F788A" w:rsidRDefault="00E62A3A" w:rsidP="00DB3730">
            <w:pPr>
              <w:spacing w:line="276" w:lineRule="auto"/>
              <w:rPr>
                <w:b/>
                <w:sz w:val="24"/>
                <w:szCs w:val="24"/>
              </w:rPr>
            </w:pPr>
            <w:r w:rsidRPr="002F788A">
              <w:rPr>
                <w:b/>
                <w:sz w:val="24"/>
                <w:szCs w:val="24"/>
              </w:rPr>
              <w:t>Уровень 2. Ведомый.</w:t>
            </w:r>
          </w:p>
          <w:p w:rsidR="00E62A3A" w:rsidRPr="002F788A" w:rsidRDefault="00E62A3A" w:rsidP="00DB3730">
            <w:pPr>
              <w:spacing w:line="276" w:lineRule="auto"/>
              <w:rPr>
                <w:sz w:val="24"/>
                <w:szCs w:val="24"/>
              </w:rPr>
            </w:pPr>
            <w:r w:rsidRPr="002F788A">
              <w:rPr>
                <w:sz w:val="24"/>
                <w:szCs w:val="24"/>
              </w:rPr>
              <w:t>Ищет способ приложить базовые умения к нестандартной ситуации</w:t>
            </w:r>
          </w:p>
          <w:p w:rsidR="00E62A3A" w:rsidRPr="002F788A" w:rsidRDefault="00E62A3A" w:rsidP="00DB3730">
            <w:pPr>
              <w:spacing w:line="276" w:lineRule="auto"/>
              <w:rPr>
                <w:sz w:val="24"/>
                <w:szCs w:val="24"/>
              </w:rPr>
            </w:pPr>
            <w:r w:rsidRPr="002F788A">
              <w:rPr>
                <w:sz w:val="24"/>
                <w:szCs w:val="24"/>
              </w:rPr>
              <w:t>Выделяет известное и неизвестное</w:t>
            </w:r>
          </w:p>
          <w:p w:rsidR="00E62A3A" w:rsidRPr="002F788A" w:rsidRDefault="00E62A3A" w:rsidP="00DB3730">
            <w:pPr>
              <w:spacing w:line="276" w:lineRule="auto"/>
              <w:rPr>
                <w:sz w:val="24"/>
                <w:szCs w:val="24"/>
              </w:rPr>
            </w:pPr>
            <w:r w:rsidRPr="002F788A">
              <w:rPr>
                <w:b/>
                <w:sz w:val="24"/>
                <w:szCs w:val="24"/>
              </w:rPr>
              <w:t>Уровень 3. Инициатор</w:t>
            </w:r>
            <w:r w:rsidRPr="002F788A">
              <w:rPr>
                <w:sz w:val="24"/>
                <w:szCs w:val="24"/>
              </w:rPr>
              <w:t>.</w:t>
            </w:r>
          </w:p>
          <w:p w:rsidR="00E62A3A" w:rsidRPr="002F788A" w:rsidRDefault="00E62A3A" w:rsidP="00DB3730">
            <w:pPr>
              <w:spacing w:line="276" w:lineRule="auto"/>
              <w:rPr>
                <w:sz w:val="24"/>
                <w:szCs w:val="24"/>
              </w:rPr>
            </w:pPr>
            <w:r w:rsidRPr="002F788A">
              <w:rPr>
                <w:sz w:val="24"/>
                <w:szCs w:val="24"/>
              </w:rPr>
              <w:t>Находит аналогичную ситуацию, привлекает свой опыт</w:t>
            </w:r>
          </w:p>
          <w:p w:rsidR="00E62A3A" w:rsidRPr="002F788A" w:rsidRDefault="00E62A3A" w:rsidP="00DB3730">
            <w:pPr>
              <w:spacing w:line="276" w:lineRule="auto"/>
              <w:rPr>
                <w:sz w:val="24"/>
                <w:szCs w:val="24"/>
              </w:rPr>
            </w:pPr>
            <w:r w:rsidRPr="002F788A">
              <w:rPr>
                <w:sz w:val="24"/>
                <w:szCs w:val="24"/>
              </w:rPr>
              <w:t>Выделяет известное и неизвестное, отмечает значимые факторы в условии</w:t>
            </w:r>
          </w:p>
          <w:p w:rsidR="00E62A3A" w:rsidRPr="002F788A" w:rsidRDefault="00E62A3A" w:rsidP="00DB3730">
            <w:pPr>
              <w:spacing w:line="276" w:lineRule="auto"/>
              <w:rPr>
                <w:sz w:val="24"/>
                <w:szCs w:val="24"/>
              </w:rPr>
            </w:pPr>
            <w:r w:rsidRPr="002F788A">
              <w:rPr>
                <w:sz w:val="24"/>
                <w:szCs w:val="24"/>
              </w:rPr>
              <w:t>Формулирует вопросы по ходу решения</w:t>
            </w:r>
          </w:p>
          <w:p w:rsidR="00E62A3A" w:rsidRPr="002F788A" w:rsidRDefault="00E62A3A" w:rsidP="00DB3730">
            <w:pPr>
              <w:spacing w:line="276" w:lineRule="auto"/>
              <w:rPr>
                <w:sz w:val="24"/>
                <w:szCs w:val="24"/>
              </w:rPr>
            </w:pPr>
            <w:r w:rsidRPr="002F788A">
              <w:rPr>
                <w:sz w:val="24"/>
                <w:szCs w:val="24"/>
              </w:rPr>
              <w:t>Находит оригинальное решение</w:t>
            </w:r>
          </w:p>
          <w:p w:rsidR="00E62A3A" w:rsidRPr="002F788A" w:rsidRDefault="00E62A3A" w:rsidP="00DB3730">
            <w:pPr>
              <w:spacing w:line="276" w:lineRule="auto"/>
              <w:rPr>
                <w:sz w:val="24"/>
                <w:szCs w:val="24"/>
              </w:rPr>
            </w:pPr>
            <w:r w:rsidRPr="002F788A">
              <w:rPr>
                <w:sz w:val="24"/>
                <w:szCs w:val="24"/>
              </w:rPr>
              <w:t>Выступает инициатором контроля и проверки</w:t>
            </w:r>
          </w:p>
          <w:p w:rsidR="00E62A3A" w:rsidRPr="002F788A" w:rsidRDefault="00E62A3A" w:rsidP="00DB3730">
            <w:pPr>
              <w:spacing w:line="276" w:lineRule="auto"/>
              <w:rPr>
                <w:b/>
                <w:sz w:val="24"/>
                <w:szCs w:val="24"/>
              </w:rPr>
            </w:pPr>
            <w:r w:rsidRPr="002F788A">
              <w:rPr>
                <w:b/>
                <w:sz w:val="24"/>
                <w:szCs w:val="24"/>
              </w:rPr>
              <w:t>Уровень 4. Стратег.</w:t>
            </w:r>
          </w:p>
          <w:p w:rsidR="00E62A3A" w:rsidRPr="002F788A" w:rsidRDefault="00E62A3A" w:rsidP="00DB3730">
            <w:pPr>
              <w:spacing w:line="276" w:lineRule="auto"/>
              <w:rPr>
                <w:sz w:val="24"/>
                <w:szCs w:val="24"/>
              </w:rPr>
            </w:pPr>
            <w:r w:rsidRPr="002F788A">
              <w:rPr>
                <w:sz w:val="24"/>
                <w:szCs w:val="24"/>
              </w:rPr>
              <w:t>Объясняет, обосновывает ход решения. Очеркивает границы задания</w:t>
            </w:r>
          </w:p>
          <w:p w:rsidR="00E62A3A" w:rsidRPr="002F788A" w:rsidRDefault="00E62A3A" w:rsidP="00DB3730">
            <w:pPr>
              <w:spacing w:line="276" w:lineRule="auto"/>
              <w:rPr>
                <w:sz w:val="24"/>
                <w:szCs w:val="24"/>
              </w:rPr>
            </w:pPr>
            <w:r w:rsidRPr="002F788A">
              <w:rPr>
                <w:sz w:val="24"/>
                <w:szCs w:val="24"/>
              </w:rPr>
              <w:t>Реагирует на разные идеи и решение. Соглашается или нет</w:t>
            </w:r>
          </w:p>
          <w:p w:rsidR="00E62A3A" w:rsidRPr="002F788A" w:rsidRDefault="00E62A3A" w:rsidP="00DB3730">
            <w:pPr>
              <w:spacing w:line="276" w:lineRule="auto"/>
              <w:rPr>
                <w:sz w:val="24"/>
                <w:szCs w:val="24"/>
              </w:rPr>
            </w:pPr>
            <w:r w:rsidRPr="002F788A">
              <w:rPr>
                <w:sz w:val="24"/>
                <w:szCs w:val="24"/>
              </w:rPr>
              <w:t>Реагирует на нарушения логики решения</w:t>
            </w:r>
          </w:p>
          <w:p w:rsidR="00E62A3A" w:rsidRPr="002F788A" w:rsidRDefault="00E62A3A" w:rsidP="00DB3730">
            <w:pPr>
              <w:spacing w:line="276" w:lineRule="auto"/>
              <w:rPr>
                <w:sz w:val="24"/>
                <w:szCs w:val="24"/>
              </w:rPr>
            </w:pPr>
            <w:r w:rsidRPr="002F788A">
              <w:rPr>
                <w:sz w:val="24"/>
                <w:szCs w:val="24"/>
              </w:rPr>
              <w:t>Корректирует неправильное решение</w:t>
            </w:r>
          </w:p>
        </w:tc>
      </w:tr>
      <w:tr w:rsidR="00E62A3A" w:rsidRPr="002F788A" w:rsidTr="00EF2702">
        <w:tc>
          <w:tcPr>
            <w:tcW w:w="1844" w:type="dxa"/>
          </w:tcPr>
          <w:p w:rsidR="00E62A3A" w:rsidRPr="002F788A" w:rsidRDefault="00E62A3A" w:rsidP="00DB3730">
            <w:pPr>
              <w:spacing w:line="276" w:lineRule="auto"/>
              <w:rPr>
                <w:sz w:val="24"/>
                <w:szCs w:val="24"/>
              </w:rPr>
            </w:pPr>
            <w:r w:rsidRPr="002F788A">
              <w:rPr>
                <w:sz w:val="24"/>
                <w:szCs w:val="24"/>
              </w:rPr>
              <w:lastRenderedPageBreak/>
              <w:t>Презентация результатов</w:t>
            </w:r>
          </w:p>
        </w:tc>
        <w:tc>
          <w:tcPr>
            <w:tcW w:w="2268" w:type="dxa"/>
          </w:tcPr>
          <w:p w:rsidR="00E62A3A" w:rsidRPr="002F788A" w:rsidRDefault="00E62A3A" w:rsidP="00DB3730">
            <w:pPr>
              <w:pStyle w:val="a5"/>
              <w:ind w:left="0"/>
              <w:rPr>
                <w:sz w:val="24"/>
                <w:szCs w:val="24"/>
              </w:rPr>
            </w:pPr>
            <w:r w:rsidRPr="002F788A">
              <w:rPr>
                <w:sz w:val="24"/>
                <w:szCs w:val="24"/>
              </w:rPr>
              <w:t>Видит новые интересные решения проблемы и понимает их возможные последствия</w:t>
            </w:r>
          </w:p>
        </w:tc>
        <w:tc>
          <w:tcPr>
            <w:tcW w:w="2835"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Оценивает/подтверждает мнения/решения на основе логических, этических или иных критериев</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Признает/осознает предвзятость и неполноту собственных мнений/решений</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Оценивает идеи, сравнивает решения</w:t>
            </w:r>
          </w:p>
        </w:tc>
        <w:tc>
          <w:tcPr>
            <w:tcW w:w="2537"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Определяет свой вклад в работу команды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Предлагает компромиссное решение</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Умеет описать свою роль в процессе коммуникации</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Умеет доходчиво представить обсуждаемый вопрос, прояснить непонятные собеседнику моменты, выделить значимые акценты</w:t>
            </w:r>
          </w:p>
        </w:tc>
        <w:tc>
          <w:tcPr>
            <w:tcW w:w="2566" w:type="dxa"/>
          </w:tcPr>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Разделяет ответственность за выполнение работы группы</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Демонстрирует солидарность с общими целями команды, ориентацию на достижение общего результата</w:t>
            </w:r>
          </w:p>
          <w:p w:rsidR="00E62A3A" w:rsidRPr="002F788A" w:rsidRDefault="00E62A3A" w:rsidP="00E62A3A">
            <w:pPr>
              <w:pStyle w:val="a5"/>
              <w:numPr>
                <w:ilvl w:val="0"/>
                <w:numId w:val="25"/>
              </w:numPr>
              <w:spacing w:line="276" w:lineRule="auto"/>
              <w:ind w:left="0" w:firstLine="460"/>
              <w:rPr>
                <w:sz w:val="24"/>
                <w:szCs w:val="24"/>
              </w:rPr>
            </w:pPr>
            <w:r w:rsidRPr="002F788A">
              <w:rPr>
                <w:sz w:val="24"/>
                <w:szCs w:val="24"/>
              </w:rPr>
              <w:t>Отвечает на вопросы о ходе работы группы, приглашает к ответу других участников групповой работы</w:t>
            </w:r>
          </w:p>
        </w:tc>
        <w:tc>
          <w:tcPr>
            <w:tcW w:w="3969" w:type="dxa"/>
          </w:tcPr>
          <w:p w:rsidR="00E62A3A" w:rsidRPr="002F788A" w:rsidRDefault="00E62A3A" w:rsidP="00DB3730">
            <w:pPr>
              <w:spacing w:line="276" w:lineRule="auto"/>
              <w:rPr>
                <w:b/>
                <w:sz w:val="24"/>
                <w:szCs w:val="24"/>
              </w:rPr>
            </w:pPr>
            <w:r w:rsidRPr="002F788A">
              <w:rPr>
                <w:b/>
                <w:sz w:val="24"/>
                <w:szCs w:val="24"/>
              </w:rPr>
              <w:t>Уровень 1. Пассивный.</w:t>
            </w:r>
          </w:p>
          <w:p w:rsidR="00E62A3A" w:rsidRPr="002F788A" w:rsidRDefault="00E62A3A" w:rsidP="00DB3730">
            <w:pPr>
              <w:spacing w:line="276" w:lineRule="auto"/>
              <w:rPr>
                <w:sz w:val="24"/>
                <w:szCs w:val="24"/>
              </w:rPr>
            </w:pPr>
            <w:r w:rsidRPr="002F788A">
              <w:rPr>
                <w:sz w:val="24"/>
                <w:szCs w:val="24"/>
              </w:rPr>
              <w:t>Доволен своей работой</w:t>
            </w:r>
          </w:p>
          <w:p w:rsidR="00E62A3A" w:rsidRPr="002F788A" w:rsidRDefault="00E62A3A" w:rsidP="00DB3730">
            <w:pPr>
              <w:spacing w:line="276" w:lineRule="auto"/>
              <w:rPr>
                <w:b/>
                <w:sz w:val="24"/>
                <w:szCs w:val="24"/>
              </w:rPr>
            </w:pPr>
            <w:r w:rsidRPr="002F788A">
              <w:rPr>
                <w:b/>
                <w:sz w:val="24"/>
                <w:szCs w:val="24"/>
              </w:rPr>
              <w:t>Уровень 2. Ведомый.</w:t>
            </w:r>
          </w:p>
          <w:p w:rsidR="00E62A3A" w:rsidRPr="002F788A" w:rsidRDefault="00E62A3A" w:rsidP="00DB3730">
            <w:pPr>
              <w:spacing w:line="276" w:lineRule="auto"/>
              <w:rPr>
                <w:sz w:val="24"/>
                <w:szCs w:val="24"/>
              </w:rPr>
            </w:pPr>
            <w:r w:rsidRPr="002F788A">
              <w:rPr>
                <w:sz w:val="24"/>
                <w:szCs w:val="24"/>
              </w:rPr>
              <w:t>Сравнивает результаты своей работы с другими</w:t>
            </w:r>
          </w:p>
          <w:p w:rsidR="00E62A3A" w:rsidRPr="002F788A" w:rsidRDefault="00E62A3A" w:rsidP="00DB3730">
            <w:pPr>
              <w:spacing w:line="276" w:lineRule="auto"/>
              <w:rPr>
                <w:sz w:val="24"/>
                <w:szCs w:val="24"/>
              </w:rPr>
            </w:pPr>
            <w:r w:rsidRPr="002F788A">
              <w:rPr>
                <w:b/>
                <w:sz w:val="24"/>
                <w:szCs w:val="24"/>
              </w:rPr>
              <w:t>Уровень 3. Инициатор</w:t>
            </w:r>
            <w:r w:rsidRPr="002F788A">
              <w:rPr>
                <w:sz w:val="24"/>
                <w:szCs w:val="24"/>
              </w:rPr>
              <w:t>.</w:t>
            </w:r>
          </w:p>
          <w:p w:rsidR="00E62A3A" w:rsidRPr="002F788A" w:rsidRDefault="00E62A3A" w:rsidP="00DB3730">
            <w:pPr>
              <w:spacing w:line="276" w:lineRule="auto"/>
              <w:rPr>
                <w:sz w:val="24"/>
                <w:szCs w:val="24"/>
              </w:rPr>
            </w:pPr>
            <w:r w:rsidRPr="002F788A">
              <w:rPr>
                <w:sz w:val="24"/>
                <w:szCs w:val="24"/>
              </w:rPr>
              <w:t>Оценивает результат на основе критериев</w:t>
            </w:r>
          </w:p>
          <w:p w:rsidR="00E62A3A" w:rsidRPr="002F788A" w:rsidRDefault="00E62A3A" w:rsidP="00DB3730">
            <w:pPr>
              <w:spacing w:line="276" w:lineRule="auto"/>
              <w:rPr>
                <w:sz w:val="24"/>
                <w:szCs w:val="24"/>
              </w:rPr>
            </w:pPr>
            <w:r w:rsidRPr="002F788A">
              <w:rPr>
                <w:sz w:val="24"/>
                <w:szCs w:val="24"/>
              </w:rPr>
              <w:t>Отмечает наиболее интересные и другие идеи</w:t>
            </w:r>
          </w:p>
          <w:p w:rsidR="00E62A3A" w:rsidRPr="002F788A" w:rsidRDefault="00E62A3A" w:rsidP="00DB3730">
            <w:pPr>
              <w:spacing w:line="276" w:lineRule="auto"/>
              <w:rPr>
                <w:b/>
                <w:sz w:val="24"/>
                <w:szCs w:val="24"/>
              </w:rPr>
            </w:pPr>
            <w:r w:rsidRPr="002F788A">
              <w:rPr>
                <w:b/>
                <w:sz w:val="24"/>
                <w:szCs w:val="24"/>
              </w:rPr>
              <w:t>Уровень 4. Стратег.</w:t>
            </w:r>
          </w:p>
          <w:p w:rsidR="00E62A3A" w:rsidRPr="002F788A" w:rsidRDefault="00E62A3A" w:rsidP="00DB3730">
            <w:pPr>
              <w:spacing w:line="276" w:lineRule="auto"/>
              <w:rPr>
                <w:sz w:val="24"/>
                <w:szCs w:val="24"/>
              </w:rPr>
            </w:pPr>
            <w:r w:rsidRPr="002F788A">
              <w:rPr>
                <w:sz w:val="24"/>
                <w:szCs w:val="24"/>
              </w:rPr>
              <w:t>Признает свои ограничения</w:t>
            </w:r>
          </w:p>
          <w:p w:rsidR="00E62A3A" w:rsidRPr="002F788A" w:rsidRDefault="00E62A3A" w:rsidP="00DB3730">
            <w:pPr>
              <w:spacing w:line="276" w:lineRule="auto"/>
              <w:rPr>
                <w:sz w:val="24"/>
                <w:szCs w:val="24"/>
              </w:rPr>
            </w:pPr>
            <w:r w:rsidRPr="002F788A">
              <w:rPr>
                <w:sz w:val="24"/>
                <w:szCs w:val="24"/>
              </w:rPr>
              <w:t>Видит возможности улучшения</w:t>
            </w:r>
          </w:p>
        </w:tc>
      </w:tr>
    </w:tbl>
    <w:p w:rsidR="00EF2702" w:rsidRDefault="00EF2702" w:rsidP="00325705">
      <w:pPr>
        <w:spacing w:line="360" w:lineRule="auto"/>
        <w:jc w:val="both"/>
        <w:rPr>
          <w:rFonts w:ascii="Times New Roman" w:eastAsia="Times New Roman" w:hAnsi="Times New Roman" w:cs="Times New Roman"/>
          <w:b/>
          <w:sz w:val="24"/>
          <w:szCs w:val="24"/>
        </w:rPr>
        <w:sectPr w:rsidR="00EF2702" w:rsidSect="00FC2C18">
          <w:pgSz w:w="16834" w:h="11909" w:orient="landscape"/>
          <w:pgMar w:top="22" w:right="1440" w:bottom="0" w:left="1440" w:header="720" w:footer="720" w:gutter="0"/>
          <w:pgNumType w:start="1"/>
          <w:cols w:space="720"/>
        </w:sectPr>
      </w:pPr>
    </w:p>
    <w:p w:rsidR="00325705" w:rsidRDefault="00C95687" w:rsidP="00F67856">
      <w:pPr>
        <w:pStyle w:val="1"/>
        <w:rPr>
          <w:rFonts w:ascii="Times New Roman" w:eastAsia="Times New Roman" w:hAnsi="Times New Roman" w:cs="Times New Roman"/>
          <w:b/>
          <w:sz w:val="28"/>
          <w:szCs w:val="28"/>
        </w:rPr>
      </w:pPr>
      <w:bookmarkStart w:id="44" w:name="_Toc59360879"/>
      <w:r>
        <w:rPr>
          <w:rFonts w:ascii="Times New Roman" w:eastAsia="Times New Roman" w:hAnsi="Times New Roman" w:cs="Times New Roman"/>
          <w:b/>
          <w:sz w:val="28"/>
          <w:szCs w:val="28"/>
        </w:rPr>
        <w:lastRenderedPageBreak/>
        <w:t>5</w:t>
      </w:r>
      <w:r w:rsidR="00325705" w:rsidRPr="00325705">
        <w:rPr>
          <w:rFonts w:ascii="Times New Roman" w:eastAsia="Times New Roman" w:hAnsi="Times New Roman" w:cs="Times New Roman"/>
          <w:b/>
          <w:sz w:val="28"/>
          <w:szCs w:val="28"/>
        </w:rPr>
        <w:t>.Учебно-методическое обеспечение дисциплины</w:t>
      </w:r>
      <w:bookmarkEnd w:id="44"/>
    </w:p>
    <w:p w:rsidR="00325705" w:rsidRPr="00325705" w:rsidRDefault="00325705" w:rsidP="00325705">
      <w:pPr>
        <w:spacing w:line="360" w:lineRule="auto"/>
        <w:jc w:val="both"/>
        <w:rPr>
          <w:rFonts w:ascii="Times New Roman" w:eastAsia="Times New Roman" w:hAnsi="Times New Roman" w:cs="Times New Roman"/>
          <w:sz w:val="28"/>
          <w:szCs w:val="28"/>
        </w:rPr>
      </w:pPr>
    </w:p>
    <w:p w:rsidR="00325705" w:rsidRPr="00325705" w:rsidRDefault="00325705" w:rsidP="00672DB6">
      <w:pPr>
        <w:spacing w:line="360" w:lineRule="auto"/>
        <w:jc w:val="both"/>
        <w:rPr>
          <w:rFonts w:ascii="Times New Roman" w:eastAsia="Times New Roman" w:hAnsi="Times New Roman" w:cs="Times New Roman"/>
          <w:sz w:val="28"/>
          <w:szCs w:val="28"/>
          <w:highlight w:val="white"/>
        </w:rPr>
      </w:pPr>
      <w:r w:rsidRPr="00325705">
        <w:rPr>
          <w:rFonts w:ascii="Times New Roman" w:eastAsia="Times New Roman" w:hAnsi="Times New Roman" w:cs="Times New Roman"/>
          <w:sz w:val="28"/>
          <w:szCs w:val="28"/>
          <w:highlight w:val="white"/>
        </w:rPr>
        <w:t xml:space="preserve">1.Индивидуальный проект. 10-11 классы: учебное пособие для общеобразовательных организаций / [М. В. </w:t>
      </w:r>
      <w:proofErr w:type="spellStart"/>
      <w:r w:rsidRPr="00325705">
        <w:rPr>
          <w:rFonts w:ascii="Times New Roman" w:eastAsia="Times New Roman" w:hAnsi="Times New Roman" w:cs="Times New Roman"/>
          <w:sz w:val="28"/>
          <w:szCs w:val="28"/>
          <w:highlight w:val="white"/>
        </w:rPr>
        <w:t>Половкова</w:t>
      </w:r>
      <w:proofErr w:type="spellEnd"/>
      <w:r w:rsidRPr="00325705">
        <w:rPr>
          <w:rFonts w:ascii="Times New Roman" w:eastAsia="Times New Roman" w:hAnsi="Times New Roman" w:cs="Times New Roman"/>
          <w:sz w:val="28"/>
          <w:szCs w:val="28"/>
          <w:highlight w:val="white"/>
        </w:rPr>
        <w:t xml:space="preserve">, А. В. Носов, Т. В. </w:t>
      </w:r>
      <w:proofErr w:type="spellStart"/>
      <w:r w:rsidRPr="00325705">
        <w:rPr>
          <w:rFonts w:ascii="Times New Roman" w:eastAsia="Times New Roman" w:hAnsi="Times New Roman" w:cs="Times New Roman"/>
          <w:sz w:val="28"/>
          <w:szCs w:val="28"/>
          <w:highlight w:val="white"/>
        </w:rPr>
        <w:t>Половкова</w:t>
      </w:r>
      <w:proofErr w:type="spellEnd"/>
      <w:r w:rsidRPr="00325705">
        <w:rPr>
          <w:rFonts w:ascii="Times New Roman" w:eastAsia="Times New Roman" w:hAnsi="Times New Roman" w:cs="Times New Roman"/>
          <w:sz w:val="28"/>
          <w:szCs w:val="28"/>
          <w:highlight w:val="white"/>
        </w:rPr>
        <w:t xml:space="preserve">, М. В. </w:t>
      </w:r>
      <w:proofErr w:type="spellStart"/>
      <w:r w:rsidRPr="00325705">
        <w:rPr>
          <w:rFonts w:ascii="Times New Roman" w:eastAsia="Times New Roman" w:hAnsi="Times New Roman" w:cs="Times New Roman"/>
          <w:sz w:val="28"/>
          <w:szCs w:val="28"/>
          <w:highlight w:val="white"/>
        </w:rPr>
        <w:t>Майсак</w:t>
      </w:r>
      <w:proofErr w:type="spellEnd"/>
      <w:r w:rsidRPr="00325705">
        <w:rPr>
          <w:rFonts w:ascii="Times New Roman" w:eastAsia="Times New Roman" w:hAnsi="Times New Roman" w:cs="Times New Roman"/>
          <w:sz w:val="28"/>
          <w:szCs w:val="28"/>
          <w:highlight w:val="white"/>
        </w:rPr>
        <w:t xml:space="preserve">]. - </w:t>
      </w:r>
      <w:r w:rsidR="00D87CDE" w:rsidRPr="00325705">
        <w:rPr>
          <w:rFonts w:ascii="Times New Roman" w:eastAsia="Times New Roman" w:hAnsi="Times New Roman" w:cs="Times New Roman"/>
          <w:sz w:val="28"/>
          <w:szCs w:val="28"/>
          <w:highlight w:val="white"/>
        </w:rPr>
        <w:t>Москва:</w:t>
      </w:r>
      <w:r w:rsidRPr="00325705">
        <w:rPr>
          <w:rFonts w:ascii="Times New Roman" w:eastAsia="Times New Roman" w:hAnsi="Times New Roman" w:cs="Times New Roman"/>
          <w:sz w:val="28"/>
          <w:szCs w:val="28"/>
          <w:highlight w:val="white"/>
        </w:rPr>
        <w:t xml:space="preserve"> Просвещение, 2019. - 159 с. (</w:t>
      </w:r>
      <w:hyperlink r:id="rId9" w:history="1">
        <w:r w:rsidR="00674D9F" w:rsidRPr="00674D9F">
          <w:rPr>
            <w:rStyle w:val="a7"/>
            <w:rFonts w:ascii="Times New Roman" w:eastAsia="Times New Roman" w:hAnsi="Times New Roman" w:cs="Times New Roman"/>
            <w:sz w:val="28"/>
            <w:szCs w:val="28"/>
          </w:rPr>
          <w:t>https://www.labirint.ru/books/649611/)</w:t>
        </w:r>
      </w:hyperlink>
    </w:p>
    <w:p w:rsidR="00325705" w:rsidRDefault="00325705" w:rsidP="00672DB6">
      <w:pPr>
        <w:spacing w:line="360" w:lineRule="auto"/>
        <w:jc w:val="both"/>
        <w:rPr>
          <w:rFonts w:ascii="Times New Roman" w:eastAsia="Times New Roman" w:hAnsi="Times New Roman" w:cs="Times New Roman"/>
          <w:sz w:val="28"/>
          <w:szCs w:val="28"/>
          <w:highlight w:val="white"/>
        </w:rPr>
      </w:pPr>
      <w:r w:rsidRPr="00325705">
        <w:rPr>
          <w:rFonts w:ascii="Times New Roman" w:eastAsia="Times New Roman" w:hAnsi="Times New Roman" w:cs="Times New Roman"/>
          <w:sz w:val="28"/>
          <w:szCs w:val="28"/>
          <w:highlight w:val="white"/>
        </w:rPr>
        <w:t>2.Индивидуальный проект: рабочая тетрадь. 10-11 классы. Учебное пособие/</w:t>
      </w:r>
      <w:proofErr w:type="spellStart"/>
      <w:r w:rsidRPr="00325705">
        <w:rPr>
          <w:rFonts w:ascii="Times New Roman" w:eastAsia="Times New Roman" w:hAnsi="Times New Roman" w:cs="Times New Roman"/>
          <w:sz w:val="28"/>
          <w:szCs w:val="28"/>
          <w:highlight w:val="white"/>
        </w:rPr>
        <w:t>Л.Е.Спиридонова</w:t>
      </w:r>
      <w:proofErr w:type="spellEnd"/>
      <w:r w:rsidRPr="00325705">
        <w:rPr>
          <w:rFonts w:ascii="Times New Roman" w:eastAsia="Times New Roman" w:hAnsi="Times New Roman" w:cs="Times New Roman"/>
          <w:sz w:val="28"/>
          <w:szCs w:val="28"/>
          <w:highlight w:val="white"/>
        </w:rPr>
        <w:t xml:space="preserve">, Б.А. </w:t>
      </w:r>
      <w:proofErr w:type="spellStart"/>
      <w:proofErr w:type="gramStart"/>
      <w:r w:rsidRPr="00325705">
        <w:rPr>
          <w:rFonts w:ascii="Times New Roman" w:eastAsia="Times New Roman" w:hAnsi="Times New Roman" w:cs="Times New Roman"/>
          <w:sz w:val="28"/>
          <w:szCs w:val="28"/>
          <w:highlight w:val="white"/>
        </w:rPr>
        <w:t>Комаров,О.В.Маркова</w:t>
      </w:r>
      <w:proofErr w:type="gramEnd"/>
      <w:r w:rsidRPr="00325705">
        <w:rPr>
          <w:rFonts w:ascii="Times New Roman" w:eastAsia="Times New Roman" w:hAnsi="Times New Roman" w:cs="Times New Roman"/>
          <w:sz w:val="28"/>
          <w:szCs w:val="28"/>
          <w:highlight w:val="white"/>
        </w:rPr>
        <w:t>,В.М.Стацунова</w:t>
      </w:r>
      <w:proofErr w:type="spellEnd"/>
      <w:r w:rsidRPr="00325705">
        <w:rPr>
          <w:rFonts w:ascii="Times New Roman" w:eastAsia="Times New Roman" w:hAnsi="Times New Roman" w:cs="Times New Roman"/>
          <w:sz w:val="28"/>
          <w:szCs w:val="28"/>
          <w:highlight w:val="white"/>
        </w:rPr>
        <w:t xml:space="preserve">. – </w:t>
      </w:r>
      <w:bookmarkStart w:id="45" w:name="_GoBack"/>
      <w:bookmarkEnd w:id="45"/>
      <w:proofErr w:type="spellStart"/>
      <w:r w:rsidRPr="00325705">
        <w:rPr>
          <w:rFonts w:ascii="Times New Roman" w:eastAsia="Times New Roman" w:hAnsi="Times New Roman" w:cs="Times New Roman"/>
          <w:sz w:val="28"/>
          <w:szCs w:val="28"/>
          <w:highlight w:val="white"/>
        </w:rPr>
        <w:t>СПб.КАРО</w:t>
      </w:r>
      <w:proofErr w:type="spellEnd"/>
      <w:r w:rsidRPr="00325705">
        <w:rPr>
          <w:rFonts w:ascii="Times New Roman" w:eastAsia="Times New Roman" w:hAnsi="Times New Roman" w:cs="Times New Roman"/>
          <w:sz w:val="28"/>
          <w:szCs w:val="28"/>
          <w:highlight w:val="white"/>
        </w:rPr>
        <w:t>, 2019. – 104с. (</w:t>
      </w:r>
      <w:hyperlink r:id="rId10">
        <w:r w:rsidRPr="00325705">
          <w:rPr>
            <w:rFonts w:ascii="Times New Roman" w:eastAsia="Times New Roman" w:hAnsi="Times New Roman" w:cs="Times New Roman"/>
            <w:color w:val="1155CC"/>
            <w:sz w:val="28"/>
            <w:szCs w:val="28"/>
            <w:highlight w:val="white"/>
            <w:u w:val="single"/>
          </w:rPr>
          <w:t>https://cutt.ly/bgnU3d7</w:t>
        </w:r>
      </w:hyperlink>
      <w:r w:rsidRPr="00325705">
        <w:rPr>
          <w:rFonts w:ascii="Times New Roman" w:eastAsia="Times New Roman" w:hAnsi="Times New Roman" w:cs="Times New Roman"/>
          <w:sz w:val="28"/>
          <w:szCs w:val="28"/>
          <w:highlight w:val="white"/>
        </w:rPr>
        <w:t>)</w:t>
      </w:r>
    </w:p>
    <w:p w:rsidR="002F788A" w:rsidRPr="002F788A" w:rsidRDefault="002F788A" w:rsidP="00672DB6">
      <w:pPr>
        <w:spacing w:line="360" w:lineRule="auto"/>
        <w:contextualSpacing/>
        <w:jc w:val="both"/>
        <w:rPr>
          <w:rFonts w:ascii="Times New Roman" w:hAnsi="Times New Roman" w:cs="Times New Roman"/>
          <w:sz w:val="28"/>
          <w:szCs w:val="28"/>
        </w:rPr>
      </w:pPr>
      <w:r w:rsidRPr="002F788A">
        <w:rPr>
          <w:rFonts w:ascii="Times New Roman" w:eastAsia="Times New Roman" w:hAnsi="Times New Roman" w:cs="Times New Roman"/>
          <w:sz w:val="28"/>
          <w:szCs w:val="28"/>
          <w:highlight w:val="white"/>
        </w:rPr>
        <w:t>3.</w:t>
      </w:r>
      <w:r w:rsidRPr="002F788A">
        <w:rPr>
          <w:rFonts w:ascii="Times New Roman" w:hAnsi="Times New Roman" w:cs="Times New Roman"/>
          <w:sz w:val="28"/>
          <w:szCs w:val="28"/>
        </w:rPr>
        <w:t>Компетентностный подход в обучении: учебно-</w:t>
      </w:r>
      <w:r w:rsidR="00BA3998" w:rsidRPr="002F788A">
        <w:rPr>
          <w:rFonts w:ascii="Times New Roman" w:hAnsi="Times New Roman" w:cs="Times New Roman"/>
          <w:sz w:val="28"/>
          <w:szCs w:val="28"/>
        </w:rPr>
        <w:t xml:space="preserve">методическое </w:t>
      </w:r>
      <w:r w:rsidR="00BA3998">
        <w:rPr>
          <w:rFonts w:ascii="Times New Roman" w:hAnsi="Times New Roman" w:cs="Times New Roman"/>
          <w:sz w:val="28"/>
          <w:szCs w:val="28"/>
        </w:rPr>
        <w:t>пособие</w:t>
      </w:r>
      <w:r w:rsidRPr="002F788A">
        <w:rPr>
          <w:rFonts w:ascii="Times New Roman" w:hAnsi="Times New Roman" w:cs="Times New Roman"/>
          <w:sz w:val="28"/>
          <w:szCs w:val="28"/>
        </w:rPr>
        <w:t xml:space="preserve"> / авт.-сост. О.В. </w:t>
      </w:r>
      <w:proofErr w:type="spellStart"/>
      <w:r w:rsidRPr="002F788A">
        <w:rPr>
          <w:rFonts w:ascii="Times New Roman" w:hAnsi="Times New Roman" w:cs="Times New Roman"/>
          <w:sz w:val="28"/>
          <w:szCs w:val="28"/>
        </w:rPr>
        <w:t>Еремкина</w:t>
      </w:r>
      <w:proofErr w:type="spellEnd"/>
      <w:r w:rsidRPr="002F788A">
        <w:rPr>
          <w:rFonts w:ascii="Times New Roman" w:hAnsi="Times New Roman" w:cs="Times New Roman"/>
          <w:sz w:val="28"/>
          <w:szCs w:val="28"/>
        </w:rPr>
        <w:t xml:space="preserve">, Н.Б. Федорова, Д.В. </w:t>
      </w:r>
      <w:proofErr w:type="spellStart"/>
      <w:r w:rsidRPr="002F788A">
        <w:rPr>
          <w:rFonts w:ascii="Times New Roman" w:hAnsi="Times New Roman" w:cs="Times New Roman"/>
          <w:sz w:val="28"/>
          <w:szCs w:val="28"/>
        </w:rPr>
        <w:t>Морин</w:t>
      </w:r>
      <w:proofErr w:type="spellEnd"/>
      <w:r w:rsidRPr="002F788A">
        <w:rPr>
          <w:rFonts w:ascii="Times New Roman" w:hAnsi="Times New Roman" w:cs="Times New Roman"/>
          <w:sz w:val="28"/>
          <w:szCs w:val="28"/>
        </w:rPr>
        <w:t xml:space="preserve">, М.А. Борисова; </w:t>
      </w:r>
      <w:proofErr w:type="spellStart"/>
      <w:r w:rsidRPr="002F788A">
        <w:rPr>
          <w:rFonts w:ascii="Times New Roman" w:hAnsi="Times New Roman" w:cs="Times New Roman"/>
          <w:sz w:val="28"/>
          <w:szCs w:val="28"/>
        </w:rPr>
        <w:t>Ряз</w:t>
      </w:r>
      <w:proofErr w:type="spellEnd"/>
      <w:r w:rsidRPr="002F788A">
        <w:rPr>
          <w:rFonts w:ascii="Times New Roman" w:hAnsi="Times New Roman" w:cs="Times New Roman"/>
          <w:sz w:val="28"/>
          <w:szCs w:val="28"/>
        </w:rPr>
        <w:t>. гос. ун-т им. С.А. Есенина. – Рязань, 2010 – 48 с.</w:t>
      </w:r>
      <w:r w:rsidR="00674D9F">
        <w:rPr>
          <w:rFonts w:ascii="Times New Roman" w:hAnsi="Times New Roman" w:cs="Times New Roman"/>
          <w:sz w:val="28"/>
          <w:szCs w:val="28"/>
        </w:rPr>
        <w:t xml:space="preserve"> (</w:t>
      </w:r>
      <w:hyperlink r:id="rId11" w:history="1">
        <w:r w:rsidR="00674D9F" w:rsidRPr="00674D9F">
          <w:rPr>
            <w:rStyle w:val="a7"/>
            <w:rFonts w:ascii="Times New Roman" w:hAnsi="Times New Roman" w:cs="Times New Roman"/>
            <w:sz w:val="28"/>
            <w:szCs w:val="28"/>
          </w:rPr>
          <w:t>https://www.rsu.edu.ru/wp-content/uploads/2015/11/Kompetentnostny-podhod-v-obuchenii.pdf</w:t>
        </w:r>
      </w:hyperlink>
      <w:r w:rsidR="00674D9F">
        <w:rPr>
          <w:rFonts w:ascii="Times New Roman" w:hAnsi="Times New Roman" w:cs="Times New Roman"/>
          <w:sz w:val="28"/>
          <w:szCs w:val="28"/>
        </w:rPr>
        <w:t>)</w:t>
      </w:r>
    </w:p>
    <w:p w:rsidR="003F6EBF" w:rsidRDefault="003F6EBF" w:rsidP="00672DB6">
      <w:pPr>
        <w:spacing w:line="360" w:lineRule="auto"/>
        <w:contextualSpacing/>
        <w:jc w:val="both"/>
        <w:rPr>
          <w:rFonts w:ascii="Times New Roman" w:hAnsi="Times New Roman" w:cs="Times New Roman"/>
          <w:sz w:val="28"/>
          <w:szCs w:val="28"/>
        </w:rPr>
      </w:pPr>
      <w:r w:rsidRPr="003F6EBF">
        <w:rPr>
          <w:rFonts w:ascii="Times New Roman" w:eastAsia="Times New Roman" w:hAnsi="Times New Roman" w:cs="Times New Roman"/>
          <w:sz w:val="28"/>
          <w:szCs w:val="28"/>
          <w:highlight w:val="white"/>
        </w:rPr>
        <w:t>4.</w:t>
      </w:r>
      <w:r w:rsidRPr="003F6EBF">
        <w:rPr>
          <w:rFonts w:ascii="Times New Roman" w:hAnsi="Times New Roman" w:cs="Times New Roman"/>
          <w:sz w:val="28"/>
          <w:szCs w:val="28"/>
        </w:rPr>
        <w:t xml:space="preserve"> Компетенции “4К”: формирование и оценка на уроке: Практические рекомендации/ авт.-сост. М.  А. </w:t>
      </w:r>
      <w:proofErr w:type="spellStart"/>
      <w:r w:rsidRPr="003F6EBF">
        <w:rPr>
          <w:rFonts w:ascii="Times New Roman" w:hAnsi="Times New Roman" w:cs="Times New Roman"/>
          <w:sz w:val="28"/>
          <w:szCs w:val="28"/>
        </w:rPr>
        <w:t>Пинская</w:t>
      </w:r>
      <w:proofErr w:type="spellEnd"/>
      <w:r w:rsidRPr="003F6EBF">
        <w:rPr>
          <w:rFonts w:ascii="Times New Roman" w:hAnsi="Times New Roman" w:cs="Times New Roman"/>
          <w:sz w:val="28"/>
          <w:szCs w:val="28"/>
        </w:rPr>
        <w:t>, А. М. Михайлова. – 76с.</w:t>
      </w:r>
      <w:r w:rsidR="00674D9F">
        <w:rPr>
          <w:rFonts w:ascii="Times New Roman" w:hAnsi="Times New Roman" w:cs="Times New Roman"/>
          <w:sz w:val="28"/>
          <w:szCs w:val="28"/>
        </w:rPr>
        <w:t xml:space="preserve"> (</w:t>
      </w:r>
      <w:hyperlink r:id="rId12" w:history="1">
        <w:r w:rsidR="00674D9F" w:rsidRPr="00674D9F">
          <w:rPr>
            <w:rStyle w:val="a7"/>
            <w:rFonts w:ascii="Times New Roman" w:hAnsi="Times New Roman" w:cs="Times New Roman"/>
            <w:sz w:val="28"/>
            <w:szCs w:val="28"/>
          </w:rPr>
          <w:t>https://publications.hse.ru/mirror/pubs/share/direct/345295660.pdf)</w:t>
        </w:r>
      </w:hyperlink>
    </w:p>
    <w:p w:rsidR="00196FA3" w:rsidRPr="00196FA3" w:rsidRDefault="003F6EBF" w:rsidP="00672DB6">
      <w:pPr>
        <w:spacing w:line="360" w:lineRule="auto"/>
        <w:contextualSpacing/>
        <w:jc w:val="both"/>
        <w:rPr>
          <w:rFonts w:ascii="Times New Roman" w:hAnsi="Times New Roman" w:cs="Times New Roman"/>
          <w:iCs/>
          <w:sz w:val="28"/>
          <w:szCs w:val="28"/>
        </w:rPr>
      </w:pPr>
      <w:r w:rsidRPr="00196FA3">
        <w:rPr>
          <w:rFonts w:ascii="Times New Roman" w:hAnsi="Times New Roman" w:cs="Times New Roman"/>
          <w:sz w:val="28"/>
          <w:szCs w:val="28"/>
        </w:rPr>
        <w:t>5.Проектная и исследовательская деятельность школьников в контексте требований ФГОС</w:t>
      </w:r>
      <w:r w:rsidR="00196FA3" w:rsidRPr="00196FA3">
        <w:rPr>
          <w:rFonts w:ascii="Times New Roman" w:hAnsi="Times New Roman" w:cs="Times New Roman"/>
          <w:sz w:val="28"/>
          <w:szCs w:val="28"/>
        </w:rPr>
        <w:t xml:space="preserve">/Материалы </w:t>
      </w:r>
      <w:proofErr w:type="spellStart"/>
      <w:r w:rsidR="00196FA3">
        <w:rPr>
          <w:rFonts w:ascii="Times New Roman" w:hAnsi="Times New Roman" w:cs="Times New Roman"/>
          <w:iCs/>
          <w:sz w:val="28"/>
          <w:szCs w:val="28"/>
        </w:rPr>
        <w:t>Л.И.Асановой</w:t>
      </w:r>
      <w:proofErr w:type="spellEnd"/>
      <w:r w:rsidR="00196FA3" w:rsidRPr="00196FA3">
        <w:rPr>
          <w:rFonts w:ascii="Times New Roman" w:hAnsi="Times New Roman" w:cs="Times New Roman"/>
          <w:iCs/>
          <w:sz w:val="28"/>
          <w:szCs w:val="28"/>
        </w:rPr>
        <w:t xml:space="preserve">, </w:t>
      </w:r>
      <w:proofErr w:type="spellStart"/>
      <w:r w:rsidR="00196FA3" w:rsidRPr="00196FA3">
        <w:rPr>
          <w:rFonts w:ascii="Times New Roman" w:hAnsi="Times New Roman" w:cs="Times New Roman"/>
          <w:iCs/>
          <w:sz w:val="28"/>
          <w:szCs w:val="28"/>
        </w:rPr>
        <w:t>к.п.н</w:t>
      </w:r>
      <w:proofErr w:type="spellEnd"/>
      <w:r w:rsidR="00196FA3" w:rsidRPr="00196FA3">
        <w:rPr>
          <w:rFonts w:ascii="Times New Roman" w:hAnsi="Times New Roman" w:cs="Times New Roman"/>
          <w:iCs/>
          <w:sz w:val="28"/>
          <w:szCs w:val="28"/>
        </w:rPr>
        <w:t>., доцент</w:t>
      </w:r>
      <w:r w:rsidR="00196FA3">
        <w:rPr>
          <w:rFonts w:ascii="Times New Roman" w:hAnsi="Times New Roman" w:cs="Times New Roman"/>
          <w:iCs/>
          <w:sz w:val="28"/>
          <w:szCs w:val="28"/>
        </w:rPr>
        <w:t>а</w:t>
      </w:r>
      <w:r w:rsidR="00196FA3" w:rsidRPr="00196FA3">
        <w:rPr>
          <w:rFonts w:ascii="Times New Roman" w:hAnsi="Times New Roman" w:cs="Times New Roman"/>
          <w:iCs/>
          <w:sz w:val="28"/>
          <w:szCs w:val="28"/>
        </w:rPr>
        <w:t xml:space="preserve"> ГБОУ ДПО </w:t>
      </w:r>
    </w:p>
    <w:p w:rsidR="002F788A" w:rsidRPr="00674D9F" w:rsidRDefault="00196FA3" w:rsidP="003F6EBF">
      <w:pPr>
        <w:spacing w:line="360" w:lineRule="auto"/>
        <w:contextualSpacing/>
        <w:jc w:val="both"/>
        <w:rPr>
          <w:rFonts w:ascii="Times New Roman" w:hAnsi="Times New Roman" w:cs="Times New Roman"/>
          <w:sz w:val="28"/>
          <w:szCs w:val="28"/>
        </w:rPr>
      </w:pPr>
      <w:r w:rsidRPr="00196FA3">
        <w:rPr>
          <w:rFonts w:ascii="Times New Roman" w:hAnsi="Times New Roman" w:cs="Times New Roman"/>
          <w:iCs/>
          <w:sz w:val="28"/>
          <w:szCs w:val="28"/>
        </w:rPr>
        <w:t>«Нижегородский</w:t>
      </w:r>
      <w:r>
        <w:rPr>
          <w:rFonts w:ascii="Times New Roman" w:hAnsi="Times New Roman" w:cs="Times New Roman"/>
          <w:iCs/>
          <w:sz w:val="28"/>
          <w:szCs w:val="28"/>
        </w:rPr>
        <w:t xml:space="preserve"> институт развития образования».</w:t>
      </w:r>
      <w:r w:rsidR="00674D9F">
        <w:rPr>
          <w:rFonts w:ascii="Times New Roman" w:hAnsi="Times New Roman" w:cs="Times New Roman"/>
          <w:sz w:val="28"/>
          <w:szCs w:val="28"/>
        </w:rPr>
        <w:t xml:space="preserve"> (</w:t>
      </w:r>
      <w:hyperlink r:id="rId13" w:history="1">
        <w:r w:rsidR="00674D9F" w:rsidRPr="00674D9F">
          <w:rPr>
            <w:rStyle w:val="a7"/>
            <w:rFonts w:ascii="Times New Roman" w:hAnsi="Times New Roman" w:cs="Times New Roman"/>
            <w:sz w:val="28"/>
            <w:szCs w:val="28"/>
          </w:rPr>
          <w:t>https://rosuchebnik.ru/upload/iblock/733/733b6b3d76aab4abae1ff92989545fbf.pdf</w:t>
        </w:r>
      </w:hyperlink>
      <w:r w:rsidR="00674D9F">
        <w:rPr>
          <w:rFonts w:ascii="Times New Roman" w:hAnsi="Times New Roman" w:cs="Times New Roman"/>
          <w:sz w:val="28"/>
          <w:szCs w:val="28"/>
        </w:rPr>
        <w:t>)</w:t>
      </w:r>
    </w:p>
    <w:p w:rsidR="00E50033" w:rsidRDefault="00E50033">
      <w:pPr>
        <w:ind w:firstLine="283"/>
        <w:rPr>
          <w:rFonts w:ascii="Times New Roman" w:eastAsia="Times New Roman" w:hAnsi="Times New Roman" w:cs="Times New Roman"/>
        </w:rPr>
      </w:pPr>
    </w:p>
    <w:sectPr w:rsidR="00E50033" w:rsidSect="00EF270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6F9C" w:rsidRDefault="00026F9C">
      <w:pPr>
        <w:spacing w:line="240" w:lineRule="auto"/>
      </w:pPr>
      <w:r>
        <w:separator/>
      </w:r>
    </w:p>
  </w:endnote>
  <w:endnote w:type="continuationSeparator" w:id="0">
    <w:p w:rsidR="00026F9C" w:rsidRDefault="00026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Arial"/>
    <w:charset w:val="00"/>
    <w:family w:val="swiss"/>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6F9C" w:rsidRDefault="00026F9C">
      <w:pPr>
        <w:spacing w:line="240" w:lineRule="auto"/>
      </w:pPr>
      <w:r>
        <w:separator/>
      </w:r>
    </w:p>
  </w:footnote>
  <w:footnote w:type="continuationSeparator" w:id="0">
    <w:p w:rsidR="00026F9C" w:rsidRDefault="00026F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3730" w:rsidRDefault="00DB373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1569F"/>
    <w:multiLevelType w:val="hybridMultilevel"/>
    <w:tmpl w:val="5EF8B546"/>
    <w:lvl w:ilvl="0" w:tplc="1982FE9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90E2072"/>
    <w:multiLevelType w:val="multilevel"/>
    <w:tmpl w:val="E75A0E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E93534"/>
    <w:multiLevelType w:val="multilevel"/>
    <w:tmpl w:val="7E70F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EF3"/>
    <w:multiLevelType w:val="hybridMultilevel"/>
    <w:tmpl w:val="95C64F24"/>
    <w:lvl w:ilvl="0" w:tplc="8B0E2F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50D3D24"/>
    <w:multiLevelType w:val="hybridMultilevel"/>
    <w:tmpl w:val="20A828DC"/>
    <w:lvl w:ilvl="0" w:tplc="E8B62EF2">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6904A60"/>
    <w:multiLevelType w:val="hybridMultilevel"/>
    <w:tmpl w:val="0884136A"/>
    <w:lvl w:ilvl="0" w:tplc="1A5A5550">
      <w:start w:val="1"/>
      <w:numFmt w:val="decimal"/>
      <w:lvlText w:val="%1."/>
      <w:lvlJc w:val="left"/>
      <w:pPr>
        <w:ind w:left="786" w:hanging="360"/>
      </w:pPr>
      <w:rPr>
        <w:rFonts w:hint="default"/>
        <w:b w:val="0"/>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15:restartNumberingAfterBreak="0">
    <w:nsid w:val="18A36884"/>
    <w:multiLevelType w:val="multilevel"/>
    <w:tmpl w:val="DE2CC2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BD53FE5"/>
    <w:multiLevelType w:val="hybridMultilevel"/>
    <w:tmpl w:val="3E9E8C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F76E53"/>
    <w:multiLevelType w:val="multilevel"/>
    <w:tmpl w:val="78D05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A5DA1"/>
    <w:multiLevelType w:val="hybridMultilevel"/>
    <w:tmpl w:val="540EEED2"/>
    <w:lvl w:ilvl="0" w:tplc="04190017">
      <w:start w:val="1"/>
      <w:numFmt w:val="lowerLetter"/>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10" w15:restartNumberingAfterBreak="0">
    <w:nsid w:val="30F27D25"/>
    <w:multiLevelType w:val="hybridMultilevel"/>
    <w:tmpl w:val="B646440E"/>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15:restartNumberingAfterBreak="0">
    <w:nsid w:val="33AC1361"/>
    <w:multiLevelType w:val="hybridMultilevel"/>
    <w:tmpl w:val="AF44575A"/>
    <w:lvl w:ilvl="0" w:tplc="2CB80178">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2" w15:restartNumberingAfterBreak="0">
    <w:nsid w:val="347E7414"/>
    <w:multiLevelType w:val="hybridMultilevel"/>
    <w:tmpl w:val="65386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70D25C3"/>
    <w:multiLevelType w:val="hybridMultilevel"/>
    <w:tmpl w:val="925C6182"/>
    <w:lvl w:ilvl="0" w:tplc="CDBE755A">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3DB228E8"/>
    <w:multiLevelType w:val="hybridMultilevel"/>
    <w:tmpl w:val="EC284774"/>
    <w:lvl w:ilvl="0" w:tplc="DC229ED2">
      <w:start w:val="1"/>
      <w:numFmt w:val="bullet"/>
      <w:lvlText w:val="–"/>
      <w:lvlJc w:val="left"/>
      <w:pPr>
        <w:ind w:left="720" w:hanging="360"/>
      </w:pPr>
      <w:rPr>
        <w:rFonts w:ascii="Univers" w:hAnsi="Univer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F4E4F4B"/>
    <w:multiLevelType w:val="hybridMultilevel"/>
    <w:tmpl w:val="4628F992"/>
    <w:lvl w:ilvl="0" w:tplc="04190017">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3B041EB"/>
    <w:multiLevelType w:val="hybridMultilevel"/>
    <w:tmpl w:val="E0B4F356"/>
    <w:lvl w:ilvl="0" w:tplc="6D7227A8">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59C47B90"/>
    <w:multiLevelType w:val="multilevel"/>
    <w:tmpl w:val="7EEA6C2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644" w:hanging="360"/>
      </w:pPr>
      <w:rPr>
        <w:b w:val="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val="0"/>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A4A1EEF"/>
    <w:multiLevelType w:val="hybridMultilevel"/>
    <w:tmpl w:val="6932365C"/>
    <w:lvl w:ilvl="0" w:tplc="8B0E2F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F2670E9"/>
    <w:multiLevelType w:val="multilevel"/>
    <w:tmpl w:val="D9DC5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172283E"/>
    <w:multiLevelType w:val="hybridMultilevel"/>
    <w:tmpl w:val="1DA24346"/>
    <w:lvl w:ilvl="0" w:tplc="8B0E2F6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57462CE"/>
    <w:multiLevelType w:val="hybridMultilevel"/>
    <w:tmpl w:val="AB1005FA"/>
    <w:lvl w:ilvl="0" w:tplc="04190017">
      <w:start w:val="1"/>
      <w:numFmt w:val="lowerLetter"/>
      <w:lvlText w:val="%1)"/>
      <w:lvlJc w:val="left"/>
      <w:pPr>
        <w:ind w:left="1506" w:hanging="360"/>
      </w:pPr>
    </w:lvl>
    <w:lvl w:ilvl="1" w:tplc="04190019" w:tentative="1">
      <w:start w:val="1"/>
      <w:numFmt w:val="lowerLetter"/>
      <w:lvlText w:val="%2."/>
      <w:lvlJc w:val="left"/>
      <w:pPr>
        <w:ind w:left="2226" w:hanging="360"/>
      </w:pPr>
    </w:lvl>
    <w:lvl w:ilvl="2" w:tplc="0419001B" w:tentative="1">
      <w:start w:val="1"/>
      <w:numFmt w:val="lowerRoman"/>
      <w:lvlText w:val="%3."/>
      <w:lvlJc w:val="right"/>
      <w:pPr>
        <w:ind w:left="2946" w:hanging="180"/>
      </w:pPr>
    </w:lvl>
    <w:lvl w:ilvl="3" w:tplc="0419000F" w:tentative="1">
      <w:start w:val="1"/>
      <w:numFmt w:val="decimal"/>
      <w:lvlText w:val="%4."/>
      <w:lvlJc w:val="left"/>
      <w:pPr>
        <w:ind w:left="3666" w:hanging="360"/>
      </w:pPr>
    </w:lvl>
    <w:lvl w:ilvl="4" w:tplc="04190019" w:tentative="1">
      <w:start w:val="1"/>
      <w:numFmt w:val="lowerLetter"/>
      <w:lvlText w:val="%5."/>
      <w:lvlJc w:val="left"/>
      <w:pPr>
        <w:ind w:left="4386" w:hanging="360"/>
      </w:pPr>
    </w:lvl>
    <w:lvl w:ilvl="5" w:tplc="0419001B" w:tentative="1">
      <w:start w:val="1"/>
      <w:numFmt w:val="lowerRoman"/>
      <w:lvlText w:val="%6."/>
      <w:lvlJc w:val="right"/>
      <w:pPr>
        <w:ind w:left="5106" w:hanging="180"/>
      </w:pPr>
    </w:lvl>
    <w:lvl w:ilvl="6" w:tplc="0419000F" w:tentative="1">
      <w:start w:val="1"/>
      <w:numFmt w:val="decimal"/>
      <w:lvlText w:val="%7."/>
      <w:lvlJc w:val="left"/>
      <w:pPr>
        <w:ind w:left="5826" w:hanging="360"/>
      </w:pPr>
    </w:lvl>
    <w:lvl w:ilvl="7" w:tplc="04190019" w:tentative="1">
      <w:start w:val="1"/>
      <w:numFmt w:val="lowerLetter"/>
      <w:lvlText w:val="%8."/>
      <w:lvlJc w:val="left"/>
      <w:pPr>
        <w:ind w:left="6546" w:hanging="360"/>
      </w:pPr>
    </w:lvl>
    <w:lvl w:ilvl="8" w:tplc="0419001B" w:tentative="1">
      <w:start w:val="1"/>
      <w:numFmt w:val="lowerRoman"/>
      <w:lvlText w:val="%9."/>
      <w:lvlJc w:val="right"/>
      <w:pPr>
        <w:ind w:left="7266" w:hanging="180"/>
      </w:pPr>
    </w:lvl>
  </w:abstractNum>
  <w:abstractNum w:abstractNumId="22" w15:restartNumberingAfterBreak="0">
    <w:nsid w:val="661D24B5"/>
    <w:multiLevelType w:val="multilevel"/>
    <w:tmpl w:val="B4F48D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3" w15:restartNumberingAfterBreak="0">
    <w:nsid w:val="723112D3"/>
    <w:multiLevelType w:val="hybridMultilevel"/>
    <w:tmpl w:val="81D8AE12"/>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B15393A"/>
    <w:multiLevelType w:val="multilevel"/>
    <w:tmpl w:val="428431C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9"/>
  </w:num>
  <w:num w:numId="2">
    <w:abstractNumId w:val="6"/>
  </w:num>
  <w:num w:numId="3">
    <w:abstractNumId w:val="22"/>
  </w:num>
  <w:num w:numId="4">
    <w:abstractNumId w:val="1"/>
  </w:num>
  <w:num w:numId="5">
    <w:abstractNumId w:val="24"/>
  </w:num>
  <w:num w:numId="6">
    <w:abstractNumId w:val="16"/>
  </w:num>
  <w:num w:numId="7">
    <w:abstractNumId w:val="12"/>
  </w:num>
  <w:num w:numId="8">
    <w:abstractNumId w:val="14"/>
  </w:num>
  <w:num w:numId="9">
    <w:abstractNumId w:val="7"/>
  </w:num>
  <w:num w:numId="10">
    <w:abstractNumId w:val="17"/>
  </w:num>
  <w:num w:numId="11">
    <w:abstractNumId w:val="4"/>
  </w:num>
  <w:num w:numId="12">
    <w:abstractNumId w:val="10"/>
  </w:num>
  <w:num w:numId="13">
    <w:abstractNumId w:val="15"/>
  </w:num>
  <w:num w:numId="14">
    <w:abstractNumId w:val="5"/>
  </w:num>
  <w:num w:numId="15">
    <w:abstractNumId w:val="9"/>
  </w:num>
  <w:num w:numId="16">
    <w:abstractNumId w:val="21"/>
  </w:num>
  <w:num w:numId="17">
    <w:abstractNumId w:val="0"/>
  </w:num>
  <w:num w:numId="18">
    <w:abstractNumId w:val="11"/>
  </w:num>
  <w:num w:numId="19">
    <w:abstractNumId w:val="20"/>
  </w:num>
  <w:num w:numId="20">
    <w:abstractNumId w:val="13"/>
  </w:num>
  <w:num w:numId="21">
    <w:abstractNumId w:val="18"/>
  </w:num>
  <w:num w:numId="22">
    <w:abstractNumId w:val="3"/>
  </w:num>
  <w:num w:numId="23">
    <w:abstractNumId w:val="2"/>
  </w:num>
  <w:num w:numId="24">
    <w:abstractNumId w:val="8"/>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033"/>
    <w:rsid w:val="0002143E"/>
    <w:rsid w:val="00026F9C"/>
    <w:rsid w:val="000464FF"/>
    <w:rsid w:val="00061D57"/>
    <w:rsid w:val="0007303D"/>
    <w:rsid w:val="00091CDA"/>
    <w:rsid w:val="000C196A"/>
    <w:rsid w:val="000D2FE9"/>
    <w:rsid w:val="00123695"/>
    <w:rsid w:val="00135077"/>
    <w:rsid w:val="001361B5"/>
    <w:rsid w:val="00140B95"/>
    <w:rsid w:val="001873BD"/>
    <w:rsid w:val="00192577"/>
    <w:rsid w:val="00196FA3"/>
    <w:rsid w:val="001975E4"/>
    <w:rsid w:val="001B4A47"/>
    <w:rsid w:val="001E590A"/>
    <w:rsid w:val="001F6569"/>
    <w:rsid w:val="002433C5"/>
    <w:rsid w:val="0025422B"/>
    <w:rsid w:val="0026152E"/>
    <w:rsid w:val="00273B51"/>
    <w:rsid w:val="0029654D"/>
    <w:rsid w:val="002A29CB"/>
    <w:rsid w:val="002C057D"/>
    <w:rsid w:val="002E150B"/>
    <w:rsid w:val="002F6E3D"/>
    <w:rsid w:val="002F788A"/>
    <w:rsid w:val="003026E5"/>
    <w:rsid w:val="0030276B"/>
    <w:rsid w:val="00303E9E"/>
    <w:rsid w:val="00314C9C"/>
    <w:rsid w:val="00325705"/>
    <w:rsid w:val="003464FF"/>
    <w:rsid w:val="0039275D"/>
    <w:rsid w:val="003C36FD"/>
    <w:rsid w:val="003E7537"/>
    <w:rsid w:val="003F6EBF"/>
    <w:rsid w:val="00415F46"/>
    <w:rsid w:val="00485F0E"/>
    <w:rsid w:val="004B71B8"/>
    <w:rsid w:val="0051498E"/>
    <w:rsid w:val="00516635"/>
    <w:rsid w:val="00537AF3"/>
    <w:rsid w:val="005441CA"/>
    <w:rsid w:val="005608AB"/>
    <w:rsid w:val="0056428E"/>
    <w:rsid w:val="005737EC"/>
    <w:rsid w:val="00584A1C"/>
    <w:rsid w:val="00585D01"/>
    <w:rsid w:val="00591F29"/>
    <w:rsid w:val="005D13C6"/>
    <w:rsid w:val="00636B66"/>
    <w:rsid w:val="00640944"/>
    <w:rsid w:val="00642E94"/>
    <w:rsid w:val="00672DB6"/>
    <w:rsid w:val="00674851"/>
    <w:rsid w:val="00674D9F"/>
    <w:rsid w:val="006A76F5"/>
    <w:rsid w:val="006E13AB"/>
    <w:rsid w:val="006F6840"/>
    <w:rsid w:val="0070735A"/>
    <w:rsid w:val="007A0D1B"/>
    <w:rsid w:val="007C563C"/>
    <w:rsid w:val="007D6E28"/>
    <w:rsid w:val="008144CE"/>
    <w:rsid w:val="00842F05"/>
    <w:rsid w:val="008C6021"/>
    <w:rsid w:val="0090410C"/>
    <w:rsid w:val="0092368B"/>
    <w:rsid w:val="00923A36"/>
    <w:rsid w:val="00933CF4"/>
    <w:rsid w:val="00950A95"/>
    <w:rsid w:val="00966AB4"/>
    <w:rsid w:val="009749BE"/>
    <w:rsid w:val="009C2CE4"/>
    <w:rsid w:val="009D79F2"/>
    <w:rsid w:val="009E44B4"/>
    <w:rsid w:val="00A162F7"/>
    <w:rsid w:val="00A235CA"/>
    <w:rsid w:val="00A34DFF"/>
    <w:rsid w:val="00A45636"/>
    <w:rsid w:val="00A76600"/>
    <w:rsid w:val="00AA5E62"/>
    <w:rsid w:val="00AE005C"/>
    <w:rsid w:val="00AF5D99"/>
    <w:rsid w:val="00AF6F1F"/>
    <w:rsid w:val="00B00204"/>
    <w:rsid w:val="00B07774"/>
    <w:rsid w:val="00B47EAC"/>
    <w:rsid w:val="00B71A60"/>
    <w:rsid w:val="00BA3998"/>
    <w:rsid w:val="00BB4908"/>
    <w:rsid w:val="00BC712E"/>
    <w:rsid w:val="00BF1910"/>
    <w:rsid w:val="00C02DE7"/>
    <w:rsid w:val="00C42120"/>
    <w:rsid w:val="00C442B2"/>
    <w:rsid w:val="00C676C6"/>
    <w:rsid w:val="00C95687"/>
    <w:rsid w:val="00CB47EC"/>
    <w:rsid w:val="00D04135"/>
    <w:rsid w:val="00D041F5"/>
    <w:rsid w:val="00D27E49"/>
    <w:rsid w:val="00D522F1"/>
    <w:rsid w:val="00D87CDE"/>
    <w:rsid w:val="00D91E21"/>
    <w:rsid w:val="00DB3730"/>
    <w:rsid w:val="00DB653B"/>
    <w:rsid w:val="00DB6D41"/>
    <w:rsid w:val="00E22701"/>
    <w:rsid w:val="00E50033"/>
    <w:rsid w:val="00E521BE"/>
    <w:rsid w:val="00E62A3A"/>
    <w:rsid w:val="00EA3DA6"/>
    <w:rsid w:val="00EE4117"/>
    <w:rsid w:val="00EF2702"/>
    <w:rsid w:val="00F15EEC"/>
    <w:rsid w:val="00F321AC"/>
    <w:rsid w:val="00F42F8B"/>
    <w:rsid w:val="00F575F9"/>
    <w:rsid w:val="00F64100"/>
    <w:rsid w:val="00F67856"/>
    <w:rsid w:val="00F80998"/>
    <w:rsid w:val="00FA1F31"/>
    <w:rsid w:val="00FC2C1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91E6004-CD0C-4ED1-A978-26FA46A68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7D6E28"/>
  </w:style>
  <w:style w:type="paragraph" w:styleId="1">
    <w:name w:val="heading 1"/>
    <w:basedOn w:val="a"/>
    <w:next w:val="a"/>
    <w:rsid w:val="007D6E28"/>
    <w:pPr>
      <w:keepNext/>
      <w:keepLines/>
      <w:spacing w:before="400" w:after="120"/>
      <w:outlineLvl w:val="0"/>
    </w:pPr>
    <w:rPr>
      <w:sz w:val="40"/>
      <w:szCs w:val="40"/>
    </w:rPr>
  </w:style>
  <w:style w:type="paragraph" w:styleId="2">
    <w:name w:val="heading 2"/>
    <w:basedOn w:val="a"/>
    <w:next w:val="a"/>
    <w:rsid w:val="007D6E28"/>
    <w:pPr>
      <w:keepNext/>
      <w:keepLines/>
      <w:spacing w:before="360" w:after="120"/>
      <w:outlineLvl w:val="1"/>
    </w:pPr>
    <w:rPr>
      <w:sz w:val="32"/>
      <w:szCs w:val="32"/>
    </w:rPr>
  </w:style>
  <w:style w:type="paragraph" w:styleId="3">
    <w:name w:val="heading 3"/>
    <w:basedOn w:val="a"/>
    <w:next w:val="a"/>
    <w:rsid w:val="007D6E28"/>
    <w:pPr>
      <w:keepNext/>
      <w:keepLines/>
      <w:spacing w:before="320" w:after="80"/>
      <w:outlineLvl w:val="2"/>
    </w:pPr>
    <w:rPr>
      <w:color w:val="434343"/>
      <w:sz w:val="28"/>
      <w:szCs w:val="28"/>
    </w:rPr>
  </w:style>
  <w:style w:type="paragraph" w:styleId="4">
    <w:name w:val="heading 4"/>
    <w:basedOn w:val="a"/>
    <w:next w:val="a"/>
    <w:rsid w:val="007D6E28"/>
    <w:pPr>
      <w:keepNext/>
      <w:keepLines/>
      <w:spacing w:before="280" w:after="80"/>
      <w:outlineLvl w:val="3"/>
    </w:pPr>
    <w:rPr>
      <w:color w:val="666666"/>
      <w:sz w:val="24"/>
      <w:szCs w:val="24"/>
    </w:rPr>
  </w:style>
  <w:style w:type="paragraph" w:styleId="5">
    <w:name w:val="heading 5"/>
    <w:basedOn w:val="a"/>
    <w:next w:val="a"/>
    <w:rsid w:val="007D6E28"/>
    <w:pPr>
      <w:keepNext/>
      <w:keepLines/>
      <w:spacing w:before="240" w:after="80"/>
      <w:outlineLvl w:val="4"/>
    </w:pPr>
    <w:rPr>
      <w:color w:val="666666"/>
    </w:rPr>
  </w:style>
  <w:style w:type="paragraph" w:styleId="6">
    <w:name w:val="heading 6"/>
    <w:basedOn w:val="a"/>
    <w:next w:val="a"/>
    <w:rsid w:val="007D6E28"/>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7D6E28"/>
    <w:tblPr>
      <w:tblCellMar>
        <w:top w:w="0" w:type="dxa"/>
        <w:left w:w="0" w:type="dxa"/>
        <w:bottom w:w="0" w:type="dxa"/>
        <w:right w:w="0" w:type="dxa"/>
      </w:tblCellMar>
    </w:tblPr>
  </w:style>
  <w:style w:type="paragraph" w:styleId="a3">
    <w:name w:val="Title"/>
    <w:basedOn w:val="a"/>
    <w:next w:val="a"/>
    <w:rsid w:val="007D6E28"/>
    <w:pPr>
      <w:keepNext/>
      <w:keepLines/>
      <w:spacing w:after="60"/>
    </w:pPr>
    <w:rPr>
      <w:sz w:val="52"/>
      <w:szCs w:val="52"/>
    </w:rPr>
  </w:style>
  <w:style w:type="paragraph" w:styleId="a4">
    <w:name w:val="Subtitle"/>
    <w:basedOn w:val="a"/>
    <w:next w:val="a"/>
    <w:rsid w:val="007D6E28"/>
    <w:pPr>
      <w:keepNext/>
      <w:keepLines/>
      <w:spacing w:after="320"/>
    </w:pPr>
    <w:rPr>
      <w:color w:val="666666"/>
      <w:sz w:val="30"/>
      <w:szCs w:val="30"/>
    </w:rPr>
  </w:style>
  <w:style w:type="table" w:customStyle="1" w:styleId="10">
    <w:name w:val="1"/>
    <w:basedOn w:val="TableNormal"/>
    <w:rsid w:val="007D6E28"/>
    <w:tblPr>
      <w:tblStyleRowBandSize w:val="1"/>
      <w:tblStyleColBandSize w:val="1"/>
      <w:tblCellMar>
        <w:top w:w="100" w:type="dxa"/>
        <w:left w:w="100" w:type="dxa"/>
        <w:bottom w:w="100" w:type="dxa"/>
        <w:right w:w="100" w:type="dxa"/>
      </w:tblCellMar>
    </w:tblPr>
  </w:style>
  <w:style w:type="paragraph" w:customStyle="1" w:styleId="Default">
    <w:name w:val="Default"/>
    <w:rsid w:val="002C057D"/>
    <w:pPr>
      <w:autoSpaceDE w:val="0"/>
      <w:autoSpaceDN w:val="0"/>
      <w:adjustRightInd w:val="0"/>
      <w:spacing w:line="240" w:lineRule="auto"/>
    </w:pPr>
    <w:rPr>
      <w:rFonts w:ascii="Times New Roman" w:hAnsi="Times New Roman" w:cs="Times New Roman"/>
      <w:color w:val="000000"/>
      <w:sz w:val="24"/>
      <w:szCs w:val="24"/>
    </w:rPr>
  </w:style>
  <w:style w:type="paragraph" w:styleId="a5">
    <w:name w:val="List Paragraph"/>
    <w:basedOn w:val="a"/>
    <w:uiPriority w:val="34"/>
    <w:qFormat/>
    <w:rsid w:val="003464FF"/>
    <w:pPr>
      <w:ind w:left="720"/>
      <w:contextualSpacing/>
    </w:pPr>
  </w:style>
  <w:style w:type="table" w:styleId="a6">
    <w:name w:val="Table Grid"/>
    <w:basedOn w:val="a1"/>
    <w:uiPriority w:val="39"/>
    <w:rsid w:val="00E62A3A"/>
    <w:pPr>
      <w:spacing w:line="240" w:lineRule="auto"/>
    </w:pPr>
    <w:rPr>
      <w:rFonts w:ascii="Times New Roman" w:eastAsiaTheme="minorHAnsi" w:hAnsi="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E62A3A"/>
    <w:rPr>
      <w:color w:val="0000FF"/>
      <w:u w:val="single"/>
    </w:rPr>
  </w:style>
  <w:style w:type="character" w:styleId="a8">
    <w:name w:val="FollowedHyperlink"/>
    <w:basedOn w:val="a0"/>
    <w:uiPriority w:val="99"/>
    <w:semiHidden/>
    <w:unhideWhenUsed/>
    <w:rsid w:val="00674D9F"/>
    <w:rPr>
      <w:color w:val="800080" w:themeColor="followedHyperlink"/>
      <w:u w:val="single"/>
    </w:rPr>
  </w:style>
  <w:style w:type="paragraph" w:styleId="a9">
    <w:name w:val="TOC Heading"/>
    <w:basedOn w:val="1"/>
    <w:next w:val="a"/>
    <w:uiPriority w:val="39"/>
    <w:unhideWhenUsed/>
    <w:qFormat/>
    <w:rsid w:val="006A76F5"/>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30">
    <w:name w:val="toc 3"/>
    <w:basedOn w:val="a"/>
    <w:next w:val="a"/>
    <w:autoRedefine/>
    <w:uiPriority w:val="39"/>
    <w:unhideWhenUsed/>
    <w:rsid w:val="006A76F5"/>
    <w:pPr>
      <w:spacing w:after="100"/>
      <w:ind w:left="440"/>
    </w:pPr>
  </w:style>
  <w:style w:type="paragraph" w:styleId="20">
    <w:name w:val="toc 2"/>
    <w:basedOn w:val="a"/>
    <w:next w:val="a"/>
    <w:autoRedefine/>
    <w:uiPriority w:val="39"/>
    <w:unhideWhenUsed/>
    <w:rsid w:val="006A76F5"/>
    <w:pPr>
      <w:spacing w:after="100" w:line="259" w:lineRule="auto"/>
      <w:ind w:left="220"/>
    </w:pPr>
    <w:rPr>
      <w:rFonts w:asciiTheme="minorHAnsi" w:eastAsiaTheme="minorEastAsia" w:hAnsiTheme="minorHAnsi" w:cs="Times New Roman"/>
    </w:rPr>
  </w:style>
  <w:style w:type="paragraph" w:styleId="11">
    <w:name w:val="toc 1"/>
    <w:basedOn w:val="a"/>
    <w:next w:val="a"/>
    <w:autoRedefine/>
    <w:uiPriority w:val="39"/>
    <w:unhideWhenUsed/>
    <w:rsid w:val="006A76F5"/>
    <w:pPr>
      <w:spacing w:after="100" w:line="259" w:lineRule="auto"/>
    </w:pPr>
    <w:rPr>
      <w:rFonts w:asciiTheme="minorHAnsi" w:eastAsiaTheme="minorEastAsia" w:hAnsiTheme="minorHAns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91682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rosuchebnik.ru/upload/iblock/733/733b6b3d76aab4abae1ff92989545fbf.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lications.hse.ru/mirror/pubs/share/direct/345295660.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su.edu.ru/wp-content/uploads/2015/11/Kompetentnostny-podhod-v-obuchenii.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utt.ly/bgnU3d7" TargetMode="External"/><Relationship Id="rId4" Type="http://schemas.openxmlformats.org/officeDocument/2006/relationships/settings" Target="settings.xml"/><Relationship Id="rId9" Type="http://schemas.openxmlformats.org/officeDocument/2006/relationships/hyperlink" Target="https://www.labirint.ru/books/6496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894803-A7DC-4868-89D9-422124867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Pages>
  <Words>6894</Words>
  <Characters>39302</Characters>
  <Application>Microsoft Office Word</Application>
  <DocSecurity>0</DocSecurity>
  <Lines>327</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dc:creator>
  <cp:keywords/>
  <dc:description/>
  <cp:lastModifiedBy>sonya.suraeva@mail.ru</cp:lastModifiedBy>
  <cp:revision>5</cp:revision>
  <dcterms:created xsi:type="dcterms:W3CDTF">2020-12-18T05:13:00Z</dcterms:created>
  <dcterms:modified xsi:type="dcterms:W3CDTF">2020-12-20T07:49:00Z</dcterms:modified>
</cp:coreProperties>
</file>