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Architecture HTML_MeetingProtokol</w:t>
      </w:r>
    </w:p>
    <w:p>
      <w:pPr>
        <w:ind w:firstLine="0"/>
        <w:jc w:val="center"/>
      </w:pPr>
      <w:r>
        <w:rPr>
          <w:rFonts w:ascii="Times New Roman" w:hAnsi="Times New Roman"/>
          <w:color w:val="000000"/>
          <w:sz w:val="28"/>
        </w:rPr>
        <w:t>Документ архитектуры приложения · версия 1.0</w:t>
      </w:r>
    </w:p>
    <w:p>
      <w:pPr>
        <w:ind w:firstLine="0"/>
        <w:jc w:val="center"/>
      </w:pPr>
      <w:r>
        <w:rPr>
          <w:rFonts w:ascii="Times New Roman" w:hAnsi="Times New Roman"/>
          <w:color w:val="555555"/>
          <w:sz w:val="24"/>
        </w:rPr>
        <w:t>2026-09-14</w:t>
      </w:r>
    </w:p>
    <w:p>
      <w:pPr>
        <w:ind w:firstLine="0"/>
      </w:pPr>
      <w:r>
        <w:br w:type="page"/>
      </w:r>
    </w:p>
    <w:p>
      <w:pPr>
        <w:pStyle w:val="Heading1"/>
      </w:pPr>
      <w:r>
        <w:t>Метаинформация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Данные раздела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**Проект**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HTML_MeetingProtokol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**Дата**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2026-09-14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**Версия**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1.0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**Источники**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VISION.md (Scope IN, §9 Ограничения), NFR.md (12 Quality Goals), DATA_MODEL.md (17 таблиц), API.md (~60 эндпоинтов), PROCESSES.md (4 процесса), SCREEN_FLOW.md (16 экранов), TRACEABILITY.md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**Архитектурный стиль**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2-tier монолит + локальный backend + опциональный Telegram-bot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**Среда**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Single-user (desktop + offline)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**Cloud strategy**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Local-only для данных, опциональные внешние API (Hermes/GigaChat/Telegram)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**Автор**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Алексей Краюшкин</w:t>
            </w:r>
          </w:p>
        </w:tc>
      </w:tr>
    </w:tbl>
    <w:p>
      <w:pPr>
        <w:pStyle w:val="Heading1"/>
      </w:pPr>
      <w:r>
        <w:t>Архитектурные цели и принципы</w:t>
      </w:r>
    </w:p>
    <w:p>
      <w:pPr>
        <w:pStyle w:val="Heading2"/>
      </w:pPr>
      <w:r>
        <w:t>Quality Attributes (из NFR §2)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Данные раздела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Цель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Приоритет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Как реализуется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**Локальность и приватность (QG-1)**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Critical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Backend на localhost, нет передачи данных во внешние сервисы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**RSS ≤4 ГБ (QG-7)**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Critical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Потоковое чтение, chunk ≤8 МБ, мониторинг с автопаузой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**WER ≤15% (QG-3)**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High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Whisper Large-v3 + словарь терминов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**Latency Live ≤3 сек (QG-5)**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High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WebSocket streaming + Whisper fp16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**Офлайн Astra (QG-8)**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High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IndexedDB + статические файлы</w:t>
            </w:r>
          </w:p>
        </w:tc>
      </w:tr>
    </w:tbl>
    <w:p>
      <w:pPr>
        <w:pStyle w:val="Heading2"/>
      </w:pPr>
      <w:r>
        <w:t>Архитектурные принципы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1. **Privacy by Design** - данные никогда не покидают машину пользователя (152-ФЗ)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2. **Local First** - приложение работает без сети, синхронизация опциональна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3. **Streaming Everything** - большие файлы обрабатываются потоково, не в памяти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4. **Graceful Degradation** - fallback при недоступности компонентов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5. **KISS / YAGNI** - без over-engineering, single-user приложение не требует микросервисов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6. **Single Worker** - лимит 1 воркер транскрипции (нет параллелизма, нет конкуренции за ресурсы)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7. **Offline-First для просмотра** - Astra Linux работает без сети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8. **Standards Compliance** - DOCX по Краюшкину, JSON по RFC 7807, OpenAPI 3.1</w:t>
      </w:r>
    </w:p>
    <w:p>
      <w:pPr>
        <w:pStyle w:val="Heading2"/>
      </w:pPr>
      <w:r>
        <w:t>Ограничения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**152-ФЗ** - данные локально, LLM только через сертифицированные сервисы (GigaChat ФСТЭК) или Hermes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**OOM** - RSS ≤4 ГБ при обработке 2-часовой записи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**Astra Linux** - только просмотр, нет транскрипции/AI-фич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**Single-user** - нет multi-tenancy, нет auth (localhost-only)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**Контроль ресурсов** - автопауза при 80% RAM, потоковая обработка</w:t>
      </w:r>
    </w:p>
    <w:p>
      <w:pPr>
        <w:pStyle w:val="Heading1"/>
      </w:pPr>
      <w:r>
        <w:t>C4 Context (Level 1)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97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97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C4 Context (Level 1) (диаграмма 1)</w:t>
      </w:r>
    </w:p>
    <w:p>
      <w:pPr>
        <w:pStyle w:val="Heading1"/>
      </w:pPr>
      <w:r>
        <w:t>C4 Container (Level 2)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901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C4 Container (Level 2) (диаграмма 2)</w:t>
      </w:r>
    </w:p>
    <w:p>
      <w:pPr>
        <w:pStyle w:val="Heading1"/>
      </w:pPr>
      <w:r>
        <w:t>C4 Component (Level 3)</w:t>
      </w:r>
    </w:p>
    <w:p>
      <w:pPr>
        <w:pStyle w:val="Heading2"/>
      </w:pPr>
      <w:r>
        <w:t>Backend components (FastAPI)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093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Backend components (FastAPI) (диаграмма 3)</w:t>
      </w:r>
    </w:p>
    <w:p>
      <w:pPr>
        <w:pStyle w:val="Heading2"/>
      </w:pPr>
      <w:r>
        <w:t>Frontend components (Vanilla JS)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846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4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Frontend components (Vanilla JS) (диаграмма 4)</w:t>
      </w:r>
    </w:p>
    <w:p>
      <w:pPr>
        <w:pStyle w:val="Heading2"/>
      </w:pPr>
      <w:r>
        <w:t>Telegram Bot components (aiogram 3.x)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090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09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Telegram Bot components (aiogram 3.x) (диаграмма 5)</w:t>
      </w:r>
    </w:p>
    <w:p>
      <w:pPr>
        <w:pStyle w:val="Heading1"/>
      </w:pPr>
      <w:r>
        <w:t>Sequence Diagrams (ключевые сценарии)</w:t>
      </w:r>
    </w:p>
    <w:p>
      <w:pPr>
        <w:pStyle w:val="Heading2"/>
      </w:pPr>
      <w:r>
        <w:t>Загрузка файла + транскрипция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33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Загрузка файла + транскрипция (диаграмма 6)</w:t>
      </w:r>
    </w:p>
    <w:p>
      <w:pPr>
        <w:pStyle w:val="Heading2"/>
      </w:pPr>
      <w:r>
        <w:t>Live Mode (Яндекс Телемост)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389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38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Live Mode (Яндекс Телемост) (диаграмма 7)</w:t>
      </w:r>
    </w:p>
    <w:p>
      <w:pPr>
        <w:pStyle w:val="Heading2"/>
      </w:pPr>
      <w:r>
        <w:t>Telegram-бот /summarize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286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28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Telegram-бот /summarize (диаграмма 8)</w:t>
      </w:r>
    </w:p>
    <w:p>
      <w:pPr>
        <w:pStyle w:val="Heading2"/>
      </w:pPr>
      <w:r>
        <w:t>Экспорт DOCX (async)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901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Экспорт DOCX (async) (диаграмма 9)</w:t>
      </w:r>
    </w:p>
    <w:p>
      <w:pPr>
        <w:pStyle w:val="Heading2"/>
      </w:pPr>
      <w:r>
        <w:t>Офлайн-просмотр в Astra Linux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922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92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Офлайн-просмотр в Astra Linux (диаграмма 10)</w:t>
      </w:r>
    </w:p>
    <w:p>
      <w:pPr>
        <w:pStyle w:val="Heading1"/>
      </w:pPr>
      <w:r>
        <w:t>Deployment Diagram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33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Deployment Diagram (диаграмма 11)</w:t>
      </w:r>
    </w:p>
    <w:p>
      <w:pPr>
        <w:pStyle w:val="Heading1"/>
      </w:pPr>
      <w:r>
        <w:t>Network Diagram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Данные раздела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Порт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Сервис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Bind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Доступ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Протокол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**8000**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FastAPI Backend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127.0.0.1 only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localhost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HTTP/REST + WebSocket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**5432**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PostgreSQL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127.0.0.1 only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localhost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TCP (PostgreSQL wire)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**11434**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Ollama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127.0.0.1 only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localhost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HTTP/REST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**443**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HTTPS (outbound)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Internet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HTTPS (Hermes, GigaChat, Telegram, cloud)</w:t>
            </w:r>
          </w:p>
        </w:tc>
      </w:tr>
    </w:tbl>
    <w:p>
      <w:pPr>
        <w:pStyle w:val="Heading2"/>
      </w:pPr>
      <w:r>
        <w:t>Firewall rules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Данные раздела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1756"/>
        <w:gridCol w:w="1756"/>
        <w:gridCol w:w="1756"/>
        <w:gridCol w:w="1756"/>
        <w:gridCol w:w="1756"/>
      </w:tblGrid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Direction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Source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Destination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Port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Protocol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Allowed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Inbound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Localhost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127.0.0.1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8000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TCP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 (для frontend)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Inbound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Localhost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127.0.0.1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5432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TCP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 (для backend)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Inbound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Localhost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127.0.0.1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11434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TCP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 (для Ollama)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Outbound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127.0.0.1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hermes.com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443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HTTPS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 (для LLM)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Outbound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127.0.0.1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gigachat.devices.sberbank.ru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443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HTTPS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 (для LLM)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Outbound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127.0.0.1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api.telegram.org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443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HTTPS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 (для бота)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Outbound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127.0.0.1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cloud-api.yandex.net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443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HTTPS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 (для загрузки)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Outbound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127.0.0.1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www.googleapis.com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443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HTTPS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 (для загрузки)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Outbound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127.0.0.1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cloud.mail.ru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443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HTTPS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 (для загрузки)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Outbound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127.0.0.1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telemost.yandex.ru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443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HTTPS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 (для Live Mode)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**Inbound from Internet**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**Любой**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**Локальная машина**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**Любой**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**❌ ЗАБЛОКИРОВАНО**</w:t>
            </w:r>
          </w:p>
        </w:tc>
      </w:tr>
    </w:tbl>
    <w:p>
      <w:pPr>
        <w:pStyle w:val="Heading1"/>
      </w:pPr>
      <w:r>
        <w:t>Технологический стек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Данные раздела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Слой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Технология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Версия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Обоснование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**Frontend**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Vanilla JS + CSS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ES2022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Нет фреймворков - кросс-платформенность без зависимостей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**Модули Frontend**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ES modules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Нативная поддержка браузерами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**Хранилище Frontend**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IndexedDB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API 3.0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Офлайн-кэш, до 50% диска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**Backend**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Python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3.11+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LTS, async, typing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**Web framework**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FastAPI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0.110+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Async, OpenAPI auto-gen, Pydantic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**ASGI server**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Uvicorn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0.27+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Production-ready, HTTP/2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**ORM**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SQLAlchemy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2.x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Async, type-safe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**Migrations**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Alembic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1.13+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Standard для SQLAlchemy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**DB (online)**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PostgreSQL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15+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JSONB, GIN-индексы, partial index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**DB (offline)**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SQLite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3.40+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Fallback для Astra Linux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**Транскрипция**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faster-whisper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1.0+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CTranslate2, в 4× быстрее openai-whisper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**Модель транскрипции**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Whisper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large-v3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Лучшее качество для русского (WER ≤15%)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**Диаризация**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pyannote.audio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3.1+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DER ≤20%, SOTA для 2-10 ораторов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**LLM (опционально локально)**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Ollama + llama.cpp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0.3+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Локально, без облака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**LLM (приоритет)**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Hermes API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API текущая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Гибкость, поддержка экспериментов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**LLM (альтернатива)**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GigaChat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API 2024-09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ФСТЭК сертифицирован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**Telegram Bot**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aiogram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3.x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Async, современный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**Embedding**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sentence-transformers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2.2+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Локально, multilingual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**DOCX**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python-docx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1.1+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Стандарт де-факто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**Мониторинг ресурсов**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psutil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5.9+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Кросс-платформенный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**HTTP клиент (Python)**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httpx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0.27+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Async, HTTP/2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**Безопасность (AES)**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cryptography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42+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Лидер по безопасности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**Логирование**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structlog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24+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Структурированные JSON-логи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**Тестирование**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pytest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8+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Стандарт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**Load-тесты**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k6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latest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JavaScript, но работает с любым API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**Mermaid рендер**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Playwright + Chromium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latest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Для PNG-диаграмм в DOCX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**Browser automation**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Playwright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latest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Для скриншотов UI в DOCX</w:t>
            </w:r>
          </w:p>
        </w:tc>
      </w:tr>
    </w:tbl>
    <w:p>
      <w:pPr>
        <w:pStyle w:val="Heading1"/>
      </w:pPr>
      <w:r>
        <w:t>ADR (Architecture Decision Records)</w:t>
      </w:r>
    </w:p>
    <w:p>
      <w:pPr>
        <w:pStyle w:val="Heading2"/>
      </w:pPr>
      <w:r>
        <w:t>ADR-001: FastAPI вместо Django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**Дата:** 2026-09-14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**Статус:** Accepted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**Контекст:** Нужен backend для локального single-user приложения с REST API + WebSocket.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**Решение:** FastAPI 0.110+.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**Альтернативы:**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**Django + DRF** - слишком тяжёлый, ORM не async, админка не нужна для single-user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**Flask** - нет async, нет OpenAPI из коробки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**aiohttp** - низкоуровневый, нет OpenAPI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**Последствия:**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Async из коробки (нужно для WebSocket Live Mode)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Pydantic для валидации (RFC 7807 ready)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Авто-генерация OpenAPI 3.1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Молодая экосистема (но достаточно зрелая)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**Связь:** API.md, NFR §3.1 (latency targets)</w:t>
      </w:r>
    </w:p>
    <w:p>
      <w:pPr>
        <w:pStyle w:val="Heading2"/>
      </w:pPr>
      <w:r>
        <w:t>ADR-002: PostgreSQL 15 как основная БД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**Дата:** 2026-09-14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**Статус:** Accepted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**Контекст:** Хранение протоколов, реплик, метаданных. Нужны JSONB, GIN-индексы для полнотекстового поиска.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**Решение:** PostgreSQL 15 + JSONB + GIN для `to_tsvector('russian', text)`.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**Альтернативы:**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**MongoDB** - избыточно для реляционных данных, нет FTS из коробки для русского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**SQLite** - нет параллельных воркеров, нет JSONB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**MySQL** - нет нормального JSONB, нет FTS для русского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**Последствия:**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Полнотекстовый поиск на русском (`to_tsvector('russian', text)`)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UUID как PK из коробки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Partial indexes для оптимизации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Нужен systemd для авто-запуска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**Связь:** DATA_MODEL.md §17 (таблицы), NFR §6.1</w:t>
      </w:r>
    </w:p>
    <w:p>
      <w:pPr>
        <w:pStyle w:val="Heading2"/>
      </w:pPr>
      <w:r>
        <w:t>ADR-003: Vanilla JS без React/Vue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**Дата:** 2026-09-14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**Статус:** Accepted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**Контекст:** Frontend для кросс-платформенного приложения (Windows + Astra Linux).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**Решение:** Vanilla JS + ES modules + IndexedDB.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**Альтернативы:**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**React + Webpack** - тяжёлый bundle, нужен build-шаг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**Vue** - чуть легче, но всё равно нужен build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**Svelte** - компилируется в vanilla JS, но добавляет зависимость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**Последствия:**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Bundle &lt; 300 КБ (без Webpack/Vite)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Работает в file:// без сервера (Astra офлайн)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Нет npm install на чужой машине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Больше boilerplate-кода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**Связь:** NFR §3.2 (Frontend Performance Budget), NFR §7 (Cross-platform)</w:t>
      </w:r>
    </w:p>
    <w:p>
      <w:pPr>
        <w:pStyle w:val="Heading2"/>
      </w:pPr>
      <w:r>
        <w:t>ADR-004: Hermes как приоритетный LLM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**Дата:** 2026-09-14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**Статус:** Accepted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**Контекст:** AI-фичи (саммари, action items, коррекция текста) через LLM.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**Решение:** **Hermes - приоритет**, GigaChat - fallback.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**Альтернативы:**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**Только GigaChat** - российский, ФСТЭК, но менее гибкий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**Только локальная Ollama** - слабое железо, медленно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**OpenAI** - нет 152-ФЗ compliant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**Последствия:**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Hermes - гибкий, поддержка экспериментов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GigaChat - сертифицирован ФСТЭК (для критичных данных)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Автопереключение через `/set_provider` команду в боте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Два провайдера - больше кода в `LLM Client`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**Связь:** VISION §7.1 (Telegram-бот), API.md §4.7</w:t>
      </w:r>
    </w:p>
    <w:p>
      <w:pPr>
        <w:pStyle w:val="Heading2"/>
      </w:pPr>
      <w:r>
        <w:t>ADR-005: Faster-Whisper вместо OpenAI-Whisper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**Дата:** 2026-09-14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**Статус:** Accepted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**Контекст:** Транскрипция аудио/видео файлов до 2 часов.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**Решение:** `faster-whisper` (CTranslate2-based) с моделью `large-v3`.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**Альтернативы:**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**openai-whisper** - медленнее в 4×, больше памяти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**Vosk** - легче, но WER 20-25% (хуже для русского)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**Yandex SpeechKit** - нарушает "локальность" (по умолчанию)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**Последствия:**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В 4× быстрее (1 час аудио за 5-10 мин)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На 40% меньше памяти (fp16, beam_size=1)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Модель 3 ГБ - нужен диск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**Связь:** NFR §3 (Performance), DATA_MODEL §4.2 (audio_file)</w:t>
      </w:r>
    </w:p>
    <w:p>
      <w:pPr>
        <w:pStyle w:val="Heading2"/>
      </w:pPr>
      <w:r>
        <w:t>ADR-006: IndexedDB для офлайн-кэша (Astra Linux)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**Дата:** 2026-09-14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**Статус:** Accepted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**Контекст:** Просмотр истории протоколов в Astra Linux без интернета.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**Решение:** IndexedDB + Service Worker для кэширования статики.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**Альтернативы:**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**LocalStorage** - лимит ~5 МБ, синхронный API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**Прямой файл SQLite через WASM** - сложнее, нужен WASM-loader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**Только Postgres через network** - не работает офлайн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**Последствия:**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До 50% диска (лимит браузера)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Асинхронный API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Поддержка индексов для быстрого поиска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Квота может быть ограничена браузером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**Связь:** NFR §QG-8 (Astra офлайн), SCREEN_FLOW §F-HMP-3</w:t>
      </w:r>
    </w:p>
    <w:p>
      <w:pPr>
        <w:pStyle w:val="Heading2"/>
      </w:pPr>
      <w:r>
        <w:t>ADR-007: Локальный backend (не Electron-встроенный)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**Дата:** 2026-09-14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**Статус:** Accepted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**Контекст:** Backend (FastAPI + Whisper + pyannote) должен работать на той же машине, что и frontend.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**Решение:** **Отдельный процесс** FastAPI на `localhost:8000` + frontend в браузере/Electron.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**Альтернативы:**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**Electron с встроенным Python** - сложная сборка, pyinstaller + electron-builder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**WebAssembly Whisper** - медленно, нет pyannote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**Только CLI** - неудобно для не-разработчика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**Последствия:**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Чёткое разделение frontend/backend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Backend можно перезапустить независимо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Простая отладка (curl + логи)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Два процесса для пользователя (но через .bat/.sh автозапуск)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**Связь:** §3 (C4 Context), NFR §7 (Cross-platform)</w:t>
      </w:r>
    </w:p>
    <w:p>
      <w:pPr>
        <w:pStyle w:val="Heading2"/>
      </w:pPr>
      <w:r>
        <w:t>ADR-008: Потоковое чтение файлов (chunk ≤8 МБ)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**Дата:** 2026-09-14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**Статус:** Accepted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**Контекст:** Загрузка файлов до 10 ГБ не должна съедать RAM.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**Решение:** Multipart streaming на upload + чтение по 8 МБ чанкам.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**Альтернативы:**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**read-to-memory** - OOM на 10 ГБ файле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**TUS protocol** - overkill для local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**WebSocket upload** - медленнее HTTP multipart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**Последствия:**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Постоянное потребление RAM ≤10 МБ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Совместимо со всеми HTTP-клиентами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Нужна обработка partial writes (но решаемо через tempfile)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**Связь:** NFR §QG-7 (RSS ≤4 ГБ), VISION §9 (Ограничения)</w:t>
      </w:r>
    </w:p>
    <w:p>
      <w:pPr>
        <w:pStyle w:val="Heading2"/>
      </w:pPr>
      <w:r>
        <w:t>ADR-009: Один воркер транскрипции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**Дата:** 2026-09-14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**Статус:** Accepted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**Контекст:** На одной машине - одна GPU, один CPU-набор. Параллелизм снижает throughput из-за contention.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**Решение:** **1 воркер** через очередь задач (например, `asyncio.Queue` или Celery + Redis).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**Альтернативы:**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**Параллельные воркеры** - конкуренция за GPU, OOM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**Multiprocessing** - overhead на IPC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**GPU sharing через MPS** - нет поддержки в Whisper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**Последствия:**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Предсказуемое потребление памяти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Нет race condition на ресурсах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Если несколько пользователей - нужен scheduler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**Связь:** NFR §QG-7, VISION §9</w:t>
      </w:r>
    </w:p>
    <w:p>
      <w:pPr>
        <w:pStyle w:val="Heading2"/>
      </w:pPr>
      <w:r>
        <w:t>ADR-010: Мониторинг RSS с автопаузой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**Дата:** 2026-09-14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**Статус:** Accepted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**Контекст:** Whisper Large-v3 может съесть всю RAM при длинных записях.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**Решение:** Background task с `psutil.Process.memory_info().rss` каждые 5 сек. При &gt;80% RAM → pause + уведомление пользователю.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**Альтернативы:**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**cgroups memory limit** - только Linux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**Windows Job Objects** - не работает для кросс-платформы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**Memory-mapped файлы** - Whisper не поддерживает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**Последствия:**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Кросс-платформенный механизм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Пользователь может закрыть другие приложения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Pause замедляет обработку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**Связь:** NFR §QG-7</w:t>
      </w:r>
    </w:p>
    <w:p>
      <w:pPr>
        <w:pStyle w:val="Heading2"/>
      </w:pPr>
      <w:r>
        <w:t>ADR-011: python-docx + кастомные стили (Краюшкин)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**Дата:** 2026-09-14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**Статус:** Accepted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**Контекст:** DOCX-экспорт должен соответствовать ГОСТ-стилю Алексея.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**Решение:** `python-docx` с ручной настройкой: TNR 12, поля 20/10/10/10, заголовки 16/14/12.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**Альтернативы:**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**docxtpl** - нужен шаблон, не подходит для динамического контента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**pandoc** - не контролирует стили на 100%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**HTML → DOCX через LibreOffice** - тяжёлый, нужен LibreOffice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**Последствия:**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Полный контроль над стилями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Кросс-платформенно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Много boilerplate-кода (но уже решено в `scripts/render_*.py`)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**Связь:** VISION §7.1 (DOCX), FORM_EXPORT_DIALOG §F-HMP-5</w:t>
      </w:r>
    </w:p>
    <w:p>
      <w:pPr>
        <w:pStyle w:val="Heading2"/>
      </w:pPr>
      <w:r>
        <w:t>ADR-012: Telegram Bot как опциональный компонент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**Дата:** 2026-09-14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**Статус:** Accepted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**Контекст:** Нужен ли Telegram-бот для мобильного доступа.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**Решение:** **Опционально**, разворачивается на VPS (отдельный от основного приложения).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**Альтернативы:**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**Встроить в desktop** - нет смысла, не мобильно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**PWA с push-уведомлениями** - нужна инфраструктура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**Не делать** - упускаем мобильный сценарий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**Последствия:**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Мобильный доступ к AI-фичам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Не блокирует основной MVP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Минимальная стоимость ($3-5/мес VPS)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Нужно поддерживать отдельный сервис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**Связь:** VISION §7.1 (Telegram-бот), EPIC-TELEGRAM</w:t>
      </w:r>
    </w:p>
    <w:p>
      <w:pPr>
        <w:pStyle w:val="Heading2"/>
      </w:pPr>
      <w:r>
        <w:t>ADR-013: Whitelist по telegram_id для бота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**Дата:** 2026-09-14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**Статус:** Accepted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**Контекст:** Бот должен принимать команды только от Алексея.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**Решение:** Whitelist по `telegram_id` в таблице `api_user`.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**Альтернативы:**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**Логин/пароль** - неудобно для мобильного сценария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**OAuth через Telegram Login Widget** - overkill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**Без auth** - небезопасно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**Последствия:**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Простая авторизация для одного пользователя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Audit trail через `command_log`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Если утерян доступ к Telegram - нужно переустановить whitelist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**Связь:** DATA_MODEL §4.14 (api_user), API.md §4.17</w:t>
      </w:r>
    </w:p>
    <w:p>
      <w:pPr>
        <w:pStyle w:val="Heading2"/>
      </w:pPr>
      <w:r>
        <w:t>ADR-014: Шифрование токенов LLM-провайдеров (AES-256-GCM)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**Дата:** 2026-09-14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**Статус:** Accepted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**Контекст:** Токены Hermes/GigaChat/Telegram не должны попасть в логи.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**Решение:** AES-256-GCM с мастер-ключом из `.env`.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**Альтернативы:**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**Открытый текст** - риск утечки в логи/бэкапы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**Хэширование** - нельзя расшифровать для использования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**Vault (HashiCorp)** - overkill для single-user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**Последствия:**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Токены зашифрованы в БД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Логи содержат только метаданные (last 4 chars)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Если утерян .env - нужно переустановить токены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**Связь:** DATA_MODEL §4.14 (api_user), NFR §6.4</w:t>
      </w:r>
    </w:p>
    <w:p>
      <w:pPr>
        <w:pStyle w:val="Heading2"/>
      </w:pPr>
      <w:r>
        <w:t>ADR-015: WebSocket для Live Mode (не polling)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**Дата:** 2026-09-14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**Статус:** Accepted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**Контекст:** Live Mode требует latency ≤3 сек для реплик.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**Решение:** WebSocket `/live/{id}/stream` с bidirectional events.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**Альтернативы:**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**HTTP polling каждые 1 сек** - 60× больше запросов, выше latency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**Server-Sent Events (SSE)** - не поддерживает client→server events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**gRPC streaming** - overkill для local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**Последствия:**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Latency ≤1 сек (WebSocket быстрее)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Меньше нагрузки на сервер (1 соединение)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Нужна обработка reconnect на стороне клиента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**Связь:** NFR §QG-5, API.md §4.16</w:t>
      </w:r>
    </w:p>
    <w:p>
      <w:pPr>
        <w:pStyle w:val="Heading1"/>
      </w:pPr>
      <w:r>
        <w:t>Протоколы обмена данными</w:t>
      </w:r>
    </w:p>
    <w:p>
      <w:pPr>
        <w:pStyle w:val="Heading2"/>
      </w:pPr>
      <w:r>
        <w:t>HTTP/REST (Frontend ↔ Backend)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Данные раздела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Параметр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**Base URL**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`http://localhost:8000/api/v1/hmp`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**Content-Type**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`application/json` (default), `multipart/form-data` (upload)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**Authentication**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None (localhost-only)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**Формат ошибок**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RFC 7807 (Problem Details)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**Заголовки**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`X-Correlation-Id` (UUID, пробрасывается), `Content-Type`, `Accept-Language: ru-RU`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**Пагинация**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`?page=1&amp;limit=50` (offset), `?cursor=...` (cursor)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**Сортировка**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`?sort=-date,title` (multi-field, `-` DESC)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**Фильтрация**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`?filter[status]=ready&amp;filter[date_from]=2026-01-01`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**Идемпотентность**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`Idempotency-Key: &lt;uuid&gt;` для POST/PATCH/DELETE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**Timeout**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30 сек (синхронные), 60 сек (AI), 30 мин (транскрипция)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**Rate limit**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100 req/min (на пользователя, для бота)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**Compression**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gzip (Content-Encoding: gzip)</w:t>
            </w:r>
          </w:p>
        </w:tc>
      </w:tr>
    </w:tbl>
    <w:p>
      <w:pPr>
        <w:pStyle w:val="Heading2"/>
      </w:pPr>
      <w:r>
        <w:t>WebSocket (Live Mode)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Данные раздела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Параметр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Значение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**URL**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`ws://localhost:8000/api/v1/hmp/live/{protocol_id}/stream`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**Subprotocol**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`hmp-v1`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**Heartbeat**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каждые 30 сек (ping/pong frames)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**Reconnect**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экспоненциальный backoff (1с, 2с, 4с, 8с, max 30с)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**Сообщения**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JSON `{event: "utterance"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"screenshot"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"speaker_change", data: {...}, timestamp: "..."}`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**Размер сообщения**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≤16 КБ (для скриншотов используется HTTP)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**Auth**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None (localhost), но проверка `protocol_id` существует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</w:tbl>
    <w:p>
      <w:pPr>
        <w:pStyle w:val="Heading2"/>
      </w:pPr>
      <w:r>
        <w:t>Telegram Bot API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Данные раздела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Параметр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**Mode**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Webhook (на VPS) - `https://bot.example.com/webhook`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**Webhook secret**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32-64 символа, проверка `X-Telegram-Bot-Api-Secret-Token`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**Polling mode**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Только для разработки (long polling)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**Команды**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`/summarize`, `/actions`, `/tags`, `/list`, `/search`, `/help`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**Файлы**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Скачивание через `getFile` (≤20 МБ), для большего - HTTP Range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**Inline mode**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 используется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**Retry**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 раза с exponential backoff</w:t>
            </w:r>
          </w:p>
        </w:tc>
      </w:tr>
    </w:tbl>
    <w:p>
      <w:pPr>
        <w:pStyle w:val="Heading2"/>
      </w:pPr>
      <w:r>
        <w:t>LLM API (Hermes / GigaChat)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Данные раздела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Параметр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Hermes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GigaChat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**URL**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`https://api.hermes.com/v1/chat/completions`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`https://gigachat.devices.sberbank.ru/api/v1/chat/completions`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**Auth**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`Authorization: Bearer &lt;api_key&gt;`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`Authorization: Bearer &lt;oauth_token&gt;`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**Content-Type**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`application/json`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`application/json`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**Max tokens**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4096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4096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**Temperature**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0.3 (для саммари - детерминированно)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0.3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**Timeout**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30 сек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30 сек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**Retry**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 раза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 раза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**Streaming**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Server-Sent Events (`stream: true`)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Аналогично</w:t>
            </w:r>
          </w:p>
        </w:tc>
      </w:tr>
    </w:tbl>
    <w:p>
      <w:pPr>
        <w:pStyle w:val="Heading2"/>
      </w:pPr>
      <w:r>
        <w:t>PostgreSQL (SQLAlchemy)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Данные раздела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Параметр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**Connection string**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`postgresql+asyncpg://user:pass@localhost:5432/html_mp`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**Pool size**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**Max overflow**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20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**Pool timeout**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30 сек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**Statement timeout**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60 сек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**Connection timeout**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сек</w:t>
            </w:r>
          </w:p>
        </w:tc>
      </w:tr>
    </w:tbl>
    <w:p>
      <w:pPr>
        <w:pStyle w:val="Heading2"/>
      </w:pPr>
      <w:r>
        <w:t>Multipart upload (файлы)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Данные раздела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Параметр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**Max file size**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ГБ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**Max request size**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ГБ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**Chunk size**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 МБ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**Allowed MIME**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`audio/mpeg`, `audio/wav`, `video/mp4`, `video/x-matroska`, `audio/ogg`, `audio/flac`, `audio/mp4`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**Streaming**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Обязательно для файлов &gt;100 МБ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**Resume**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HTTP Range при ошибке</w:t>
            </w:r>
          </w:p>
        </w:tc>
      </w:tr>
    </w:tbl>
    <w:p>
      <w:pPr>
        <w:pStyle w:val="Heading1"/>
      </w:pPr>
      <w:r>
        <w:t>Схема базы данных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См. **DATA_MODEL.md §2** для полной ER-диаграммы.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**17 таблиц, 22+ FK-связи, 56 индексов, 14 ENUM-типов, GIN-индекс для русского полнотекстового поиска.**</w:t>
      </w:r>
    </w:p>
    <w:p>
      <w:pPr>
        <w:pStyle w:val="Heading1"/>
      </w:pPr>
      <w:r>
        <w:t>Observability Stack</w:t>
      </w:r>
    </w:p>
    <w:p>
      <w:pPr>
        <w:pStyle w:val="Heading2"/>
      </w:pPr>
      <w:r>
        <w:t>Метрики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Данные раздела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Метрика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Тип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Где собирается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`transcription_duration_sec`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Histogram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Backend, после обработки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`transcription_wer`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Gauge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Backend, при завершении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`diarization_der`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Gauge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Backend, при завершении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`peak_rss_mb`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Gauge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Backend, во время обработки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`db_query_latency_ms`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Histogram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SQLAlchemy middleware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`llm_tokens_used`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Counter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Backend + Bot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`oom_pauses_total`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Counter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Backend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`http_requests_total`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Counter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Backend, по эндпоинтам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**Формат:** Prometheus text format (если подключён), иначе JSON-логи.</w:t>
      </w:r>
    </w:p>
    <w:p>
      <w:pPr>
        <w:pStyle w:val="Heading2"/>
      </w:pPr>
      <w:r>
        <w:t>Логи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Данные раздела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Уровень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Формат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Где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INFO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`{"timestamp":"...","level":"info","correlation_id":"...","method":"POST","path":"...","status":201,"duration_ms":145}`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Backend stdout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WARNING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 же + `{"reason":"..."}`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Backend stdout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ERROR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 же + `{"error":"...","stack_trace":"..."}`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Backend stdout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**Ротация:** logrotate, 7 дней локально.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**Чувствительные данные НЕ логируются:**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Токены API (только длина + last 4 chars)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Telegram ID пользователей (только в whitelist-логах)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Содержимое файлов</w:t>
      </w:r>
    </w:p>
    <w:p>
      <w:pPr>
        <w:pStyle w:val="Heading2"/>
      </w:pPr>
      <w:r>
        <w:t>Трассировка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**X-Correlation-Id** пробрасывается через все запросы и ответы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В логах присутствует поле `correlation_id` для поиска end-to-end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Готовность к OpenTelemetry (если потребуется)</w:t>
      </w:r>
    </w:p>
    <w:p>
      <w:pPr>
        <w:pStyle w:val="Heading2"/>
      </w:pPr>
      <w:r>
        <w:t>Health checks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Данные раздела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Endpoint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`GET /health`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Простой - возвращает 200 OK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`GET /health/deep`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Проверяет БД, модели, диск, RSS</w:t>
            </w:r>
          </w:p>
        </w:tc>
      </w:tr>
    </w:tbl>
    <w:p>
      <w:pPr>
        <w:pStyle w:val="Heading1"/>
      </w:pPr>
      <w:r>
        <w:t>Безопасность (Security Architecture)</w:t>
      </w:r>
    </w:p>
    <w:p>
      <w:pPr>
        <w:pStyle w:val="Heading2"/>
      </w:pPr>
      <w:r>
        <w:t>Perimeter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Данные раздела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Уровень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**Network**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Backend только на `127.0.0.1`, файрвол блокирует входящие из Internet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**Application**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Single-user, нет remote access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**Per-tenant**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N/A (single-user)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**Telegram bot**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Whitelist по telegram_id</w:t>
            </w:r>
          </w:p>
        </w:tc>
      </w:tr>
    </w:tbl>
    <w:p>
      <w:pPr>
        <w:pStyle w:val="Heading2"/>
      </w:pPr>
      <w:r>
        <w:t>Аутентификация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Данные раздела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Канал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Механизм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**Local backend**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Нет (localhost only)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**Telegram bot**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Whitelist telegram_id в `api_user`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**HTTPS cloud**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Нет (публичные URL, но для скачивания, не для записи)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**HTTPS LLM**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Bearer token (зашифрован в БД)</w:t>
            </w:r>
          </w:p>
        </w:tc>
      </w:tr>
    </w:tbl>
    <w:p>
      <w:pPr>
        <w:pStyle w:val="Heading2"/>
      </w:pPr>
      <w:r>
        <w:t>Авторизация (RBAC)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Данные раздела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Роль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Права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**Admin (Алексей)**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Полный доступ ко всем эндпоинтам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**Telegram User (whitelisted)**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Команды бота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**Telegram User (non-whitelisted)**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403 Forbidden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**Network (anyone)**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127.0.0.1 only</w:t>
            </w:r>
          </w:p>
        </w:tc>
      </w:tr>
    </w:tbl>
    <w:p>
      <w:pPr>
        <w:pStyle w:val="Heading2"/>
      </w:pPr>
      <w:r>
        <w:t>Шифрование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Данные раздела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Канал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Алгоритм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Где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**At rest (local files)**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Опционально AES-256 (v2)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~/.html_mp/protocols/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**At rest (DB tokens)**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AES-256-GCM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api_user.tokens_*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**At rest (DB sensitive)**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Опционально (v2)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**In transit (external)**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TLS 1.3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Hermes, GigaChat, Telegram, cloud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**In transit (internal)**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Нет (localhost)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</w:tr>
    </w:tbl>
    <w:p>
      <w:pPr>
        <w:pStyle w:val="Heading2"/>
      </w:pPr>
      <w:r>
        <w:t>Threat Model (STRIDE)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Данные раздела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Угроза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Уровень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Митигация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**S**poofing (подмена пользователя)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Низкий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Whitelist для бота, localhost для backend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**T**ampering (изменение данных)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Средний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Backup-стратегия, checksum для файлов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**R**epudiation (отказ от действий)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Средний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Audit log в `command_log`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**I**nformation Disclosure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Средний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Шифрование токенов, нет логирования PII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**D**enial of Service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Низкий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Single-user, лимиты на размер файлов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**E**levation of Privilege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Низкий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Whitelist для бота</w:t>
            </w:r>
          </w:p>
        </w:tc>
      </w:tr>
    </w:tbl>
    <w:p>
      <w:pPr>
        <w:pStyle w:val="Heading2"/>
      </w:pPr>
      <w:r>
        <w:t>OWASP API Top 10 (2023)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См. API.md §5.6 - все 10 пунктов закрыты.</w:t>
      </w:r>
    </w:p>
    <w:p>
      <w:pPr>
        <w:pStyle w:val="Heading2"/>
      </w:pPr>
      <w:r>
        <w:t>Аудит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Все команды бота логируются в `command_log`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Все API-запросы логируются в stdout (структурированный JSON)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Все изменения в БД логируются через SQLAlchemy events (опционально, v2)</w:t>
      </w:r>
    </w:p>
    <w:p>
      <w:pPr>
        <w:pStyle w:val="Heading1"/>
      </w:pPr>
      <w:r>
        <w:t>Производительность и масштабирование</w:t>
      </w:r>
    </w:p>
    <w:p>
      <w:pPr>
        <w:pStyle w:val="Heading2"/>
      </w:pPr>
      <w:r>
        <w:t>Capacity Planning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Данные раздела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Ресурс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Минимум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Рекомендуется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Лимит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**RAM**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16 ГБ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32 ГБ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80% автопауза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**Диск**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50 ГБ свободных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100 ГБ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Предупреждение при &lt;10 ГБ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**CPU**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 ядра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 ядер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**GPU VRAM**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 ГБ (medium) / 12 ГБ (large-v3)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</w:tr>
    </w:tbl>
    <w:p>
      <w:pPr>
        <w:pStyle w:val="Heading2"/>
      </w:pPr>
      <w:r>
        <w:t>Bottlenecks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Данные раздела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Узкое место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Митигация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**Whisper Large-v3 на CPU**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fallback на medium + квантование int8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**Pyannote на CPU**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Нет (всегда GPU)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**LLM через Hermes API**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Кэш результатов на 24 часа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**Индексирование 5000 реплик**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batch insert, GIN-индекс отложенный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**Загрузка 10 ГБ файла**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HTTP Range с retry, chunk ≤8 МБ</w:t>
            </w:r>
          </w:p>
        </w:tc>
      </w:tr>
    </w:tbl>
    <w:p>
      <w:pPr>
        <w:pStyle w:val="Heading2"/>
      </w:pPr>
      <w:r>
        <w:t>Автопауза при OOM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# Мониторинг RSS каждые 5 сек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async def monitor_memory():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while True: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    rss_mb = psutil.Process().memory_info().rss / 1024 / 1024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    if rss_mb &gt; MAX_RSS_MB: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        await pause_transcription()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        await notify_user("RAM &gt; 80%, обработка на паузе")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    await asyncio.sleep(5)</w:t>
      </w:r>
    </w:p>
    <w:p>
      <w:pPr>
        <w:pStyle w:val="Heading2"/>
      </w:pPr>
      <w:r>
        <w:t>Кэширование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Данные раздела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Уровень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Что кэшируется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Где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TTL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**L1: In-memory**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Whisper model (3 ГБ)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Backend процесс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перезапуска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**L2: Browser**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Протоколы в IndexedDB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Frontend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Бесконечно (до явного удаления)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**L3: HTTP**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GET-запросы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ETag/If-None-Match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60 сек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**L4: File**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Аудио/видео файлы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Filesystem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Бесконечно</w:t>
            </w:r>
          </w:p>
        </w:tc>
      </w:tr>
    </w:tbl>
    <w:p>
      <w:pPr>
        <w:pStyle w:val="Heading1"/>
      </w:pPr>
      <w:r>
        <w:t>Disaster Recovery</w:t>
      </w:r>
    </w:p>
    <w:p>
      <w:pPr>
        <w:pStyle w:val="Heading2"/>
      </w:pPr>
      <w:r>
        <w:t>Backup Strategy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Данные раздела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Что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Как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Где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Retention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**PostgreSQL дамп**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`pg_dump` ежедневно в `~/.html_mp/backup/`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Локально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7 дней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**PostgreSQL WAL**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archive_mode=on (опционально, v2)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Локально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день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**Полный бэкап**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tar.gz всего `~/.html_mp/`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Яндекс.Диск (через rclone)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30 дней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**Audio/video файлы**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Символическая копия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Только локально (нет смысла бэкапить 100 ГБ)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</w:tr>
    </w:tbl>
    <w:p>
      <w:pPr>
        <w:pStyle w:val="Heading2"/>
      </w:pPr>
      <w:r>
        <w:t>RTO / RPO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Данные раздела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Сценарий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RTO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RPO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Действия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Backend crash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мин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systemd auto-restart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PostgreSQL corrupt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 мин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Восстановление из `pg_dump`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Диск переполнен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мин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Ротация старых протоколов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Случайное удаление файла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час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24 часа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Восстановление из Яндекс.Диска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Полная потеря машины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день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24 часа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Восстановление из облачного бэкапа</w:t>
            </w:r>
          </w:p>
        </w:tc>
      </w:tr>
    </w:tbl>
    <w:p>
      <w:pPr>
        <w:pStyle w:val="Heading2"/>
      </w:pPr>
      <w:r>
        <w:t>Процедура восстановления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# 1. Установить зависимости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pip install -r requirements.txt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playwright install chromium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# 2. Скачать бэкап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rclone copy yadisk:html_mp_backup/latest ~/.html_mp/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# 3. Восстановить PostgreSQL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pg_restore -d html_mp ~/.html_mp/backup/latest.dump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# 4. Запустить backend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uvicorn app.main:app --host 127.0.0.1 --port 8000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# 5. Запустить frontend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open http://localhost:8000/static/</w:t>
      </w:r>
    </w:p>
    <w:p>
      <w:pPr>
        <w:pStyle w:val="Heading1"/>
      </w:pPr>
      <w:r>
        <w:t>Открытые вопросы и риски</w:t>
      </w:r>
    </w:p>
    <w:p>
      <w:pPr>
        <w:pStyle w:val="Heading2"/>
      </w:pPr>
      <w:r>
        <w:t>Открытые вопросы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Данные раздела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#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Вопрос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Планируемое решение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Какой **точный endpoint** Hermes API?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Уточнить при регистрации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Какой **лимит токенов** у GigaChat?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Бесплатный тариф = 100K токенов/мес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Какой **Telegram ID** Алексея?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Получить через @userinfobot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Какой **VPS провайдер** для бота?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Timeweb / Aéza / Selectel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Стоит ли **поддерживать видео (mp4)** в Astra Linux?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Да (но без Live Mode)</w:t>
            </w:r>
          </w:p>
        </w:tc>
      </w:tr>
    </w:tbl>
    <w:p>
      <w:pPr>
        <w:pStyle w:val="Heading2"/>
      </w:pPr>
      <w:r>
        <w:t>Архитектурные риски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Данные раздела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#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Риск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Вероятность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Влияние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Митигация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Whisper Large-v3 не помещается в 12 ГБ VRAM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Средняя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Высокое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Fallback на medium + int8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Pyannote требует HuggingFace token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Средняя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Среднее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Токен в `.env`, альтернатива - resemblyzer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Hermes API изменит формат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Низкая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Высокое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Абстрактный LLM-клиент с интерфейсом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IndexedDB квота в Firefox &lt; Chrome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Низкая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Среднее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Fallback на file-based кэш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Whisper галлюцинирует при тишине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Средняя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Среднее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LLM-коррекция текста (EPIC-CORRECT)</w:t>
            </w:r>
          </w:p>
        </w:tc>
      </w:tr>
    </w:tbl>
    <w:p>
      <w:pPr>
        <w:pStyle w:val="Heading2"/>
      </w:pPr>
      <w:r>
        <w:t>Что не решено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 ] Streaming-режим для Hermes API (планируется в Q3 2027)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 ] Семантический поиск с эмбеддингами (планируется в Q2 2027)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 ] Интеграция с Яндекс Трекером для action items (планируется в Q3 2027)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 ] Мобильное приложение (out of scope MVP)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 ] Multi-user (out of scope MVP)</w:t>
      </w:r>
    </w:p>
    <w:p>
      <w:pPr>
        <w:pStyle w:val="Heading1"/>
      </w:pPr>
      <w:r>
        <w:t>Связь с другими артефактами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Данные раздела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Артефакт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Связь с ARCHITECTURE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**VISION §7.1**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Scope IN → §2 Принципы, §3 Context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**VISION §9**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Ограничения → §2.3, §10 (ADR), §15 Performance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**NFR §2 Quality Goals**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QG-1..12 → §2.1, §15, §14 Security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**NFR §3 Performance**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Latency targets → §4 Containers, §11 Protocols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**NFR §7 Cross-platform**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Windows+Astra → §7 Deployment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**DATA_MODEL §17**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Таблицы → §4, §5.1, §12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**API.md §60 endpoints**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Endpoints → §4, §5, §11.1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**PROCESSES §P-01..04**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Процессы → §6 Sequence Diagrams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**SCREEN_FLOW §16 screens**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UI → §5.2 Frontend components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**TRACEABILITY §8**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US↔NFR → §10 ADR (обоснование)</w:t>
            </w:r>
          </w:p>
        </w:tc>
      </w:tr>
    </w:tbl>
    <w:p>
      <w:pPr>
        <w:pStyle w:val="Heading1"/>
      </w:pPr>
      <w:r>
        <w:t>Готовность к реализации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Данные раздела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Компонент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Архитектура готова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Можно начинать код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**Backend (FastAPI + SQLAlchemy)**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 `code-scaffold-generator`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**Frontend (Vanilla JS + IndexedDB)**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 `code-scaffold-generator`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**Telegram Bot (aiogram 3.x)**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⏳ После основного MVP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**ML pipeline (Whisper + pyannote)**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 `code-scaffold-generator`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**DOCX экспорт**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 `code-scaffold-generator`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**Инфраструктура (systemd, rclone)**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⏳ При deployment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**Заключение:** архитектура полностью определена. Можно начинать `code-scaffold-generator` для генерации скелета backend.</w:t>
      </w:r>
    </w:p>
    <w:sectPr w:rsidR="00FC693F" w:rsidRPr="0006063C" w:rsidSect="00034616">
      <w:footerReference w:type="default" r:id="rId19"/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="0"/>
      <w:jc w:val="center"/>
    </w:pPr>
    <w:r>
      <w:rPr>
        <w:rFonts w:ascii="Times New Roman" w:hAnsi="Times New Roman"/>
        <w:color w:val="00000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  <w:ind w:firstLine="709"/>
    </w:pPr>
    <w:rPr>
      <w:rFonts w:ascii="Times New Roman" w:hAnsi="Times New Roman" w:eastAsia="Times New Roman" w:cs="Times New Roman"/>
      <w:color w:val="000000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Подпись">
    <w:name w:val="Подпись"/>
    <w:basedOn w:val="Normal"/>
    <w:pPr>
      <w:spacing w:before="240" w:after="120" w:line="276" w:lineRule="auto"/>
      <w:ind w:firstLine="0"/>
    </w:pPr>
    <w:rPr>
      <w:rFonts w:ascii="Times New Roman" w:hAnsi="Times New Roman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HTML_MeetingProtokol</dc:title>
  <dc:subject/>
  <dc:creator>Алексей Краюшкин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