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1D83D" w14:textId="6F401469" w:rsidR="00E26B20" w:rsidRPr="00511FD0" w:rsidRDefault="00E26B20" w:rsidP="00E26B20">
      <w:pPr>
        <w:jc w:val="center"/>
        <w:rPr>
          <w:b/>
          <w:bCs/>
          <w:sz w:val="32"/>
          <w:szCs w:val="32"/>
        </w:rPr>
      </w:pPr>
      <w:r w:rsidRPr="00511FD0">
        <w:rPr>
          <w:b/>
          <w:bCs/>
          <w:sz w:val="32"/>
          <w:szCs w:val="32"/>
        </w:rPr>
        <w:t>Use Case “</w:t>
      </w:r>
      <w:r w:rsidR="00BB6638">
        <w:rPr>
          <w:b/>
          <w:bCs/>
          <w:sz w:val="32"/>
          <w:szCs w:val="32"/>
        </w:rPr>
        <w:t>Pay Order</w:t>
      </w:r>
      <w:r w:rsidRPr="00511FD0">
        <w:rPr>
          <w:b/>
          <w:bCs/>
          <w:sz w:val="32"/>
          <w:szCs w:val="32"/>
        </w:rPr>
        <w:t>”</w:t>
      </w:r>
    </w:p>
    <w:p w14:paraId="1271631F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Use case code</w:t>
      </w:r>
    </w:p>
    <w:p w14:paraId="22F45044" w14:textId="77777777" w:rsidR="00E26B20" w:rsidRPr="000125A2" w:rsidRDefault="00E26B20" w:rsidP="00E26B20">
      <w:pPr>
        <w:pStyle w:val="ListParagraph"/>
      </w:pPr>
      <w:r w:rsidRPr="000125A2">
        <w:t>UC00X</w:t>
      </w:r>
    </w:p>
    <w:p w14:paraId="11B7F66E" w14:textId="77777777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Brief Description</w:t>
      </w:r>
    </w:p>
    <w:p w14:paraId="5893D9E0" w14:textId="77777777" w:rsidR="00D60D58" w:rsidRDefault="00D60D58" w:rsidP="00D60D58">
      <w:pPr>
        <w:pStyle w:val="ListParagraph"/>
        <w:rPr>
          <w:szCs w:val="24"/>
        </w:rPr>
      </w:pPr>
      <w:r w:rsidRPr="00D60D58">
        <w:rPr>
          <w:szCs w:val="24"/>
        </w:rPr>
        <w:t xml:space="preserve">This use case describes the interactions between the AIMS software with the </w:t>
      </w:r>
      <w:r w:rsidRPr="00D60D58">
        <w:rPr>
          <w:szCs w:val="24"/>
        </w:rPr>
        <w:br/>
        <w:t xml:space="preserve">customer and Interbank when the customer </w:t>
      </w:r>
      <w:r>
        <w:rPr>
          <w:szCs w:val="24"/>
        </w:rPr>
        <w:t>wishes</w:t>
      </w:r>
      <w:r w:rsidRPr="00D60D58">
        <w:rPr>
          <w:szCs w:val="24"/>
        </w:rPr>
        <w:t xml:space="preserve"> to pay order. </w:t>
      </w:r>
    </w:p>
    <w:p w14:paraId="0F1BA3B7" w14:textId="467791D1" w:rsidR="00E26B20" w:rsidRPr="00D60D58" w:rsidRDefault="00E26B20" w:rsidP="00D60D58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D60D58">
        <w:rPr>
          <w:b/>
          <w:bCs/>
          <w:sz w:val="28"/>
          <w:szCs w:val="28"/>
        </w:rPr>
        <w:t>Actors</w:t>
      </w:r>
    </w:p>
    <w:p w14:paraId="32645695" w14:textId="2053AA4B" w:rsidR="00E26B20" w:rsidRDefault="00A42BFE" w:rsidP="00E26B2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Customer</w:t>
      </w:r>
    </w:p>
    <w:p w14:paraId="4E5A6752" w14:textId="44B8BC50" w:rsidR="00997061" w:rsidRDefault="00A42BFE" w:rsidP="00997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Interbank</w:t>
      </w:r>
    </w:p>
    <w:p w14:paraId="684F5C59" w14:textId="7E1D2452" w:rsidR="00322330" w:rsidRPr="00997061" w:rsidRDefault="00A42BFE" w:rsidP="00997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22330">
        <w:rPr>
          <w:sz w:val="28"/>
          <w:szCs w:val="28"/>
        </w:rPr>
        <w:t>AIMS System</w:t>
      </w:r>
    </w:p>
    <w:p w14:paraId="3A84B706" w14:textId="2F13A90B" w:rsidR="00A42BFE" w:rsidRDefault="00E26B20" w:rsidP="00A42BFE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A4065B">
        <w:rPr>
          <w:b/>
          <w:bCs/>
          <w:sz w:val="28"/>
          <w:szCs w:val="28"/>
        </w:rPr>
        <w:t>Preconditions</w:t>
      </w:r>
    </w:p>
    <w:p w14:paraId="2048DF11" w14:textId="45DAD0EA" w:rsidR="00A42BFE" w:rsidRPr="00A42BFE" w:rsidRDefault="00A42BFE" w:rsidP="00AC616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A42BFE">
        <w:rPr>
          <w:sz w:val="28"/>
          <w:szCs w:val="28"/>
        </w:rPr>
        <w:t>AIMS software</w:t>
      </w:r>
      <w:r w:rsidR="00AC616E">
        <w:rPr>
          <w:sz w:val="28"/>
          <w:szCs w:val="28"/>
        </w:rPr>
        <w:t xml:space="preserve"> </w:t>
      </w:r>
      <w:r w:rsidRPr="00A42BFE">
        <w:rPr>
          <w:sz w:val="28"/>
          <w:szCs w:val="28"/>
        </w:rPr>
        <w:t>has calculated the total amount of money which the customer has to pay</w:t>
      </w:r>
    </w:p>
    <w:p w14:paraId="4D83C55F" w14:textId="2796A446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Basic Flow of Events</w:t>
      </w:r>
    </w:p>
    <w:p w14:paraId="5928E739" w14:textId="60756996" w:rsidR="00163098" w:rsidRPr="00A4065B" w:rsidRDefault="00163098" w:rsidP="00163098">
      <w:pPr>
        <w:pStyle w:val="ListParagraph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Steps:</w:t>
      </w:r>
    </w:p>
    <w:p w14:paraId="5337AAF2" w14:textId="31624A9F" w:rsidR="00E26B20" w:rsidRPr="00FF0232" w:rsidRDefault="00A42BFE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26B20" w:rsidRPr="00FF0232">
        <w:rPr>
          <w:sz w:val="28"/>
          <w:szCs w:val="28"/>
        </w:rPr>
        <w:t>T</w:t>
      </w:r>
      <w:r w:rsidR="00272F6B">
        <w:rPr>
          <w:sz w:val="28"/>
          <w:szCs w:val="28"/>
        </w:rPr>
        <w:t>he AIMS software display the payment screen.</w:t>
      </w:r>
    </w:p>
    <w:p w14:paraId="19A5F32A" w14:textId="25672296" w:rsidR="00E26B20" w:rsidRDefault="00A42BFE" w:rsidP="00FF023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72F6B">
        <w:rPr>
          <w:sz w:val="28"/>
          <w:szCs w:val="28"/>
        </w:rPr>
        <w:t>Customer enters card info, and confirm to pay order.</w:t>
      </w:r>
      <w:r w:rsidR="0052044A">
        <w:rPr>
          <w:sz w:val="28"/>
          <w:szCs w:val="28"/>
        </w:rPr>
        <w:t xml:space="preserve"> (</w:t>
      </w:r>
      <w:r w:rsidR="00CD1169">
        <w:rPr>
          <w:sz w:val="28"/>
          <w:szCs w:val="28"/>
        </w:rPr>
        <w:t>Table 7.1</w:t>
      </w:r>
      <w:r w:rsidR="0052044A">
        <w:rPr>
          <w:sz w:val="28"/>
          <w:szCs w:val="28"/>
        </w:rPr>
        <w:t>)</w:t>
      </w:r>
    </w:p>
    <w:p w14:paraId="15ECB66B" w14:textId="77777777" w:rsidR="00BE1F00" w:rsidRDefault="00BE1F00" w:rsidP="00BE1F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check if the card info is in correct format.</w:t>
      </w:r>
    </w:p>
    <w:p w14:paraId="3CF5C5CD" w14:textId="77777777" w:rsidR="00BE1F00" w:rsidRDefault="00BE1F00" w:rsidP="00BE1F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The AIMS software asks the Interbank to pay order.</w:t>
      </w:r>
    </w:p>
    <w:p w14:paraId="00BE6E2D" w14:textId="77777777" w:rsidR="00BE1F00" w:rsidRDefault="00BE1F00" w:rsidP="00BE1F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The Interbank processes the transaction.</w:t>
      </w:r>
    </w:p>
    <w:p w14:paraId="46F56680" w14:textId="7E8D39EA" w:rsidR="00272F6B" w:rsidRDefault="00163098" w:rsidP="00BE1F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E1F00">
        <w:rPr>
          <w:sz w:val="28"/>
          <w:szCs w:val="28"/>
        </w:rPr>
        <w:t>The AIMS software saves the payment transaction.</w:t>
      </w:r>
      <w:r w:rsidR="00BE1F00" w:rsidRPr="00BE1F00">
        <w:rPr>
          <w:sz w:val="28"/>
          <w:szCs w:val="28"/>
        </w:rPr>
        <w:t xml:space="preserve"> </w:t>
      </w:r>
    </w:p>
    <w:p w14:paraId="0AF3C9F6" w14:textId="36291A19" w:rsidR="00EA6EFE" w:rsidRPr="00BE1F00" w:rsidRDefault="00EA6EFE" w:rsidP="00BE1F0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bookmarkStart w:id="0" w:name="_Hlk85133226"/>
      <w:r>
        <w:rPr>
          <w:sz w:val="28"/>
          <w:szCs w:val="28"/>
        </w:rPr>
        <w:t>AIMS software s</w:t>
      </w:r>
      <w:r w:rsidRPr="00EA6EFE">
        <w:rPr>
          <w:sz w:val="28"/>
          <w:szCs w:val="28"/>
        </w:rPr>
        <w:t>end successful transaction notification</w:t>
      </w:r>
      <w:r>
        <w:rPr>
          <w:sz w:val="28"/>
          <w:szCs w:val="28"/>
        </w:rPr>
        <w:t xml:space="preserve"> to Customer.</w:t>
      </w:r>
      <w:bookmarkEnd w:id="0"/>
    </w:p>
    <w:p w14:paraId="0E6E3F4B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Alternative </w:t>
      </w:r>
      <w:r w:rsidRPr="00A4065B">
        <w:rPr>
          <w:b/>
          <w:bCs/>
        </w:rPr>
        <w:t>flows</w:t>
      </w:r>
    </w:p>
    <w:p w14:paraId="367EDA17" w14:textId="42440CD8" w:rsidR="00E26B20" w:rsidRDefault="00E26B20" w:rsidP="00E26B20">
      <w:pPr>
        <w:pStyle w:val="Caption"/>
        <w:keepNext/>
      </w:pPr>
      <w:r>
        <w:t xml:space="preserve">Alternative flows of events for UC </w:t>
      </w:r>
      <w:r w:rsidR="001053E7">
        <w:t>Pay</w:t>
      </w:r>
      <w:r>
        <w:t xml:space="preserve"> order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90"/>
        <w:gridCol w:w="1287"/>
        <w:gridCol w:w="2618"/>
        <w:gridCol w:w="3420"/>
        <w:gridCol w:w="1440"/>
      </w:tblGrid>
      <w:tr w:rsidR="00163098" w:rsidRPr="00860EE0" w14:paraId="62AE5D3F" w14:textId="77777777" w:rsidTr="00163098">
        <w:tc>
          <w:tcPr>
            <w:tcW w:w="590" w:type="dxa"/>
            <w:shd w:val="clear" w:color="auto" w:fill="9CC2E5" w:themeFill="accent5" w:themeFillTint="99"/>
          </w:tcPr>
          <w:p w14:paraId="3B8186E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No</w:t>
            </w:r>
          </w:p>
        </w:tc>
        <w:tc>
          <w:tcPr>
            <w:tcW w:w="1287" w:type="dxa"/>
            <w:shd w:val="clear" w:color="auto" w:fill="9CC2E5" w:themeFill="accent5" w:themeFillTint="99"/>
          </w:tcPr>
          <w:p w14:paraId="41E18773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Location</w:t>
            </w:r>
          </w:p>
        </w:tc>
        <w:tc>
          <w:tcPr>
            <w:tcW w:w="2618" w:type="dxa"/>
            <w:shd w:val="clear" w:color="auto" w:fill="9CC2E5" w:themeFill="accent5" w:themeFillTint="99"/>
          </w:tcPr>
          <w:p w14:paraId="04161A2D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Condition</w:t>
            </w:r>
          </w:p>
        </w:tc>
        <w:tc>
          <w:tcPr>
            <w:tcW w:w="3420" w:type="dxa"/>
            <w:shd w:val="clear" w:color="auto" w:fill="9CC2E5" w:themeFill="accent5" w:themeFillTint="99"/>
          </w:tcPr>
          <w:p w14:paraId="5EF6EA31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Alternative flow</w:t>
            </w:r>
          </w:p>
        </w:tc>
        <w:tc>
          <w:tcPr>
            <w:tcW w:w="1440" w:type="dxa"/>
            <w:shd w:val="clear" w:color="auto" w:fill="9CC2E5" w:themeFill="accent5" w:themeFillTint="99"/>
          </w:tcPr>
          <w:p w14:paraId="41833C55" w14:textId="77777777" w:rsidR="00163098" w:rsidRPr="00860EE0" w:rsidRDefault="00163098" w:rsidP="00163098">
            <w:pPr>
              <w:jc w:val="left"/>
              <w:rPr>
                <w:b/>
                <w:bCs/>
                <w:sz w:val="22"/>
                <w:szCs w:val="24"/>
              </w:rPr>
            </w:pPr>
            <w:r w:rsidRPr="00860EE0">
              <w:rPr>
                <w:b/>
                <w:bCs/>
                <w:sz w:val="22"/>
                <w:szCs w:val="24"/>
              </w:rPr>
              <w:t>Resume location</w:t>
            </w:r>
          </w:p>
        </w:tc>
      </w:tr>
      <w:tr w:rsidR="00163098" w:rsidRPr="00860EE0" w14:paraId="6E1C79D0" w14:textId="77777777" w:rsidTr="00163098">
        <w:tc>
          <w:tcPr>
            <w:tcW w:w="590" w:type="dxa"/>
          </w:tcPr>
          <w:p w14:paraId="563C27F5" w14:textId="77777777" w:rsidR="00163098" w:rsidRPr="00860EE0" w:rsidRDefault="00163098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0D9A0A65" w14:textId="4703269A" w:rsidR="00163098" w:rsidRPr="00163098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 xml:space="preserve">At Step </w:t>
            </w:r>
            <w:r>
              <w:rPr>
                <w:sz w:val="22"/>
                <w:szCs w:val="24"/>
                <w:lang w:val="en-US"/>
              </w:rPr>
              <w:t>4</w:t>
            </w:r>
          </w:p>
        </w:tc>
        <w:tc>
          <w:tcPr>
            <w:tcW w:w="2618" w:type="dxa"/>
          </w:tcPr>
          <w:p w14:paraId="698D84FA" w14:textId="75FB3F4D" w:rsidR="00163098" w:rsidRPr="00163098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>If</w:t>
            </w:r>
            <w:r>
              <w:rPr>
                <w:sz w:val="22"/>
                <w:szCs w:val="24"/>
                <w:lang w:val="en-US"/>
              </w:rPr>
              <w:t xml:space="preserve"> the card info has wrong format</w:t>
            </w:r>
          </w:p>
        </w:tc>
        <w:tc>
          <w:tcPr>
            <w:tcW w:w="3420" w:type="dxa"/>
          </w:tcPr>
          <w:p w14:paraId="2F3CBF1D" w14:textId="5D27F6A0" w:rsidR="00163098" w:rsidRPr="00163098" w:rsidRDefault="00163098" w:rsidP="00163098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The AIMS software notifies that the card info has wrong format.</w:t>
            </w:r>
          </w:p>
        </w:tc>
        <w:tc>
          <w:tcPr>
            <w:tcW w:w="1440" w:type="dxa"/>
          </w:tcPr>
          <w:p w14:paraId="487C92E7" w14:textId="6790860F" w:rsidR="00163098" w:rsidRPr="00163098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1</w:t>
            </w:r>
          </w:p>
        </w:tc>
      </w:tr>
      <w:tr w:rsidR="00163098" w:rsidRPr="00860EE0" w14:paraId="23890D88" w14:textId="77777777" w:rsidTr="00163098">
        <w:tc>
          <w:tcPr>
            <w:tcW w:w="590" w:type="dxa"/>
          </w:tcPr>
          <w:p w14:paraId="557A0EDB" w14:textId="77777777" w:rsidR="00163098" w:rsidRPr="00860EE0" w:rsidRDefault="00163098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6F681EE5" w14:textId="410FD795" w:rsidR="00163098" w:rsidRPr="00860EE0" w:rsidRDefault="00163098" w:rsidP="00163098">
            <w:pPr>
              <w:jc w:val="left"/>
              <w:rPr>
                <w:sz w:val="22"/>
                <w:szCs w:val="24"/>
              </w:rPr>
            </w:pPr>
            <w:r w:rsidRPr="00860EE0">
              <w:rPr>
                <w:sz w:val="22"/>
                <w:szCs w:val="24"/>
              </w:rPr>
              <w:t>At Step 5</w:t>
            </w:r>
          </w:p>
        </w:tc>
        <w:tc>
          <w:tcPr>
            <w:tcW w:w="2618" w:type="dxa"/>
          </w:tcPr>
          <w:p w14:paraId="08761EF9" w14:textId="57E06344" w:rsidR="00163098" w:rsidRPr="00335D54" w:rsidRDefault="00163098" w:rsidP="00163098">
            <w:pPr>
              <w:jc w:val="left"/>
              <w:rPr>
                <w:sz w:val="22"/>
                <w:szCs w:val="24"/>
                <w:lang w:val="en-US"/>
              </w:rPr>
            </w:pPr>
            <w:r w:rsidRPr="00860EE0">
              <w:rPr>
                <w:sz w:val="22"/>
                <w:szCs w:val="24"/>
              </w:rPr>
              <w:t>I</w:t>
            </w:r>
            <w:r w:rsidR="00335D54">
              <w:rPr>
                <w:sz w:val="22"/>
                <w:szCs w:val="24"/>
                <w:lang w:val="en-US"/>
              </w:rPr>
              <w:t>f the card info is invalid</w:t>
            </w:r>
          </w:p>
        </w:tc>
        <w:tc>
          <w:tcPr>
            <w:tcW w:w="3420" w:type="dxa"/>
          </w:tcPr>
          <w:p w14:paraId="7B1A805C" w14:textId="6408B948" w:rsidR="00163098" w:rsidRPr="00335D54" w:rsidRDefault="00335D54" w:rsidP="00335D54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The AIMS software notifies that the card info is invalid</w:t>
            </w:r>
          </w:p>
        </w:tc>
        <w:tc>
          <w:tcPr>
            <w:tcW w:w="1440" w:type="dxa"/>
          </w:tcPr>
          <w:p w14:paraId="42BB3911" w14:textId="6D060D53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1</w:t>
            </w:r>
          </w:p>
        </w:tc>
      </w:tr>
      <w:tr w:rsidR="00335D54" w:rsidRPr="00860EE0" w14:paraId="17444A05" w14:textId="77777777" w:rsidTr="00163098">
        <w:tc>
          <w:tcPr>
            <w:tcW w:w="590" w:type="dxa"/>
          </w:tcPr>
          <w:p w14:paraId="3E49CC67" w14:textId="77777777" w:rsidR="00335D54" w:rsidRPr="00860EE0" w:rsidRDefault="00335D54" w:rsidP="00163098">
            <w:pPr>
              <w:pStyle w:val="ListParagraph"/>
              <w:numPr>
                <w:ilvl w:val="0"/>
                <w:numId w:val="5"/>
              </w:numPr>
              <w:jc w:val="left"/>
              <w:rPr>
                <w:sz w:val="22"/>
                <w:szCs w:val="24"/>
              </w:rPr>
            </w:pPr>
          </w:p>
        </w:tc>
        <w:tc>
          <w:tcPr>
            <w:tcW w:w="1287" w:type="dxa"/>
          </w:tcPr>
          <w:p w14:paraId="30335992" w14:textId="706C8C26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5</w:t>
            </w:r>
          </w:p>
        </w:tc>
        <w:tc>
          <w:tcPr>
            <w:tcW w:w="2618" w:type="dxa"/>
          </w:tcPr>
          <w:p w14:paraId="3CFFFAD3" w14:textId="20C0F049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If the balance is not enough</w:t>
            </w:r>
          </w:p>
        </w:tc>
        <w:tc>
          <w:tcPr>
            <w:tcW w:w="3420" w:type="dxa"/>
          </w:tcPr>
          <w:p w14:paraId="434640C0" w14:textId="068F7ACC" w:rsidR="00335D54" w:rsidRDefault="00335D54" w:rsidP="00335D54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  <w:lang w:val="en-US"/>
              </w:rPr>
              <w:t>The AIMS software notifies that the balance is not enough</w:t>
            </w:r>
          </w:p>
        </w:tc>
        <w:tc>
          <w:tcPr>
            <w:tcW w:w="1440" w:type="dxa"/>
          </w:tcPr>
          <w:p w14:paraId="792EE641" w14:textId="57D9D41A" w:rsidR="00335D54" w:rsidRPr="00335D54" w:rsidRDefault="00335D54" w:rsidP="00163098">
            <w:pPr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  <w:lang w:val="en-US"/>
              </w:rPr>
              <w:t>At Step 1</w:t>
            </w:r>
          </w:p>
        </w:tc>
      </w:tr>
    </w:tbl>
    <w:p w14:paraId="5BD8D167" w14:textId="77777777" w:rsidR="00E26B20" w:rsidRPr="00A4065B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A4065B">
        <w:rPr>
          <w:b/>
          <w:bCs/>
        </w:rPr>
        <w:t>Input data</w:t>
      </w:r>
    </w:p>
    <w:p w14:paraId="27E642B2" w14:textId="45AB6855" w:rsidR="00E26B20" w:rsidRDefault="00E26B20" w:rsidP="00E26B20">
      <w:pPr>
        <w:pStyle w:val="Caption"/>
        <w:keepNext/>
      </w:pPr>
      <w:r>
        <w:t xml:space="preserve">Table </w:t>
      </w:r>
      <w:r w:rsidR="0052044A">
        <w:t>7.1</w:t>
      </w:r>
      <w:r>
        <w:t>-Input data of</w:t>
      </w:r>
      <w:r w:rsidR="00335D54">
        <w:t xml:space="preserve"> payment form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800"/>
        <w:gridCol w:w="990"/>
        <w:gridCol w:w="1350"/>
        <w:gridCol w:w="1980"/>
        <w:gridCol w:w="2696"/>
      </w:tblGrid>
      <w:tr w:rsidR="00E26B20" w:rsidRPr="00F0444F" w14:paraId="780189F1" w14:textId="77777777" w:rsidTr="00B43806">
        <w:tc>
          <w:tcPr>
            <w:tcW w:w="535" w:type="dxa"/>
            <w:shd w:val="clear" w:color="auto" w:fill="A8D08D" w:themeFill="accent6" w:themeFillTint="99"/>
            <w:vAlign w:val="center"/>
          </w:tcPr>
          <w:p w14:paraId="47997E2E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800" w:type="dxa"/>
            <w:shd w:val="clear" w:color="auto" w:fill="A8D08D" w:themeFill="accent6" w:themeFillTint="99"/>
            <w:vAlign w:val="center"/>
          </w:tcPr>
          <w:p w14:paraId="668A8A8B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990" w:type="dxa"/>
            <w:shd w:val="clear" w:color="auto" w:fill="A8D08D" w:themeFill="accent6" w:themeFillTint="99"/>
            <w:vAlign w:val="center"/>
          </w:tcPr>
          <w:p w14:paraId="6BF1DC8C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38A6CFD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72800AA6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35256E34" w14:textId="77777777" w:rsidR="00E26B20" w:rsidRPr="00374BCE" w:rsidRDefault="00E26B20" w:rsidP="00B43806">
            <w:pPr>
              <w:jc w:val="left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  <w:tr w:rsidR="00E26B20" w:rsidRPr="00F0444F" w14:paraId="6B07A226" w14:textId="77777777" w:rsidTr="00B43806">
        <w:tc>
          <w:tcPr>
            <w:tcW w:w="535" w:type="dxa"/>
            <w:vAlign w:val="center"/>
          </w:tcPr>
          <w:p w14:paraId="6E15E692" w14:textId="77777777" w:rsidR="00E26B20" w:rsidRPr="00374BCE" w:rsidRDefault="00E26B20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593B7157" w14:textId="34038371" w:rsidR="00E26B20" w:rsidRPr="005A1D0B" w:rsidRDefault="005A1D0B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Card holder name</w:t>
            </w:r>
          </w:p>
        </w:tc>
        <w:tc>
          <w:tcPr>
            <w:tcW w:w="990" w:type="dxa"/>
            <w:vAlign w:val="center"/>
          </w:tcPr>
          <w:p w14:paraId="5877EBA6" w14:textId="77777777" w:rsidR="00E26B20" w:rsidRPr="00374BCE" w:rsidRDefault="00E26B20" w:rsidP="00B43806">
            <w:pPr>
              <w:jc w:val="left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0B981F5E" w14:textId="07A2A50D" w:rsidR="00E26B20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65F80761" w14:textId="77777777" w:rsidR="00E26B20" w:rsidRPr="00374BCE" w:rsidRDefault="00E26B20" w:rsidP="00B43806">
            <w:pPr>
              <w:jc w:val="left"/>
              <w:rPr>
                <w:szCs w:val="20"/>
              </w:rPr>
            </w:pPr>
          </w:p>
        </w:tc>
        <w:tc>
          <w:tcPr>
            <w:tcW w:w="2696" w:type="dxa"/>
            <w:vAlign w:val="center"/>
          </w:tcPr>
          <w:p w14:paraId="773FF0D9" w14:textId="376BF655" w:rsidR="00E26B20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TRAN DUC QUAN</w:t>
            </w:r>
          </w:p>
        </w:tc>
      </w:tr>
      <w:tr w:rsidR="00B43806" w:rsidRPr="00F0444F" w14:paraId="3488DAEB" w14:textId="77777777" w:rsidTr="00B43806">
        <w:tc>
          <w:tcPr>
            <w:tcW w:w="535" w:type="dxa"/>
            <w:vAlign w:val="center"/>
          </w:tcPr>
          <w:p w14:paraId="783C824A" w14:textId="77777777" w:rsidR="00B43806" w:rsidRPr="00374BCE" w:rsidRDefault="00B43806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45F3669" w14:textId="7170A445" w:rsidR="00B43806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Card number</w:t>
            </w:r>
          </w:p>
        </w:tc>
        <w:tc>
          <w:tcPr>
            <w:tcW w:w="990" w:type="dxa"/>
            <w:vAlign w:val="center"/>
          </w:tcPr>
          <w:p w14:paraId="13B738C8" w14:textId="77777777" w:rsidR="00B43806" w:rsidRPr="00374BCE" w:rsidRDefault="00B43806" w:rsidP="00B43806">
            <w:pPr>
              <w:jc w:val="left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70A13F0" w14:textId="298CE640" w:rsidR="00B43806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58ABE2BC" w14:textId="51432784" w:rsidR="00B43806" w:rsidRPr="00B43806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All is numbers</w:t>
            </w:r>
          </w:p>
        </w:tc>
        <w:tc>
          <w:tcPr>
            <w:tcW w:w="2696" w:type="dxa"/>
            <w:vAlign w:val="center"/>
          </w:tcPr>
          <w:p w14:paraId="55262C93" w14:textId="52E78AA2" w:rsidR="00B43806" w:rsidRPr="00B43806" w:rsidRDefault="00B43806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1234 5678 8765 4321</w:t>
            </w:r>
          </w:p>
        </w:tc>
      </w:tr>
      <w:tr w:rsidR="00024C7C" w:rsidRPr="00F0444F" w14:paraId="255A4F31" w14:textId="77777777" w:rsidTr="00B43806">
        <w:tc>
          <w:tcPr>
            <w:tcW w:w="535" w:type="dxa"/>
            <w:vAlign w:val="center"/>
          </w:tcPr>
          <w:p w14:paraId="54F029B4" w14:textId="77777777" w:rsidR="00024C7C" w:rsidRPr="00374BCE" w:rsidRDefault="00024C7C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1C7CCD36" w14:textId="46A69522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Expired date</w:t>
            </w:r>
          </w:p>
        </w:tc>
        <w:tc>
          <w:tcPr>
            <w:tcW w:w="990" w:type="dxa"/>
            <w:vAlign w:val="center"/>
          </w:tcPr>
          <w:p w14:paraId="7AD95CE4" w14:textId="77777777" w:rsidR="00024C7C" w:rsidRPr="00374BCE" w:rsidRDefault="00024C7C" w:rsidP="00B43806">
            <w:pPr>
              <w:jc w:val="left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7FCD9395" w14:textId="427B60CB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0CA3A59B" w14:textId="13664C06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dd/yy form</w:t>
            </w:r>
          </w:p>
        </w:tc>
        <w:tc>
          <w:tcPr>
            <w:tcW w:w="2696" w:type="dxa"/>
            <w:vAlign w:val="center"/>
          </w:tcPr>
          <w:p w14:paraId="7D14E320" w14:textId="1C23EE2F" w:rsidR="00024C7C" w:rsidRPr="00024C7C" w:rsidRDefault="00024C7C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12/25</w:t>
            </w:r>
          </w:p>
        </w:tc>
      </w:tr>
      <w:tr w:rsidR="00184FC3" w:rsidRPr="00F0444F" w14:paraId="1C5102A1" w14:textId="77777777" w:rsidTr="00B43806">
        <w:tc>
          <w:tcPr>
            <w:tcW w:w="535" w:type="dxa"/>
            <w:vAlign w:val="center"/>
          </w:tcPr>
          <w:p w14:paraId="3E25AC74" w14:textId="77777777" w:rsidR="00184FC3" w:rsidRPr="00374BCE" w:rsidRDefault="00184FC3" w:rsidP="00B43806">
            <w:pPr>
              <w:numPr>
                <w:ilvl w:val="0"/>
                <w:numId w:val="4"/>
              </w:numPr>
              <w:jc w:val="left"/>
              <w:rPr>
                <w:szCs w:val="20"/>
              </w:rPr>
            </w:pPr>
          </w:p>
        </w:tc>
        <w:tc>
          <w:tcPr>
            <w:tcW w:w="1800" w:type="dxa"/>
            <w:vAlign w:val="center"/>
          </w:tcPr>
          <w:p w14:paraId="4655ABC4" w14:textId="2403E73C" w:rsidR="00184FC3" w:rsidRPr="00184FC3" w:rsidRDefault="00184FC3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CVV number</w:t>
            </w:r>
          </w:p>
        </w:tc>
        <w:tc>
          <w:tcPr>
            <w:tcW w:w="990" w:type="dxa"/>
            <w:vAlign w:val="center"/>
          </w:tcPr>
          <w:p w14:paraId="5FAB5EEF" w14:textId="77777777" w:rsidR="00184FC3" w:rsidRPr="00374BCE" w:rsidRDefault="00184FC3" w:rsidP="00B43806">
            <w:pPr>
              <w:jc w:val="left"/>
              <w:rPr>
                <w:szCs w:val="20"/>
              </w:rPr>
            </w:pPr>
          </w:p>
        </w:tc>
        <w:tc>
          <w:tcPr>
            <w:tcW w:w="1350" w:type="dxa"/>
            <w:vAlign w:val="center"/>
          </w:tcPr>
          <w:p w14:paraId="4C65E3C5" w14:textId="60EECF89" w:rsidR="00184FC3" w:rsidRPr="00184FC3" w:rsidRDefault="00184FC3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Yes</w:t>
            </w:r>
          </w:p>
        </w:tc>
        <w:tc>
          <w:tcPr>
            <w:tcW w:w="1980" w:type="dxa"/>
            <w:vAlign w:val="center"/>
          </w:tcPr>
          <w:p w14:paraId="7BDFDA73" w14:textId="251EE905" w:rsidR="00184FC3" w:rsidRPr="00184FC3" w:rsidRDefault="00184FC3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3 numbers</w:t>
            </w:r>
          </w:p>
        </w:tc>
        <w:tc>
          <w:tcPr>
            <w:tcW w:w="2696" w:type="dxa"/>
            <w:vAlign w:val="center"/>
          </w:tcPr>
          <w:p w14:paraId="55CC5E78" w14:textId="32AF0238" w:rsidR="00184FC3" w:rsidRPr="00184FC3" w:rsidRDefault="00184FC3" w:rsidP="00B43806">
            <w:pPr>
              <w:jc w:val="left"/>
              <w:rPr>
                <w:szCs w:val="20"/>
                <w:lang w:val="en-US"/>
              </w:rPr>
            </w:pPr>
            <w:r>
              <w:rPr>
                <w:szCs w:val="20"/>
                <w:lang w:val="en-US"/>
              </w:rPr>
              <w:t>123</w:t>
            </w:r>
          </w:p>
        </w:tc>
      </w:tr>
    </w:tbl>
    <w:p w14:paraId="1EE48C9C" w14:textId="77777777" w:rsidR="00C014F7" w:rsidRPr="0076365E" w:rsidRDefault="00C014F7" w:rsidP="00C014F7">
      <w:pPr>
        <w:rPr>
          <w:lang w:val="vi-VN"/>
        </w:rPr>
      </w:pPr>
    </w:p>
    <w:p w14:paraId="40F2F970" w14:textId="77777777" w:rsidR="00E26B20" w:rsidRPr="00511FD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 w:rsidRPr="00511FD0">
        <w:rPr>
          <w:b/>
          <w:bCs/>
        </w:rPr>
        <w:t>Output data</w:t>
      </w:r>
    </w:p>
    <w:p w14:paraId="44582371" w14:textId="516DDB91" w:rsidR="00E26B20" w:rsidRDefault="00E26B20" w:rsidP="00E26B20">
      <w:pPr>
        <w:pStyle w:val="Caption"/>
        <w:keepNext/>
      </w:pPr>
      <w:r>
        <w:t>Output data</w:t>
      </w:r>
      <w:r w:rsidR="00EA6EFE">
        <w:t>: Nothing to write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3A30" w14:paraId="2A915CFD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04547328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6D2757C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42F1F97A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57FC9895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10766F1D" w14:textId="77777777" w:rsidR="00E26B20" w:rsidRPr="00374BCE" w:rsidRDefault="00E26B20" w:rsidP="000E4179">
            <w:pPr>
              <w:widowControl w:val="0"/>
              <w:ind w:left="4"/>
              <w:jc w:val="center"/>
              <w:rPr>
                <w:b/>
                <w:bCs/>
                <w:szCs w:val="20"/>
              </w:rPr>
            </w:pPr>
            <w:r w:rsidRPr="00374BCE">
              <w:rPr>
                <w:b/>
                <w:bCs/>
                <w:szCs w:val="20"/>
              </w:rPr>
              <w:t>Example</w:t>
            </w:r>
          </w:p>
        </w:tc>
      </w:tr>
    </w:tbl>
    <w:p w14:paraId="4607A8BA" w14:textId="77777777" w:rsidR="00E26B20" w:rsidRPr="00111230" w:rsidRDefault="00E26B20" w:rsidP="00E26B20">
      <w:pPr>
        <w:rPr>
          <w:b/>
          <w:bCs/>
          <w:sz w:val="6"/>
          <w:szCs w:val="8"/>
        </w:rPr>
      </w:pPr>
    </w:p>
    <w:p w14:paraId="2EE0D0C5" w14:textId="770761B8" w:rsidR="00E26B20" w:rsidRDefault="00E26B20" w:rsidP="00E26B20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Postconditions</w:t>
      </w:r>
      <w:bookmarkStart w:id="1" w:name="_MON_1662905405"/>
      <w:bookmarkEnd w:id="1"/>
    </w:p>
    <w:p w14:paraId="01B5F04F" w14:textId="4329EDCF" w:rsidR="003035B0" w:rsidRPr="00D55FC9" w:rsidRDefault="00AC616E" w:rsidP="00D55FC9">
      <w:pPr>
        <w:pStyle w:val="ListParagraph"/>
        <w:numPr>
          <w:ilvl w:val="0"/>
          <w:numId w:val="9"/>
        </w:numPr>
      </w:pPr>
      <w:r w:rsidRPr="00D55FC9">
        <w:t xml:space="preserve">When </w:t>
      </w:r>
      <w:r w:rsidR="00D55FC9">
        <w:t xml:space="preserve">the </w:t>
      </w:r>
      <w:r w:rsidR="00D55FC9" w:rsidRPr="00D55FC9">
        <w:t>AIMS software send successful transaction notification to Customer.</w:t>
      </w:r>
    </w:p>
    <w:p w14:paraId="3BD0B8E7" w14:textId="77777777" w:rsidR="0045123D" w:rsidRDefault="00694EB4" w:rsidP="00694EB4">
      <w:pPr>
        <w:pStyle w:val="ListParagraph"/>
        <w:numPr>
          <w:ilvl w:val="0"/>
          <w:numId w:val="6"/>
        </w:numPr>
        <w:rPr>
          <w:b/>
          <w:bCs/>
          <w:lang w:val="vi-VN"/>
        </w:rPr>
      </w:pPr>
      <w:r w:rsidRPr="003035B0">
        <w:rPr>
          <w:b/>
          <w:bCs/>
          <w:lang w:val="vi-VN"/>
        </w:rPr>
        <w:t>Activity diagram</w:t>
      </w:r>
    </w:p>
    <w:p w14:paraId="5C100211" w14:textId="3EAB8F8C" w:rsidR="003035B0" w:rsidRPr="00F00502" w:rsidRDefault="00F00502" w:rsidP="00F00502">
      <w:pPr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w:drawing>
          <wp:inline distT="0" distB="0" distL="0" distR="0" wp14:anchorId="5EEF27DE" wp14:editId="267E0EC9">
            <wp:extent cx="5943600" cy="7002145"/>
            <wp:effectExtent l="0" t="0" r="0" b="825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C2B54" w14:textId="77777777" w:rsidR="00694EB4" w:rsidRPr="007D5D1F" w:rsidRDefault="00694EB4" w:rsidP="00DD1707">
      <w:pPr>
        <w:rPr>
          <w:lang w:val="vi-VN"/>
        </w:rPr>
      </w:pPr>
    </w:p>
    <w:sectPr w:rsidR="00694EB4" w:rsidRPr="007D5D1F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07F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9B389A"/>
    <w:multiLevelType w:val="hybridMultilevel"/>
    <w:tmpl w:val="C4707200"/>
    <w:lvl w:ilvl="0" w:tplc="0CC8AEA0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.VnTim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C7D1A"/>
    <w:multiLevelType w:val="multilevel"/>
    <w:tmpl w:val="5E9AA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6"/>
  </w:num>
  <w:num w:numId="6">
    <w:abstractNumId w:val="8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24C7C"/>
    <w:rsid w:val="0007674F"/>
    <w:rsid w:val="0010260A"/>
    <w:rsid w:val="001053E7"/>
    <w:rsid w:val="001224B8"/>
    <w:rsid w:val="00163098"/>
    <w:rsid w:val="001648C0"/>
    <w:rsid w:val="00184FC3"/>
    <w:rsid w:val="00272F6B"/>
    <w:rsid w:val="00280409"/>
    <w:rsid w:val="003035B0"/>
    <w:rsid w:val="00322330"/>
    <w:rsid w:val="00335D54"/>
    <w:rsid w:val="003A38D0"/>
    <w:rsid w:val="0045123D"/>
    <w:rsid w:val="00475A10"/>
    <w:rsid w:val="0052044A"/>
    <w:rsid w:val="005A1D0B"/>
    <w:rsid w:val="00662D95"/>
    <w:rsid w:val="00694EB4"/>
    <w:rsid w:val="00733073"/>
    <w:rsid w:val="0076365E"/>
    <w:rsid w:val="007A1CC4"/>
    <w:rsid w:val="007D5D1F"/>
    <w:rsid w:val="008268CE"/>
    <w:rsid w:val="00860EE0"/>
    <w:rsid w:val="008B5791"/>
    <w:rsid w:val="008D6C96"/>
    <w:rsid w:val="009767AD"/>
    <w:rsid w:val="00991B6C"/>
    <w:rsid w:val="00997061"/>
    <w:rsid w:val="00A16DC3"/>
    <w:rsid w:val="00A42BFE"/>
    <w:rsid w:val="00A75B57"/>
    <w:rsid w:val="00AC616E"/>
    <w:rsid w:val="00B43806"/>
    <w:rsid w:val="00BB6638"/>
    <w:rsid w:val="00BE1F00"/>
    <w:rsid w:val="00C014F7"/>
    <w:rsid w:val="00C247EE"/>
    <w:rsid w:val="00CD1169"/>
    <w:rsid w:val="00CE4D4F"/>
    <w:rsid w:val="00D55FC9"/>
    <w:rsid w:val="00D60D58"/>
    <w:rsid w:val="00DD1707"/>
    <w:rsid w:val="00E26B20"/>
    <w:rsid w:val="00EA6EFE"/>
    <w:rsid w:val="00F00502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1995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TRAN DUC QUAN 20184178</cp:lastModifiedBy>
  <cp:revision>32</cp:revision>
  <dcterms:created xsi:type="dcterms:W3CDTF">2021-10-13T03:14:00Z</dcterms:created>
  <dcterms:modified xsi:type="dcterms:W3CDTF">2021-10-14T13:21:00Z</dcterms:modified>
</cp:coreProperties>
</file>